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jc w:val="center"/>
        <w:rPr>
          <w:rFonts w:ascii="宋体" w:eastAsia="宋体" w:hAnsi="宋体" w:cs="宋体" w:hint="eastAsia"/>
          <w:b/>
          <w:sz w:val="32"/>
          <w:szCs w:val="32"/>
          <w:lang w:val="en-US" w:eastAsia="zh-CN"/>
        </w:rPr>
      </w:pPr>
      <w:r>
        <w:rPr>
          <w:rFonts w:ascii="宋体" w:hAnsi="宋体" w:cs="宋体" w:hint="eastAsia"/>
          <w:b/>
          <w:sz w:val="32"/>
          <w:szCs w:val="32"/>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4pt;height:28pt;margin-top:885pt;margin-left:945pt;mso-position-horizontal-relative:page;mso-position-vertical-relative:top-margin-area;position:absolute;z-index:251658240">
            <v:imagedata r:id="rId6" o:title=""/>
            <o:lock v:ext="edit" aspectratio="t"/>
          </v:shape>
        </w:pict>
      </w:r>
      <w:bookmarkStart w:id="0" w:name="_GoBack"/>
      <w:r>
        <w:rPr>
          <w:sz w:val="32"/>
          <w:szCs w:val="32"/>
        </w:rPr>
        <w:pict>
          <v:shapetype id="_x0000_t202" coordsize="21600,21600" o:spt="202" path="m,l,21600r21600,l21600,xe">
            <v:stroke joinstyle="miter"/>
            <v:path gradientshapeok="t" o:connecttype="rect"/>
          </v:shapetype>
          <v:shape id="_x0000_s1026" o:spid="_x0000_s1026" type="#_x0000_t202" style="width:48.3pt;height:723.3pt;margin-top:-83.4pt;margin-left:-56.45pt;mso-height-relative:page;mso-width-relative:page;position:absolute;z-index:251671552" coordsize="21600,21600" filled="t" fillcolor="white" stroked="t" strokecolor="white">
            <v:fill color2="white"/>
            <v:stroke joinstyle="miter"/>
            <o:lock v:ext="edit" aspectratio="f"/>
            <v:textbox style="layout-flow:vertical;mso-layout-flow-alt:bottom-to-top">
              <w:txbxContent>
                <w:p>
                  <w:pPr>
                    <w:ind w:firstLine="1680" w:firstLineChars="800"/>
                    <w:jc w:val="center"/>
                    <w:rPr>
                      <w:rFonts w:hint="eastAsia"/>
                      <w:lang w:val="en-US" w:eastAsia="zh-CN"/>
                    </w:rPr>
                  </w:pPr>
                  <w:r>
                    <w:rPr>
                      <w:rFonts w:hint="eastAsia"/>
                      <w:lang w:eastAsia="zh-CN"/>
                    </w:rPr>
                    <w:t>汇仁中学：九年级：（</w:t>
                  </w:r>
                  <w:r>
                    <w:rPr>
                      <w:rFonts w:hint="eastAsia"/>
                      <w:lang w:val="en-US" w:eastAsia="zh-CN"/>
                    </w:rPr>
                    <w:t xml:space="preserve">       </w:t>
                  </w:r>
                  <w:r>
                    <w:rPr>
                      <w:rFonts w:hint="eastAsia"/>
                      <w:lang w:eastAsia="zh-CN"/>
                    </w:rPr>
                    <w:t>）班</w:t>
                  </w:r>
                  <w:r>
                    <w:rPr>
                      <w:rFonts w:hint="eastAsia"/>
                      <w:lang w:val="en-US" w:eastAsia="zh-CN"/>
                    </w:rPr>
                    <w:t xml:space="preserve">     姓名：______________   考号：________________</w:t>
                  </w:r>
                </w:p>
                <w:p>
                  <w:pPr>
                    <w:jc w:val="both"/>
                    <w:rPr>
                      <w:rFonts w:hint="default"/>
                      <w:lang w:val="en-US" w:eastAsia="zh-CN"/>
                    </w:rPr>
                  </w:pPr>
                  <w:r>
                    <w:rPr>
                      <w:rFonts w:hint="eastAsia"/>
                      <w:lang w:val="en-US" w:eastAsia="zh-CN"/>
                    </w:rPr>
                    <w:t>**********************密****************************************封**************************线*******************************</w:t>
                  </w:r>
                </w:p>
              </w:txbxContent>
            </v:textbox>
          </v:shape>
        </w:pict>
      </w:r>
      <w:r>
        <w:rPr>
          <w:rFonts w:ascii="宋体" w:hAnsi="宋体" w:cs="宋体" w:hint="eastAsia"/>
          <w:b/>
          <w:sz w:val="32"/>
          <w:szCs w:val="32"/>
          <w:lang w:eastAsia="zh-CN"/>
        </w:rPr>
        <w:t>遵义市</w:t>
      </w:r>
      <w:r>
        <w:rPr>
          <w:rFonts w:ascii="宋体" w:eastAsia="宋体" w:hAnsi="宋体" w:cs="宋体" w:hint="eastAsia"/>
          <w:b/>
          <w:sz w:val="32"/>
          <w:szCs w:val="32"/>
          <w:lang w:eastAsia="zh-CN"/>
        </w:rPr>
        <w:t>汇仁中学</w:t>
      </w:r>
      <w:r>
        <w:rPr>
          <w:rFonts w:ascii="宋体" w:eastAsia="宋体" w:hAnsi="宋体" w:cs="宋体" w:hint="eastAsia"/>
          <w:b/>
          <w:sz w:val="32"/>
          <w:szCs w:val="32"/>
        </w:rPr>
        <w:t>201</w:t>
      </w:r>
      <w:r>
        <w:rPr>
          <w:rFonts w:ascii="宋体" w:eastAsia="宋体" w:hAnsi="宋体" w:cs="宋体" w:hint="eastAsia"/>
          <w:b/>
          <w:sz w:val="32"/>
          <w:szCs w:val="32"/>
          <w:lang w:val="en-US" w:eastAsia="zh-CN"/>
        </w:rPr>
        <w:t>9</w:t>
      </w:r>
      <w:r>
        <w:rPr>
          <w:rFonts w:ascii="宋体" w:eastAsia="宋体" w:hAnsi="宋体" w:cs="宋体" w:hint="eastAsia"/>
          <w:b/>
          <w:sz w:val="32"/>
          <w:szCs w:val="32"/>
        </w:rPr>
        <w:t>-20</w:t>
      </w:r>
      <w:r>
        <w:rPr>
          <w:rFonts w:ascii="宋体" w:eastAsia="宋体" w:hAnsi="宋体" w:cs="宋体" w:hint="eastAsia"/>
          <w:b/>
          <w:sz w:val="32"/>
          <w:szCs w:val="32"/>
          <w:lang w:val="en-US" w:eastAsia="zh-CN"/>
        </w:rPr>
        <w:t>20</w:t>
      </w:r>
      <w:r>
        <w:rPr>
          <w:rFonts w:ascii="宋体" w:eastAsia="宋体" w:hAnsi="宋体" w:cs="宋体" w:hint="eastAsia"/>
          <w:b/>
          <w:sz w:val="32"/>
          <w:szCs w:val="32"/>
        </w:rPr>
        <w:t>学年度</w:t>
      </w:r>
      <w:r>
        <w:rPr>
          <w:rFonts w:ascii="宋体" w:eastAsia="宋体" w:hAnsi="宋体" w:cs="宋体" w:hint="eastAsia"/>
          <w:b/>
          <w:sz w:val="32"/>
          <w:szCs w:val="32"/>
          <w:lang w:eastAsia="zh-CN"/>
        </w:rPr>
        <w:t>第二学期九年级</w:t>
      </w:r>
      <w:r>
        <w:rPr>
          <w:rFonts w:ascii="宋体" w:hAnsi="宋体" w:cs="宋体" w:hint="eastAsia"/>
          <w:b/>
          <w:sz w:val="32"/>
          <w:szCs w:val="32"/>
          <w:lang w:eastAsia="zh-CN"/>
        </w:rPr>
        <w:t>月考试卷</w:t>
      </w:r>
    </w:p>
    <w:p>
      <w:pPr>
        <w:jc w:val="center"/>
        <w:rPr>
          <w:rFonts w:hint="eastAsia"/>
          <w:sz w:val="48"/>
          <w:szCs w:val="48"/>
        </w:rPr>
      </w:pPr>
      <w:r>
        <w:rPr>
          <w:rFonts w:eastAsia="黑体" w:hint="eastAsia"/>
          <w:b w:val="0"/>
          <w:bCs/>
          <w:sz w:val="48"/>
          <w:szCs w:val="48"/>
          <w:lang w:eastAsia="zh-CN"/>
        </w:rPr>
        <w:t>化学</w:t>
      </w:r>
    </w:p>
    <w:bookmarkEnd w:id="0"/>
    <w:p>
      <w:pPr>
        <w:rPr>
          <w:rFonts w:hint="default"/>
          <w:b/>
          <w:bCs/>
          <w:lang w:val="en-US" w:eastAsia="zh-CN"/>
        </w:rPr>
      </w:pPr>
      <w:r>
        <w:rPr>
          <w:rFonts w:hint="eastAsia"/>
          <w:b/>
          <w:bCs/>
          <w:lang w:val="en-US" w:eastAsia="zh-CN"/>
        </w:rPr>
        <w:t>(相对原子质量：Zn:65  H:1   Cu:64  C: 12  O:16 )</w:t>
      </w:r>
    </w:p>
    <w:p>
      <w:pPr>
        <w:rPr>
          <w:rFonts w:eastAsia="宋体" w:hint="default"/>
          <w:b/>
          <w:bCs/>
          <w:lang w:val="en-US" w:eastAsia="zh-CN"/>
        </w:rPr>
      </w:pPr>
      <w:r>
        <w:rPr>
          <w:rFonts w:hint="eastAsia"/>
          <w:b/>
          <w:bCs/>
          <w:lang w:eastAsia="zh-CN"/>
        </w:rPr>
        <w:t>一</w:t>
      </w:r>
      <w:r>
        <w:rPr>
          <w:rFonts w:hint="eastAsia"/>
          <w:b/>
          <w:bCs/>
          <w:lang w:val="en-US" w:eastAsia="zh-CN"/>
        </w:rPr>
        <w:t>.选择题（共个小题，每题2分.共20分）</w:t>
      </w:r>
    </w:p>
    <w:p>
      <w:pPr>
        <w:keepNext w:val="0"/>
        <w:keepLines w:val="0"/>
        <w:pageBreakBefore w:val="0"/>
        <w:widowControl w:val="0"/>
        <w:kinsoku/>
        <w:wordWrap/>
        <w:overflowPunct/>
        <w:topLinePunct w:val="0"/>
        <w:autoSpaceDE/>
        <w:autoSpaceDN/>
        <w:bidi w:val="0"/>
        <w:spacing w:line="420" w:lineRule="exact"/>
        <w:jc w:val="left"/>
        <w:textAlignment w:val="center"/>
        <w:rPr>
          <w:rFonts w:asciiTheme="minorEastAsia" w:eastAsiaTheme="minorEastAsia" w:hAnsiTheme="minorEastAsia" w:hint="default"/>
          <w:sz w:val="24"/>
          <w:szCs w:val="24"/>
          <w:lang w:val="en-US" w:eastAsia="zh-CN"/>
        </w:rPr>
      </w:pPr>
      <w:r>
        <w:rPr>
          <w:rFonts w:asciiTheme="minorEastAsia" w:eastAsiaTheme="minorEastAsia" w:hAnsiTheme="minorEastAsia" w:hint="eastAsia"/>
          <w:sz w:val="24"/>
          <w:szCs w:val="24"/>
          <w:lang w:val="en-US" w:eastAsia="zh-CN"/>
        </w:rPr>
        <w:t>1</w:t>
      </w:r>
      <w:r>
        <w:rPr>
          <w:rFonts w:asciiTheme="minorEastAsia" w:eastAsiaTheme="minorEastAsia" w:hAnsiTheme="minorEastAsia"/>
          <w:sz w:val="24"/>
          <w:szCs w:val="24"/>
        </w:rPr>
        <w:t>．下列物质分别放入水中，充分搅拌，得到溶液的是</w:t>
      </w:r>
      <w:r>
        <w:rPr>
          <w:rFonts w:asciiTheme="minorEastAsia" w:eastAsiaTheme="minorEastAsia" w:hAnsiTheme="minorEastAsia" w:hint="eastAsia"/>
          <w:sz w:val="24"/>
          <w:szCs w:val="24"/>
          <w:lang w:val="en-US" w:eastAsia="zh-CN"/>
        </w:rPr>
        <w:t>(        )</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420" w:lineRule="exact"/>
        <w:jc w:val="left"/>
        <w:textAlignment w:val="center"/>
        <w:rPr>
          <w:rFonts w:asciiTheme="minorEastAsia" w:eastAsiaTheme="minorEastAsia" w:hAnsiTheme="minorEastAsia"/>
          <w:sz w:val="24"/>
          <w:szCs w:val="24"/>
        </w:rPr>
      </w:pPr>
      <w:r>
        <w:rPr>
          <w:rFonts w:asciiTheme="minorEastAsia" w:eastAsiaTheme="minorEastAsia" w:hAnsiTheme="minorEastAsia"/>
          <w:sz w:val="24"/>
          <w:szCs w:val="24"/>
        </w:rPr>
        <w:t>A．麻油</w:t>
      </w:r>
      <w:r>
        <w:rPr>
          <w:rFonts w:asciiTheme="minorEastAsia" w:eastAsiaTheme="minorEastAsia" w:hAnsiTheme="minorEastAsia" w:hint="eastAsia"/>
          <w:sz w:val="24"/>
          <w:szCs w:val="24"/>
          <w:lang w:val="en-US" w:eastAsia="zh-CN"/>
        </w:rPr>
        <w:t xml:space="preserve">    </w:t>
      </w:r>
      <w:r>
        <w:rPr>
          <w:rFonts w:asciiTheme="minorEastAsia" w:eastAsiaTheme="minorEastAsia" w:hAnsiTheme="minorEastAsia"/>
          <w:sz w:val="24"/>
          <w:szCs w:val="24"/>
        </w:rPr>
        <w:t>B．面粉</w:t>
      </w:r>
      <w:r>
        <w:rPr>
          <w:rFonts w:asciiTheme="minorEastAsia" w:eastAsiaTheme="minorEastAsia" w:hAnsiTheme="minorEastAsia" w:hint="eastAsia"/>
          <w:sz w:val="24"/>
          <w:szCs w:val="24"/>
          <w:lang w:val="en-US" w:eastAsia="zh-CN"/>
        </w:rPr>
        <w:t xml:space="preserve">    </w:t>
      </w:r>
      <w:r>
        <w:rPr>
          <w:rFonts w:asciiTheme="minorEastAsia" w:eastAsiaTheme="minorEastAsia" w:hAnsiTheme="minorEastAsia"/>
          <w:sz w:val="24"/>
          <w:szCs w:val="24"/>
        </w:rPr>
        <w:t>C．食盐</w:t>
      </w:r>
      <w:r>
        <w:rPr>
          <w:rFonts w:asciiTheme="minorEastAsia" w:eastAsiaTheme="minorEastAsia" w:hAnsiTheme="minorEastAsia"/>
          <w:sz w:val="24"/>
          <w:szCs w:val="24"/>
        </w:rPr>
        <w:tab/>
      </w:r>
      <w:r>
        <w:rPr>
          <w:rFonts w:asciiTheme="minorEastAsia" w:eastAsiaTheme="minorEastAsia" w:hAnsiTheme="minorEastAsia"/>
          <w:sz w:val="24"/>
          <w:szCs w:val="24"/>
        </w:rPr>
        <w:t>D．牛奶</w:t>
      </w:r>
    </w:p>
    <w:p>
      <w:pPr>
        <w:keepNext w:val="0"/>
        <w:keepLines w:val="0"/>
        <w:pageBreakBefore w:val="0"/>
        <w:widowControl w:val="0"/>
        <w:kinsoku/>
        <w:wordWrap/>
        <w:overflowPunct/>
        <w:topLinePunct w:val="0"/>
        <w:autoSpaceDE/>
        <w:autoSpaceDN/>
        <w:bidi w:val="0"/>
        <w:spacing w:line="420" w:lineRule="exact"/>
        <w:rPr>
          <w:rFonts w:eastAsia="宋体" w:hint="default"/>
          <w:lang w:val="en-US" w:eastAsia="zh-CN"/>
        </w:rPr>
      </w:pPr>
      <w:bookmarkStart w:id="1" w:name="topic ecba3e06-aa8c-46a6-9aee-1fac91a672"/>
      <w:r>
        <w:rPr>
          <w:rFonts w:hint="eastAsia"/>
          <w:lang w:val="en-US" w:eastAsia="zh-CN"/>
        </w:rPr>
        <w:t>2.</w:t>
      </w:r>
      <w:r>
        <w:t>下列图示基本操作正确的是</w:t>
      </w:r>
      <w:bookmarkEnd w:id="1"/>
      <m:oMath>
        <m:r>
          <m:rPr>
            <m:sty m:val="p"/>
          </m:rPr>
          <w:rPr>
            <w:rFonts w:ascii="Cambria Math" w:hAnsi="Cambria Math" w:hint="eastAsia"/>
            <w:lang w:val="en-US" w:eastAsia="zh-CN"/>
          </w:rPr>
          <m:t xml:space="preserve"> </m:t>
        </m:r>
      </m:oMath>
      <w:r>
        <w:rPr>
          <w:rFonts w:ascii="Cambria Math" w:hAnsi="Cambria Math" w:hint="eastAsia"/>
          <w:b w:val="0"/>
          <w:i w:val="0"/>
          <w:lang w:val="en-US" w:eastAsia="zh-CN"/>
        </w:rPr>
        <w:t>(       )</w:t>
      </w:r>
    </w:p>
    <w:p>
      <w:pPr>
        <w:keepNext w:val="0"/>
        <w:keepLines w:val="0"/>
        <w:pageBreakBefore w:val="0"/>
        <w:widowControl w:val="0"/>
        <w:kinsoku/>
        <w:wordWrap/>
        <w:overflowPunct/>
        <w:topLinePunct w:val="0"/>
        <w:autoSpaceDE/>
        <w:autoSpaceDN/>
        <w:bidi w:val="0"/>
        <w:spacing w:line="420" w:lineRule="exact"/>
      </w:pPr>
      <w:r>
        <w:drawing>
          <wp:anchor distT="0" distB="0" distL="114300" distR="114300" simplePos="0" relativeHeight="251668480" behindDoc="1" locked="0" layoutInCell="1" allowOverlap="1">
            <wp:simplePos x="0" y="0"/>
            <wp:positionH relativeFrom="column">
              <wp:posOffset>2599690</wp:posOffset>
            </wp:positionH>
            <wp:positionV relativeFrom="paragraph">
              <wp:posOffset>59055</wp:posOffset>
            </wp:positionV>
            <wp:extent cx="1016635" cy="822960"/>
            <wp:effectExtent l="0" t="0" r="12065" b="15240"/>
            <wp:wrapNone/>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96274" name="图片 5"/>
                    <pic:cNvPicPr>
                      <a:picLocks noChangeAspect="1"/>
                    </pic:cNvPicPr>
                  </pic:nvPicPr>
                  <pic:blipFill>
                    <a:blip xmlns:r="http://schemas.openxmlformats.org/officeDocument/2006/relationships" r:embed="rId7"/>
                    <a:stretch>
                      <a:fillRect/>
                    </a:stretch>
                  </pic:blipFill>
                  <pic:spPr>
                    <a:xfrm>
                      <a:off x="0" y="0"/>
                      <a:ext cx="1016635" cy="822960"/>
                    </a:xfrm>
                    <a:prstGeom prst="rect">
                      <a:avLst/>
                    </a:prstGeom>
                    <a:noFill/>
                    <a:ln>
                      <a:noFill/>
                    </a:ln>
                  </pic:spPr>
                </pic:pic>
              </a:graphicData>
            </a:graphic>
          </wp:anchor>
        </w:drawing>
      </w:r>
      <w:r>
        <w:drawing>
          <wp:anchor distT="0" distB="0" distL="114300" distR="114300" simplePos="0" relativeHeight="251666432" behindDoc="1" locked="0" layoutInCell="1" allowOverlap="1">
            <wp:simplePos x="0" y="0"/>
            <wp:positionH relativeFrom="column">
              <wp:posOffset>1503045</wp:posOffset>
            </wp:positionH>
            <wp:positionV relativeFrom="paragraph">
              <wp:posOffset>84455</wp:posOffset>
            </wp:positionV>
            <wp:extent cx="981075" cy="751205"/>
            <wp:effectExtent l="0" t="0" r="9525" b="10795"/>
            <wp:wrapNone/>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872578" name="图片 4"/>
                    <pic:cNvPicPr>
                      <a:picLocks noChangeAspect="1"/>
                    </pic:cNvPicPr>
                  </pic:nvPicPr>
                  <pic:blipFill>
                    <a:blip xmlns:r="http://schemas.openxmlformats.org/officeDocument/2006/relationships" r:embed="rId8"/>
                    <a:stretch>
                      <a:fillRect/>
                    </a:stretch>
                  </pic:blipFill>
                  <pic:spPr>
                    <a:xfrm>
                      <a:off x="0" y="0"/>
                      <a:ext cx="981075" cy="751205"/>
                    </a:xfrm>
                    <a:prstGeom prst="rect">
                      <a:avLst/>
                    </a:prstGeom>
                    <a:noFill/>
                    <a:ln>
                      <a:noFill/>
                    </a:ln>
                  </pic:spPr>
                </pic:pic>
              </a:graphicData>
            </a:graphic>
          </wp:anchor>
        </w:drawing>
      </w:r>
      <w:r>
        <w:drawing>
          <wp:anchor distT="0" distB="0" distL="114300" distR="114300" simplePos="0" relativeHeight="251665408" behindDoc="1" locked="0" layoutInCell="1" allowOverlap="1">
            <wp:simplePos x="0" y="0"/>
            <wp:positionH relativeFrom="column">
              <wp:posOffset>269875</wp:posOffset>
            </wp:positionH>
            <wp:positionV relativeFrom="paragraph">
              <wp:posOffset>29845</wp:posOffset>
            </wp:positionV>
            <wp:extent cx="958850" cy="748665"/>
            <wp:effectExtent l="0" t="0" r="12700" b="13335"/>
            <wp:wrapNone/>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576942" name="图片 14"/>
                    <pic:cNvPicPr>
                      <a:picLocks noChangeAspect="1"/>
                    </pic:cNvPicPr>
                  </pic:nvPicPr>
                  <pic:blipFill>
                    <a:blip xmlns:r="http://schemas.openxmlformats.org/officeDocument/2006/relationships" r:embed="rId9"/>
                    <a:stretch>
                      <a:fillRect/>
                    </a:stretch>
                  </pic:blipFill>
                  <pic:spPr>
                    <a:xfrm>
                      <a:off x="0" y="0"/>
                      <a:ext cx="958850" cy="748665"/>
                    </a:xfrm>
                    <a:prstGeom prst="rect">
                      <a:avLst/>
                    </a:prstGeom>
                    <a:noFill/>
                    <a:ln>
                      <a:noFill/>
                    </a:ln>
                  </pic:spPr>
                </pic:pic>
              </a:graphicData>
            </a:graphic>
          </wp:anchor>
        </w:drawing>
      </w:r>
      <w:r>
        <w:drawing>
          <wp:anchor distT="0" distB="0" distL="114300" distR="114300" simplePos="0" relativeHeight="251667456" behindDoc="1" locked="0" layoutInCell="1" allowOverlap="1">
            <wp:simplePos x="0" y="0"/>
            <wp:positionH relativeFrom="column">
              <wp:posOffset>4194175</wp:posOffset>
            </wp:positionH>
            <wp:positionV relativeFrom="paragraph">
              <wp:posOffset>55245</wp:posOffset>
            </wp:positionV>
            <wp:extent cx="975995" cy="790575"/>
            <wp:effectExtent l="0" t="0" r="14605" b="9525"/>
            <wp:wrapNone/>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200272" name="图片 6"/>
                    <pic:cNvPicPr>
                      <a:picLocks noChangeAspect="1"/>
                    </pic:cNvPicPr>
                  </pic:nvPicPr>
                  <pic:blipFill>
                    <a:blip xmlns:r="http://schemas.openxmlformats.org/officeDocument/2006/relationships" r:embed="rId10"/>
                    <a:stretch>
                      <a:fillRect/>
                    </a:stretch>
                  </pic:blipFill>
                  <pic:spPr>
                    <a:xfrm>
                      <a:off x="0" y="0"/>
                      <a:ext cx="975995" cy="79057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spacing w:line="420" w:lineRule="exact"/>
      </w:pPr>
    </w:p>
    <w:p>
      <w:pPr>
        <w:keepNext w:val="0"/>
        <w:keepLines w:val="0"/>
        <w:pageBreakBefore w:val="0"/>
        <w:widowControl w:val="0"/>
        <w:kinsoku/>
        <w:wordWrap/>
        <w:overflowPunct/>
        <w:topLinePunct w:val="0"/>
        <w:autoSpaceDE/>
        <w:autoSpaceDN/>
        <w:bidi w:val="0"/>
        <w:spacing w:line="420" w:lineRule="exact"/>
        <w:ind w:firstLine="420" w:firstLineChars="200"/>
      </w:pPr>
      <w:r>
        <w:t>A</w:t>
      </w:r>
      <w:r>
        <w:rPr>
          <w:rFonts w:hint="eastAsia"/>
          <w:lang w:val="en-US" w:eastAsia="zh-CN"/>
        </w:rPr>
        <w:t xml:space="preserve">             </w:t>
      </w:r>
      <w:r>
        <w:t xml:space="preserve">. B. </w:t>
      </w:r>
      <w:r>
        <w:rPr>
          <w:rFonts w:hint="eastAsia"/>
          <w:lang w:val="en-US" w:eastAsia="zh-CN"/>
        </w:rPr>
        <w:t xml:space="preserve">               </w:t>
      </w:r>
      <w:r>
        <w:t xml:space="preserve">C. </w:t>
      </w:r>
      <w:r>
        <w:tab/>
      </w:r>
      <w:r>
        <w:rPr>
          <w:rFonts w:hint="eastAsia"/>
          <w:lang w:val="en-US" w:eastAsia="zh-CN"/>
        </w:rPr>
        <w:t xml:space="preserve">             </w:t>
      </w:r>
      <w:r>
        <w:t xml:space="preserve">D. </w:t>
      </w:r>
    </w:p>
    <w:p>
      <w:pPr>
        <w:keepNext w:val="0"/>
        <w:keepLines w:val="0"/>
        <w:pageBreakBefore w:val="0"/>
        <w:widowControl w:val="0"/>
        <w:kinsoku/>
        <w:wordWrap/>
        <w:overflowPunct/>
        <w:topLinePunct w:val="0"/>
        <w:autoSpaceDE/>
        <w:autoSpaceDN/>
        <w:bidi w:val="0"/>
        <w:adjustRightInd w:val="0"/>
        <w:snapToGrid w:val="0"/>
        <w:spacing w:after="0" w:line="380" w:lineRule="exact"/>
        <w:jc w:val="left"/>
        <w:textAlignment w:val="auto"/>
        <w:rPr>
          <w:rFonts w:ascii="宋体" w:eastAsia="宋体" w:hAnsi="宋体" w:cs="宋体" w:hint="eastAsia"/>
        </w:rPr>
      </w:pPr>
      <w:r>
        <w:rPr>
          <w:rFonts w:ascii="宋体" w:eastAsia="宋体" w:hAnsi="宋体" w:cs="宋体" w:hint="eastAsia"/>
        </w:rPr>
        <w:t>3．实验用NaCl和水配制50g溶质质量分数为5%的NaCl溶液，下列叙述正确的是(</w:t>
      </w:r>
      <w:r>
        <w:rPr>
          <w:rFonts w:ascii="宋体" w:eastAsia="宋体" w:hAnsi="宋体" w:cs="宋体" w:hint="eastAsia"/>
          <w:lang w:val="en-US" w:eastAsia="zh-CN"/>
        </w:rPr>
        <w:t xml:space="preserve"> </w:t>
      </w:r>
      <w:r>
        <w:rPr>
          <w:rFonts w:ascii="宋体" w:eastAsia="宋体" w:hAnsi="宋体" w:cs="宋体" w:hint="eastAsia"/>
        </w:rPr>
        <w:t xml:space="preserve"> </w:t>
      </w:r>
      <w:r>
        <w:rPr>
          <w:rFonts w:ascii="宋体" w:hAnsi="宋体" w:cs="宋体" w:hint="eastAsia"/>
          <w:lang w:val="en-US" w:eastAsia="zh-CN"/>
        </w:rPr>
        <w:t xml:space="preserve">  </w:t>
      </w:r>
      <w:r>
        <w:rPr>
          <w:rFonts w:ascii="宋体" w:eastAsia="宋体" w:hAnsi="宋体" w:cs="宋体" w:hint="eastAsia"/>
        </w:rPr>
        <w:t xml:space="preserve">  )</w:t>
      </w:r>
    </w:p>
    <w:p>
      <w:pPr>
        <w:keepNext w:val="0"/>
        <w:keepLines w:val="0"/>
        <w:pageBreakBefore w:val="0"/>
        <w:widowControl w:val="0"/>
        <w:kinsoku/>
        <w:wordWrap/>
        <w:overflowPunct/>
        <w:topLinePunct w:val="0"/>
        <w:autoSpaceDE/>
        <w:autoSpaceDN/>
        <w:bidi w:val="0"/>
        <w:adjustRightInd w:val="0"/>
        <w:snapToGrid w:val="0"/>
        <w:spacing w:after="0" w:line="380" w:lineRule="exact"/>
        <w:jc w:val="left"/>
        <w:textAlignment w:val="auto"/>
        <w:rPr>
          <w:rFonts w:ascii="宋体" w:eastAsia="宋体" w:hAnsi="宋体" w:cs="宋体" w:hint="eastAsia"/>
        </w:rPr>
      </w:pPr>
      <w:r>
        <w:rPr>
          <w:rFonts w:ascii="宋体" w:eastAsia="宋体" w:hAnsi="宋体" w:cs="宋体" w:hint="eastAsia"/>
        </w:rPr>
        <w:t>A．称量NaCl时把它放在托盘天平的右盘</w:t>
      </w:r>
    </w:p>
    <w:p>
      <w:pPr>
        <w:keepNext w:val="0"/>
        <w:keepLines w:val="0"/>
        <w:pageBreakBefore w:val="0"/>
        <w:widowControl w:val="0"/>
        <w:kinsoku/>
        <w:wordWrap/>
        <w:overflowPunct/>
        <w:topLinePunct w:val="0"/>
        <w:autoSpaceDE/>
        <w:autoSpaceDN/>
        <w:bidi w:val="0"/>
        <w:adjustRightInd w:val="0"/>
        <w:snapToGrid w:val="0"/>
        <w:spacing w:after="0" w:line="380" w:lineRule="exact"/>
        <w:jc w:val="left"/>
        <w:textAlignment w:val="auto"/>
        <w:rPr>
          <w:rFonts w:ascii="宋体" w:eastAsia="宋体" w:hAnsi="宋体" w:cs="宋体" w:hint="eastAsia"/>
        </w:rPr>
      </w:pPr>
      <w:r>
        <w:rPr>
          <w:rFonts w:ascii="宋体" w:eastAsia="宋体" w:hAnsi="宋体" w:cs="宋体" w:hint="eastAsia"/>
        </w:rPr>
        <w:t>B．将量取的50 mL水倒入盛有NaCl的烧杯中</w:t>
      </w:r>
    </w:p>
    <w:p>
      <w:pPr>
        <w:keepNext w:val="0"/>
        <w:keepLines w:val="0"/>
        <w:pageBreakBefore w:val="0"/>
        <w:widowControl w:val="0"/>
        <w:kinsoku/>
        <w:wordWrap/>
        <w:overflowPunct/>
        <w:topLinePunct w:val="0"/>
        <w:autoSpaceDE/>
        <w:autoSpaceDN/>
        <w:bidi w:val="0"/>
        <w:adjustRightInd w:val="0"/>
        <w:snapToGrid w:val="0"/>
        <w:spacing w:after="0" w:line="380" w:lineRule="exact"/>
        <w:jc w:val="left"/>
        <w:textAlignment w:val="auto"/>
        <w:rPr>
          <w:rFonts w:ascii="宋体" w:eastAsia="宋体" w:hAnsi="宋体" w:cs="宋体" w:hint="eastAsia"/>
        </w:rPr>
      </w:pPr>
      <w:r>
        <w:rPr>
          <w:rFonts w:ascii="宋体" w:eastAsia="宋体" w:hAnsi="宋体" w:cs="宋体" w:hint="eastAsia"/>
        </w:rPr>
        <w:t>C．实验中用到的玻璃仪器有量筒、烧杯、漏斗和玻璃棒</w:t>
      </w:r>
    </w:p>
    <w:p>
      <w:pPr>
        <w:keepNext w:val="0"/>
        <w:keepLines w:val="0"/>
        <w:pageBreakBefore w:val="0"/>
        <w:widowControl w:val="0"/>
        <w:kinsoku/>
        <w:wordWrap/>
        <w:overflowPunct/>
        <w:topLinePunct w:val="0"/>
        <w:autoSpaceDE/>
        <w:autoSpaceDN/>
        <w:bidi w:val="0"/>
        <w:adjustRightInd w:val="0"/>
        <w:snapToGrid w:val="0"/>
        <w:spacing w:after="0" w:line="380" w:lineRule="exact"/>
        <w:jc w:val="left"/>
        <w:textAlignment w:val="auto"/>
        <w:rPr>
          <w:rFonts w:ascii="宋体" w:eastAsia="宋体" w:hAnsi="宋体" w:cs="宋体" w:hint="eastAsia"/>
        </w:rPr>
      </w:pPr>
      <w:r>
        <w:rPr>
          <w:rFonts w:ascii="宋体" w:eastAsia="宋体" w:hAnsi="宋体" w:cs="宋体" w:hint="eastAsia"/>
        </w:rPr>
        <w:t>D．将配好的溶液装入试剂瓶中，盖好瓶塞并贴上标签</w:t>
      </w:r>
    </w:p>
    <w:p>
      <w:pPr>
        <w:keepNext w:val="0"/>
        <w:keepLines w:val="0"/>
        <w:pageBreakBefore w:val="0"/>
        <w:widowControl w:val="0"/>
        <w:kinsoku/>
        <w:wordWrap/>
        <w:overflowPunct/>
        <w:topLinePunct w:val="0"/>
        <w:autoSpaceDE/>
        <w:autoSpaceDN/>
        <w:bidi w:val="0"/>
        <w:adjustRightInd w:val="0"/>
        <w:snapToGrid w:val="0"/>
        <w:spacing w:after="0" w:line="380" w:lineRule="exact"/>
        <w:jc w:val="left"/>
        <w:textAlignment w:val="auto"/>
        <w:rPr>
          <w:rFonts w:ascii="宋体" w:eastAsia="宋体" w:hAnsi="宋体" w:cs="宋体" w:hint="eastAsia"/>
        </w:rPr>
      </w:pPr>
      <w:r>
        <w:rPr>
          <w:rFonts w:ascii="宋体" w:hAnsi="宋体" w:cs="宋体" w:hint="eastAsia"/>
          <w:lang w:val="en-US" w:eastAsia="zh-CN"/>
        </w:rPr>
        <w:t>4</w:t>
      </w:r>
      <w:r>
        <w:rPr>
          <w:rFonts w:ascii="宋体" w:eastAsia="宋体" w:hAnsi="宋体" w:cs="宋体" w:hint="eastAsia"/>
        </w:rPr>
        <w:t>．下列过程中，有一个去污原理与其他三个不同的是（　</w:t>
      </w:r>
      <w:r>
        <w:rPr>
          <w:rFonts w:ascii="宋体" w:hAnsi="宋体" w:cs="宋体" w:hint="eastAsia"/>
          <w:lang w:val="en-US" w:eastAsia="zh-CN"/>
        </w:rPr>
        <w:t xml:space="preserve">   </w:t>
      </w:r>
      <w:r>
        <w:rPr>
          <w:rFonts w:ascii="宋体" w:eastAsia="宋体" w:hAnsi="宋体" w:cs="宋体" w:hint="eastAsia"/>
        </w:rPr>
        <w:t>　）</w:t>
      </w:r>
    </w:p>
    <w:p>
      <w:pPr>
        <w:keepNext w:val="0"/>
        <w:keepLines w:val="0"/>
        <w:pageBreakBefore w:val="0"/>
        <w:widowControl w:val="0"/>
        <w:kinsoku/>
        <w:wordWrap/>
        <w:overflowPunct/>
        <w:topLinePunct w:val="0"/>
        <w:autoSpaceDE/>
        <w:autoSpaceDN/>
        <w:bidi w:val="0"/>
        <w:adjustRightInd w:val="0"/>
        <w:snapToGrid w:val="0"/>
        <w:spacing w:after="0" w:line="380" w:lineRule="exact"/>
        <w:jc w:val="left"/>
        <w:textAlignment w:val="auto"/>
        <w:rPr>
          <w:rFonts w:ascii="宋体" w:eastAsia="宋体" w:hAnsi="宋体" w:cs="宋体" w:hint="eastAsia"/>
        </w:rPr>
      </w:pPr>
      <w:r>
        <w:rPr>
          <w:rFonts w:ascii="宋体" w:eastAsia="宋体" w:hAnsi="宋体" w:cs="宋体" w:hint="eastAsia"/>
        </w:rPr>
        <w:t>A．用洗涤剂洗去餐具上的油脂</w:t>
      </w:r>
      <w:r>
        <w:rPr>
          <w:rFonts w:ascii="宋体" w:eastAsia="宋体" w:hAnsi="宋体" w:cs="宋体" w:hint="eastAsia"/>
        </w:rPr>
        <w:drawing>
          <wp:inline distT="0" distB="0" distL="114300" distR="114300">
            <wp:extent cx="28575" cy="38100"/>
            <wp:effectExtent l="0" t="0" r="9525" b="0"/>
            <wp:docPr id="1" name="图片 1"/>
            <wp:cNvGraphicFramePr/>
            <a:graphic xmlns:a="http://schemas.openxmlformats.org/drawingml/2006/main">
              <a:graphicData uri="http://schemas.openxmlformats.org/drawingml/2006/picture">
                <pic:pic xmlns:pic="http://schemas.openxmlformats.org/drawingml/2006/picture">
                  <pic:nvPicPr>
                    <pic:cNvPr id="945306464" name="图片 1"/>
                    <pic:cNvPicPr/>
                  </pic:nvPicPr>
                  <pic:blipFill>
                    <a:blip xmlns:r="http://schemas.openxmlformats.org/officeDocument/2006/relationships" r:embed="rId11"/>
                    <a:stretch>
                      <a:fillRect/>
                    </a:stretch>
                  </pic:blipFill>
                  <pic:spPr>
                    <a:xfrm>
                      <a:off x="0" y="0"/>
                      <a:ext cx="28575" cy="38100"/>
                    </a:xfrm>
                    <a:prstGeom prst="rect">
                      <a:avLst/>
                    </a:prstGeom>
                  </pic:spPr>
                </pic:pic>
              </a:graphicData>
            </a:graphic>
          </wp:inline>
        </w:drawing>
      </w:r>
      <w:r>
        <w:rPr>
          <w:rFonts w:ascii="宋体" w:hAnsi="宋体" w:cs="宋体" w:hint="eastAsia"/>
          <w:lang w:val="en-US" w:eastAsia="zh-CN"/>
        </w:rPr>
        <w:t xml:space="preserve">    </w:t>
      </w:r>
      <w:r>
        <w:rPr>
          <w:rFonts w:ascii="宋体" w:eastAsia="宋体" w:hAnsi="宋体" w:cs="宋体" w:hint="eastAsia"/>
        </w:rPr>
        <w:t>B．用酒精除去附着在试管内壁的碘</w:t>
      </w:r>
    </w:p>
    <w:p>
      <w:pPr>
        <w:keepNext w:val="0"/>
        <w:keepLines w:val="0"/>
        <w:pageBreakBefore w:val="0"/>
        <w:widowControl w:val="0"/>
        <w:kinsoku/>
        <w:wordWrap/>
        <w:overflowPunct/>
        <w:topLinePunct w:val="0"/>
        <w:autoSpaceDE/>
        <w:autoSpaceDN/>
        <w:bidi w:val="0"/>
        <w:adjustRightInd w:val="0"/>
        <w:snapToGrid w:val="0"/>
        <w:spacing w:after="0" w:line="380" w:lineRule="exact"/>
        <w:jc w:val="left"/>
        <w:textAlignment w:val="auto"/>
        <w:rPr>
          <w:rFonts w:ascii="宋体" w:eastAsia="宋体" w:hAnsi="宋体" w:cs="宋体" w:hint="eastAsia"/>
        </w:rPr>
      </w:pPr>
      <w:r>
        <w:rPr>
          <w:rFonts w:ascii="宋体" w:eastAsia="宋体" w:hAnsi="宋体" w:cs="宋体" w:hint="eastAsia"/>
        </w:rPr>
        <w:t>C．用汽油除去衣服上的油污</w:t>
      </w:r>
      <w:r>
        <w:rPr>
          <w:rFonts w:ascii="宋体" w:hAnsi="宋体" w:cs="宋体" w:hint="eastAsia"/>
          <w:lang w:val="en-US" w:eastAsia="zh-CN"/>
        </w:rPr>
        <w:t xml:space="preserve">      </w:t>
      </w:r>
      <w:r>
        <w:rPr>
          <w:rFonts w:ascii="宋体" w:eastAsia="宋体" w:hAnsi="宋体" w:cs="宋体" w:hint="eastAsia"/>
        </w:rPr>
        <w:t>D．用热水洗去附着在烧杯底部的硝酸钾</w:t>
      </w:r>
    </w:p>
    <w:p>
      <w:pPr>
        <w:keepNext w:val="0"/>
        <w:keepLines w:val="0"/>
        <w:pageBreakBefore w:val="0"/>
        <w:widowControl w:val="0"/>
        <w:numPr>
          <w:ilvl w:val="0"/>
          <w:numId w:val="0"/>
        </w:numPr>
        <w:kinsoku/>
        <w:wordWrap/>
        <w:overflowPunct/>
        <w:topLinePunct w:val="0"/>
        <w:autoSpaceDE/>
        <w:autoSpaceDN/>
        <w:bidi w:val="0"/>
        <w:spacing w:line="380" w:lineRule="exact"/>
        <w:ind w:leftChars="0"/>
        <w:jc w:val="left"/>
        <w:textAlignment w:val="center"/>
        <w:rPr>
          <w:rFonts w:ascii="宋体" w:eastAsia="宋体" w:hAnsi="宋体" w:cs="宋体" w:hint="default"/>
          <w:color w:val="auto"/>
          <w:kern w:val="0"/>
          <w:sz w:val="24"/>
          <w:szCs w:val="24"/>
          <w:lang w:val="en-US" w:eastAsia="zh-CN"/>
        </w:rPr>
      </w:pPr>
      <w:bookmarkStart w:id="2" w:name="topic 68731742-5c1c-4a7c-8905-a311ed59c0"/>
      <w:r>
        <w:rPr>
          <w:rFonts w:ascii="宋体" w:hAnsi="宋体" w:cs="宋体" w:hint="eastAsia"/>
          <w:color w:val="auto"/>
          <w:kern w:val="0"/>
          <w:szCs w:val="21"/>
          <w:lang w:val="en-US" w:eastAsia="zh-CN"/>
        </w:rPr>
        <w:t xml:space="preserve">5. </w:t>
      </w:r>
      <w:r>
        <w:rPr>
          <w:rFonts w:ascii="宋体" w:eastAsia="宋体" w:hAnsi="宋体" w:cs="宋体" w:hint="eastAsia"/>
          <w:color w:val="auto"/>
          <w:kern w:val="0"/>
          <w:szCs w:val="21"/>
        </w:rPr>
        <w:t>甜蜜素</w:t>
      </w:r>
      <m:oMath>
        <m:r>
          <m:rPr>
            <m:sty m:val="p"/>
          </m:rPr>
          <w:rPr>
            <w:rFonts w:ascii="Cambria Math" w:eastAsia="宋体" w:hAnsi="Cambria Math" w:cs="宋体" w:hint="eastAsia"/>
            <w:color w:val="auto"/>
          </w:rPr>
          <m:t>(</m:t>
        </m:r>
        <m:sSub>
          <m:sSubPr>
            <m:ctrlPr>
              <w:rPr>
                <w:rFonts w:ascii="Cambria Math" w:eastAsia="宋体" w:hAnsi="Cambria Math" w:cs="宋体" w:hint="eastAsia"/>
                <w:color w:val="auto"/>
              </w:rPr>
            </m:ctrlPr>
          </m:sSubPr>
          <m:e>
            <m:ctrlPr>
              <w:rPr>
                <w:rFonts w:ascii="Cambria Math" w:eastAsia="宋体" w:hAnsi="Cambria Math" w:cs="宋体" w:hint="eastAsia"/>
                <w:color w:val="auto"/>
              </w:rPr>
            </m:ctrlPr>
            <m:r>
              <m:rPr>
                <m:sty m:val="p"/>
              </m:rPr>
              <w:rPr>
                <w:rFonts w:ascii="Cambria Math" w:eastAsia="宋体" w:hAnsi="Cambria Math" w:cs="宋体" w:hint="eastAsia"/>
                <w:color w:val="auto"/>
              </w:rPr>
              <m:t>C</m:t>
            </m:r>
          </m:e>
          <m:sub>
            <m:ctrlPr>
              <w:rPr>
                <w:rFonts w:ascii="Cambria Math" w:eastAsia="宋体" w:hAnsi="Cambria Math" w:cs="宋体" w:hint="eastAsia"/>
                <w:color w:val="auto"/>
              </w:rPr>
            </m:ctrlPr>
            <m:r>
              <m:rPr>
                <m:sty m:val="p"/>
              </m:rPr>
              <w:rPr>
                <w:rFonts w:ascii="Cambria Math" w:eastAsia="宋体" w:hAnsi="Cambria Math" w:cs="宋体" w:hint="eastAsia"/>
                <w:color w:val="auto"/>
              </w:rPr>
              <m:t>6</m:t>
            </m:r>
          </m:sub>
        </m:sSub>
        <m:sSub>
          <m:sSubPr>
            <m:ctrlPr>
              <w:rPr>
                <w:rFonts w:ascii="Cambria Math" w:eastAsia="宋体" w:hAnsi="Cambria Math" w:cs="宋体" w:hint="eastAsia"/>
                <w:color w:val="auto"/>
              </w:rPr>
            </m:ctrlPr>
          </m:sSubPr>
          <m:e>
            <m:ctrlPr>
              <w:rPr>
                <w:rFonts w:ascii="Cambria Math" w:eastAsia="宋体" w:hAnsi="Cambria Math" w:cs="宋体" w:hint="eastAsia"/>
                <w:color w:val="auto"/>
              </w:rPr>
            </m:ctrlPr>
            <m:r>
              <m:rPr>
                <m:sty m:val="p"/>
              </m:rPr>
              <w:rPr>
                <w:rFonts w:ascii="Cambria Math" w:eastAsia="宋体" w:hAnsi="Cambria Math" w:cs="宋体" w:hint="eastAsia"/>
                <w:color w:val="auto"/>
              </w:rPr>
              <m:t>H</m:t>
            </m:r>
          </m:e>
          <m:sub>
            <m:ctrlPr>
              <w:rPr>
                <w:rFonts w:ascii="Cambria Math" w:eastAsia="宋体" w:hAnsi="Cambria Math" w:cs="宋体" w:hint="eastAsia"/>
                <w:color w:val="auto"/>
              </w:rPr>
            </m:ctrlPr>
            <m:r>
              <m:rPr>
                <m:sty m:val="p"/>
              </m:rPr>
              <w:rPr>
                <w:rFonts w:ascii="Cambria Math" w:eastAsia="宋体" w:hAnsi="Cambria Math" w:cs="宋体" w:hint="eastAsia"/>
                <w:color w:val="auto"/>
              </w:rPr>
              <m:t>11</m:t>
            </m:r>
          </m:sub>
        </m:sSub>
        <m:r>
          <m:rPr>
            <m:sty m:val="p"/>
          </m:rPr>
          <w:rPr>
            <w:rFonts w:ascii="Cambria Math" w:eastAsia="宋体" w:hAnsi="Cambria Math" w:cs="宋体" w:hint="eastAsia"/>
            <w:color w:val="auto"/>
          </w:rPr>
          <m:t>NHS</m:t>
        </m:r>
        <m:sSub>
          <m:sSubPr>
            <m:ctrlPr>
              <w:rPr>
                <w:rFonts w:ascii="Cambria Math" w:eastAsia="宋体" w:hAnsi="Cambria Math" w:cs="宋体" w:hint="eastAsia"/>
                <w:color w:val="auto"/>
              </w:rPr>
            </m:ctrlPr>
          </m:sSubPr>
          <m:e>
            <m:ctrlPr>
              <w:rPr>
                <w:rFonts w:ascii="Cambria Math" w:eastAsia="宋体" w:hAnsi="Cambria Math" w:cs="宋体" w:hint="eastAsia"/>
                <w:color w:val="auto"/>
              </w:rPr>
            </m:ctrlPr>
            <m:r>
              <m:rPr>
                <m:sty m:val="p"/>
              </m:rPr>
              <w:rPr>
                <w:rFonts w:ascii="Cambria Math" w:eastAsia="宋体" w:hAnsi="Cambria Math" w:cs="宋体" w:hint="eastAsia"/>
                <w:color w:val="auto"/>
              </w:rPr>
              <m:t>O</m:t>
            </m:r>
          </m:e>
          <m:sub>
            <m:ctrlPr>
              <w:rPr>
                <w:rFonts w:ascii="Cambria Math" w:eastAsia="宋体" w:hAnsi="Cambria Math" w:cs="宋体" w:hint="eastAsia"/>
                <w:color w:val="auto"/>
              </w:rPr>
            </m:ctrlPr>
            <m:r>
              <m:rPr>
                <m:sty m:val="p"/>
              </m:rPr>
              <w:rPr>
                <w:rFonts w:ascii="Cambria Math" w:eastAsia="宋体" w:hAnsi="Cambria Math" w:cs="宋体" w:hint="eastAsia"/>
                <w:color w:val="auto"/>
              </w:rPr>
              <m:t>3</m:t>
            </m:r>
          </m:sub>
        </m:sSub>
        <m:r>
          <m:rPr>
            <m:sty m:val="p"/>
          </m:rPr>
          <w:rPr>
            <w:rFonts w:ascii="Cambria Math" w:eastAsia="宋体" w:hAnsi="Cambria Math" w:cs="宋体" w:hint="eastAsia"/>
            <w:color w:val="auto"/>
          </w:rPr>
          <m:t>Na)</m:t>
        </m:r>
      </m:oMath>
      <w:r>
        <w:rPr>
          <w:rFonts w:ascii="宋体" w:eastAsia="宋体" w:hAnsi="宋体" w:cs="宋体" w:hint="eastAsia"/>
          <w:color w:val="auto"/>
          <w:kern w:val="0"/>
          <w:szCs w:val="21"/>
        </w:rPr>
        <w:t>是一种食品添加剂。下列有关甜蜜素说法正确的是</w:t>
      </w:r>
      <w:bookmarkEnd w:id="2"/>
      <w:r>
        <w:rPr>
          <w:rFonts w:ascii="宋体" w:hAnsi="宋体" w:cs="宋体" w:hint="eastAsia"/>
          <w:color w:val="auto"/>
          <w:kern w:val="0"/>
          <w:szCs w:val="21"/>
          <w:lang w:val="en-US" w:eastAsia="zh-CN"/>
        </w:rPr>
        <w:t>(      )</w:t>
      </w:r>
    </w:p>
    <w:p>
      <w:pPr>
        <w:keepNext w:val="0"/>
        <w:keepLines w:val="0"/>
        <w:pageBreakBefore w:val="0"/>
        <w:widowControl w:val="0"/>
        <w:numPr>
          <w:ilvl w:val="0"/>
          <w:numId w:val="0"/>
        </w:numPr>
        <w:kinsoku/>
        <w:wordWrap/>
        <w:overflowPunct/>
        <w:topLinePunct w:val="0"/>
        <w:autoSpaceDE/>
        <w:autoSpaceDN/>
        <w:bidi w:val="0"/>
        <w:spacing w:line="380" w:lineRule="exact"/>
        <w:jc w:val="left"/>
        <w:textAlignment w:val="center"/>
        <w:rPr>
          <w:rFonts w:ascii="宋体" w:eastAsia="宋体" w:hAnsi="宋体" w:cs="宋体" w:hint="eastAsia"/>
          <w:color w:val="auto"/>
          <w:kern w:val="0"/>
          <w:sz w:val="24"/>
          <w:szCs w:val="24"/>
        </w:rPr>
      </w:pPr>
      <w:r>
        <w:rPr>
          <w:rFonts w:ascii="宋体" w:eastAsia="宋体" w:hAnsi="宋体" w:cs="宋体" w:hint="eastAsia"/>
          <w:color w:val="auto"/>
          <w:kern w:val="0"/>
          <w:sz w:val="24"/>
          <w:szCs w:val="24"/>
        </w:rPr>
        <w:t xml:space="preserve">A. </w:t>
      </w:r>
      <w:r>
        <w:rPr>
          <w:rFonts w:ascii="宋体" w:eastAsia="宋体" w:hAnsi="宋体" w:cs="宋体" w:hint="eastAsia"/>
          <w:color w:val="auto"/>
          <w:kern w:val="0"/>
          <w:szCs w:val="21"/>
        </w:rPr>
        <w:t>甜蜜素属于混合物</w:t>
      </w:r>
      <w:r>
        <w:rPr>
          <w:rFonts w:ascii="宋体" w:hAnsi="宋体" w:cs="宋体" w:hint="eastAsia"/>
          <w:color w:val="auto"/>
          <w:kern w:val="0"/>
          <w:szCs w:val="21"/>
          <w:lang w:val="en-US" w:eastAsia="zh-CN"/>
        </w:rPr>
        <w:t xml:space="preserve">           </w:t>
      </w:r>
      <w:r>
        <w:rPr>
          <w:rFonts w:ascii="宋体" w:eastAsia="宋体" w:hAnsi="宋体" w:cs="宋体" w:hint="eastAsia"/>
          <w:color w:val="auto"/>
          <w:kern w:val="0"/>
          <w:sz w:val="24"/>
          <w:szCs w:val="24"/>
        </w:rPr>
        <w:t xml:space="preserve">B. </w:t>
      </w:r>
      <w:r>
        <w:rPr>
          <w:rFonts w:ascii="宋体" w:eastAsia="宋体" w:hAnsi="宋体" w:cs="宋体" w:hint="eastAsia"/>
          <w:color w:val="auto"/>
          <w:kern w:val="0"/>
          <w:szCs w:val="21"/>
        </w:rPr>
        <w:t>甜蜜素中碳元素的质量分数最大</w:t>
      </w:r>
      <w:r>
        <w:rPr>
          <w:rFonts w:ascii="宋体" w:eastAsia="宋体" w:hAnsi="宋体" w:cs="宋体" w:hint="eastAsia"/>
          <w:color w:val="auto"/>
          <w:kern w:val="0"/>
          <w:sz w:val="24"/>
          <w:szCs w:val="24"/>
        </w:rPr>
        <w:br/>
      </w:r>
      <w:r>
        <w:rPr>
          <w:rFonts w:ascii="宋体" w:eastAsia="宋体" w:hAnsi="宋体" w:cs="宋体" w:hint="eastAsia"/>
          <w:color w:val="auto"/>
          <w:kern w:val="0"/>
          <w:sz w:val="24"/>
          <w:szCs w:val="24"/>
        </w:rPr>
        <w:t xml:space="preserve">C. </w:t>
      </w:r>
      <w:r>
        <w:rPr>
          <w:rFonts w:ascii="宋体" w:eastAsia="宋体" w:hAnsi="宋体" w:cs="宋体" w:hint="eastAsia"/>
          <w:color w:val="auto"/>
          <w:kern w:val="0"/>
          <w:szCs w:val="21"/>
        </w:rPr>
        <w:t>甜蜜素由</w:t>
      </w:r>
      <w:r>
        <w:rPr>
          <w:rStyle w:val="latexlinear"/>
          <w:rFonts w:ascii="宋体" w:eastAsia="宋体" w:hAnsi="宋体" w:cs="宋体" w:hint="eastAsia"/>
          <w:color w:val="auto"/>
          <w:kern w:val="0"/>
          <w:szCs w:val="21"/>
        </w:rPr>
        <w:t>7</w:t>
      </w:r>
      <w:r>
        <w:rPr>
          <w:rFonts w:ascii="宋体" w:eastAsia="宋体" w:hAnsi="宋体" w:cs="宋体" w:hint="eastAsia"/>
          <w:color w:val="auto"/>
          <w:kern w:val="0"/>
          <w:szCs w:val="21"/>
        </w:rPr>
        <w:t>种元素组成</w:t>
      </w:r>
      <w:r>
        <w:rPr>
          <w:rFonts w:ascii="宋体" w:hAnsi="宋体" w:cs="宋体" w:hint="eastAsia"/>
          <w:color w:val="auto"/>
          <w:kern w:val="0"/>
          <w:szCs w:val="21"/>
          <w:lang w:val="en-US" w:eastAsia="zh-CN"/>
        </w:rPr>
        <w:t xml:space="preserve">       </w:t>
      </w:r>
      <w:r>
        <w:rPr>
          <w:rFonts w:ascii="宋体" w:eastAsia="宋体" w:hAnsi="宋体" w:cs="宋体" w:hint="eastAsia"/>
          <w:color w:val="auto"/>
          <w:kern w:val="0"/>
          <w:sz w:val="24"/>
          <w:szCs w:val="24"/>
        </w:rPr>
        <w:t xml:space="preserve">D. </w:t>
      </w:r>
      <w:r>
        <w:rPr>
          <w:rFonts w:ascii="宋体" w:eastAsia="宋体" w:hAnsi="宋体" w:cs="宋体" w:hint="eastAsia"/>
          <w:color w:val="auto"/>
          <w:kern w:val="0"/>
          <w:szCs w:val="21"/>
        </w:rPr>
        <w:t>甜蜜素中碳、氮元素的质量比为</w:t>
      </w:r>
      <w:r>
        <w:rPr>
          <w:rStyle w:val="latexlinear"/>
          <w:rFonts w:ascii="宋体" w:eastAsia="宋体" w:hAnsi="宋体" w:cs="宋体" w:hint="eastAsia"/>
          <w:color w:val="auto"/>
          <w:kern w:val="0"/>
          <w:szCs w:val="21"/>
        </w:rPr>
        <w:t>6</w:t>
      </w:r>
      <w:r>
        <w:rPr>
          <w:rFonts w:ascii="宋体" w:eastAsia="宋体" w:hAnsi="宋体" w:cs="宋体" w:hint="eastAsia"/>
          <w:color w:val="auto"/>
          <w:kern w:val="0"/>
          <w:szCs w:val="21"/>
        </w:rPr>
        <w:t>：</w:t>
      </w:r>
      <w:r>
        <w:rPr>
          <w:rStyle w:val="latexlinear"/>
          <w:rFonts w:ascii="宋体" w:eastAsia="宋体" w:hAnsi="宋体" w:cs="宋体" w:hint="eastAsia"/>
          <w:color w:val="auto"/>
          <w:kern w:val="0"/>
          <w:szCs w:val="21"/>
        </w:rPr>
        <w:t>1</w:t>
      </w:r>
    </w:p>
    <w:p>
      <w:pPr>
        <w:keepNext w:val="0"/>
        <w:keepLines w:val="0"/>
        <w:pageBreakBefore w:val="0"/>
        <w:widowControl w:val="0"/>
        <w:kinsoku/>
        <w:wordWrap/>
        <w:overflowPunct/>
        <w:topLinePunct w:val="0"/>
        <w:autoSpaceDE/>
        <w:autoSpaceDN/>
        <w:bidi w:val="0"/>
        <w:spacing w:line="380" w:lineRule="exact"/>
        <w:jc w:val="left"/>
        <w:textAlignment w:val="center"/>
        <w:rPr>
          <w:rFonts w:asciiTheme="majorEastAsia" w:eastAsiaTheme="majorEastAsia" w:hAnsiTheme="majorEastAsia" w:cs="宋体"/>
          <w:sz w:val="21"/>
          <w:szCs w:val="21"/>
        </w:rPr>
      </w:pPr>
      <w:r>
        <w:rPr>
          <w:rFonts w:asciiTheme="majorEastAsia" w:eastAsiaTheme="majorEastAsia" w:hAnsiTheme="majorEastAsia" w:hint="eastAsia"/>
          <w:sz w:val="21"/>
          <w:szCs w:val="21"/>
          <w:lang w:val="en-US" w:eastAsia="zh-CN"/>
        </w:rPr>
        <w:t>6</w:t>
      </w:r>
      <w:r>
        <w:rPr>
          <w:rFonts w:asciiTheme="majorEastAsia" w:eastAsiaTheme="majorEastAsia" w:hAnsiTheme="majorEastAsia"/>
          <w:sz w:val="21"/>
          <w:szCs w:val="21"/>
        </w:rPr>
        <w:t>．</w:t>
      </w:r>
      <w:r>
        <w:rPr>
          <w:rFonts w:asciiTheme="majorEastAsia" w:eastAsiaTheme="majorEastAsia" w:hAnsiTheme="majorEastAsia" w:cs="宋体"/>
          <w:sz w:val="21"/>
          <w:szCs w:val="21"/>
        </w:rPr>
        <w:t>市场上有一种</w:t>
      </w:r>
      <w:r>
        <w:rPr>
          <w:rFonts w:asciiTheme="majorEastAsia" w:eastAsiaTheme="majorEastAsia" w:hAnsiTheme="majorEastAsia"/>
          <w:sz w:val="21"/>
          <w:szCs w:val="21"/>
        </w:rPr>
        <w:t>“</w:t>
      </w:r>
      <w:r>
        <w:rPr>
          <w:rFonts w:asciiTheme="majorEastAsia" w:eastAsiaTheme="majorEastAsia" w:hAnsiTheme="majorEastAsia" w:cs="宋体"/>
          <w:sz w:val="21"/>
          <w:szCs w:val="21"/>
        </w:rPr>
        <w:t>冷敷袋</w:t>
      </w:r>
      <w:r>
        <w:rPr>
          <w:rFonts w:asciiTheme="majorEastAsia" w:eastAsiaTheme="majorEastAsia" w:hAnsiTheme="majorEastAsia"/>
          <w:sz w:val="21"/>
          <w:szCs w:val="21"/>
        </w:rPr>
        <w:t>”</w:t>
      </w:r>
      <w:r>
        <w:rPr>
          <w:rFonts w:asciiTheme="majorEastAsia" w:eastAsiaTheme="majorEastAsia" w:hAnsiTheme="majorEastAsia" w:cs="宋体"/>
          <w:sz w:val="21"/>
          <w:szCs w:val="21"/>
        </w:rPr>
        <w:t>，其主要成分由水和物质</w:t>
      </w:r>
      <w:r>
        <w:rPr>
          <w:rFonts w:asciiTheme="majorEastAsia" w:eastAsiaTheme="majorEastAsia" w:hAnsiTheme="majorEastAsia"/>
          <w:sz w:val="21"/>
          <w:szCs w:val="21"/>
        </w:rPr>
        <w:t>A</w:t>
      </w:r>
      <w:r>
        <w:rPr>
          <w:rFonts w:asciiTheme="majorEastAsia" w:eastAsiaTheme="majorEastAsia" w:hAnsiTheme="majorEastAsia" w:cs="宋体"/>
          <w:sz w:val="21"/>
          <w:szCs w:val="21"/>
        </w:rPr>
        <w:t>组成，使用时只要将水和物质</w:t>
      </w:r>
      <w:r>
        <w:rPr>
          <w:rFonts w:asciiTheme="majorEastAsia" w:eastAsiaTheme="majorEastAsia" w:hAnsiTheme="majorEastAsia"/>
          <w:sz w:val="21"/>
          <w:szCs w:val="21"/>
        </w:rPr>
        <w:t>A</w:t>
      </w:r>
      <w:r>
        <w:rPr>
          <w:rFonts w:asciiTheme="majorEastAsia" w:eastAsiaTheme="majorEastAsia" w:hAnsiTheme="majorEastAsia" w:cs="宋体"/>
          <w:sz w:val="21"/>
          <w:szCs w:val="21"/>
        </w:rPr>
        <w:t>混合，轻轻摇晃，就可作冰袋使用．其中物质</w:t>
      </w:r>
      <w:r>
        <w:rPr>
          <w:rFonts w:asciiTheme="majorEastAsia" w:eastAsiaTheme="majorEastAsia" w:hAnsiTheme="majorEastAsia"/>
          <w:sz w:val="21"/>
          <w:szCs w:val="21"/>
        </w:rPr>
        <w:t>A</w:t>
      </w:r>
      <w:r>
        <w:rPr>
          <w:rFonts w:asciiTheme="majorEastAsia" w:eastAsiaTheme="majorEastAsia" w:hAnsiTheme="majorEastAsia" w:cs="宋体"/>
          <w:sz w:val="21"/>
          <w:szCs w:val="21"/>
        </w:rPr>
        <w:t>可能是　　（</w:t>
      </w:r>
      <w:r>
        <w:rPr>
          <w:rFonts w:asciiTheme="majorEastAsia" w:eastAsiaTheme="majorEastAsia" w:hAnsiTheme="majorEastAsia"/>
          <w:sz w:val="21"/>
          <w:szCs w:val="21"/>
        </w:rPr>
        <w:t xml:space="preserve"> </w:t>
      </w:r>
      <w:r>
        <w:rPr>
          <w:rFonts w:asciiTheme="majorEastAsia" w:eastAsiaTheme="majorEastAsia" w:hAnsiTheme="majorEastAsia" w:hint="eastAsia"/>
          <w:sz w:val="21"/>
          <w:szCs w:val="21"/>
          <w:lang w:val="en-US" w:eastAsia="zh-CN"/>
        </w:rPr>
        <w:t xml:space="preserve">     </w:t>
      </w:r>
      <w:r>
        <w:rPr>
          <w:rFonts w:asciiTheme="majorEastAsia" w:eastAsiaTheme="majorEastAsia" w:hAnsiTheme="majorEastAsia"/>
          <w:sz w:val="21"/>
          <w:szCs w:val="21"/>
        </w:rPr>
        <w:t xml:space="preserve"> </w:t>
      </w:r>
      <w:r>
        <w:rPr>
          <w:rFonts w:asciiTheme="majorEastAsia" w:eastAsiaTheme="majorEastAsia" w:hAnsiTheme="majorEastAsia" w:cs="宋体"/>
          <w:sz w:val="21"/>
          <w:szCs w:val="21"/>
        </w:rPr>
        <w:t>）</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380" w:lineRule="exact"/>
        <w:jc w:val="left"/>
        <w:textAlignment w:val="center"/>
        <w:rPr>
          <w:rFonts w:asciiTheme="majorEastAsia" w:eastAsiaTheme="majorEastAsia" w:hAnsiTheme="majorEastAsia" w:cs="宋体"/>
          <w:sz w:val="24"/>
          <w:szCs w:val="24"/>
        </w:rPr>
      </w:pPr>
      <w:r>
        <w:rPr>
          <w:rFonts w:asciiTheme="majorEastAsia" w:eastAsiaTheme="majorEastAsia" w:hAnsiTheme="majorEastAsia"/>
          <w:sz w:val="21"/>
          <w:szCs w:val="21"/>
        </w:rPr>
        <w:t>A．</w:t>
      </w:r>
      <w:r>
        <w:rPr>
          <w:rFonts w:asciiTheme="majorEastAsia" w:eastAsiaTheme="majorEastAsia" w:hAnsiTheme="majorEastAsia" w:cs="宋体"/>
          <w:sz w:val="21"/>
          <w:szCs w:val="21"/>
        </w:rPr>
        <w:t>氯化钠</w:t>
      </w:r>
      <w:r>
        <w:rPr>
          <w:rFonts w:asciiTheme="majorEastAsia" w:eastAsiaTheme="majorEastAsia" w:hAnsiTheme="majorEastAsia" w:cs="宋体" w:hint="eastAsia"/>
          <w:sz w:val="21"/>
          <w:szCs w:val="21"/>
          <w:lang w:val="en-US" w:eastAsia="zh-CN"/>
        </w:rPr>
        <w:t xml:space="preserve">   </w:t>
      </w:r>
      <w:r>
        <w:rPr>
          <w:rFonts w:asciiTheme="majorEastAsia" w:eastAsiaTheme="majorEastAsia" w:hAnsiTheme="majorEastAsia"/>
          <w:sz w:val="21"/>
          <w:szCs w:val="21"/>
        </w:rPr>
        <w:t>B．</w:t>
      </w:r>
      <w:r>
        <w:rPr>
          <w:rFonts w:asciiTheme="majorEastAsia" w:eastAsiaTheme="majorEastAsia" w:hAnsiTheme="majorEastAsia" w:cs="宋体"/>
          <w:sz w:val="21"/>
          <w:szCs w:val="21"/>
        </w:rPr>
        <w:t>氢氧化钠</w:t>
      </w:r>
      <w:r>
        <w:rPr>
          <w:rFonts w:asciiTheme="majorEastAsia" w:eastAsiaTheme="majorEastAsia" w:hAnsiTheme="majorEastAsia" w:cs="宋体" w:hint="eastAsia"/>
          <w:sz w:val="21"/>
          <w:szCs w:val="21"/>
          <w:lang w:val="en-US" w:eastAsia="zh-CN"/>
        </w:rPr>
        <w:t xml:space="preserve">   </w:t>
      </w:r>
      <w:r>
        <w:rPr>
          <w:rFonts w:asciiTheme="majorEastAsia" w:eastAsiaTheme="majorEastAsia" w:hAnsiTheme="majorEastAsia"/>
          <w:sz w:val="21"/>
          <w:szCs w:val="21"/>
        </w:rPr>
        <w:t>C．</w:t>
      </w:r>
      <w:r>
        <w:rPr>
          <w:rFonts w:asciiTheme="majorEastAsia" w:eastAsiaTheme="majorEastAsia" w:hAnsiTheme="majorEastAsia" w:cs="宋体"/>
          <w:sz w:val="21"/>
          <w:szCs w:val="21"/>
        </w:rPr>
        <w:t>硝酸铵</w:t>
      </w:r>
      <w:r>
        <w:rPr>
          <w:rFonts w:asciiTheme="majorEastAsia" w:eastAsiaTheme="majorEastAsia" w:hAnsiTheme="majorEastAsia"/>
          <w:sz w:val="24"/>
          <w:szCs w:val="24"/>
        </w:rPr>
        <w:tab/>
      </w:r>
      <w:r>
        <w:rPr>
          <w:rFonts w:asciiTheme="majorEastAsia" w:eastAsiaTheme="majorEastAsia" w:hAnsiTheme="majorEastAsia"/>
          <w:sz w:val="24"/>
          <w:szCs w:val="24"/>
        </w:rPr>
        <w:t>D．</w:t>
      </w:r>
      <w:r>
        <w:rPr>
          <w:rFonts w:asciiTheme="majorEastAsia" w:eastAsiaTheme="majorEastAsia" w:hAnsiTheme="majorEastAsia" w:cs="宋体"/>
          <w:sz w:val="24"/>
          <w:szCs w:val="24"/>
        </w:rPr>
        <w:t>浓硫酸</w:t>
      </w:r>
    </w:p>
    <w:p>
      <w:pPr>
        <w:keepNext w:val="0"/>
        <w:keepLines w:val="0"/>
        <w:pageBreakBefore w:val="0"/>
        <w:widowControl w:val="0"/>
        <w:kinsoku/>
        <w:wordWrap/>
        <w:overflowPunct/>
        <w:topLinePunct w:val="0"/>
        <w:autoSpaceDE/>
        <w:autoSpaceDN/>
        <w:bidi w:val="0"/>
        <w:spacing w:line="380" w:lineRule="exact"/>
      </w:pPr>
      <w:bookmarkStart w:id="3" w:name="topic 91d98bd9-ca84-4c5f-9607-a3391b6cbb"/>
      <w:r>
        <w:drawing>
          <wp:anchor distT="0" distB="0" distL="114300" distR="114300" simplePos="0" relativeHeight="251670528" behindDoc="1" locked="0" layoutInCell="1" allowOverlap="1">
            <wp:simplePos x="0" y="0"/>
            <wp:positionH relativeFrom="column">
              <wp:posOffset>3176270</wp:posOffset>
            </wp:positionH>
            <wp:positionV relativeFrom="paragraph">
              <wp:posOffset>207645</wp:posOffset>
            </wp:positionV>
            <wp:extent cx="2295525" cy="340995"/>
            <wp:effectExtent l="0" t="0" r="9525" b="1905"/>
            <wp:wrapNone/>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929351" name="图片 4"/>
                    <pic:cNvPicPr>
                      <a:picLocks noChangeAspect="1"/>
                    </pic:cNvPicPr>
                  </pic:nvPicPr>
                  <pic:blipFill>
                    <a:blip xmlns:r="http://schemas.openxmlformats.org/officeDocument/2006/relationships" r:embed="rId12"/>
                    <a:stretch>
                      <a:fillRect/>
                    </a:stretch>
                  </pic:blipFill>
                  <pic:spPr>
                    <a:xfrm>
                      <a:off x="0" y="0"/>
                      <a:ext cx="2295525" cy="340995"/>
                    </a:xfrm>
                    <a:prstGeom prst="rect">
                      <a:avLst/>
                    </a:prstGeom>
                    <a:noFill/>
                    <a:ln>
                      <a:noFill/>
                    </a:ln>
                  </pic:spPr>
                </pic:pic>
              </a:graphicData>
            </a:graphic>
          </wp:anchor>
        </w:drawing>
      </w:r>
      <w:r>
        <w:rPr>
          <w:rFonts w:hint="eastAsia"/>
          <w:lang w:val="en-US" w:eastAsia="zh-CN"/>
        </w:rPr>
        <w:t>7.</w:t>
      </w:r>
      <w:r>
        <w:t>两种气体发生化学反应的微观示意图如图，其中相同的球代表同种原子，下列说法正确的是</w:t>
      </w:r>
      <w:r>
        <w:rPr>
          <w:rFonts w:hint="eastAsia"/>
          <w:lang w:val="en-US" w:eastAsia="zh-CN"/>
        </w:rPr>
        <w:t>(  )</w:t>
      </w:r>
      <w:bookmarkEnd w:id="3"/>
    </w:p>
    <w:p>
      <w:pPr>
        <w:keepNext w:val="0"/>
        <w:keepLines w:val="0"/>
        <w:pageBreakBefore w:val="0"/>
        <w:widowControl w:val="0"/>
        <w:numPr>
          <w:ilvl w:val="0"/>
          <w:numId w:val="1"/>
        </w:numPr>
        <w:kinsoku/>
        <w:wordWrap/>
        <w:overflowPunct/>
        <w:topLinePunct w:val="0"/>
        <w:autoSpaceDE/>
        <w:autoSpaceDN/>
        <w:bidi w:val="0"/>
        <w:spacing w:line="380" w:lineRule="exact"/>
      </w:pPr>
      <w:r>
        <w:t>该反应是置换反应</w:t>
      </w:r>
      <w:r>
        <w:tab/>
      </w:r>
      <w:r>
        <w:rPr>
          <w:rFonts w:hint="eastAsia"/>
          <w:lang w:val="en-US" w:eastAsia="zh-CN"/>
        </w:rPr>
        <w:t xml:space="preserve">      </w:t>
      </w:r>
      <w:r>
        <w:t>B. 生成物一定是氧化物</w:t>
      </w:r>
      <w:r>
        <w:br/>
      </w:r>
      <w:r>
        <w:t>C. 化学反应前后分子的种类不变</w:t>
      </w:r>
      <w:r>
        <w:tab/>
      </w:r>
      <w:r>
        <w:rPr>
          <w:rFonts w:hint="eastAsia"/>
          <w:lang w:val="en-US" w:eastAsia="zh-CN"/>
        </w:rPr>
        <w:t xml:space="preserve"> </w:t>
      </w:r>
      <w:r>
        <w:t>D. 化学反应前后原子的种类不变</w:t>
      </w:r>
    </w:p>
    <w:p>
      <w:pPr>
        <w:keepNext w:val="0"/>
        <w:keepLines w:val="0"/>
        <w:pageBreakBefore w:val="0"/>
        <w:widowControl w:val="0"/>
        <w:kinsoku/>
        <w:wordWrap/>
        <w:overflowPunct/>
        <w:topLinePunct w:val="0"/>
        <w:autoSpaceDE/>
        <w:autoSpaceDN/>
        <w:bidi w:val="0"/>
        <w:adjustRightInd w:val="0"/>
        <w:snapToGrid w:val="0"/>
        <w:spacing w:after="0" w:line="380" w:lineRule="exact"/>
        <w:jc w:val="left"/>
        <w:textAlignment w:val="auto"/>
        <w:rPr>
          <w:rFonts w:ascii="宋体" w:eastAsia="宋体" w:hAnsi="宋体" w:cs="宋体" w:hint="eastAsia"/>
        </w:rPr>
      </w:pPr>
      <w:r>
        <w:rPr>
          <w:rFonts w:ascii="宋体" w:hAnsi="宋体" w:cs="宋体" w:hint="eastAsia"/>
          <w:lang w:val="en-US" w:eastAsia="zh-CN"/>
        </w:rPr>
        <w:t>8</w:t>
      </w:r>
      <w:r>
        <w:rPr>
          <w:rFonts w:ascii="宋体" w:eastAsia="宋体" w:hAnsi="宋体" w:cs="宋体" w:hint="eastAsia"/>
        </w:rPr>
        <w:t xml:space="preserve">．下列有关溶液的说法正确的是（   </w:t>
      </w:r>
      <w:r>
        <w:rPr>
          <w:rFonts w:ascii="宋体" w:eastAsia="宋体" w:hAnsi="宋体" w:cs="宋体" w:hint="eastAsia"/>
          <w:lang w:val="en-US" w:eastAsia="zh-CN"/>
        </w:rPr>
        <w:t xml:space="preserve"> </w:t>
      </w:r>
      <w:r>
        <w:rPr>
          <w:rFonts w:ascii="宋体" w:eastAsia="宋体" w:hAnsi="宋体" w:cs="宋体" w:hint="eastAsia"/>
        </w:rPr>
        <w:t>）</w:t>
      </w:r>
    </w:p>
    <w:p>
      <w:pPr>
        <w:keepNext w:val="0"/>
        <w:keepLines w:val="0"/>
        <w:pageBreakBefore w:val="0"/>
        <w:widowControl w:val="0"/>
        <w:kinsoku/>
        <w:wordWrap/>
        <w:overflowPunct/>
        <w:topLinePunct w:val="0"/>
        <w:autoSpaceDE/>
        <w:autoSpaceDN/>
        <w:bidi w:val="0"/>
        <w:adjustRightInd w:val="0"/>
        <w:snapToGrid w:val="0"/>
        <w:spacing w:after="0" w:line="380" w:lineRule="exact"/>
        <w:jc w:val="left"/>
        <w:textAlignment w:val="auto"/>
        <w:rPr>
          <w:rFonts w:ascii="宋体" w:eastAsia="宋体" w:hAnsi="宋体" w:cs="宋体" w:hint="eastAsia"/>
        </w:rPr>
      </w:pPr>
      <w:r>
        <w:rPr>
          <w:rFonts w:ascii="宋体" w:eastAsia="宋体" w:hAnsi="宋体" w:cs="宋体" w:hint="eastAsia"/>
        </w:rPr>
        <w:t>A.溶液中的溶质都是固体</w:t>
      </w:r>
      <w:r>
        <w:rPr>
          <w:rFonts w:ascii="宋体" w:hAnsi="宋体" w:cs="宋体" w:hint="eastAsia"/>
          <w:lang w:val="en-US" w:eastAsia="zh-CN"/>
        </w:rPr>
        <w:t xml:space="preserve">       </w:t>
      </w:r>
      <w:r>
        <w:rPr>
          <w:rFonts w:ascii="宋体" w:eastAsia="宋体" w:hAnsi="宋体" w:cs="宋体" w:hint="eastAsia"/>
        </w:rPr>
        <w:t>B.溶液一定是无色透明的混合物</w:t>
      </w:r>
    </w:p>
    <w:p>
      <w:pPr>
        <w:keepNext w:val="0"/>
        <w:keepLines w:val="0"/>
        <w:pageBreakBefore w:val="0"/>
        <w:widowControl w:val="0"/>
        <w:kinsoku/>
        <w:wordWrap/>
        <w:overflowPunct/>
        <w:topLinePunct w:val="0"/>
        <w:autoSpaceDE/>
        <w:autoSpaceDN/>
        <w:bidi w:val="0"/>
        <w:adjustRightInd w:val="0"/>
        <w:snapToGrid w:val="0"/>
        <w:spacing w:after="0" w:line="380" w:lineRule="exact"/>
        <w:jc w:val="left"/>
        <w:textAlignment w:val="auto"/>
        <w:rPr>
          <w:rFonts w:ascii="宋体" w:eastAsia="宋体" w:hAnsi="宋体" w:cs="宋体" w:hint="eastAsia"/>
        </w:rPr>
      </w:pPr>
      <w:r>
        <w:rPr>
          <w:rFonts w:ascii="宋体" w:eastAsia="宋体" w:hAnsi="宋体" w:cs="宋体" w:hint="eastAsia"/>
        </w:rPr>
        <w:t>C.稀溶液可能是饱和溶液，浓溶液也可能是不饱和溶液</w:t>
      </w:r>
    </w:p>
    <w:p>
      <w:pPr>
        <w:keepNext w:val="0"/>
        <w:keepLines w:val="0"/>
        <w:pageBreakBefore w:val="0"/>
        <w:widowControl w:val="0"/>
        <w:kinsoku/>
        <w:wordWrap/>
        <w:overflowPunct/>
        <w:topLinePunct w:val="0"/>
        <w:autoSpaceDE/>
        <w:autoSpaceDN/>
        <w:bidi w:val="0"/>
        <w:adjustRightInd w:val="0"/>
        <w:snapToGrid w:val="0"/>
        <w:spacing w:after="0" w:line="380" w:lineRule="exact"/>
        <w:jc w:val="left"/>
        <w:textAlignment w:val="auto"/>
        <w:rPr>
          <w:rFonts w:hint="eastAsia"/>
        </w:rPr>
      </w:pPr>
      <w:r>
        <w:rPr>
          <w:rFonts w:ascii="宋体" w:eastAsia="宋体" w:hAnsi="宋体" w:cs="宋体" w:hint="eastAsia"/>
        </w:rPr>
        <w:t>D.从一杯质量分数为10%的硝酸钾溶液中倒出一半，余下的溶液质量分数为5%</w:t>
      </w:r>
    </w:p>
    <w:p>
      <w:pPr>
        <w:keepNext w:val="0"/>
        <w:keepLines w:val="0"/>
        <w:pageBreakBefore w:val="0"/>
        <w:widowControl w:val="0"/>
        <w:kinsoku/>
        <w:wordWrap/>
        <w:overflowPunct/>
        <w:topLinePunct w:val="0"/>
        <w:autoSpaceDE/>
        <w:autoSpaceDN/>
        <w:bidi w:val="0"/>
        <w:spacing w:line="380" w:lineRule="exact"/>
        <w:jc w:val="left"/>
        <w:textAlignment w:val="center"/>
        <w:rPr>
          <w:rFonts w:asciiTheme="minorEastAsia" w:eastAsiaTheme="minorEastAsia" w:hAnsiTheme="minorEastAsia" w:cs="宋体"/>
          <w:sz w:val="21"/>
          <w:szCs w:val="21"/>
        </w:rPr>
      </w:pPr>
      <w:r>
        <w:rPr>
          <w:rFonts w:asciiTheme="minorEastAsia" w:eastAsiaTheme="minorEastAsia" w:hAnsiTheme="minorEastAsia" w:hint="eastAsia"/>
          <w:sz w:val="21"/>
          <w:szCs w:val="21"/>
          <w:lang w:val="en-US" w:eastAsia="zh-CN"/>
        </w:rPr>
        <w:t>9</w:t>
      </w:r>
      <w:r>
        <w:rPr>
          <w:rFonts w:asciiTheme="minorEastAsia" w:eastAsiaTheme="minorEastAsia" w:hAnsiTheme="minorEastAsia"/>
          <w:sz w:val="21"/>
          <w:szCs w:val="21"/>
        </w:rPr>
        <w:t>．</w:t>
      </w:r>
      <w:r>
        <w:rPr>
          <w:rFonts w:asciiTheme="minorEastAsia" w:eastAsiaTheme="minorEastAsia" w:hAnsiTheme="minorEastAsia" w:cs="宋体"/>
          <w:sz w:val="21"/>
          <w:szCs w:val="21"/>
        </w:rPr>
        <w:t>实验室有溶质质量分数为</w:t>
      </w:r>
      <w:r>
        <w:rPr>
          <w:rFonts w:asciiTheme="minorEastAsia" w:eastAsiaTheme="minorEastAsia" w:hAnsiTheme="minorEastAsia"/>
          <w:sz w:val="21"/>
          <w:szCs w:val="21"/>
        </w:rPr>
        <w:t xml:space="preserve"> 30%</w:t>
      </w:r>
      <w:r>
        <w:rPr>
          <w:rFonts w:asciiTheme="minorEastAsia" w:eastAsiaTheme="minorEastAsia" w:hAnsiTheme="minorEastAsia" w:cs="宋体"/>
          <w:sz w:val="21"/>
          <w:szCs w:val="21"/>
        </w:rPr>
        <w:t>的氯化钾溶液，张瑶取出一部分溶液，向其中</w:t>
      </w:r>
      <w:r>
        <w:rPr>
          <w:rFonts w:asciiTheme="minorEastAsia" w:eastAsiaTheme="minorEastAsia" w:hAnsiTheme="minorEastAsia"/>
          <w:sz w:val="21"/>
          <w:szCs w:val="21"/>
        </w:rPr>
        <w:t xml:space="preserve"> </w:t>
      </w:r>
      <w:r>
        <w:rPr>
          <w:rFonts w:asciiTheme="minorEastAsia" w:eastAsiaTheme="minorEastAsia" w:hAnsiTheme="minorEastAsia" w:cs="宋体"/>
          <w:sz w:val="21"/>
          <w:szCs w:val="21"/>
        </w:rPr>
        <w:t>加入</w:t>
      </w:r>
      <w:r>
        <w:rPr>
          <w:rFonts w:asciiTheme="minorEastAsia" w:eastAsiaTheme="minorEastAsia" w:hAnsiTheme="minorEastAsia"/>
          <w:sz w:val="21"/>
          <w:szCs w:val="21"/>
        </w:rPr>
        <w:t xml:space="preserve"> 60g </w:t>
      </w:r>
      <w:r>
        <w:rPr>
          <w:rFonts w:asciiTheme="minorEastAsia" w:eastAsiaTheme="minorEastAsia" w:hAnsiTheme="minorEastAsia" w:cs="宋体"/>
          <w:sz w:val="21"/>
          <w:szCs w:val="21"/>
        </w:rPr>
        <w:t>水后溶质质量分数变为</w:t>
      </w:r>
      <w:r>
        <w:rPr>
          <w:rFonts w:asciiTheme="minorEastAsia" w:eastAsiaTheme="minorEastAsia" w:hAnsiTheme="minorEastAsia"/>
          <w:sz w:val="21"/>
          <w:szCs w:val="21"/>
        </w:rPr>
        <w:t xml:space="preserve"> 10%</w:t>
      </w:r>
      <w:r>
        <w:rPr>
          <w:rFonts w:asciiTheme="minorEastAsia" w:eastAsiaTheme="minorEastAsia" w:hAnsiTheme="minorEastAsia" w:cs="宋体"/>
          <w:sz w:val="21"/>
          <w:szCs w:val="21"/>
        </w:rPr>
        <w:t>，则张瑶稀释后的溶液中溶质质量为（</w:t>
      </w:r>
      <w:r>
        <w:rPr>
          <w:rFonts w:asciiTheme="minorEastAsia" w:eastAsiaTheme="minorEastAsia" w:hAnsiTheme="minorEastAsia"/>
          <w:sz w:val="21"/>
          <w:szCs w:val="21"/>
        </w:rPr>
        <w:t xml:space="preserve">    </w:t>
      </w:r>
      <w:r>
        <w:rPr>
          <w:rFonts w:asciiTheme="minorEastAsia" w:eastAsiaTheme="minorEastAsia" w:hAnsiTheme="minorEastAsia" w:cs="宋体"/>
          <w:sz w:val="21"/>
          <w:szCs w:val="21"/>
        </w:rPr>
        <w:t>）</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380" w:lineRule="exact"/>
        <w:jc w:val="left"/>
        <w:textAlignment w:val="center"/>
        <w:rPr>
          <w:rFonts w:asciiTheme="minorEastAsia" w:eastAsiaTheme="minorEastAsia" w:hAnsiTheme="minorEastAsia"/>
          <w:sz w:val="24"/>
          <w:szCs w:val="24"/>
        </w:rPr>
      </w:pPr>
      <w:r>
        <w:rPr>
          <w:rFonts w:asciiTheme="minorEastAsia" w:eastAsiaTheme="minorEastAsia" w:hAnsiTheme="minorEastAsia"/>
          <w:sz w:val="21"/>
          <w:szCs w:val="21"/>
        </w:rPr>
        <w:t>A．3g</w:t>
      </w:r>
      <w:r>
        <w:rPr>
          <w:rFonts w:asciiTheme="minorEastAsia" w:eastAsiaTheme="minorEastAsia" w:hAnsiTheme="minorEastAsia" w:hint="eastAsia"/>
          <w:sz w:val="21"/>
          <w:szCs w:val="21"/>
          <w:lang w:val="en-US" w:eastAsia="zh-CN"/>
        </w:rPr>
        <w:t xml:space="preserve">    </w:t>
      </w:r>
      <w:r>
        <w:rPr>
          <w:rFonts w:asciiTheme="minorEastAsia" w:eastAsiaTheme="minorEastAsia" w:hAnsiTheme="minorEastAsia"/>
          <w:sz w:val="21"/>
          <w:szCs w:val="21"/>
        </w:rPr>
        <w:t>B．9g</w:t>
      </w:r>
      <w:r>
        <w:rPr>
          <w:rFonts w:asciiTheme="minorEastAsia" w:eastAsiaTheme="minorEastAsia" w:hAnsiTheme="minorEastAsia"/>
          <w:sz w:val="21"/>
          <w:szCs w:val="21"/>
        </w:rPr>
        <w:tab/>
      </w:r>
      <w:r>
        <w:rPr>
          <w:rFonts w:asciiTheme="minorEastAsia" w:eastAsiaTheme="minorEastAsia" w:hAnsiTheme="minorEastAsia"/>
          <w:sz w:val="21"/>
          <w:szCs w:val="21"/>
        </w:rPr>
        <w:t>C．15g</w:t>
      </w:r>
      <w:r>
        <w:rPr>
          <w:rFonts w:asciiTheme="minorEastAsia" w:eastAsiaTheme="minorEastAsia" w:hAnsiTheme="minorEastAsia" w:hint="eastAsia"/>
          <w:sz w:val="21"/>
          <w:szCs w:val="21"/>
          <w:lang w:val="en-US" w:eastAsia="zh-CN"/>
        </w:rPr>
        <w:t xml:space="preserve">     </w:t>
      </w:r>
      <w:r>
        <w:rPr>
          <w:rFonts w:asciiTheme="minorEastAsia" w:eastAsiaTheme="minorEastAsia" w:hAnsiTheme="minorEastAsia"/>
          <w:sz w:val="24"/>
          <w:szCs w:val="24"/>
        </w:rPr>
        <w:t>D．18g</w:t>
      </w:r>
    </w:p>
    <w:p>
      <w:pPr>
        <w:keepNext w:val="0"/>
        <w:keepLines w:val="0"/>
        <w:pageBreakBefore w:val="0"/>
        <w:widowControl w:val="0"/>
        <w:kinsoku/>
        <w:wordWrap/>
        <w:overflowPunct/>
        <w:topLinePunct w:val="0"/>
        <w:autoSpaceDE/>
        <w:autoSpaceDN/>
        <w:bidi w:val="0"/>
        <w:spacing w:line="380" w:lineRule="exact"/>
      </w:pPr>
      <w:bookmarkStart w:id="4" w:name="topic 3e0aafc8-3a76-49a4-b25d-a61e0f838f"/>
      <w:r>
        <w:rPr>
          <w:rFonts w:hint="eastAsia"/>
          <w:lang w:val="en-US" w:eastAsia="zh-CN"/>
        </w:rPr>
        <w:t>10.</w:t>
      </w:r>
      <w:r>
        <w:t>过氧化镁</w:t>
      </w:r>
      <m:oMath>
        <m:r>
          <m:rPr>
            <m:sty m:val="p"/>
          </m:rPr>
          <w:rPr>
            <w:rFonts w:ascii="Cambria Math" w:hAnsi="Cambria Math"/>
          </w:rPr>
          <m:t>(Mg</m:t>
        </m:r>
        <m:sSub>
          <m:sSubPr>
            <m:ctrlPr>
              <w:rPr>
                <w:rFonts w:ascii="Cambria Math" w:hAnsi="Cambria Math"/>
              </w:rPr>
            </m:ctrlPr>
          </m:sSubPr>
          <m:e>
            <m:ctrlPr>
              <w:rPr>
                <w:rFonts w:ascii="Cambria Math" w:hAnsi="Cambria Math"/>
              </w:rPr>
            </m:ctrlPr>
            <m:r>
              <m:rPr>
                <m:sty m:val="p"/>
              </m:rPr>
              <w:rPr>
                <w:rFonts w:ascii="Cambria Math" w:hAnsi="Cambria Math"/>
              </w:rPr>
              <m:t>O</m:t>
            </m:r>
          </m:e>
          <m:sub>
            <m:ctrlPr>
              <w:rPr>
                <w:rFonts w:ascii="Cambria Math" w:hAnsi="Cambria Math"/>
              </w:rPr>
            </m:ctrlPr>
            <m:r>
              <m:rPr>
                <m:sty m:val="p"/>
              </m:rPr>
              <w:rPr>
                <w:rFonts w:ascii="Cambria Math" w:hAnsi="Cambria Math"/>
              </w:rPr>
              <m:t>2</m:t>
            </m:r>
          </m:sub>
        </m:sSub>
        <m:r>
          <m:rPr>
            <m:sty m:val="p"/>
          </m:rPr>
          <w:rPr>
            <w:rFonts w:ascii="Cambria Math" w:hAnsi="Cambria Math"/>
          </w:rPr>
          <m:t>)</m:t>
        </m:r>
      </m:oMath>
      <w:r>
        <w:t>易溶于稀酸，溶于酸后产生</w:t>
      </w:r>
      <m:oMath>
        <m:sSub>
          <m:sSubPr>
            <m:ctrlPr>
              <w:rPr>
                <w:rFonts w:ascii="Cambria Math" w:hAnsi="Cambria Math"/>
              </w:rPr>
            </m:ctrlPr>
          </m:sSubPr>
          <m:e>
            <m:ctrlPr>
              <w:rPr>
                <w:rFonts w:ascii="Cambria Math" w:hAnsi="Cambria Math"/>
              </w:rPr>
            </m:ctrlPr>
            <m:r>
              <m:rPr>
                <m:sty m:val="p"/>
              </m:rPr>
              <w:rPr>
                <w:rFonts w:ascii="Cambria Math" w:hAnsi="Cambria Math"/>
              </w:rPr>
              <m:t>H</m:t>
            </m:r>
          </m:e>
          <m:sub>
            <m:ctrlPr>
              <w:rPr>
                <w:rFonts w:ascii="Cambria Math" w:hAnsi="Cambria Math"/>
              </w:rPr>
            </m:ctrlPr>
            <m:r>
              <m:rPr>
                <m:sty m:val="p"/>
              </m:rPr>
              <w:rPr>
                <w:rFonts w:ascii="Cambria Math" w:hAnsi="Cambria Math"/>
              </w:rPr>
              <m:t>2</m:t>
            </m:r>
          </m:sub>
        </m:sSub>
        <m:sSub>
          <m:sSubPr>
            <m:ctrlPr>
              <w:rPr>
                <w:rFonts w:ascii="Cambria Math" w:hAnsi="Cambria Math"/>
              </w:rPr>
            </m:ctrlPr>
          </m:sSubPr>
          <m:e>
            <m:ctrlPr>
              <w:rPr>
                <w:rFonts w:ascii="Cambria Math" w:hAnsi="Cambria Math"/>
              </w:rPr>
            </m:ctrlPr>
            <m:r>
              <m:rPr>
                <m:sty m:val="p"/>
              </m:rPr>
              <w:rPr>
                <w:rFonts w:ascii="Cambria Math" w:hAnsi="Cambria Math"/>
              </w:rPr>
              <m:t>O</m:t>
            </m:r>
          </m:e>
          <m:sub>
            <m:ctrlPr>
              <w:rPr>
                <w:rFonts w:ascii="Cambria Math" w:hAnsi="Cambria Math"/>
              </w:rPr>
            </m:ctrlPr>
            <m:r>
              <m:rPr>
                <m:sty m:val="p"/>
              </m:rPr>
              <w:rPr>
                <w:rFonts w:ascii="Cambria Math" w:hAnsi="Cambria Math"/>
              </w:rPr>
              <m:t>2</m:t>
            </m:r>
          </m:sub>
        </m:sSub>
        <m:r>
          <m:rPr>
            <m:sty m:val="p"/>
          </m:rPr>
          <w:rPr>
            <w:rFonts w:ascii="Cambria Math" w:hAnsi="Cambria Math"/>
          </w:rPr>
          <m:t>.</m:t>
        </m:r>
      </m:oMath>
      <w:r>
        <w:t>过氧化镁产品中常会混有少量MgO，实验室</w:t>
      </w:r>
      <w:r>
        <w:drawing>
          <wp:anchor distT="0" distB="0" distL="114300" distR="114300" simplePos="0" relativeHeight="251669504" behindDoc="1" locked="0" layoutInCell="1" allowOverlap="0">
            <wp:simplePos x="0" y="0"/>
            <wp:positionH relativeFrom="column">
              <wp:posOffset>3964305</wp:posOffset>
            </wp:positionH>
            <wp:positionV relativeFrom="line">
              <wp:posOffset>77470</wp:posOffset>
            </wp:positionV>
            <wp:extent cx="1769110" cy="1312545"/>
            <wp:effectExtent l="0" t="0" r="2540" b="1905"/>
            <wp:wrapNone/>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010733" name="图片 2"/>
                    <pic:cNvPicPr>
                      <a:picLocks noChangeAspect="1"/>
                    </pic:cNvPicPr>
                  </pic:nvPicPr>
                  <pic:blipFill>
                    <a:blip xmlns:r="http://schemas.openxmlformats.org/officeDocument/2006/relationships" r:embed="rId13"/>
                    <a:stretch>
                      <a:fillRect/>
                    </a:stretch>
                  </pic:blipFill>
                  <pic:spPr>
                    <a:xfrm>
                      <a:off x="0" y="0"/>
                      <a:ext cx="1769110" cy="1312545"/>
                    </a:xfrm>
                    <a:prstGeom prst="rect">
                      <a:avLst/>
                    </a:prstGeom>
                    <a:noFill/>
                    <a:ln>
                      <a:noFill/>
                    </a:ln>
                  </pic:spPr>
                </pic:pic>
              </a:graphicData>
            </a:graphic>
          </wp:anchor>
        </w:drawing>
      </w:r>
      <w:r>
        <w:t>测定样品中过氧化镁的含量装置如图所示．下列说法错误的是</w:t>
      </w:r>
      <m:oMath>
        <m:r>
          <m:rPr>
            <m:sty m:val="p"/>
          </m:rPr>
          <w:rPr>
            <w:rFonts w:ascii="Cambria Math" w:hAnsi="Cambria Math"/>
          </w:rPr>
          <m:t>(    )</m:t>
        </m:r>
      </m:oMath>
      <w:bookmarkEnd w:id="4"/>
    </w:p>
    <w:p>
      <w:pPr>
        <w:keepNext w:val="0"/>
        <w:keepLines w:val="0"/>
        <w:pageBreakBefore w:val="0"/>
        <w:widowControl w:val="0"/>
        <w:kinsoku/>
        <w:wordWrap/>
        <w:overflowPunct/>
        <w:topLinePunct w:val="0"/>
        <w:autoSpaceDE/>
        <w:autoSpaceDN/>
        <w:bidi w:val="0"/>
        <w:spacing w:line="380" w:lineRule="exact"/>
      </w:pPr>
      <w:r>
        <w:t>A. 稀盐酸中加少量</w:t>
      </w:r>
      <m:oMath>
        <m:r>
          <m:rPr>
            <m:sty m:val="p"/>
          </m:rPr>
          <w:rPr>
            <w:rFonts w:ascii="Cambria Math" w:hAnsi="Cambria Math"/>
          </w:rPr>
          <m:t>FeC</m:t>
        </m:r>
        <m:sSub>
          <m:sSubPr>
            <m:ctrlPr>
              <w:rPr>
                <w:rFonts w:ascii="Cambria Math" w:hAnsi="Cambria Math"/>
              </w:rPr>
            </m:ctrlPr>
          </m:sSubPr>
          <m:e>
            <m:ctrlPr>
              <w:rPr>
                <w:rFonts w:ascii="Cambria Math" w:hAnsi="Cambria Math"/>
              </w:rPr>
            </m:ctrlPr>
            <m:r>
              <m:rPr>
                <m:sty m:val="p"/>
              </m:rPr>
              <w:rPr>
                <w:rFonts w:ascii="Cambria Math" w:hAnsi="Cambria Math"/>
              </w:rPr>
              <m:t>l</m:t>
            </m:r>
          </m:e>
          <m:sub>
            <m:ctrlPr>
              <w:rPr>
                <w:rFonts w:ascii="Cambria Math" w:hAnsi="Cambria Math"/>
              </w:rPr>
            </m:ctrlPr>
            <m:r>
              <m:rPr>
                <m:sty m:val="p"/>
              </m:rPr>
              <w:rPr>
                <w:rFonts w:ascii="Cambria Math" w:hAnsi="Cambria Math"/>
              </w:rPr>
              <m:t>3</m:t>
            </m:r>
          </m:sub>
        </m:sSub>
      </m:oMath>
      <w:r>
        <w:t>溶液的作用可能是作为</w:t>
      </w:r>
      <m:oMath>
        <m:sSub>
          <m:sSubPr>
            <m:ctrlPr>
              <w:rPr>
                <w:rFonts w:ascii="Cambria Math" w:hAnsi="Cambria Math"/>
              </w:rPr>
            </m:ctrlPr>
          </m:sSubPr>
          <m:e>
            <m:ctrlPr>
              <w:rPr>
                <w:rFonts w:ascii="Cambria Math" w:hAnsi="Cambria Math"/>
              </w:rPr>
            </m:ctrlPr>
            <m:r>
              <m:rPr>
                <m:sty m:val="p"/>
              </m:rPr>
              <w:rPr>
                <w:rFonts w:ascii="Cambria Math" w:hAnsi="Cambria Math"/>
              </w:rPr>
              <m:t>H</m:t>
            </m:r>
          </m:e>
          <m:sub>
            <m:ctrlPr>
              <w:rPr>
                <w:rFonts w:ascii="Cambria Math" w:hAnsi="Cambria Math"/>
              </w:rPr>
            </m:ctrlPr>
            <m:r>
              <m:rPr>
                <m:sty m:val="p"/>
              </m:rPr>
              <w:rPr>
                <w:rFonts w:ascii="Cambria Math" w:hAnsi="Cambria Math"/>
              </w:rPr>
              <m:t>2</m:t>
            </m:r>
          </m:sub>
        </m:sSub>
        <m:sSub>
          <m:sSubPr>
            <m:ctrlPr>
              <w:rPr>
                <w:rFonts w:ascii="Cambria Math" w:hAnsi="Cambria Math"/>
              </w:rPr>
            </m:ctrlPr>
          </m:sSubPr>
          <m:e>
            <m:ctrlPr>
              <w:rPr>
                <w:rFonts w:ascii="Cambria Math" w:hAnsi="Cambria Math"/>
              </w:rPr>
            </m:ctrlPr>
            <m:r>
              <m:rPr>
                <m:sty m:val="p"/>
              </m:rPr>
              <w:rPr>
                <w:rFonts w:ascii="Cambria Math" w:hAnsi="Cambria Math"/>
              </w:rPr>
              <m:t>O</m:t>
            </m:r>
          </m:e>
          <m:sub>
            <m:ctrlPr>
              <w:rPr>
                <w:rFonts w:ascii="Cambria Math" w:hAnsi="Cambria Math"/>
              </w:rPr>
            </m:ctrlPr>
            <m:r>
              <m:rPr>
                <m:sty m:val="p"/>
              </m:rPr>
              <w:rPr>
                <w:rFonts w:ascii="Cambria Math" w:hAnsi="Cambria Math"/>
              </w:rPr>
              <m:t>2</m:t>
            </m:r>
          </m:sub>
        </m:sSub>
      </m:oMath>
      <w:r>
        <w:t>分解的催化剂</w:t>
      </w:r>
      <w:r>
        <w:br/>
      </w:r>
      <w:r>
        <w:t>B. 分液漏斗与锥形瓶间的橡胶管只有使液体顺利下滴的作用</w:t>
      </w:r>
      <w:r>
        <w:br/>
      </w:r>
      <w:r>
        <w:t>C. 实验结束，需冷却并将刻度管缓缓下移至两侧液面相平再读数</w:t>
      </w:r>
      <w:r>
        <w:br/>
      </w:r>
      <w:r>
        <w:t>D. 该测定还需要的数据是样品质量和此温度和压强下氧气的密度</w:t>
      </w:r>
    </w:p>
    <w:p>
      <w:pPr>
        <w:keepNext w:val="0"/>
        <w:keepLines w:val="0"/>
        <w:pageBreakBefore w:val="0"/>
        <w:widowControl w:val="0"/>
        <w:kinsoku/>
        <w:wordWrap/>
        <w:overflowPunct/>
        <w:topLinePunct w:val="0"/>
        <w:autoSpaceDE/>
        <w:autoSpaceDN/>
        <w:bidi w:val="0"/>
        <w:spacing w:line="380" w:lineRule="exact"/>
        <w:rPr>
          <w:rFonts w:eastAsia="宋体" w:hint="eastAsia"/>
          <w:b/>
          <w:bCs/>
          <w:lang w:eastAsia="zh-CN"/>
        </w:rPr>
      </w:pPr>
      <w:r>
        <w:rPr>
          <w:rFonts w:hint="eastAsia"/>
          <w:b/>
          <w:bCs/>
          <w:lang w:eastAsia="zh-CN"/>
        </w:rPr>
        <w:t>二．非选择题（共</w:t>
      </w:r>
      <w:r>
        <w:rPr>
          <w:rFonts w:hint="eastAsia"/>
          <w:b/>
          <w:bCs/>
          <w:lang w:val="en-US" w:eastAsia="zh-CN"/>
        </w:rPr>
        <w:t>7个小题，毎空1分，共40分</w:t>
      </w:r>
      <w:r>
        <w:rPr>
          <w:rFonts w:hint="eastAsia"/>
          <w:b/>
          <w:bCs/>
          <w:lang w:eastAsia="zh-CN"/>
        </w:rPr>
        <w:t>）</w:t>
      </w:r>
    </w:p>
    <w:p>
      <w:pPr>
        <w:keepNext w:val="0"/>
        <w:keepLines w:val="0"/>
        <w:pageBreakBefore w:val="0"/>
        <w:widowControl w:val="0"/>
        <w:kinsoku/>
        <w:wordWrap/>
        <w:overflowPunct/>
        <w:topLinePunct w:val="0"/>
        <w:autoSpaceDE/>
        <w:autoSpaceDN/>
        <w:bidi w:val="0"/>
        <w:spacing w:line="380" w:lineRule="exact"/>
        <w:jc w:val="left"/>
        <w:textAlignment w:val="center"/>
        <w:rPr>
          <w:rFonts w:ascii="宋体" w:eastAsia="宋体" w:hAnsi="宋体" w:cs="宋体"/>
        </w:rPr>
      </w:pPr>
      <w:r>
        <w:t>1．</w:t>
      </w:r>
      <w:r>
        <w:rPr>
          <w:rFonts w:ascii="Times New Roman" w:eastAsia="Times New Roman" w:hAnsi="Times New Roman" w:cs="Times New Roman"/>
        </w:rPr>
        <w:t>(1)</w:t>
      </w:r>
      <w:r>
        <w:rPr>
          <w:rFonts w:ascii="宋体" w:eastAsia="宋体" w:hAnsi="宋体" w:cs="宋体"/>
        </w:rPr>
        <w:t>把少量下列物质分别放入水中，充分搅拌，可以得到溶液的是</w:t>
      </w:r>
      <w:r>
        <w:t>________</w:t>
      </w:r>
    </w:p>
    <w:p>
      <w:pPr>
        <w:keepNext w:val="0"/>
        <w:keepLines w:val="0"/>
        <w:pageBreakBefore w:val="0"/>
        <w:widowControl w:val="0"/>
        <w:kinsoku/>
        <w:wordWrap/>
        <w:overflowPunct/>
        <w:topLinePunct w:val="0"/>
        <w:autoSpaceDE/>
        <w:autoSpaceDN/>
        <w:bidi w:val="0"/>
        <w:spacing w:line="380" w:lineRule="exact"/>
        <w:jc w:val="left"/>
        <w:textAlignment w:val="center"/>
        <w:rPr>
          <w:rFonts w:ascii="宋体" w:eastAsia="宋体" w:hAnsi="宋体" w:cs="宋体"/>
        </w:rPr>
      </w:pPr>
      <w:r>
        <w:rPr>
          <w:rFonts w:ascii="Times New Roman" w:eastAsia="Times New Roman" w:hAnsi="Times New Roman" w:cs="Times New Roman"/>
        </w:rPr>
        <w:t xml:space="preserve">A </w:t>
      </w:r>
      <w:r>
        <w:rPr>
          <w:rFonts w:ascii="宋体" w:eastAsia="宋体" w:hAnsi="宋体" w:cs="宋体"/>
        </w:rPr>
        <w:t>面粉</w:t>
      </w:r>
      <w:r>
        <w:rPr>
          <w:rFonts w:ascii="Times New Roman" w:eastAsia="Times New Roman" w:hAnsi="Times New Roman" w:cs="Times New Roman"/>
        </w:rPr>
        <w:t xml:space="preserve">        B </w:t>
      </w:r>
      <w:r>
        <w:rPr>
          <w:rFonts w:ascii="宋体" w:eastAsia="宋体" w:hAnsi="宋体" w:cs="宋体"/>
        </w:rPr>
        <w:t>氯化钠</w:t>
      </w:r>
      <w:r>
        <w:rPr>
          <w:rFonts w:ascii="Times New Roman" w:eastAsia="Times New Roman" w:hAnsi="Times New Roman" w:cs="Times New Roman"/>
        </w:rPr>
        <w:t xml:space="preserve">        C </w:t>
      </w:r>
      <w:r>
        <w:rPr>
          <w:rFonts w:ascii="宋体" w:eastAsia="宋体" w:hAnsi="宋体" w:cs="宋体"/>
        </w:rPr>
        <w:t>蔗糖</w:t>
      </w:r>
      <w:r>
        <w:rPr>
          <w:rFonts w:ascii="Times New Roman" w:eastAsia="Times New Roman" w:hAnsi="Times New Roman" w:cs="Times New Roman"/>
        </w:rPr>
        <w:t xml:space="preserve">        D </w:t>
      </w:r>
      <w:r>
        <w:rPr>
          <w:rFonts w:ascii="宋体" w:eastAsia="宋体" w:hAnsi="宋体" w:cs="宋体"/>
        </w:rPr>
        <w:t>汽油</w:t>
      </w:r>
    </w:p>
    <w:p>
      <w:pPr>
        <w:keepNext w:val="0"/>
        <w:keepLines w:val="0"/>
        <w:pageBreakBefore w:val="0"/>
        <w:widowControl w:val="0"/>
        <w:kinsoku/>
        <w:wordWrap/>
        <w:overflowPunct/>
        <w:topLinePunct w:val="0"/>
        <w:autoSpaceDE/>
        <w:autoSpaceDN/>
        <w:bidi w:val="0"/>
        <w:spacing w:line="380" w:lineRule="exact"/>
        <w:jc w:val="left"/>
        <w:textAlignment w:val="center"/>
        <w:rPr>
          <w:rFonts w:ascii="宋体" w:eastAsia="宋体" w:hAnsi="宋体" w:cs="宋体"/>
        </w:rPr>
      </w:pPr>
      <w:r>
        <w:rPr>
          <w:rFonts w:ascii="Times New Roman" w:eastAsia="Times New Roman" w:hAnsi="Times New Roman" w:cs="Times New Roman"/>
        </w:rPr>
        <w:t>(2)</w:t>
      </w:r>
      <w:r>
        <w:rPr>
          <w:rFonts w:ascii="宋体" w:eastAsia="宋体" w:hAnsi="宋体" w:cs="宋体"/>
        </w:rPr>
        <w:t>关于溶液的说法正确的是</w:t>
      </w:r>
      <w:r>
        <w:t>________</w:t>
      </w:r>
    </w:p>
    <w:p>
      <w:pPr>
        <w:keepNext w:val="0"/>
        <w:keepLines w:val="0"/>
        <w:pageBreakBefore w:val="0"/>
        <w:widowControl w:val="0"/>
        <w:kinsoku/>
        <w:wordWrap/>
        <w:overflowPunct/>
        <w:topLinePunct w:val="0"/>
        <w:autoSpaceDE/>
        <w:autoSpaceDN/>
        <w:bidi w:val="0"/>
        <w:spacing w:line="380" w:lineRule="exact"/>
        <w:jc w:val="left"/>
        <w:textAlignment w:val="center"/>
        <w:rPr>
          <w:rFonts w:ascii="宋体" w:eastAsia="宋体" w:hAnsi="宋体" w:cs="宋体"/>
        </w:rPr>
      </w:pPr>
      <w:r>
        <w:rPr>
          <w:rFonts w:ascii="Times New Roman" w:eastAsia="Times New Roman" w:hAnsi="Times New Roman" w:cs="Times New Roman"/>
        </w:rPr>
        <w:t xml:space="preserve">A </w:t>
      </w:r>
      <w:r>
        <w:rPr>
          <w:rFonts w:ascii="宋体" w:eastAsia="宋体" w:hAnsi="宋体" w:cs="宋体"/>
        </w:rPr>
        <w:t>溶液都是无色透明的</w:t>
      </w:r>
      <w:r>
        <w:rPr>
          <w:rFonts w:ascii="Times New Roman" w:eastAsia="Times New Roman" w:hAnsi="Times New Roman" w:cs="Times New Roman"/>
        </w:rPr>
        <w:t xml:space="preserve">          </w:t>
      </w:r>
      <w:r>
        <w:rPr>
          <w:rFonts w:cs="Times New Roman" w:hint="eastAsia"/>
          <w:lang w:val="en-US" w:eastAsia="zh-CN"/>
        </w:rPr>
        <w:t xml:space="preserve">       </w:t>
      </w:r>
      <w:r>
        <w:rPr>
          <w:rFonts w:ascii="Times New Roman" w:eastAsia="Times New Roman" w:hAnsi="Times New Roman" w:cs="Times New Roman"/>
        </w:rPr>
        <w:t xml:space="preserve"> B </w:t>
      </w:r>
      <w:r>
        <w:rPr>
          <w:rFonts w:ascii="宋体" w:eastAsia="宋体" w:hAnsi="宋体" w:cs="宋体"/>
        </w:rPr>
        <w:t>水可以溶解任何物质</w:t>
      </w:r>
    </w:p>
    <w:p>
      <w:pPr>
        <w:keepNext w:val="0"/>
        <w:keepLines w:val="0"/>
        <w:pageBreakBefore w:val="0"/>
        <w:widowControl w:val="0"/>
        <w:kinsoku/>
        <w:wordWrap/>
        <w:overflowPunct/>
        <w:topLinePunct w:val="0"/>
        <w:autoSpaceDE/>
        <w:autoSpaceDN/>
        <w:bidi w:val="0"/>
        <w:spacing w:line="380" w:lineRule="exact"/>
        <w:jc w:val="left"/>
        <w:textAlignment w:val="center"/>
        <w:rPr>
          <w:rFonts w:ascii="宋体" w:eastAsia="宋体" w:hAnsi="宋体" w:cs="宋体"/>
        </w:rPr>
      </w:pPr>
      <w:r>
        <w:rPr>
          <w:rFonts w:ascii="Times New Roman" w:eastAsia="Times New Roman" w:hAnsi="Times New Roman" w:cs="Times New Roman"/>
        </w:rPr>
        <w:t xml:space="preserve">C </w:t>
      </w:r>
      <w:r>
        <w:rPr>
          <w:rFonts w:ascii="宋体" w:eastAsia="宋体" w:hAnsi="宋体" w:cs="宋体"/>
        </w:rPr>
        <w:t>均一，稳定的液体不一定是溶液</w:t>
      </w:r>
      <w:r>
        <w:rPr>
          <w:rFonts w:ascii="Times New Roman" w:eastAsia="Times New Roman" w:hAnsi="Times New Roman" w:cs="Times New Roman"/>
        </w:rPr>
        <w:t xml:space="preserve">    </w:t>
      </w:r>
      <w:r>
        <w:rPr>
          <w:rFonts w:cs="Times New Roman" w:hint="eastAsia"/>
          <w:lang w:val="en-US" w:eastAsia="zh-CN"/>
        </w:rPr>
        <w:t xml:space="preserve">    </w:t>
      </w:r>
      <w:r>
        <w:rPr>
          <w:rFonts w:ascii="Times New Roman" w:eastAsia="Times New Roman" w:hAnsi="Times New Roman" w:cs="Times New Roman"/>
        </w:rPr>
        <w:t xml:space="preserve">D </w:t>
      </w:r>
      <w:r>
        <w:rPr>
          <w:rFonts w:ascii="宋体" w:eastAsia="宋体" w:hAnsi="宋体" w:cs="宋体"/>
        </w:rPr>
        <w:t>碘酒中的溶剂是酒精</w:t>
      </w:r>
    </w:p>
    <w:p>
      <w:pPr>
        <w:keepNext w:val="0"/>
        <w:keepLines w:val="0"/>
        <w:pageBreakBefore w:val="0"/>
        <w:widowControl w:val="0"/>
        <w:kinsoku/>
        <w:wordWrap/>
        <w:overflowPunct/>
        <w:topLinePunct w:val="0"/>
        <w:autoSpaceDE/>
        <w:autoSpaceDN/>
        <w:bidi w:val="0"/>
        <w:spacing w:line="380" w:lineRule="exact"/>
        <w:jc w:val="left"/>
        <w:textAlignment w:val="center"/>
        <w:rPr>
          <w:rFonts w:ascii="宋体" w:eastAsia="宋体" w:hAnsi="宋体" w:cs="宋体"/>
        </w:rPr>
      </w:pPr>
      <w:r>
        <w:rPr>
          <w:rFonts w:ascii="Times New Roman" w:eastAsia="Times New Roman" w:hAnsi="Times New Roman" w:cs="Times New Roman"/>
        </w:rPr>
        <w:t>(3)</w:t>
      </w:r>
      <w:r>
        <w:rPr>
          <w:rFonts w:ascii="宋体" w:eastAsia="宋体" w:hAnsi="宋体" w:cs="宋体"/>
        </w:rPr>
        <w:t>下列洗涤或除污过程利用乳化原理的是</w:t>
      </w:r>
      <w:r>
        <w:t>________</w:t>
      </w:r>
    </w:p>
    <w:p>
      <w:pPr>
        <w:keepNext w:val="0"/>
        <w:keepLines w:val="0"/>
        <w:pageBreakBefore w:val="0"/>
        <w:widowControl w:val="0"/>
        <w:kinsoku/>
        <w:wordWrap/>
        <w:overflowPunct/>
        <w:topLinePunct w:val="0"/>
        <w:autoSpaceDE/>
        <w:autoSpaceDN/>
        <w:bidi w:val="0"/>
        <w:spacing w:line="380" w:lineRule="exact"/>
        <w:jc w:val="left"/>
        <w:textAlignment w:val="center"/>
        <w:rPr>
          <w:rFonts w:ascii="宋体" w:eastAsia="宋体" w:hAnsi="宋体" w:cs="宋体"/>
        </w:rPr>
      </w:pPr>
      <w:r>
        <w:rPr>
          <w:rFonts w:ascii="Times New Roman" w:eastAsia="Times New Roman" w:hAnsi="Times New Roman" w:cs="Times New Roman"/>
        </w:rPr>
        <w:t xml:space="preserve">A </w:t>
      </w:r>
      <w:r>
        <w:rPr>
          <w:rFonts w:ascii="宋体" w:eastAsia="宋体" w:hAnsi="宋体" w:cs="宋体"/>
        </w:rPr>
        <w:t>用洗洁精洗去餐具上的油污</w:t>
      </w:r>
      <w:r>
        <w:rPr>
          <w:rFonts w:ascii="Times New Roman" w:eastAsia="Times New Roman" w:hAnsi="Times New Roman" w:cs="Times New Roman"/>
        </w:rPr>
        <w:t xml:space="preserve">   B </w:t>
      </w:r>
      <w:r>
        <w:rPr>
          <w:rFonts w:ascii="宋体" w:eastAsia="宋体" w:hAnsi="宋体" w:cs="宋体"/>
        </w:rPr>
        <w:t>用刷子刷去杯子上的污垢</w:t>
      </w:r>
    </w:p>
    <w:p>
      <w:pPr>
        <w:keepNext w:val="0"/>
        <w:keepLines w:val="0"/>
        <w:pageBreakBefore w:val="0"/>
        <w:widowControl w:val="0"/>
        <w:kinsoku/>
        <w:wordWrap/>
        <w:overflowPunct/>
        <w:topLinePunct w:val="0"/>
        <w:autoSpaceDE/>
        <w:autoSpaceDN/>
        <w:bidi w:val="0"/>
        <w:spacing w:line="380" w:lineRule="exact"/>
        <w:jc w:val="left"/>
        <w:textAlignment w:val="center"/>
        <w:rPr>
          <w:rFonts w:ascii="宋体" w:eastAsia="宋体" w:hAnsi="宋体" w:cs="宋体"/>
        </w:rPr>
      </w:pPr>
      <w:r>
        <w:rPr>
          <w:rFonts w:ascii="Times New Roman" w:eastAsia="Times New Roman" w:hAnsi="Times New Roman" w:cs="Times New Roman"/>
        </w:rPr>
        <w:t xml:space="preserve">C </w:t>
      </w:r>
      <w:r>
        <w:rPr>
          <w:rFonts w:ascii="宋体" w:eastAsia="宋体" w:hAnsi="宋体" w:cs="宋体"/>
        </w:rPr>
        <w:t>用酒精除去衣服上的碘</w:t>
      </w:r>
      <w:r>
        <w:rPr>
          <w:rFonts w:ascii="Times New Roman" w:eastAsia="Times New Roman" w:hAnsi="Times New Roman" w:cs="Times New Roman"/>
        </w:rPr>
        <w:t xml:space="preserve">      D </w:t>
      </w:r>
      <w:r>
        <w:rPr>
          <w:rFonts w:ascii="宋体" w:eastAsia="宋体" w:hAnsi="宋体" w:cs="宋体"/>
        </w:rPr>
        <w:t>用汽油除去衣服上的油污</w:t>
      </w:r>
    </w:p>
    <w:p>
      <w:pPr>
        <w:keepNext w:val="0"/>
        <w:keepLines w:val="0"/>
        <w:pageBreakBefore w:val="0"/>
        <w:widowControl w:val="0"/>
        <w:kinsoku/>
        <w:wordWrap/>
        <w:overflowPunct/>
        <w:topLinePunct w:val="0"/>
        <w:autoSpaceDE/>
        <w:autoSpaceDN/>
        <w:bidi w:val="0"/>
        <w:spacing w:line="380" w:lineRule="exact"/>
        <w:jc w:val="left"/>
        <w:textAlignment w:val="center"/>
      </w:pPr>
      <w:r>
        <w:drawing>
          <wp:anchor distT="0" distB="0" distL="114300" distR="114300" simplePos="0" relativeHeight="251660288" behindDoc="1" locked="0" layoutInCell="1" allowOverlap="1">
            <wp:simplePos x="0" y="0"/>
            <wp:positionH relativeFrom="column">
              <wp:posOffset>3996690</wp:posOffset>
            </wp:positionH>
            <wp:positionV relativeFrom="paragraph">
              <wp:posOffset>203835</wp:posOffset>
            </wp:positionV>
            <wp:extent cx="1149350" cy="986155"/>
            <wp:effectExtent l="0" t="0" r="12700" b="4445"/>
            <wp:wrapNone/>
            <wp:docPr id="100006" name="图片 1000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468578" name="图片 100006" descr="figure"/>
                    <pic:cNvPicPr>
                      <a:picLocks noChangeAspect="1"/>
                    </pic:cNvPicPr>
                  </pic:nvPicPr>
                  <pic:blipFill>
                    <a:blip xmlns:r="http://schemas.openxmlformats.org/officeDocument/2006/relationships" r:embed="rId14"/>
                    <a:stretch>
                      <a:fillRect/>
                    </a:stretch>
                  </pic:blipFill>
                  <pic:spPr>
                    <a:xfrm>
                      <a:off x="0" y="0"/>
                      <a:ext cx="1149350" cy="986155"/>
                    </a:xfrm>
                    <a:prstGeom prst="rect">
                      <a:avLst/>
                    </a:prstGeom>
                  </pic:spPr>
                </pic:pic>
              </a:graphicData>
            </a:graphic>
          </wp:anchor>
        </w:drawing>
      </w:r>
      <w:r>
        <w:rPr>
          <w:rFonts w:ascii="Times New Roman" w:eastAsia="Times New Roman" w:hAnsi="Times New Roman" w:cs="Times New Roman"/>
        </w:rPr>
        <w:t>(4)</w:t>
      </w:r>
      <w:r>
        <w:rPr>
          <w:rFonts w:ascii="宋体" w:eastAsia="宋体" w:hAnsi="宋体" w:cs="宋体"/>
        </w:rPr>
        <w:t>下图所示，向小试管中加入一定量的下列物质，</w:t>
      </w:r>
      <w:r>
        <w:rPr>
          <w:rFonts w:ascii="Times New Roman" w:eastAsia="Times New Roman" w:hAnsi="Times New Roman" w:cs="Times New Roman"/>
        </w:rPr>
        <w:t>U</w:t>
      </w:r>
      <w:r>
        <w:rPr>
          <w:rFonts w:ascii="宋体" w:eastAsia="宋体" w:hAnsi="宋体" w:cs="宋体"/>
        </w:rPr>
        <w:t>形管液面右侧升高，该物质是</w:t>
      </w:r>
      <w:r>
        <w:t>______________</w:t>
      </w:r>
      <w:r>
        <w:rPr>
          <w:rFonts w:ascii="Times New Roman" w:eastAsia="Times New Roman" w:hAnsi="Times New Roman" w:cs="Times New Roman"/>
        </w:rPr>
        <w:t>U</w:t>
      </w:r>
      <w:r>
        <w:rPr>
          <w:rFonts w:ascii="宋体" w:eastAsia="宋体" w:hAnsi="宋体" w:cs="宋体"/>
        </w:rPr>
        <w:t>形管液面右侧降低，该物质是</w:t>
      </w:r>
      <w:r>
        <w:t>______________</w:t>
      </w:r>
    </w:p>
    <w:p>
      <w:pPr>
        <w:keepNext w:val="0"/>
        <w:keepLines w:val="0"/>
        <w:pageBreakBefore w:val="0"/>
        <w:widowControl w:val="0"/>
        <w:kinsoku/>
        <w:wordWrap/>
        <w:overflowPunct/>
        <w:topLinePunct w:val="0"/>
        <w:autoSpaceDE/>
        <w:autoSpaceDN/>
        <w:bidi w:val="0"/>
        <w:spacing w:line="380" w:lineRule="exact"/>
        <w:jc w:val="left"/>
        <w:textAlignment w:val="center"/>
        <w:rPr>
          <w:rFonts w:ascii="宋体" w:eastAsia="宋体" w:hAnsi="宋体" w:cs="宋体"/>
        </w:rPr>
      </w:pPr>
      <w:r>
        <w:rPr>
          <w:rFonts w:ascii="Times New Roman" w:eastAsia="Times New Roman" w:hAnsi="Times New Roman" w:cs="Times New Roman"/>
        </w:rPr>
        <w:t xml:space="preserve">A </w:t>
      </w:r>
      <w:r>
        <w:rPr>
          <w:rFonts w:ascii="宋体" w:eastAsia="宋体" w:hAnsi="宋体" w:cs="宋体"/>
        </w:rPr>
        <w:t>氢氧化钠</w:t>
      </w:r>
      <w:r>
        <w:rPr>
          <w:rFonts w:ascii="Times New Roman" w:eastAsia="Times New Roman" w:hAnsi="Times New Roman" w:cs="Times New Roman"/>
        </w:rPr>
        <w:t xml:space="preserve">  </w:t>
      </w:r>
      <w:r>
        <w:rPr>
          <w:rFonts w:cs="Times New Roman" w:hint="eastAsia"/>
          <w:lang w:val="en-US" w:eastAsia="zh-CN"/>
        </w:rPr>
        <w:t xml:space="preserve"> </w:t>
      </w:r>
      <w:r>
        <w:rPr>
          <w:rFonts w:ascii="Times New Roman" w:eastAsia="Times New Roman" w:hAnsi="Times New Roman" w:cs="Times New Roman"/>
        </w:rPr>
        <w:t xml:space="preserve"> B </w:t>
      </w:r>
      <w:r>
        <w:rPr>
          <w:rFonts w:ascii="宋体" w:eastAsia="宋体" w:hAnsi="宋体" w:cs="宋体"/>
        </w:rPr>
        <w:t>蔗糖</w:t>
      </w:r>
      <w:r>
        <w:rPr>
          <w:rFonts w:ascii="Times New Roman" w:eastAsia="Times New Roman" w:hAnsi="Times New Roman" w:cs="Times New Roman"/>
        </w:rPr>
        <w:t xml:space="preserve">      C </w:t>
      </w:r>
      <w:r>
        <w:rPr>
          <w:rFonts w:ascii="宋体" w:eastAsia="宋体" w:hAnsi="宋体" w:cs="宋体"/>
        </w:rPr>
        <w:t>硝酸铵</w:t>
      </w:r>
      <w:r>
        <w:rPr>
          <w:rFonts w:ascii="Times New Roman" w:eastAsia="Times New Roman" w:hAnsi="Times New Roman" w:cs="Times New Roman"/>
        </w:rPr>
        <w:t xml:space="preserve">     D </w:t>
      </w:r>
      <w:r>
        <w:rPr>
          <w:rFonts w:ascii="宋体" w:eastAsia="宋体" w:hAnsi="宋体" w:cs="宋体"/>
        </w:rPr>
        <w:t>氯化钠</w:t>
      </w:r>
    </w:p>
    <w:p>
      <w:pPr>
        <w:keepNext w:val="0"/>
        <w:keepLines w:val="0"/>
        <w:pageBreakBefore w:val="0"/>
        <w:widowControl w:val="0"/>
        <w:kinsoku/>
        <w:wordWrap/>
        <w:overflowPunct/>
        <w:topLinePunct w:val="0"/>
        <w:autoSpaceDE/>
        <w:autoSpaceDN/>
        <w:bidi w:val="0"/>
        <w:spacing w:line="380" w:lineRule="exact"/>
        <w:jc w:val="left"/>
        <w:textAlignment w:val="center"/>
        <w:rPr>
          <w:rFonts w:ascii="宋体" w:eastAsia="宋体" w:hAnsi="宋体" w:cs="宋体"/>
        </w:rPr>
      </w:pPr>
      <w:r>
        <w:t>2．</w:t>
      </w:r>
      <w:r>
        <w:rPr>
          <w:rFonts w:ascii="宋体" w:eastAsia="宋体" w:hAnsi="宋体" w:cs="宋体"/>
        </w:rPr>
        <w:t>在生产生活中，你会发现</w:t>
      </w:r>
      <w:r>
        <w:rPr>
          <w:rFonts w:ascii="Times New Roman" w:eastAsia="Times New Roman" w:hAnsi="Times New Roman" w:cs="Times New Roman"/>
        </w:rPr>
        <w:t>“</w:t>
      </w:r>
      <w:r>
        <w:rPr>
          <w:rFonts w:ascii="宋体" w:eastAsia="宋体" w:hAnsi="宋体" w:cs="宋体"/>
        </w:rPr>
        <w:t>化学就在身边</w:t>
      </w:r>
      <w:r>
        <w:rPr>
          <w:rFonts w:ascii="Times New Roman" w:eastAsia="Times New Roman" w:hAnsi="Times New Roman" w:cs="Times New Roman"/>
        </w:rPr>
        <w:t>”</w:t>
      </w:r>
      <w:r>
        <w:rPr>
          <w:rFonts w:ascii="宋体" w:eastAsia="宋体" w:hAnsi="宋体" w:cs="宋体"/>
        </w:rPr>
        <w:t>。</w:t>
      </w:r>
    </w:p>
    <w:p>
      <w:pPr>
        <w:keepNext w:val="0"/>
        <w:keepLines w:val="0"/>
        <w:pageBreakBefore w:val="0"/>
        <w:widowControl w:val="0"/>
        <w:kinsoku/>
        <w:wordWrap/>
        <w:overflowPunct/>
        <w:topLinePunct w:val="0"/>
        <w:autoSpaceDE/>
        <w:autoSpaceDN/>
        <w:bidi w:val="0"/>
        <w:spacing w:line="380" w:lineRule="exact"/>
        <w:jc w:val="left"/>
        <w:textAlignment w:val="center"/>
        <w:rPr>
          <w:rFonts w:ascii="宋体" w:eastAsia="宋体" w:hAnsi="宋体" w:cs="宋体"/>
        </w:rPr>
      </w:pPr>
      <w:r>
        <w:rPr>
          <w:rFonts w:ascii="宋体" w:eastAsia="宋体" w:hAnsi="宋体" w:cs="宋体"/>
        </w:rPr>
        <w:t>（</w:t>
      </w:r>
      <w:r>
        <w:rPr>
          <w:rFonts w:ascii="Times New Roman" w:eastAsia="Times New Roman" w:hAnsi="Times New Roman" w:cs="Times New Roman"/>
        </w:rPr>
        <w:t>1</w:t>
      </w:r>
      <w:r>
        <w:rPr>
          <w:rFonts w:ascii="宋体" w:eastAsia="宋体" w:hAnsi="宋体" w:cs="宋体"/>
        </w:rPr>
        <w:t>）洗洁精能清除油污，这是利用它的</w:t>
      </w:r>
      <w:r>
        <w:t>__________</w:t>
      </w:r>
      <w:r>
        <w:rPr>
          <w:rFonts w:ascii="宋体" w:eastAsia="宋体" w:hAnsi="宋体" w:cs="宋体"/>
        </w:rPr>
        <w:t>作用。</w:t>
      </w:r>
    </w:p>
    <w:p>
      <w:pPr>
        <w:keepNext w:val="0"/>
        <w:keepLines w:val="0"/>
        <w:pageBreakBefore w:val="0"/>
        <w:widowControl w:val="0"/>
        <w:kinsoku/>
        <w:wordWrap/>
        <w:overflowPunct/>
        <w:topLinePunct w:val="0"/>
        <w:autoSpaceDE/>
        <w:autoSpaceDN/>
        <w:bidi w:val="0"/>
        <w:spacing w:line="380" w:lineRule="exact"/>
        <w:jc w:val="left"/>
        <w:textAlignment w:val="center"/>
        <w:rPr>
          <w:rFonts w:ascii="宋体" w:eastAsia="宋体" w:hAnsi="宋体" w:cs="宋体"/>
        </w:rPr>
      </w:pPr>
      <w:r>
        <w:rPr>
          <w:rFonts w:ascii="宋体" w:eastAsia="宋体" w:hAnsi="宋体" w:cs="宋体"/>
        </w:rPr>
        <w:t>（</w:t>
      </w:r>
      <w:r>
        <w:rPr>
          <w:rFonts w:ascii="Times New Roman" w:eastAsia="Times New Roman" w:hAnsi="Times New Roman" w:cs="Times New Roman"/>
        </w:rPr>
        <w:t>2</w:t>
      </w:r>
      <w:r>
        <w:rPr>
          <w:rFonts w:ascii="宋体" w:eastAsia="宋体" w:hAnsi="宋体" w:cs="宋体"/>
        </w:rPr>
        <w:t>）上海世博园内安装的</w:t>
      </w:r>
      <w:r>
        <w:rPr>
          <w:rFonts w:ascii="Times New Roman" w:eastAsia="Times New Roman" w:hAnsi="Times New Roman" w:cs="Times New Roman"/>
        </w:rPr>
        <w:t>“</w:t>
      </w:r>
      <w:r>
        <w:rPr>
          <w:rFonts w:ascii="宋体" w:eastAsia="宋体" w:hAnsi="宋体" w:cs="宋体"/>
        </w:rPr>
        <w:t>直饮水</w:t>
      </w:r>
      <w:r>
        <w:rPr>
          <w:rFonts w:ascii="Times New Roman" w:eastAsia="Times New Roman" w:hAnsi="Times New Roman" w:cs="Times New Roman"/>
        </w:rPr>
        <w:t>”</w:t>
      </w:r>
      <w:r>
        <w:rPr>
          <w:rFonts w:ascii="宋体" w:eastAsia="宋体" w:hAnsi="宋体" w:cs="宋体"/>
        </w:rPr>
        <w:t>机，采用</w:t>
      </w:r>
      <w:r>
        <w:rPr>
          <w:rFonts w:ascii="Times New Roman" w:eastAsia="Times New Roman" w:hAnsi="Times New Roman" w:cs="Times New Roman"/>
        </w:rPr>
        <w:t>“</w:t>
      </w:r>
      <w:r>
        <w:rPr>
          <w:rFonts w:ascii="宋体" w:eastAsia="宋体" w:hAnsi="宋体" w:cs="宋体"/>
        </w:rPr>
        <w:t>活性炭</w:t>
      </w:r>
      <w:r>
        <w:rPr>
          <w:rFonts w:ascii="Times New Roman" w:eastAsia="Times New Roman" w:hAnsi="Times New Roman" w:cs="Times New Roman"/>
        </w:rPr>
        <w:t>+</w:t>
      </w:r>
      <w:r>
        <w:rPr>
          <w:rFonts w:ascii="宋体" w:eastAsia="宋体" w:hAnsi="宋体" w:cs="宋体"/>
        </w:rPr>
        <w:t>超滤层</w:t>
      </w:r>
      <w:r>
        <w:rPr>
          <w:rFonts w:ascii="Times New Roman" w:eastAsia="Times New Roman" w:hAnsi="Times New Roman" w:cs="Times New Roman"/>
        </w:rPr>
        <w:t>+</w:t>
      </w:r>
      <w:r>
        <w:rPr>
          <w:rFonts w:ascii="宋体" w:eastAsia="宋体" w:hAnsi="宋体" w:cs="宋体"/>
        </w:rPr>
        <w:t>紫外线</w:t>
      </w:r>
      <w:r>
        <w:rPr>
          <w:rFonts w:ascii="Times New Roman" w:eastAsia="Times New Roman" w:hAnsi="Times New Roman" w:cs="Times New Roman"/>
        </w:rPr>
        <w:t>”</w:t>
      </w:r>
      <w:r>
        <w:rPr>
          <w:rFonts w:ascii="宋体" w:eastAsia="宋体" w:hAnsi="宋体" w:cs="宋体"/>
        </w:rPr>
        <w:t>净水工艺。活性炭在此起</w:t>
      </w:r>
      <w:r>
        <w:t>__________</w:t>
      </w:r>
      <w:r>
        <w:rPr>
          <w:rFonts w:ascii="宋体" w:eastAsia="宋体" w:hAnsi="宋体" w:cs="宋体"/>
        </w:rPr>
        <w:t>作用，净化后的水属于</w:t>
      </w:r>
      <w:r>
        <w:t>__________</w:t>
      </w:r>
      <w:r>
        <w:rPr>
          <w:rFonts w:ascii="宋体" w:eastAsia="宋体" w:hAnsi="宋体" w:cs="宋体"/>
        </w:rPr>
        <w:t>（选填</w:t>
      </w:r>
      <w:r>
        <w:rPr>
          <w:rFonts w:ascii="Times New Roman" w:eastAsia="Times New Roman" w:hAnsi="Times New Roman" w:cs="Times New Roman"/>
        </w:rPr>
        <w:t>“</w:t>
      </w:r>
      <w:r>
        <w:rPr>
          <w:rFonts w:ascii="宋体" w:eastAsia="宋体" w:hAnsi="宋体" w:cs="宋体"/>
        </w:rPr>
        <w:t>混合物</w:t>
      </w:r>
      <w:r>
        <w:rPr>
          <w:rFonts w:ascii="Times New Roman" w:eastAsia="Times New Roman" w:hAnsi="Times New Roman" w:cs="Times New Roman"/>
        </w:rPr>
        <w:t>”</w:t>
      </w:r>
      <w:r>
        <w:rPr>
          <w:rFonts w:ascii="宋体" w:eastAsia="宋体" w:hAnsi="宋体" w:cs="宋体"/>
        </w:rPr>
        <w:t>或</w:t>
      </w:r>
      <w:r>
        <w:rPr>
          <w:rFonts w:ascii="Times New Roman" w:eastAsia="Times New Roman" w:hAnsi="Times New Roman" w:cs="Times New Roman"/>
        </w:rPr>
        <w:t>“</w:t>
      </w:r>
      <w:r>
        <w:rPr>
          <w:rFonts w:ascii="宋体" w:eastAsia="宋体" w:hAnsi="宋体" w:cs="宋体"/>
        </w:rPr>
        <w:t>纯净物</w:t>
      </w:r>
      <w:r>
        <w:rPr>
          <w:rFonts w:ascii="Times New Roman" w:eastAsia="Times New Roman" w:hAnsi="Times New Roman" w:cs="Times New Roman"/>
        </w:rPr>
        <w:t>”</w:t>
      </w:r>
      <w:r>
        <w:rPr>
          <w:rFonts w:ascii="宋体" w:eastAsia="宋体" w:hAnsi="宋体" w:cs="宋体"/>
        </w:rPr>
        <w:t>）。</w:t>
      </w:r>
    </w:p>
    <w:p>
      <w:pPr>
        <w:keepNext w:val="0"/>
        <w:keepLines w:val="0"/>
        <w:pageBreakBefore w:val="0"/>
        <w:widowControl w:val="0"/>
        <w:kinsoku/>
        <w:wordWrap/>
        <w:overflowPunct/>
        <w:topLinePunct w:val="0"/>
        <w:autoSpaceDE/>
        <w:autoSpaceDN/>
        <w:bidi w:val="0"/>
        <w:adjustRightInd/>
        <w:snapToGrid/>
        <w:spacing w:line="380" w:lineRule="exact"/>
        <w:jc w:val="left"/>
        <w:textAlignment w:val="center"/>
        <w:rPr>
          <w:rFonts w:ascii="宋体" w:eastAsia="宋体" w:hAnsi="宋体" w:cs="宋体"/>
        </w:rPr>
      </w:pPr>
      <w:r>
        <w:rPr>
          <w:rFonts w:ascii="宋体" w:eastAsia="宋体" w:hAnsi="宋体" w:cs="宋体"/>
        </w:rPr>
        <w:t>（</w:t>
      </w:r>
      <w:r>
        <w:rPr>
          <w:rFonts w:ascii="Times New Roman" w:eastAsia="Times New Roman" w:hAnsi="Times New Roman" w:cs="Times New Roman"/>
        </w:rPr>
        <w:t>3</w:t>
      </w:r>
      <w:r>
        <w:rPr>
          <w:rFonts w:ascii="宋体" w:eastAsia="宋体" w:hAnsi="宋体" w:cs="宋体"/>
        </w:rPr>
        <w:t>）化学为体育不仅雪中送炭，而且锦上添花。举重、体操等项目的运动员在比赛前常用白色的</w:t>
      </w:r>
      <w:r>
        <w:rPr>
          <w:rFonts w:ascii="Times New Roman" w:eastAsia="Times New Roman" w:hAnsi="Times New Roman" w:cs="Times New Roman"/>
        </w:rPr>
        <w:t>“</w:t>
      </w:r>
      <w:r>
        <w:rPr>
          <w:rFonts w:ascii="宋体" w:eastAsia="宋体" w:hAnsi="宋体" w:cs="宋体"/>
        </w:rPr>
        <w:t>镁粉</w:t>
      </w:r>
      <w:r>
        <w:rPr>
          <w:rFonts w:ascii="Times New Roman" w:eastAsia="Times New Roman" w:hAnsi="Times New Roman" w:cs="Times New Roman"/>
        </w:rPr>
        <w:t>”</w:t>
      </w:r>
      <w:r>
        <w:rPr>
          <w:rFonts w:ascii="宋体" w:eastAsia="宋体" w:hAnsi="宋体" w:cs="宋体"/>
        </w:rPr>
        <w:t>搓手，这是因为</w:t>
      </w:r>
      <w:r>
        <w:rPr>
          <w:rFonts w:ascii="Times New Roman" w:eastAsia="Times New Roman" w:hAnsi="Times New Roman" w:cs="Times New Roman"/>
        </w:rPr>
        <w:t>“</w:t>
      </w:r>
      <w:r>
        <w:rPr>
          <w:rFonts w:ascii="宋体" w:eastAsia="宋体" w:hAnsi="宋体" w:cs="宋体"/>
        </w:rPr>
        <w:t>镁粉</w:t>
      </w:r>
      <w:r>
        <w:rPr>
          <w:rFonts w:ascii="Times New Roman" w:eastAsia="Times New Roman" w:hAnsi="Times New Roman" w:cs="Times New Roman"/>
        </w:rPr>
        <w:t>”</w:t>
      </w:r>
      <w:r>
        <w:rPr>
          <w:rFonts w:ascii="宋体" w:eastAsia="宋体" w:hAnsi="宋体" w:cs="宋体"/>
        </w:rPr>
        <w:t>质轻、吸水性好，可做防滑剂。</w:t>
      </w:r>
      <w:r>
        <w:rPr>
          <w:rFonts w:ascii="Times New Roman" w:eastAsia="Times New Roman" w:hAnsi="Times New Roman" w:cs="Times New Roman"/>
        </w:rPr>
        <w:t>“</w:t>
      </w:r>
      <w:r>
        <w:rPr>
          <w:rFonts w:ascii="宋体" w:eastAsia="宋体" w:hAnsi="宋体" w:cs="宋体"/>
        </w:rPr>
        <w:t>镁粉</w:t>
      </w:r>
      <w:r>
        <w:rPr>
          <w:rFonts w:ascii="Times New Roman" w:eastAsia="Times New Roman" w:hAnsi="Times New Roman" w:cs="Times New Roman"/>
        </w:rPr>
        <w:t>”</w:t>
      </w:r>
      <w:r>
        <w:rPr>
          <w:rFonts w:ascii="宋体" w:eastAsia="宋体" w:hAnsi="宋体" w:cs="宋体"/>
        </w:rPr>
        <w:t>的有效成份是碱式碳酸镁，它不可燃，</w:t>
      </w:r>
      <w:r>
        <w:rPr>
          <w:rFonts w:ascii="Times New Roman" w:eastAsia="Times New Roman" w:hAnsi="Times New Roman" w:cs="Times New Roman"/>
        </w:rPr>
        <w:t>300℃</w:t>
      </w:r>
      <w:r>
        <w:rPr>
          <w:rFonts w:ascii="宋体" w:eastAsia="宋体" w:hAnsi="宋体" w:cs="宋体"/>
        </w:rPr>
        <w:t>即分解，其分解的化学方程式是：</w:t>
      </w:r>
      <w:r>
        <w:rPr>
          <w:rFonts w:ascii="Times New Roman" w:eastAsia="Times New Roman" w:hAnsi="Times New Roman" w:cs="Times New Roman"/>
        </w:rPr>
        <w:t>Mg</w:t>
      </w:r>
      <w:r>
        <w:rPr>
          <w:rFonts w:ascii="Times New Roman" w:eastAsia="Times New Roman" w:hAnsi="Times New Roman" w:cs="Times New Roman"/>
          <w:vertAlign w:val="subscript"/>
        </w:rPr>
        <w:t>5</w:t>
      </w:r>
      <w:r>
        <w:rPr>
          <w:rFonts w:ascii="Times New Roman" w:eastAsia="Times New Roman" w:hAnsi="Times New Roman" w:cs="Times New Roman"/>
        </w:rPr>
        <w:t>(OH)</w:t>
      </w:r>
      <w:r>
        <w:rPr>
          <w:rFonts w:ascii="Times New Roman" w:eastAsia="Times New Roman" w:hAnsi="Times New Roman" w:cs="Times New Roman"/>
          <w:vertAlign w:val="subscript"/>
        </w:rPr>
        <w:t>2</w:t>
      </w:r>
      <w:r>
        <w:rPr>
          <w:rFonts w:ascii="Times New Roman" w:eastAsia="Times New Roman" w:hAnsi="Times New Roman" w:cs="Times New Roman"/>
        </w:rPr>
        <w:t>(CO</w:t>
      </w:r>
      <w:r>
        <w:rPr>
          <w:rFonts w:ascii="Times New Roman" w:eastAsia="Times New Roman" w:hAnsi="Times New Roman" w:cs="Times New Roman"/>
          <w:vertAlign w:val="subscript"/>
        </w:rPr>
        <w:t>3</w:t>
      </w:r>
      <w:r>
        <w:rPr>
          <w:rFonts w:ascii="Times New Roman" w:eastAsia="Times New Roman" w:hAnsi="Times New Roman" w:cs="Times New Roman"/>
        </w:rPr>
        <w:t>)</w:t>
      </w:r>
      <w:r>
        <w:rPr>
          <w:rFonts w:ascii="Times New Roman" w:eastAsia="Times New Roman" w:hAnsi="Times New Roman" w:cs="Times New Roman"/>
          <w:vertAlign w:val="subscript"/>
        </w:rPr>
        <w:t>4</w:t>
      </w:r>
      <w:r>
        <w:object>
          <v:shape id="_x0000_i1027" type="#_x0000_t75" alt="eqId84057a5d9014444cb68744c20ad1ff30" style="width:11.9pt;height:33.8pt" o:oleicon="f" o:ole="" coordsize="21600,21600" o:preferrelative="t" filled="f" stroked="f">
            <v:stroke joinstyle="miter"/>
            <v:imagedata r:id="rId15" o:title="eqId84057a5d9014444cb68744c20ad1ff30"/>
            <o:lock v:ext="edit" aspectratio="t"/>
            <w10:anchorlock/>
          </v:shape>
          <o:OLEObject Type="Embed" ProgID="Equation.DSMT4" ShapeID="_x0000_i1027" DrawAspect="Content" ObjectID="_1468075725" r:id="rId16"/>
        </w:object>
      </w:r>
      <w:r>
        <w:rPr>
          <w:rFonts w:ascii="Times New Roman" w:eastAsia="Times New Roman" w:hAnsi="Times New Roman" w:cs="Times New Roman"/>
        </w:rPr>
        <w:t>5MgO+X+4CO</w:t>
      </w:r>
      <w:r>
        <w:rPr>
          <w:rFonts w:ascii="Times New Roman" w:eastAsia="Times New Roman" w:hAnsi="Times New Roman" w:cs="Times New Roman"/>
          <w:vertAlign w:val="subscript"/>
        </w:rPr>
        <w:t>2</w:t>
      </w:r>
      <w:r>
        <w:rPr>
          <w:rFonts w:ascii="Times New Roman" w:eastAsia="Times New Roman" w:hAnsi="Times New Roman" w:cs="Times New Roman"/>
        </w:rPr>
        <w:t>↑,</w:t>
      </w:r>
      <w:r>
        <w:rPr>
          <w:rFonts w:ascii="宋体" w:eastAsia="宋体" w:hAnsi="宋体" w:cs="宋体"/>
        </w:rPr>
        <w:t>则</w:t>
      </w:r>
      <w:r>
        <w:rPr>
          <w:rFonts w:ascii="Times New Roman" w:eastAsia="Times New Roman" w:hAnsi="Times New Roman" w:cs="Times New Roman"/>
        </w:rPr>
        <w:t>X</w:t>
      </w:r>
      <w:r>
        <w:rPr>
          <w:rFonts w:ascii="宋体" w:eastAsia="宋体" w:hAnsi="宋体" w:cs="宋体"/>
        </w:rPr>
        <w:t>的化学式是</w:t>
      </w:r>
      <w:r>
        <w:t>_____</w:t>
      </w:r>
      <w:r>
        <w:rPr>
          <w:rFonts w:ascii="宋体" w:eastAsia="宋体" w:hAnsi="宋体" w:cs="宋体"/>
        </w:rPr>
        <w:t>；根据这些信息，还能推断出</w:t>
      </w:r>
      <w:r>
        <w:rPr>
          <w:rFonts w:ascii="Times New Roman" w:eastAsia="Times New Roman" w:hAnsi="Times New Roman" w:cs="Times New Roman"/>
        </w:rPr>
        <w:t>“</w:t>
      </w:r>
      <w:r>
        <w:rPr>
          <w:rFonts w:ascii="宋体" w:eastAsia="宋体" w:hAnsi="宋体" w:cs="宋体"/>
        </w:rPr>
        <w:t>镁粉</w:t>
      </w:r>
      <w:r>
        <w:rPr>
          <w:rFonts w:ascii="Times New Roman" w:eastAsia="Times New Roman" w:hAnsi="Times New Roman" w:cs="Times New Roman"/>
        </w:rPr>
        <w:t>”</w:t>
      </w:r>
      <w:r>
        <w:rPr>
          <w:rFonts w:ascii="宋体" w:eastAsia="宋体" w:hAnsi="宋体" w:cs="宋体"/>
        </w:rPr>
        <w:t>的另一种用途是</w:t>
      </w:r>
      <w:r>
        <w:t>_____</w:t>
      </w:r>
      <w:r>
        <w:rPr>
          <w:rFonts w:ascii="宋体" w:eastAsia="宋体" w:hAnsi="宋体" w:cs="宋体"/>
        </w:rPr>
        <w:t>。</w:t>
      </w:r>
    </w:p>
    <w:p>
      <w:pPr>
        <w:keepNext w:val="0"/>
        <w:keepLines w:val="0"/>
        <w:pageBreakBefore w:val="0"/>
        <w:widowControl w:val="0"/>
        <w:kinsoku/>
        <w:wordWrap/>
        <w:overflowPunct/>
        <w:topLinePunct w:val="0"/>
        <w:autoSpaceDE/>
        <w:autoSpaceDN/>
        <w:bidi w:val="0"/>
        <w:spacing w:line="380" w:lineRule="exact"/>
        <w:jc w:val="left"/>
        <w:textAlignment w:val="center"/>
        <w:rPr>
          <w:rFonts w:ascii="宋体" w:eastAsia="宋体" w:hAnsi="宋体" w:cs="宋体"/>
        </w:rPr>
      </w:pPr>
      <w:r>
        <w:t>3．</w:t>
      </w:r>
      <w:r>
        <w:rPr>
          <w:rFonts w:ascii="宋体" w:eastAsia="宋体" w:hAnsi="宋体" w:cs="宋体"/>
        </w:rPr>
        <w:t>人类的日常生活和工农也生产都离不开水</w:t>
      </w:r>
    </w:p>
    <w:p>
      <w:pPr>
        <w:keepNext w:val="0"/>
        <w:keepLines w:val="0"/>
        <w:pageBreakBefore w:val="0"/>
        <w:widowControl w:val="0"/>
        <w:kinsoku/>
        <w:wordWrap/>
        <w:overflowPunct/>
        <w:topLinePunct w:val="0"/>
        <w:autoSpaceDE/>
        <w:autoSpaceDN/>
        <w:bidi w:val="0"/>
        <w:spacing w:line="380" w:lineRule="exact"/>
        <w:jc w:val="left"/>
        <w:textAlignment w:val="center"/>
        <w:rPr>
          <w:rFonts w:ascii="宋体" w:eastAsia="宋体" w:hAnsi="宋体" w:cs="宋体"/>
        </w:rPr>
      </w:pPr>
      <w:r>
        <w:rPr>
          <w:rFonts w:ascii="宋体" w:eastAsia="宋体" w:hAnsi="宋体" w:cs="宋体"/>
        </w:rPr>
        <w:t>（</w:t>
      </w:r>
      <w:r>
        <w:rPr>
          <w:rFonts w:ascii="Times New Roman" w:eastAsia="Times New Roman" w:hAnsi="Times New Roman" w:cs="Times New Roman"/>
        </w:rPr>
        <w:t>1</w:t>
      </w:r>
      <w:r>
        <w:rPr>
          <w:rFonts w:ascii="宋体" w:eastAsia="宋体" w:hAnsi="宋体" w:cs="宋体"/>
        </w:rPr>
        <w:t>）沾有较多油污的碗碟很难用水清洗干净，可向水中加入洗涤剂进行清洗，是因为洗涤剂具有</w:t>
      </w:r>
      <w:r>
        <w:t>_______</w:t>
      </w:r>
      <w:r>
        <w:rPr>
          <w:rFonts w:ascii="宋体" w:eastAsia="宋体" w:hAnsi="宋体" w:cs="宋体"/>
        </w:rPr>
        <w:t>作用；可供我们使用的淡水资源有限，我们必须要节约用水，爱护水资源。</w:t>
      </w:r>
    </w:p>
    <w:p>
      <w:pPr>
        <w:keepNext w:val="0"/>
        <w:keepLines w:val="0"/>
        <w:pageBreakBefore w:val="0"/>
        <w:widowControl w:val="0"/>
        <w:kinsoku/>
        <w:wordWrap/>
        <w:overflowPunct/>
        <w:topLinePunct w:val="0"/>
        <w:autoSpaceDE/>
        <w:autoSpaceDN/>
        <w:bidi w:val="0"/>
        <w:spacing w:line="420" w:lineRule="exact"/>
        <w:jc w:val="left"/>
        <w:textAlignment w:val="center"/>
        <w:rPr>
          <w:rFonts w:ascii="宋体" w:eastAsia="宋体" w:hAnsi="宋体" w:cs="宋体"/>
        </w:rPr>
      </w:pPr>
      <w:r>
        <w:rPr>
          <w:rFonts w:ascii="宋体" w:eastAsia="宋体" w:hAnsi="宋体" w:cs="宋体"/>
        </w:rPr>
        <w:t>（</w:t>
      </w:r>
      <w:r>
        <w:rPr>
          <w:rFonts w:ascii="Times New Roman" w:eastAsia="Times New Roman" w:hAnsi="Times New Roman" w:cs="Times New Roman"/>
        </w:rPr>
        <w:t>2</w:t>
      </w:r>
      <w:r>
        <w:rPr>
          <w:rFonts w:ascii="宋体" w:eastAsia="宋体" w:hAnsi="宋体" w:cs="宋体"/>
        </w:rPr>
        <w:t>）电解水的实验中，负极产生的气体是</w:t>
      </w:r>
      <w:r>
        <w:t>___________</w:t>
      </w:r>
      <w:r>
        <w:rPr>
          <w:rFonts w:ascii="宋体" w:eastAsia="宋体" w:hAnsi="宋体" w:cs="宋体"/>
        </w:rPr>
        <w:t>；配制一定溶质质量分数的氯化钠溶液，配制步骤为计算、称量、量取、</w:t>
      </w:r>
      <w:r>
        <w:t>___________</w:t>
      </w:r>
      <w:r>
        <w:rPr>
          <w:rFonts w:ascii="宋体" w:eastAsia="宋体" w:hAnsi="宋体" w:cs="宋体"/>
        </w:rPr>
        <w:t>、装瓶贴标签。</w:t>
      </w:r>
    </w:p>
    <w:p>
      <w:pPr>
        <w:keepNext w:val="0"/>
        <w:keepLines w:val="0"/>
        <w:pageBreakBefore w:val="0"/>
        <w:widowControl w:val="0"/>
        <w:kinsoku/>
        <w:wordWrap/>
        <w:overflowPunct/>
        <w:topLinePunct w:val="0"/>
        <w:autoSpaceDE/>
        <w:autoSpaceDN/>
        <w:bidi w:val="0"/>
        <w:spacing w:line="420" w:lineRule="exact"/>
        <w:jc w:val="left"/>
        <w:textAlignment w:val="center"/>
      </w:pPr>
      <w:r>
        <w:rPr>
          <w:rFonts w:ascii="宋体" w:eastAsia="宋体" w:hAnsi="宋体" w:cs="宋体"/>
        </w:rPr>
        <w:t>（</w:t>
      </w:r>
      <w:r>
        <w:rPr>
          <w:rFonts w:ascii="Times New Roman" w:eastAsia="Times New Roman" w:hAnsi="Times New Roman" w:cs="Times New Roman"/>
        </w:rPr>
        <w:t>3</w:t>
      </w:r>
      <w:r>
        <w:rPr>
          <w:rFonts w:ascii="宋体" w:eastAsia="宋体" w:hAnsi="宋体" w:cs="宋体"/>
        </w:rPr>
        <w:t>）自来水消毒过程中常会发生如下化学反应，其反应的微观过程可用下图表示：</w:t>
      </w:r>
    </w:p>
    <w:p>
      <w:pPr>
        <w:keepNext w:val="0"/>
        <w:keepLines w:val="0"/>
        <w:pageBreakBefore w:val="0"/>
        <w:widowControl w:val="0"/>
        <w:kinsoku/>
        <w:wordWrap/>
        <w:overflowPunct/>
        <w:topLinePunct w:val="0"/>
        <w:autoSpaceDE/>
        <w:autoSpaceDN/>
        <w:bidi w:val="0"/>
        <w:spacing w:line="420" w:lineRule="exact"/>
        <w:jc w:val="left"/>
        <w:textAlignment w:val="center"/>
        <w:rPr>
          <w:rFonts w:ascii="Times New Roman" w:eastAsia="Times New Roman" w:hAnsi="Times New Roman" w:cs="Times New Roman"/>
        </w:rPr>
      </w:pPr>
      <w:r>
        <w:drawing>
          <wp:anchor distT="0" distB="0" distL="114300" distR="114300" simplePos="0" relativeHeight="251662336" behindDoc="1" locked="0" layoutInCell="1" allowOverlap="1">
            <wp:simplePos x="0" y="0"/>
            <wp:positionH relativeFrom="column">
              <wp:posOffset>3823335</wp:posOffset>
            </wp:positionH>
            <wp:positionV relativeFrom="paragraph">
              <wp:posOffset>180340</wp:posOffset>
            </wp:positionV>
            <wp:extent cx="1655445" cy="852170"/>
            <wp:effectExtent l="0" t="0" r="1905" b="5080"/>
            <wp:wrapNone/>
            <wp:docPr id="100013" name="图片 1000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842586" name="图片 100013" descr="figure"/>
                    <pic:cNvPicPr>
                      <a:picLocks noChangeAspect="1"/>
                    </pic:cNvPicPr>
                  </pic:nvPicPr>
                  <pic:blipFill>
                    <a:blip xmlns:r="http://schemas.openxmlformats.org/officeDocument/2006/relationships" r:embed="rId17"/>
                    <a:stretch>
                      <a:fillRect/>
                    </a:stretch>
                  </pic:blipFill>
                  <pic:spPr>
                    <a:xfrm>
                      <a:off x="0" y="0"/>
                      <a:ext cx="1655445" cy="852170"/>
                    </a:xfrm>
                    <a:prstGeom prst="rect">
                      <a:avLst/>
                    </a:prstGeom>
                  </pic:spPr>
                </pic:pic>
              </a:graphicData>
            </a:graphic>
          </wp:anchor>
        </w:drawing>
      </w:r>
      <w:r>
        <w:rPr>
          <w:rFonts w:ascii="Times New Roman" w:eastAsia="Times New Roman" w:hAnsi="Times New Roman" w:cs="Times New Roman"/>
        </w:rPr>
        <w:t xml:space="preserve"> (</w:t>
      </w:r>
      <w:r>
        <w:rPr>
          <w:rFonts w:ascii="宋体" w:eastAsia="宋体" w:hAnsi="宋体" w:cs="宋体"/>
        </w:rPr>
        <w:t>○表示氧原子，</w:t>
      </w:r>
      <w:r>
        <w:rPr>
          <w:rFonts w:ascii="Times New Roman" w:eastAsia="Times New Roman" w:hAnsi="Times New Roman" w:cs="Times New Roman"/>
        </w:rPr>
        <w:t>●</w:t>
      </w:r>
      <w:r>
        <w:rPr>
          <w:rFonts w:ascii="宋体" w:eastAsia="宋体" w:hAnsi="宋体" w:cs="宋体"/>
        </w:rPr>
        <w:t>表示氢原子，</w:t>
      </w:r>
      <w:r>
        <w:drawing>
          <wp:inline distT="0" distB="0" distL="114300" distR="114300">
            <wp:extent cx="161925" cy="161925"/>
            <wp:effectExtent l="0" t="0" r="9525" b="9525"/>
            <wp:docPr id="100014" name="图片 1000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397237" name="图片 100014" descr="figure"/>
                    <pic:cNvPicPr>
                      <a:picLocks noChangeAspect="1"/>
                    </pic:cNvPicPr>
                  </pic:nvPicPr>
                  <pic:blipFill>
                    <a:blip xmlns:r="http://schemas.openxmlformats.org/officeDocument/2006/relationships" r:embed="rId18"/>
                    <a:stretch>
                      <a:fillRect/>
                    </a:stretch>
                  </pic:blipFill>
                  <pic:spPr>
                    <a:xfrm>
                      <a:off x="0" y="0"/>
                      <a:ext cx="161925" cy="161925"/>
                    </a:xfrm>
                    <a:prstGeom prst="rect">
                      <a:avLst/>
                    </a:prstGeom>
                  </pic:spPr>
                </pic:pic>
              </a:graphicData>
            </a:graphic>
          </wp:inline>
        </w:drawing>
      </w:r>
      <w:r>
        <w:rPr>
          <w:rFonts w:ascii="宋体" w:eastAsia="宋体" w:hAnsi="宋体" w:cs="宋体"/>
        </w:rPr>
        <w:t>表示氯原子</w:t>
      </w:r>
      <w:r>
        <w:rPr>
          <w:rFonts w:ascii="Times New Roman" w:eastAsia="Times New Roman" w:hAnsi="Times New Roman" w:cs="Times New Roman"/>
        </w:rPr>
        <w:t>)</w:t>
      </w:r>
    </w:p>
    <w:p>
      <w:pPr>
        <w:keepNext w:val="0"/>
        <w:keepLines w:val="0"/>
        <w:pageBreakBefore w:val="0"/>
        <w:widowControl w:val="0"/>
        <w:kinsoku/>
        <w:wordWrap/>
        <w:overflowPunct/>
        <w:topLinePunct w:val="0"/>
        <w:autoSpaceDE/>
        <w:autoSpaceDN/>
        <w:bidi w:val="0"/>
        <w:spacing w:line="420" w:lineRule="exact"/>
        <w:jc w:val="left"/>
        <w:textAlignment w:val="center"/>
        <w:rPr>
          <w:rFonts w:ascii="宋体" w:eastAsia="宋体" w:hAnsi="宋体" w:cs="宋体"/>
        </w:rPr>
      </w:pPr>
      <w:r>
        <w:rPr>
          <w:rFonts w:ascii="宋体" w:eastAsia="宋体" w:hAnsi="宋体" w:cs="宋体"/>
        </w:rPr>
        <w:t>①写出图一中反应的化学方程式</w:t>
      </w:r>
      <w:r>
        <w:t>__________________________</w:t>
      </w:r>
      <w:r>
        <w:rPr>
          <w:rFonts w:ascii="宋体" w:eastAsia="宋体" w:hAnsi="宋体" w:cs="宋体"/>
        </w:rPr>
        <w:t>。</w:t>
      </w:r>
    </w:p>
    <w:p>
      <w:pPr>
        <w:keepNext w:val="0"/>
        <w:keepLines w:val="0"/>
        <w:pageBreakBefore w:val="0"/>
        <w:widowControl w:val="0"/>
        <w:kinsoku/>
        <w:wordWrap/>
        <w:overflowPunct/>
        <w:topLinePunct w:val="0"/>
        <w:autoSpaceDE/>
        <w:autoSpaceDN/>
        <w:bidi w:val="0"/>
        <w:spacing w:line="420" w:lineRule="exact"/>
        <w:jc w:val="left"/>
        <w:textAlignment w:val="center"/>
        <w:rPr>
          <w:rFonts w:ascii="宋体" w:eastAsia="宋体" w:hAnsi="宋体" w:cs="宋体"/>
        </w:rPr>
      </w:pPr>
      <w:r>
        <w:rPr>
          <w:rFonts w:ascii="宋体" w:eastAsia="宋体" w:hAnsi="宋体" w:cs="宋体"/>
        </w:rPr>
        <w:t>②该反应中化合价升高的元素是</w:t>
      </w:r>
      <w:r>
        <w:t>_____________</w:t>
      </w:r>
      <w:r>
        <w:rPr>
          <w:rFonts w:ascii="宋体" w:eastAsia="宋体" w:hAnsi="宋体" w:cs="宋体"/>
        </w:rPr>
        <w:t>（填元素符号）</w:t>
      </w:r>
    </w:p>
    <w:p>
      <w:pPr>
        <w:keepNext w:val="0"/>
        <w:keepLines w:val="0"/>
        <w:pageBreakBefore w:val="0"/>
        <w:widowControl w:val="0"/>
        <w:kinsoku/>
        <w:wordWrap/>
        <w:overflowPunct/>
        <w:topLinePunct w:val="0"/>
        <w:autoSpaceDE/>
        <w:autoSpaceDN/>
        <w:bidi w:val="0"/>
        <w:spacing w:line="420" w:lineRule="exact"/>
        <w:jc w:val="left"/>
        <w:textAlignment w:val="center"/>
        <w:rPr>
          <w:rFonts w:hint="eastAsia"/>
        </w:rPr>
      </w:pPr>
      <w:r>
        <w:rPr>
          <w:rFonts w:ascii="宋体" w:eastAsia="宋体" w:hAnsi="宋体" w:cs="宋体"/>
        </w:rPr>
        <w:t>③在该反应中，</w:t>
      </w:r>
      <w:r>
        <w:t>_____________</w:t>
      </w:r>
      <w:r>
        <w:rPr>
          <w:rFonts w:ascii="宋体" w:eastAsia="宋体" w:hAnsi="宋体" w:cs="宋体"/>
        </w:rPr>
        <w:t>（填化学式）发生了还原反应。</w:t>
      </w:r>
    </w:p>
    <w:p>
      <w:pPr>
        <w:keepNext w:val="0"/>
        <w:keepLines w:val="0"/>
        <w:pageBreakBefore w:val="0"/>
        <w:widowControl w:val="0"/>
        <w:kinsoku/>
        <w:wordWrap/>
        <w:overflowPunct/>
        <w:topLinePunct w:val="0"/>
        <w:autoSpaceDE/>
        <w:autoSpaceDN/>
        <w:bidi w:val="0"/>
        <w:spacing w:line="420" w:lineRule="exact"/>
        <w:jc w:val="left"/>
        <w:textAlignment w:val="center"/>
        <w:rPr>
          <w:rFonts w:ascii="宋体" w:eastAsia="宋体" w:hAnsi="宋体" w:cs="宋体"/>
        </w:rPr>
      </w:pPr>
      <w:r>
        <w:drawing>
          <wp:anchor distT="0" distB="0" distL="114300" distR="114300" simplePos="0" relativeHeight="251659264" behindDoc="1" locked="0" layoutInCell="1" allowOverlap="1">
            <wp:simplePos x="0" y="0"/>
            <wp:positionH relativeFrom="column">
              <wp:posOffset>1706880</wp:posOffset>
            </wp:positionH>
            <wp:positionV relativeFrom="paragraph">
              <wp:posOffset>183515</wp:posOffset>
            </wp:positionV>
            <wp:extent cx="3597275" cy="802640"/>
            <wp:effectExtent l="0" t="0" r="3175" b="16510"/>
            <wp:wrapNone/>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651470" name="图片 100001" descr="figure"/>
                    <pic:cNvPicPr>
                      <a:picLocks noChangeAspect="1"/>
                    </pic:cNvPicPr>
                  </pic:nvPicPr>
                  <pic:blipFill>
                    <a:blip xmlns:r="http://schemas.openxmlformats.org/officeDocument/2006/relationships" r:embed="rId19"/>
                    <a:stretch>
                      <a:fillRect/>
                    </a:stretch>
                  </pic:blipFill>
                  <pic:spPr>
                    <a:xfrm>
                      <a:off x="0" y="0"/>
                      <a:ext cx="3597275" cy="802640"/>
                    </a:xfrm>
                    <a:prstGeom prst="rect">
                      <a:avLst/>
                    </a:prstGeom>
                  </pic:spPr>
                </pic:pic>
              </a:graphicData>
            </a:graphic>
          </wp:anchor>
        </w:drawing>
      </w:r>
      <w:r>
        <w:t>4．</w:t>
      </w:r>
      <w:r>
        <w:rPr>
          <w:rFonts w:ascii="宋体" w:eastAsia="宋体" w:hAnsi="宋体" w:cs="宋体"/>
        </w:rPr>
        <w:t>小刚收集到一瓶浑浊的河水，他要模拟自来水厂的净水过程，最终制成蒸馏水。其实验过程如下所示。请回答以下问题。</w:t>
      </w:r>
    </w:p>
    <w:p>
      <w:pPr>
        <w:keepNext w:val="0"/>
        <w:keepLines w:val="0"/>
        <w:pageBreakBefore w:val="0"/>
        <w:widowControl w:val="0"/>
        <w:kinsoku/>
        <w:wordWrap/>
        <w:overflowPunct/>
        <w:topLinePunct w:val="0"/>
        <w:autoSpaceDE/>
        <w:autoSpaceDN/>
        <w:bidi w:val="0"/>
        <w:spacing w:line="420" w:lineRule="exact"/>
        <w:jc w:val="left"/>
        <w:textAlignment w:val="center"/>
      </w:pPr>
    </w:p>
    <w:p>
      <w:pPr>
        <w:keepNext w:val="0"/>
        <w:keepLines w:val="0"/>
        <w:pageBreakBefore w:val="0"/>
        <w:widowControl w:val="0"/>
        <w:kinsoku/>
        <w:wordWrap/>
        <w:overflowPunct/>
        <w:topLinePunct w:val="0"/>
        <w:autoSpaceDE/>
        <w:autoSpaceDN/>
        <w:bidi w:val="0"/>
        <w:spacing w:line="420" w:lineRule="exact"/>
        <w:jc w:val="left"/>
        <w:textAlignment w:val="center"/>
        <w:rPr>
          <w:rFonts w:ascii="宋体" w:eastAsia="宋体" w:hAnsi="宋体" w:cs="宋体"/>
        </w:rPr>
      </w:pP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rPr>
          <w:rFonts w:ascii="宋体" w:eastAsia="宋体" w:hAnsi="宋体" w:cs="宋体"/>
        </w:rPr>
        <w:t>（</w:t>
      </w:r>
      <w:r>
        <w:rPr>
          <w:rFonts w:ascii="Times New Roman" w:eastAsia="Times New Roman" w:hAnsi="Times New Roman" w:cs="Times New Roman"/>
        </w:rPr>
        <w:t>1</w:t>
      </w:r>
      <w:r>
        <w:rPr>
          <w:rFonts w:ascii="宋体" w:eastAsia="宋体" w:hAnsi="宋体" w:cs="宋体"/>
        </w:rPr>
        <w:t>）我国规定生活饮用水的水质必须达到下述四项指标：</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rPr>
          <w:rFonts w:ascii="Times New Roman" w:eastAsia="Times New Roman" w:hAnsi="Times New Roman" w:cs="Times New Roman"/>
        </w:rPr>
        <w:t>A</w:t>
      </w:r>
      <w:r>
        <w:rPr>
          <w:rFonts w:ascii="宋体" w:eastAsia="宋体" w:hAnsi="宋体" w:cs="宋体"/>
        </w:rPr>
        <w:t>不得呈现异色</w:t>
      </w:r>
      <w:r>
        <w:rPr>
          <w:rFonts w:ascii="Times New Roman" w:eastAsia="Times New Roman" w:hAnsi="Times New Roman" w:cs="Times New Roman"/>
        </w:rPr>
        <w:t xml:space="preserve">        B</w:t>
      </w:r>
      <w:r>
        <w:rPr>
          <w:rFonts w:ascii="宋体" w:eastAsia="宋体" w:hAnsi="宋体" w:cs="宋体"/>
        </w:rPr>
        <w:t>不得有异味</w:t>
      </w:r>
      <w:r>
        <w:rPr>
          <w:rFonts w:ascii="Times New Roman" w:eastAsia="Times New Roman" w:hAnsi="Times New Roman" w:cs="Times New Roman"/>
        </w:rPr>
        <w:t xml:space="preserve">        C</w:t>
      </w:r>
      <w:r>
        <w:rPr>
          <w:rFonts w:ascii="宋体" w:eastAsia="宋体" w:hAnsi="宋体" w:cs="宋体"/>
        </w:rPr>
        <w:t>应澄清透明</w:t>
      </w:r>
      <w:r>
        <w:rPr>
          <w:rFonts w:ascii="Times New Roman" w:eastAsia="Times New Roman" w:hAnsi="Times New Roman" w:cs="Times New Roman"/>
        </w:rPr>
        <w:t xml:space="preserve">        D</w:t>
      </w:r>
      <w:r>
        <w:rPr>
          <w:rFonts w:ascii="宋体" w:eastAsia="宋体" w:hAnsi="宋体" w:cs="宋体"/>
        </w:rPr>
        <w:t>．不得含有细菌和病毒。</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rPr>
          <w:rFonts w:ascii="宋体" w:eastAsia="宋体" w:hAnsi="宋体" w:cs="宋体"/>
        </w:rPr>
        <w:t>其中“</w:t>
      </w:r>
      <w:r>
        <w:rPr>
          <w:rFonts w:ascii="Times New Roman" w:eastAsia="Times New Roman" w:hAnsi="Times New Roman" w:cs="Times New Roman"/>
        </w:rPr>
        <w:t>C</w:t>
      </w:r>
      <w:r>
        <w:rPr>
          <w:rFonts w:ascii="宋体" w:eastAsia="宋体" w:hAnsi="宋体" w:cs="宋体"/>
        </w:rPr>
        <w:t>指标”可以通过</w:t>
      </w:r>
      <w:r>
        <w:t>__________</w:t>
      </w:r>
      <w:r>
        <w:rPr>
          <w:rFonts w:ascii="宋体" w:eastAsia="宋体" w:hAnsi="宋体" w:cs="宋体"/>
        </w:rPr>
        <w:t>操作达到。</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rPr>
          <w:rFonts w:ascii="宋体" w:eastAsia="宋体" w:hAnsi="宋体" w:cs="宋体"/>
        </w:rPr>
        <w:t>（</w:t>
      </w:r>
      <w:r>
        <w:rPr>
          <w:rFonts w:ascii="Times New Roman" w:eastAsia="Times New Roman" w:hAnsi="Times New Roman" w:cs="Times New Roman"/>
        </w:rPr>
        <w:t>2</w:t>
      </w:r>
      <w:r>
        <w:rPr>
          <w:rFonts w:ascii="宋体" w:eastAsia="宋体" w:hAnsi="宋体" w:cs="宋体"/>
        </w:rPr>
        <w:t>）生活中可以采用</w:t>
      </w:r>
      <w:r>
        <w:t>__________</w:t>
      </w:r>
      <w:r>
        <w:rPr>
          <w:rFonts w:ascii="宋体" w:eastAsia="宋体" w:hAnsi="宋体" w:cs="宋体"/>
        </w:rPr>
        <w:t>区分硬水和软水，可以通过</w:t>
      </w:r>
      <w:r>
        <w:t>_____________</w:t>
      </w:r>
      <w:r>
        <w:rPr>
          <w:rFonts w:ascii="宋体" w:eastAsia="宋体" w:hAnsi="宋体" w:cs="宋体"/>
        </w:rPr>
        <w:t>的方法降低水的硬度。</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rPr>
          <w:rFonts w:ascii="宋体" w:eastAsia="宋体" w:hAnsi="宋体" w:cs="宋体"/>
        </w:rPr>
        <w:t>（</w:t>
      </w:r>
      <w:r>
        <w:rPr>
          <w:rFonts w:ascii="Times New Roman" w:eastAsia="Times New Roman" w:hAnsi="Times New Roman" w:cs="Times New Roman"/>
        </w:rPr>
        <w:t>3</w:t>
      </w:r>
      <w:r>
        <w:rPr>
          <w:rFonts w:ascii="宋体" w:eastAsia="宋体" w:hAnsi="宋体" w:cs="宋体"/>
        </w:rPr>
        <w:t>）若经过操作</w:t>
      </w:r>
      <w:r>
        <w:rPr>
          <w:rFonts w:ascii="Times New Roman" w:eastAsia="Times New Roman" w:hAnsi="Times New Roman" w:cs="Times New Roman"/>
        </w:rPr>
        <w:t>①</w:t>
      </w:r>
      <w:r>
        <w:rPr>
          <w:rFonts w:ascii="宋体" w:eastAsia="宋体" w:hAnsi="宋体" w:cs="宋体"/>
        </w:rPr>
        <w:t>后，所得液体</w:t>
      </w:r>
      <w:r>
        <w:rPr>
          <w:rFonts w:ascii="Times New Roman" w:eastAsia="Times New Roman" w:hAnsi="Times New Roman" w:cs="Times New Roman"/>
        </w:rPr>
        <w:t>C</w:t>
      </w:r>
      <w:r>
        <w:rPr>
          <w:rFonts w:ascii="宋体" w:eastAsia="宋体" w:hAnsi="宋体" w:cs="宋体"/>
        </w:rPr>
        <w:t>中仍有浑浊，其原因可能是</w:t>
      </w:r>
      <w:r>
        <w:t>_______________</w:t>
      </w:r>
      <w:r>
        <w:rPr>
          <w:rFonts w:ascii="宋体" w:eastAsia="宋体" w:hAnsi="宋体" w:cs="宋体"/>
        </w:rPr>
        <w:t>（填序号）；</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rPr>
          <w:rFonts w:ascii="Times New Roman" w:eastAsia="Times New Roman" w:hAnsi="Times New Roman" w:cs="Times New Roman"/>
        </w:rPr>
        <w:t>A</w:t>
      </w:r>
      <w:r>
        <w:rPr>
          <w:rFonts w:ascii="宋体" w:eastAsia="宋体" w:hAnsi="宋体" w:cs="宋体"/>
        </w:rPr>
        <w:t>漏斗内的滤纸有破损</w:t>
      </w:r>
      <w:r>
        <w:rPr>
          <w:rFonts w:ascii="Times New Roman" w:eastAsia="Times New Roman" w:hAnsi="Times New Roman" w:cs="Times New Roman"/>
        </w:rPr>
        <w:t xml:space="preserve">     B</w:t>
      </w:r>
      <w:r>
        <w:rPr>
          <w:rFonts w:ascii="宋体" w:eastAsia="宋体" w:hAnsi="宋体" w:cs="宋体"/>
        </w:rPr>
        <w:t>漏斗下端管口未靠在烧杯内壁</w:t>
      </w:r>
      <w:r>
        <w:rPr>
          <w:rFonts w:ascii="Times New Roman" w:eastAsia="Times New Roman" w:hAnsi="Times New Roman" w:cs="Times New Roman"/>
        </w:rPr>
        <w:t xml:space="preserve">    C</w:t>
      </w:r>
      <w:r>
        <w:rPr>
          <w:rFonts w:ascii="宋体" w:eastAsia="宋体" w:hAnsi="宋体" w:cs="宋体"/>
        </w:rPr>
        <w:t>漏斗内液面高于滤纸的边缘</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rPr>
          <w:rFonts w:ascii="宋体" w:eastAsia="宋体" w:hAnsi="宋体" w:cs="宋体"/>
        </w:rPr>
        <w:t>（</w:t>
      </w:r>
      <w:r>
        <w:rPr>
          <w:rFonts w:ascii="Times New Roman" w:eastAsia="Times New Roman" w:hAnsi="Times New Roman" w:cs="Times New Roman"/>
        </w:rPr>
        <w:t>4</w:t>
      </w:r>
      <w:r>
        <w:rPr>
          <w:rFonts w:ascii="宋体" w:eastAsia="宋体" w:hAnsi="宋体" w:cs="宋体"/>
        </w:rPr>
        <w:t>）保护水环境、珍爱水资源，是每个公民应尽的责任和义务。下列做法有利于保护水资源的是</w:t>
      </w:r>
      <w:r>
        <w:t>__________</w:t>
      </w:r>
      <w:r>
        <w:rPr>
          <w:rFonts w:ascii="宋体" w:eastAsia="宋体" w:hAnsi="宋体" w:cs="宋体"/>
        </w:rPr>
        <w:t>（填序号）。</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rPr>
          <w:rFonts w:ascii="Times New Roman" w:eastAsia="Times New Roman" w:hAnsi="Times New Roman" w:cs="Times New Roman"/>
        </w:rPr>
        <w:t>A</w:t>
      </w:r>
      <w:r>
        <w:rPr>
          <w:rFonts w:ascii="宋体" w:eastAsia="宋体" w:hAnsi="宋体" w:cs="宋体"/>
        </w:rPr>
        <w:t>大量使用化肥农药</w:t>
      </w:r>
      <w:r>
        <w:rPr>
          <w:rFonts w:ascii="Times New Roman" w:eastAsia="Times New Roman" w:hAnsi="Times New Roman" w:cs="Times New Roman"/>
        </w:rPr>
        <w:t xml:space="preserve">          B</w:t>
      </w:r>
      <w:r>
        <w:rPr>
          <w:rFonts w:ascii="宋体" w:eastAsia="宋体" w:hAnsi="宋体" w:cs="宋体"/>
        </w:rPr>
        <w:t>工业废水处理达标后排放</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rPr>
          <w:rFonts w:ascii="Times New Roman" w:eastAsia="Times New Roman" w:hAnsi="Times New Roman" w:cs="Times New Roman"/>
        </w:rPr>
        <w:t>C</w:t>
      </w:r>
      <w:r>
        <w:rPr>
          <w:rFonts w:ascii="宋体" w:eastAsia="宋体" w:hAnsi="宋体" w:cs="宋体"/>
        </w:rPr>
        <w:t>使用含磷洗衣粉</w:t>
      </w:r>
      <w:r>
        <w:rPr>
          <w:rFonts w:ascii="Times New Roman" w:eastAsia="Times New Roman" w:hAnsi="Times New Roman" w:cs="Times New Roman"/>
        </w:rPr>
        <w:t xml:space="preserve">            D</w:t>
      </w:r>
      <w:r>
        <w:rPr>
          <w:rFonts w:ascii="宋体" w:eastAsia="宋体" w:hAnsi="宋体" w:cs="宋体"/>
        </w:rPr>
        <w:t>生活污水直接排放</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rPr>
          <w:rFonts w:ascii="宋体" w:eastAsia="宋体" w:hAnsi="宋体" w:cs="宋体"/>
        </w:rPr>
        <w:t>（</w:t>
      </w:r>
      <w:r>
        <w:rPr>
          <w:rFonts w:ascii="Times New Roman" w:eastAsia="Times New Roman" w:hAnsi="Times New Roman" w:cs="Times New Roman"/>
        </w:rPr>
        <w:t>5</w:t>
      </w:r>
      <w:r>
        <w:rPr>
          <w:rFonts w:ascii="宋体" w:eastAsia="宋体" w:hAnsi="宋体" w:cs="宋体"/>
        </w:rPr>
        <w:t>）在水蒸发的过程中，下列说法正确的是</w:t>
      </w:r>
      <w:r>
        <w:t>_____</w:t>
      </w:r>
      <w:r>
        <w:rPr>
          <w:rFonts w:ascii="宋体" w:eastAsia="宋体" w:hAnsi="宋体" w:cs="宋体"/>
        </w:rPr>
        <w:t>（填序号）。</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rPr>
          <w:rFonts w:ascii="Times New Roman" w:eastAsia="Times New Roman" w:hAnsi="Times New Roman" w:cs="Times New Roman"/>
        </w:rPr>
        <w:t>A</w:t>
      </w:r>
      <w:r>
        <w:rPr>
          <w:rFonts w:ascii="宋体" w:eastAsia="宋体" w:hAnsi="宋体" w:cs="宋体"/>
        </w:rPr>
        <w:t>水分子不断运动</w:t>
      </w:r>
      <w:r>
        <w:rPr>
          <w:rFonts w:ascii="Times New Roman" w:eastAsia="Times New Roman" w:hAnsi="Times New Roman" w:cs="Times New Roman"/>
        </w:rPr>
        <w:t xml:space="preserve">        </w:t>
      </w:r>
      <w:r>
        <w:rPr>
          <w:rFonts w:cs="Times New Roman" w:hint="eastAsia"/>
          <w:lang w:val="en-US" w:eastAsia="zh-CN"/>
        </w:rPr>
        <w:t xml:space="preserve">     </w:t>
      </w:r>
      <w:r>
        <w:rPr>
          <w:rFonts w:ascii="Times New Roman" w:eastAsia="Times New Roman" w:hAnsi="Times New Roman" w:cs="Times New Roman"/>
        </w:rPr>
        <w:t>B</w:t>
      </w:r>
      <w:r>
        <w:rPr>
          <w:rFonts w:ascii="宋体" w:eastAsia="宋体" w:hAnsi="宋体" w:cs="宋体"/>
        </w:rPr>
        <w:t>水分子可以保持水的物理性质</w:t>
      </w:r>
    </w:p>
    <w:p>
      <w:pPr>
        <w:keepNext w:val="0"/>
        <w:keepLines w:val="0"/>
        <w:pageBreakBefore w:val="0"/>
        <w:widowControl w:val="0"/>
        <w:kinsoku/>
        <w:wordWrap/>
        <w:overflowPunct/>
        <w:topLinePunct w:val="0"/>
        <w:autoSpaceDE/>
        <w:autoSpaceDN/>
        <w:bidi w:val="0"/>
        <w:spacing w:line="420" w:lineRule="exact"/>
        <w:jc w:val="left"/>
        <w:textAlignment w:val="center"/>
        <w:rPr>
          <w:rFonts w:ascii="宋体" w:eastAsia="宋体" w:hAnsi="宋体" w:cs="宋体"/>
        </w:rPr>
      </w:pPr>
      <w:r>
        <w:rPr>
          <w:rFonts w:ascii="Times New Roman" w:eastAsia="Times New Roman" w:hAnsi="Times New Roman" w:cs="Times New Roman"/>
        </w:rPr>
        <w:t>C</w:t>
      </w:r>
      <w:r>
        <w:rPr>
          <w:rFonts w:ascii="宋体" w:eastAsia="宋体" w:hAnsi="宋体" w:cs="宋体"/>
        </w:rPr>
        <w:t>水分子分解成氢原子和氧原子</w:t>
      </w:r>
      <w:r>
        <w:rPr>
          <w:rFonts w:ascii="Times New Roman" w:eastAsia="Times New Roman" w:hAnsi="Times New Roman" w:cs="Times New Roman"/>
        </w:rPr>
        <w:t xml:space="preserve">  </w:t>
      </w:r>
      <w:r>
        <w:rPr>
          <w:rFonts w:cs="Times New Roman" w:hint="eastAsia"/>
          <w:lang w:val="en-US" w:eastAsia="zh-CN"/>
        </w:rPr>
        <w:t xml:space="preserve">   </w:t>
      </w:r>
      <w:r>
        <w:rPr>
          <w:rFonts w:ascii="Times New Roman" w:eastAsia="Times New Roman" w:hAnsi="Times New Roman" w:cs="Times New Roman"/>
        </w:rPr>
        <w:t xml:space="preserve"> D</w:t>
      </w:r>
      <w:r>
        <w:rPr>
          <w:rFonts w:ascii="宋体" w:eastAsia="宋体" w:hAnsi="宋体" w:cs="宋体"/>
        </w:rPr>
        <w:t>水分子之间间隔不变</w:t>
      </w:r>
    </w:p>
    <w:p>
      <w:pPr>
        <w:keepNext w:val="0"/>
        <w:keepLines w:val="0"/>
        <w:pageBreakBefore w:val="0"/>
        <w:widowControl w:val="0"/>
        <w:kinsoku/>
        <w:wordWrap/>
        <w:overflowPunct/>
        <w:topLinePunct w:val="0"/>
        <w:autoSpaceDE/>
        <w:autoSpaceDN/>
        <w:bidi w:val="0"/>
        <w:spacing w:line="420" w:lineRule="exact"/>
        <w:jc w:val="left"/>
        <w:textAlignment w:val="center"/>
        <w:rPr>
          <w:rFonts w:hint="eastAsia"/>
        </w:rPr>
      </w:pPr>
      <w:r>
        <w:rPr>
          <w:rFonts w:ascii="宋体" w:eastAsia="宋体" w:hAnsi="宋体" w:cs="宋体"/>
        </w:rPr>
        <w:t>（</w:t>
      </w:r>
      <w:r>
        <w:rPr>
          <w:rFonts w:ascii="Times New Roman" w:eastAsia="Times New Roman" w:hAnsi="Times New Roman" w:cs="Times New Roman"/>
        </w:rPr>
        <w:t>6</w:t>
      </w:r>
      <w:r>
        <w:rPr>
          <w:rFonts w:ascii="宋体" w:eastAsia="宋体" w:hAnsi="宋体" w:cs="宋体"/>
        </w:rPr>
        <w:t>）请你说出生活中的一条节水措施</w:t>
      </w:r>
      <w:r>
        <w:t>___________________________________________</w:t>
      </w:r>
      <w:r>
        <w:rPr>
          <w:rFonts w:ascii="宋体" w:eastAsia="宋体" w:hAnsi="宋体" w:cs="宋体"/>
        </w:rPr>
        <w:t>。</w:t>
      </w:r>
    </w:p>
    <w:p>
      <w:pPr>
        <w:keepNext w:val="0"/>
        <w:keepLines w:val="0"/>
        <w:pageBreakBefore w:val="0"/>
        <w:widowControl w:val="0"/>
        <w:kinsoku/>
        <w:wordWrap/>
        <w:overflowPunct/>
        <w:topLinePunct w:val="0"/>
        <w:autoSpaceDE/>
        <w:autoSpaceDN/>
        <w:bidi w:val="0"/>
        <w:spacing w:line="420" w:lineRule="exact"/>
        <w:jc w:val="left"/>
        <w:textAlignment w:val="center"/>
        <w:rPr>
          <w:rFonts w:ascii="宋体" w:eastAsia="宋体" w:hAnsi="宋体" w:cs="宋体"/>
        </w:rPr>
      </w:pPr>
      <w:r>
        <w:drawing>
          <wp:anchor distT="0" distB="0" distL="114300" distR="114300" simplePos="0" relativeHeight="251661312" behindDoc="1" locked="0" layoutInCell="1" allowOverlap="1">
            <wp:simplePos x="0" y="0"/>
            <wp:positionH relativeFrom="column">
              <wp:posOffset>1076325</wp:posOffset>
            </wp:positionH>
            <wp:positionV relativeFrom="paragraph">
              <wp:posOffset>117475</wp:posOffset>
            </wp:positionV>
            <wp:extent cx="4058285" cy="953770"/>
            <wp:effectExtent l="0" t="0" r="18415" b="17780"/>
            <wp:wrapNone/>
            <wp:docPr id="100008" name="图片 1000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854065" name="图片 100008" descr="figure"/>
                    <pic:cNvPicPr>
                      <a:picLocks noChangeAspect="1"/>
                    </pic:cNvPicPr>
                  </pic:nvPicPr>
                  <pic:blipFill>
                    <a:blip xmlns:r="http://schemas.openxmlformats.org/officeDocument/2006/relationships" r:embed="rId20"/>
                    <a:stretch>
                      <a:fillRect/>
                    </a:stretch>
                  </pic:blipFill>
                  <pic:spPr>
                    <a:xfrm>
                      <a:off x="0" y="0"/>
                      <a:ext cx="4058285" cy="953770"/>
                    </a:xfrm>
                    <a:prstGeom prst="rect">
                      <a:avLst/>
                    </a:prstGeom>
                  </pic:spPr>
                </pic:pic>
              </a:graphicData>
            </a:graphic>
          </wp:anchor>
        </w:drawing>
      </w:r>
      <w:r>
        <w:t>5．</w:t>
      </w:r>
      <w:r>
        <w:rPr>
          <w:rFonts w:ascii="宋体" w:eastAsia="宋体" w:hAnsi="宋体" w:cs="宋体"/>
        </w:rPr>
        <w:t>根据下列装置图，回答有关问题。</w:t>
      </w:r>
    </w:p>
    <w:p>
      <w:pPr>
        <w:keepNext w:val="0"/>
        <w:keepLines w:val="0"/>
        <w:pageBreakBefore w:val="0"/>
        <w:widowControl w:val="0"/>
        <w:kinsoku/>
        <w:wordWrap/>
        <w:overflowPunct/>
        <w:topLinePunct w:val="0"/>
        <w:autoSpaceDE/>
        <w:autoSpaceDN/>
        <w:bidi w:val="0"/>
        <w:spacing w:line="420" w:lineRule="exact"/>
        <w:jc w:val="left"/>
        <w:textAlignment w:val="center"/>
        <w:rPr>
          <w:rFonts w:ascii="宋体" w:eastAsia="宋体" w:hAnsi="宋体" w:cs="宋体"/>
        </w:rPr>
      </w:pPr>
    </w:p>
    <w:p>
      <w:pPr>
        <w:keepNext w:val="0"/>
        <w:keepLines w:val="0"/>
        <w:pageBreakBefore w:val="0"/>
        <w:widowControl w:val="0"/>
        <w:kinsoku/>
        <w:wordWrap/>
        <w:overflowPunct/>
        <w:topLinePunct w:val="0"/>
        <w:autoSpaceDE/>
        <w:autoSpaceDN/>
        <w:bidi w:val="0"/>
        <w:spacing w:line="420" w:lineRule="exact"/>
        <w:jc w:val="left"/>
        <w:textAlignment w:val="center"/>
        <w:rPr>
          <w:rFonts w:ascii="宋体" w:eastAsia="宋体" w:hAnsi="宋体" w:cs="宋体"/>
        </w:rPr>
      </w:pPr>
    </w:p>
    <w:p>
      <w:pPr>
        <w:keepNext w:val="0"/>
        <w:keepLines w:val="0"/>
        <w:pageBreakBefore w:val="0"/>
        <w:widowControl w:val="0"/>
        <w:kinsoku/>
        <w:wordWrap/>
        <w:overflowPunct/>
        <w:topLinePunct w:val="0"/>
        <w:autoSpaceDE/>
        <w:autoSpaceDN/>
        <w:bidi w:val="0"/>
        <w:spacing w:line="420" w:lineRule="exact"/>
        <w:jc w:val="left"/>
        <w:textAlignment w:val="center"/>
        <w:rPr>
          <w:rFonts w:ascii="宋体" w:eastAsia="宋体" w:hAnsi="宋体" w:cs="宋体"/>
        </w:rPr>
      </w:pP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rPr>
          <w:rFonts w:ascii="宋体" w:eastAsia="宋体" w:hAnsi="宋体" w:cs="宋体"/>
        </w:rPr>
        <w:t>（</w:t>
      </w:r>
      <w:r>
        <w:rPr>
          <w:rFonts w:ascii="Times New Roman" w:eastAsia="Times New Roman" w:hAnsi="Times New Roman" w:cs="Times New Roman"/>
        </w:rPr>
        <w:t>1</w:t>
      </w:r>
      <w:r>
        <w:rPr>
          <w:rFonts w:ascii="宋体" w:eastAsia="宋体" w:hAnsi="宋体" w:cs="宋体"/>
        </w:rPr>
        <w:t>）写出图中标号仪器的名称：</w:t>
      </w:r>
      <w:r>
        <w:rPr>
          <w:rFonts w:ascii="Times New Roman" w:eastAsia="Times New Roman" w:hAnsi="Times New Roman" w:cs="Times New Roman"/>
        </w:rPr>
        <w:t>a</w:t>
      </w:r>
      <w:r>
        <w:t>_______________</w:t>
      </w:r>
      <w:r>
        <w:rPr>
          <w:rFonts w:ascii="宋体" w:eastAsia="宋体" w:hAnsi="宋体" w:cs="宋体"/>
        </w:rPr>
        <w:t>。</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rPr>
          <w:rFonts w:ascii="宋体" w:eastAsia="宋体" w:hAnsi="宋体" w:cs="宋体"/>
        </w:rPr>
        <w:t>（</w:t>
      </w:r>
      <w:r>
        <w:rPr>
          <w:rFonts w:ascii="Times New Roman" w:eastAsia="Times New Roman" w:hAnsi="Times New Roman" w:cs="Times New Roman"/>
        </w:rPr>
        <w:t>2</w:t>
      </w:r>
      <w:r>
        <w:rPr>
          <w:rFonts w:ascii="宋体" w:eastAsia="宋体" w:hAnsi="宋体" w:cs="宋体"/>
        </w:rPr>
        <w:t>）实验室可用氯酸钾和二氧化锰制取氧气，化学方程式为</w:t>
      </w:r>
      <w:r>
        <w:t>_________________________</w:t>
      </w:r>
      <w:r>
        <w:rPr>
          <w:rFonts w:ascii="宋体" w:eastAsia="宋体" w:hAnsi="宋体" w:cs="宋体"/>
        </w:rPr>
        <w:t>。</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rPr>
          <w:rFonts w:ascii="宋体" w:eastAsia="宋体" w:hAnsi="宋体" w:cs="宋体"/>
        </w:rPr>
        <w:t>（</w:t>
      </w:r>
      <w:r>
        <w:rPr>
          <w:rFonts w:ascii="Times New Roman" w:eastAsia="Times New Roman" w:hAnsi="Times New Roman" w:cs="Times New Roman"/>
        </w:rPr>
        <w:t>3</w:t>
      </w:r>
      <w:r>
        <w:rPr>
          <w:rFonts w:ascii="宋体" w:eastAsia="宋体" w:hAnsi="宋体" w:cs="宋体"/>
        </w:rPr>
        <w:t>）实验室可用</w:t>
      </w:r>
      <w:r>
        <w:rPr>
          <w:rFonts w:ascii="Times New Roman" w:eastAsia="Times New Roman" w:hAnsi="Times New Roman" w:cs="Times New Roman"/>
        </w:rPr>
        <w:t>F</w:t>
      </w:r>
      <w:r>
        <w:rPr>
          <w:rFonts w:ascii="宋体" w:eastAsia="宋体" w:hAnsi="宋体" w:cs="宋体"/>
        </w:rPr>
        <w:t>装置代替</w:t>
      </w:r>
      <w:r>
        <w:rPr>
          <w:rFonts w:ascii="Times New Roman" w:eastAsia="Times New Roman" w:hAnsi="Times New Roman" w:cs="Times New Roman"/>
        </w:rPr>
        <w:t>B</w:t>
      </w:r>
      <w:r>
        <w:rPr>
          <w:rFonts w:ascii="宋体" w:eastAsia="宋体" w:hAnsi="宋体" w:cs="宋体"/>
        </w:rPr>
        <w:t>制取二氧化碳，铜丝网上应放置的药品是</w:t>
      </w:r>
      <w:r>
        <w:t>_____</w:t>
      </w:r>
      <w:r>
        <w:rPr>
          <w:rFonts w:ascii="宋体" w:eastAsia="宋体" w:hAnsi="宋体" w:cs="宋体"/>
        </w:rPr>
        <w:t>，反应的化学方程式为</w:t>
      </w:r>
      <w:r>
        <w:t>____________________</w:t>
      </w:r>
      <w:r>
        <w:rPr>
          <w:rFonts w:ascii="宋体" w:eastAsia="宋体" w:hAnsi="宋体" w:cs="宋体"/>
        </w:rPr>
        <w:t>，可选用的收集装置是</w:t>
      </w:r>
      <w:r>
        <w:t>__________</w:t>
      </w:r>
      <w:r>
        <w:rPr>
          <w:rFonts w:ascii="宋体" w:eastAsia="宋体" w:hAnsi="宋体" w:cs="宋体"/>
        </w:rPr>
        <w:t>（填字母）。</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eastAsia="宋体" w:hint="eastAsia"/>
          <w:lang w:val="en-US" w:eastAsia="zh-CN"/>
        </w:rPr>
      </w:pPr>
      <w:r>
        <w:rPr>
          <w:rFonts w:ascii="宋体" w:eastAsia="宋体" w:hAnsi="宋体" w:cs="宋体"/>
        </w:rPr>
        <w:t>（</w:t>
      </w:r>
      <w:r>
        <w:rPr>
          <w:rFonts w:ascii="Times New Roman" w:eastAsia="Times New Roman" w:hAnsi="Times New Roman" w:cs="Times New Roman"/>
        </w:rPr>
        <w:t>4</w:t>
      </w:r>
      <w:r>
        <w:rPr>
          <w:rFonts w:ascii="宋体" w:eastAsia="宋体" w:hAnsi="宋体" w:cs="宋体"/>
        </w:rPr>
        <w:t>）</w:t>
      </w:r>
      <w:r>
        <w:rPr>
          <w:rFonts w:ascii="Times New Roman" w:eastAsia="Times New Roman" w:hAnsi="Times New Roman" w:cs="Times New Roman"/>
        </w:rPr>
        <w:t xml:space="preserve"> </w:t>
      </w:r>
      <w:r>
        <w:rPr>
          <w:rFonts w:ascii="宋体" w:eastAsia="宋体" w:hAnsi="宋体" w:cs="宋体"/>
        </w:rPr>
        <w:t>实验室可用锌和稀硫酸制取氢气，</w:t>
      </w:r>
      <w:r>
        <w:rPr>
          <w:rFonts w:ascii="Times New Roman" w:eastAsia="Times New Roman" w:hAnsi="Times New Roman" w:cs="Times New Roman"/>
        </w:rPr>
        <w:t>6.5g</w:t>
      </w:r>
      <w:r>
        <w:rPr>
          <w:rFonts w:ascii="宋体" w:eastAsia="宋体" w:hAnsi="宋体" w:cs="宋体"/>
        </w:rPr>
        <w:t>锌与足量稀硫酸反应，最多可生成氢气的质量是多少？</w:t>
      </w:r>
      <w:r>
        <w:t>_____</w:t>
      </w:r>
      <w:r>
        <w:rPr>
          <w:rFonts w:ascii="宋体" w:eastAsia="宋体" w:hAnsi="宋体" w:cs="宋体"/>
        </w:rPr>
        <w:t>（</w:t>
      </w:r>
      <w:r>
        <w:rPr>
          <w:rFonts w:ascii="宋体" w:hAnsi="宋体" w:cs="宋体" w:hint="eastAsia"/>
          <w:lang w:eastAsia="zh-CN"/>
        </w:rPr>
        <w:t>不</w:t>
      </w:r>
      <w:r>
        <w:rPr>
          <w:rFonts w:ascii="宋体" w:eastAsia="宋体" w:hAnsi="宋体" w:cs="宋体"/>
        </w:rPr>
        <w:t>写出计算过程）。</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drawing>
          <wp:anchor distT="0" distB="0" distL="114300" distR="114300" simplePos="0" relativeHeight="251663360" behindDoc="1" locked="0" layoutInCell="1" allowOverlap="1">
            <wp:simplePos x="0" y="0"/>
            <wp:positionH relativeFrom="column">
              <wp:posOffset>259715</wp:posOffset>
            </wp:positionH>
            <wp:positionV relativeFrom="paragraph">
              <wp:posOffset>196850</wp:posOffset>
            </wp:positionV>
            <wp:extent cx="3568065" cy="710565"/>
            <wp:effectExtent l="0" t="0" r="13335" b="13335"/>
            <wp:wrapNone/>
            <wp:docPr id="1037900939" name="图片 10379009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511831" name="图片 1037900939" descr="figure"/>
                    <pic:cNvPicPr>
                      <a:picLocks noChangeAspect="1"/>
                    </pic:cNvPicPr>
                  </pic:nvPicPr>
                  <pic:blipFill>
                    <a:blip xmlns:r="http://schemas.openxmlformats.org/officeDocument/2006/relationships" r:embed="rId21"/>
                    <a:stretch>
                      <a:fillRect/>
                    </a:stretch>
                  </pic:blipFill>
                  <pic:spPr>
                    <a:xfrm>
                      <a:off x="0" y="0"/>
                      <a:ext cx="3568065" cy="710565"/>
                    </a:xfrm>
                    <a:prstGeom prst="rect">
                      <a:avLst/>
                    </a:prstGeom>
                  </pic:spPr>
                </pic:pic>
              </a:graphicData>
            </a:graphic>
          </wp:anchor>
        </w:drawing>
      </w:r>
      <w:r>
        <w:t>6．</w:t>
      </w:r>
      <w:r>
        <w:rPr>
          <w:rFonts w:ascii="宋体" w:eastAsia="宋体" w:hAnsi="宋体" w:cs="宋体"/>
        </w:rPr>
        <w:t>实验室配制</w:t>
      </w:r>
      <w:r>
        <w:rPr>
          <w:rFonts w:ascii="Times New Roman" w:eastAsia="Times New Roman" w:hAnsi="Times New Roman" w:cs="Times New Roman"/>
        </w:rPr>
        <w:t>50</w:t>
      </w:r>
      <w:r>
        <w:rPr>
          <w:rFonts w:ascii="宋体" w:eastAsia="宋体" w:hAnsi="宋体" w:cs="宋体"/>
        </w:rPr>
        <w:t>克质量分数为</w:t>
      </w:r>
      <w:r>
        <w:rPr>
          <w:rFonts w:ascii="Times New Roman" w:eastAsia="Times New Roman" w:hAnsi="Times New Roman" w:cs="Times New Roman"/>
        </w:rPr>
        <w:t>12%</w:t>
      </w:r>
      <w:r>
        <w:rPr>
          <w:rFonts w:ascii="宋体" w:eastAsia="宋体" w:hAnsi="宋体" w:cs="宋体"/>
        </w:rPr>
        <w:t>的氯化钠溶液。下图是小军实验操作过程示意图：</w:t>
      </w:r>
    </w:p>
    <w:p>
      <w:pPr>
        <w:keepNext w:val="0"/>
        <w:keepLines w:val="0"/>
        <w:pageBreakBefore w:val="0"/>
        <w:widowControl w:val="0"/>
        <w:kinsoku/>
        <w:wordWrap/>
        <w:overflowPunct/>
        <w:topLinePunct w:val="0"/>
        <w:autoSpaceDE/>
        <w:autoSpaceDN/>
        <w:bidi w:val="0"/>
        <w:spacing w:line="420" w:lineRule="exact"/>
        <w:jc w:val="left"/>
        <w:textAlignment w:val="center"/>
      </w:pPr>
    </w:p>
    <w:p>
      <w:pPr>
        <w:keepNext w:val="0"/>
        <w:keepLines w:val="0"/>
        <w:pageBreakBefore w:val="0"/>
        <w:widowControl w:val="0"/>
        <w:kinsoku/>
        <w:wordWrap/>
        <w:overflowPunct/>
        <w:topLinePunct w:val="0"/>
        <w:autoSpaceDE/>
        <w:autoSpaceDN/>
        <w:bidi w:val="0"/>
        <w:spacing w:line="420" w:lineRule="exact"/>
        <w:jc w:val="left"/>
        <w:textAlignment w:val="center"/>
        <w:rPr>
          <w:rFonts w:ascii="宋体" w:eastAsia="宋体" w:hAnsi="宋体" w:cs="宋体"/>
        </w:rPr>
      </w:pPr>
    </w:p>
    <w:p>
      <w:pPr>
        <w:keepNext w:val="0"/>
        <w:keepLines w:val="0"/>
        <w:pageBreakBefore w:val="0"/>
        <w:widowControl w:val="0"/>
        <w:kinsoku/>
        <w:wordWrap/>
        <w:overflowPunct/>
        <w:topLinePunct w:val="0"/>
        <w:autoSpaceDE/>
        <w:autoSpaceDN/>
        <w:bidi w:val="0"/>
        <w:spacing w:line="420" w:lineRule="exact"/>
        <w:jc w:val="left"/>
        <w:textAlignment w:val="center"/>
        <w:rPr>
          <w:rFonts w:ascii="宋体" w:eastAsia="宋体" w:hAnsi="宋体" w:cs="宋体"/>
        </w:rPr>
      </w:pP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rPr>
          <w:rFonts w:ascii="宋体" w:eastAsia="宋体" w:hAnsi="宋体" w:cs="宋体"/>
        </w:rPr>
        <w:t>（</w:t>
      </w:r>
      <w:r>
        <w:rPr>
          <w:rFonts w:ascii="Times New Roman" w:eastAsia="Times New Roman" w:hAnsi="Times New Roman" w:cs="Times New Roman"/>
        </w:rPr>
        <w:t>1</w:t>
      </w:r>
      <w:r>
        <w:rPr>
          <w:rFonts w:ascii="宋体" w:eastAsia="宋体" w:hAnsi="宋体" w:cs="宋体"/>
        </w:rPr>
        <w:t>）图中一处明显错误的操作是</w:t>
      </w:r>
      <w:r>
        <w:t>_____</w:t>
      </w:r>
      <w:r>
        <w:rPr>
          <w:rFonts w:ascii="宋体" w:eastAsia="宋体" w:hAnsi="宋体" w:cs="宋体"/>
        </w:rPr>
        <w:t>（填序号），改正操作后，用上述图示的序号表示配制溶液的正确操作顺序</w:t>
      </w:r>
      <w:r>
        <w:t>____________</w:t>
      </w:r>
      <w:r>
        <w:rPr>
          <w:rFonts w:ascii="宋体" w:eastAsia="宋体" w:hAnsi="宋体" w:cs="宋体"/>
        </w:rPr>
        <w:t>。</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rPr>
          <w:rFonts w:ascii="宋体" w:eastAsia="宋体" w:hAnsi="宋体" w:cs="宋体"/>
        </w:rPr>
        <w:t>（</w:t>
      </w:r>
      <w:r>
        <w:rPr>
          <w:rFonts w:ascii="Times New Roman" w:eastAsia="Times New Roman" w:hAnsi="Times New Roman" w:cs="Times New Roman"/>
        </w:rPr>
        <w:t>2</w:t>
      </w:r>
      <w:r>
        <w:rPr>
          <w:rFonts w:ascii="宋体" w:eastAsia="宋体" w:hAnsi="宋体" w:cs="宋体"/>
        </w:rPr>
        <w:t>）图①中玻璃棒搅拌的目的是</w:t>
      </w:r>
      <w:r>
        <w:t>__________________________</w:t>
      </w:r>
      <w:r>
        <w:rPr>
          <w:rFonts w:ascii="宋体" w:eastAsia="宋体" w:hAnsi="宋体" w:cs="宋体"/>
        </w:rPr>
        <w:t>。</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rPr>
          <w:rFonts w:ascii="宋体" w:eastAsia="宋体" w:hAnsi="宋体" w:cs="宋体"/>
        </w:rPr>
        <w:t>（</w:t>
      </w:r>
      <w:r>
        <w:rPr>
          <w:rFonts w:ascii="Times New Roman" w:eastAsia="Times New Roman" w:hAnsi="Times New Roman" w:cs="Times New Roman"/>
        </w:rPr>
        <w:t>3</w:t>
      </w:r>
      <w:r>
        <w:rPr>
          <w:rFonts w:ascii="宋体" w:eastAsia="宋体" w:hAnsi="宋体" w:cs="宋体"/>
        </w:rPr>
        <w:t>）配制该溶液需要</w:t>
      </w:r>
      <w:r>
        <w:rPr>
          <w:rFonts w:ascii="Times New Roman" w:eastAsia="Times New Roman" w:hAnsi="Times New Roman" w:cs="Times New Roman"/>
        </w:rPr>
        <w:t>NaCl</w:t>
      </w:r>
      <w:r>
        <w:rPr>
          <w:rFonts w:ascii="宋体" w:eastAsia="宋体" w:hAnsi="宋体" w:cs="宋体"/>
        </w:rPr>
        <w:t>固体</w:t>
      </w:r>
      <w:r>
        <w:t>________</w:t>
      </w:r>
      <w:r>
        <w:rPr>
          <w:rFonts w:ascii="Times New Roman" w:eastAsia="Times New Roman" w:hAnsi="Times New Roman" w:cs="Times New Roman"/>
        </w:rPr>
        <w:t>g</w:t>
      </w:r>
      <w:r>
        <w:rPr>
          <w:rFonts w:ascii="宋体" w:eastAsia="宋体" w:hAnsi="宋体" w:cs="宋体"/>
        </w:rPr>
        <w:t>，需要水</w:t>
      </w:r>
      <w:r>
        <w:t>_______</w:t>
      </w:r>
      <w:r>
        <w:rPr>
          <w:rFonts w:ascii="Times New Roman" w:eastAsia="Times New Roman" w:hAnsi="Times New Roman" w:cs="Times New Roman"/>
        </w:rPr>
        <w:t>mL</w:t>
      </w:r>
      <w:r>
        <w:rPr>
          <w:rFonts w:ascii="宋体" w:eastAsia="宋体" w:hAnsi="宋体" w:cs="宋体"/>
        </w:rPr>
        <w:t>（</w:t>
      </w:r>
      <w:r>
        <w:rPr>
          <w:rFonts w:ascii="Times New Roman" w:eastAsia="Times New Roman" w:hAnsi="Times New Roman" w:cs="Times New Roman"/>
        </w:rPr>
        <w:t>ρ</w:t>
      </w:r>
      <w:r>
        <w:rPr>
          <w:rFonts w:ascii="宋体" w:eastAsia="宋体" w:hAnsi="宋体" w:cs="宋体"/>
          <w:vertAlign w:val="subscript"/>
        </w:rPr>
        <w:t>水</w:t>
      </w:r>
      <w:r>
        <w:rPr>
          <w:rFonts w:ascii="Times New Roman" w:eastAsia="Times New Roman" w:hAnsi="Times New Roman" w:cs="Times New Roman"/>
        </w:rPr>
        <w:t>=1g/mL</w:t>
      </w:r>
      <w:r>
        <w:rPr>
          <w:rFonts w:ascii="宋体" w:eastAsia="宋体" w:hAnsi="宋体" w:cs="宋体"/>
        </w:rPr>
        <w:t>），需要用</w:t>
      </w:r>
      <w:r>
        <w:t>____________</w:t>
      </w:r>
      <w:r>
        <w:rPr>
          <w:rFonts w:ascii="Times New Roman" w:eastAsia="Times New Roman" w:hAnsi="Times New Roman" w:cs="Times New Roman"/>
        </w:rPr>
        <w:t>mL</w:t>
      </w:r>
      <w:r>
        <w:rPr>
          <w:rFonts w:ascii="宋体" w:eastAsia="宋体" w:hAnsi="宋体" w:cs="宋体"/>
        </w:rPr>
        <w:t>的量筒（填</w:t>
      </w:r>
      <w:r>
        <w:rPr>
          <w:rFonts w:ascii="Times New Roman" w:eastAsia="Times New Roman" w:hAnsi="Times New Roman" w:cs="Times New Roman"/>
        </w:rPr>
        <w:t>“50mL”</w:t>
      </w:r>
      <w:r>
        <w:rPr>
          <w:rFonts w:ascii="宋体" w:eastAsia="宋体" w:hAnsi="宋体" w:cs="宋体"/>
        </w:rPr>
        <w:t>、</w:t>
      </w:r>
      <w:r>
        <w:rPr>
          <w:rFonts w:ascii="Times New Roman" w:eastAsia="Times New Roman" w:hAnsi="Times New Roman" w:cs="Times New Roman"/>
        </w:rPr>
        <w:t>“100mL”</w:t>
      </w:r>
      <w:r>
        <w:rPr>
          <w:rFonts w:ascii="宋体" w:eastAsia="宋体" w:hAnsi="宋体" w:cs="宋体"/>
        </w:rPr>
        <w:t>或</w:t>
      </w:r>
      <w:r>
        <w:rPr>
          <w:rFonts w:ascii="Times New Roman" w:eastAsia="Times New Roman" w:hAnsi="Times New Roman" w:cs="Times New Roman"/>
        </w:rPr>
        <w:t>“200mL”</w:t>
      </w:r>
      <w:r>
        <w:rPr>
          <w:rFonts w:ascii="宋体" w:eastAsia="宋体" w:hAnsi="宋体" w:cs="宋体"/>
        </w:rPr>
        <w:t>）量取．用已调节平衡的天平称取氯化钠固体时，发现指针偏右，接下来的操作是</w:t>
      </w:r>
      <w:r>
        <w:t>____________________</w:t>
      </w:r>
      <w:r>
        <w:rPr>
          <w:rFonts w:ascii="宋体" w:eastAsia="宋体" w:hAnsi="宋体" w:cs="宋体"/>
        </w:rPr>
        <w:t>。</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hint="eastAsia"/>
        </w:rPr>
      </w:pPr>
      <w:r>
        <w:rPr>
          <w:rFonts w:ascii="宋体" w:eastAsia="宋体" w:hAnsi="宋体" w:cs="宋体"/>
        </w:rPr>
        <w:t>（</w:t>
      </w:r>
      <w:r>
        <w:rPr>
          <w:rFonts w:ascii="Times New Roman" w:eastAsia="Times New Roman" w:hAnsi="Times New Roman" w:cs="Times New Roman"/>
        </w:rPr>
        <w:t>4</w:t>
      </w:r>
      <w:r>
        <w:rPr>
          <w:rFonts w:ascii="宋体" w:eastAsia="宋体" w:hAnsi="宋体" w:cs="宋体"/>
        </w:rPr>
        <w:t>）在量取蒸馏水体积时，若俯视读数，则会导致氯化钠溶液的溶质质量分数</w:t>
      </w:r>
      <w:r>
        <w:t>_____________</w:t>
      </w:r>
      <w:r>
        <w:rPr>
          <w:rFonts w:ascii="宋体" w:eastAsia="宋体" w:hAnsi="宋体" w:cs="宋体"/>
        </w:rPr>
        <w:t>；配制完溶液装瓶存放的过程中，溶液洒落，将导致溶质质量分数</w:t>
      </w:r>
      <w:r>
        <w:t>_____________</w:t>
      </w:r>
      <w:r>
        <w:rPr>
          <w:rFonts w:ascii="宋体" w:eastAsia="宋体" w:hAnsi="宋体" w:cs="宋体"/>
        </w:rPr>
        <w:t>（填</w:t>
      </w:r>
      <w:r>
        <w:rPr>
          <w:rFonts w:ascii="Times New Roman" w:eastAsia="Times New Roman" w:hAnsi="Times New Roman" w:cs="Times New Roman"/>
        </w:rPr>
        <w:t>“</w:t>
      </w:r>
      <w:r>
        <w:rPr>
          <w:rFonts w:ascii="宋体" w:eastAsia="宋体" w:hAnsi="宋体" w:cs="宋体"/>
        </w:rPr>
        <w:t>偏低</w:t>
      </w:r>
      <w:r>
        <w:rPr>
          <w:rFonts w:ascii="Times New Roman" w:eastAsia="Times New Roman" w:hAnsi="Times New Roman" w:cs="Times New Roman"/>
        </w:rPr>
        <w:t>”</w:t>
      </w:r>
      <w:r>
        <w:rPr>
          <w:rFonts w:ascii="宋体" w:eastAsia="宋体" w:hAnsi="宋体" w:cs="宋体"/>
        </w:rPr>
        <w:t>或</w:t>
      </w:r>
      <w:r>
        <w:rPr>
          <w:rFonts w:ascii="Times New Roman" w:eastAsia="Times New Roman" w:hAnsi="Times New Roman" w:cs="Times New Roman"/>
        </w:rPr>
        <w:t>“</w:t>
      </w:r>
      <w:r>
        <w:rPr>
          <w:rFonts w:ascii="宋体" w:eastAsia="宋体" w:hAnsi="宋体" w:cs="宋体"/>
        </w:rPr>
        <w:t>偏高</w:t>
      </w:r>
      <w:r>
        <w:rPr>
          <w:rFonts w:ascii="Times New Roman" w:eastAsia="Times New Roman" w:hAnsi="Times New Roman" w:cs="Times New Roman"/>
        </w:rPr>
        <w:t>”“</w:t>
      </w:r>
      <w:r>
        <w:rPr>
          <w:rFonts w:ascii="宋体" w:eastAsia="宋体" w:hAnsi="宋体" w:cs="宋体"/>
        </w:rPr>
        <w:t>不变</w:t>
      </w:r>
      <w:r>
        <w:rPr>
          <w:rFonts w:ascii="Times New Roman" w:eastAsia="Times New Roman" w:hAnsi="Times New Roman" w:cs="Times New Roman"/>
        </w:rPr>
        <w:t>”</w:t>
      </w:r>
      <w:r>
        <w:rPr>
          <w:rFonts w:ascii="宋体" w:eastAsia="宋体" w:hAnsi="宋体" w:cs="宋体"/>
        </w:rPr>
        <w:t>）。</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t>7．</w:t>
      </w:r>
      <w:r>
        <w:rPr>
          <w:rFonts w:ascii="宋体" w:eastAsia="宋体" w:hAnsi="宋体" w:cs="宋体"/>
        </w:rPr>
        <w:t>某兴趣小组同学对甲烷燃烧的产物产生了兴趣，设计实验探究：</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rPr>
          <w:rFonts w:ascii="Times New Roman" w:eastAsia="Times New Roman" w:hAnsi="Times New Roman" w:cs="Times New Roman"/>
        </w:rPr>
        <w:t>[</w:t>
      </w:r>
      <w:r>
        <w:rPr>
          <w:rFonts w:ascii="宋体" w:eastAsia="宋体" w:hAnsi="宋体" w:cs="宋体"/>
        </w:rPr>
        <w:t>提出问题</w:t>
      </w:r>
      <w:r>
        <w:rPr>
          <w:rFonts w:ascii="Times New Roman" w:eastAsia="Times New Roman" w:hAnsi="Times New Roman" w:cs="Times New Roman"/>
        </w:rPr>
        <w:t>]</w:t>
      </w:r>
      <w:r>
        <w:rPr>
          <w:rFonts w:ascii="宋体" w:eastAsia="宋体" w:hAnsi="宋体" w:cs="宋体"/>
        </w:rPr>
        <w:t>甲烷燃烧后生成哪些物质？</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Times New Roman" w:eastAsia="Times New Roman" w:hAnsi="Times New Roman" w:cs="Times New Roman"/>
        </w:rPr>
      </w:pPr>
      <w:r>
        <w:rPr>
          <w:rFonts w:ascii="Times New Roman" w:eastAsia="Times New Roman" w:hAnsi="Times New Roman" w:cs="Times New Roman"/>
        </w:rPr>
        <w:t>[</w:t>
      </w:r>
      <w:r>
        <w:rPr>
          <w:rFonts w:ascii="宋体" w:eastAsia="宋体" w:hAnsi="宋体" w:cs="宋体"/>
        </w:rPr>
        <w:t>猜想与假设</w:t>
      </w:r>
      <w:r>
        <w:rPr>
          <w:rFonts w:ascii="Times New Roman" w:eastAsia="Times New Roman" w:hAnsi="Times New Roman" w:cs="Times New Roman"/>
        </w:rPr>
        <w:t>]</w:t>
      </w:r>
      <w:r>
        <w:rPr>
          <w:rFonts w:ascii="宋体" w:eastAsia="宋体" w:hAnsi="宋体" w:cs="宋体"/>
        </w:rPr>
        <w:t>猜想一：</w:t>
      </w:r>
      <w:r>
        <w:rPr>
          <w:rFonts w:ascii="Times New Roman" w:eastAsia="Times New Roman" w:hAnsi="Times New Roman" w:cs="Times New Roman"/>
        </w:rPr>
        <w:t xml:space="preserve"> CO</w:t>
      </w:r>
      <w:r>
        <w:rPr>
          <w:rFonts w:ascii="Times New Roman" w:eastAsia="Times New Roman" w:hAnsi="Times New Roman" w:cs="Times New Roman"/>
          <w:vertAlign w:val="subscript"/>
        </w:rPr>
        <w:t>2</w:t>
      </w:r>
      <w:r>
        <w:rPr>
          <w:rFonts w:ascii="宋体" w:eastAsia="宋体" w:hAnsi="宋体" w:cs="宋体"/>
        </w:rPr>
        <w:t>、</w:t>
      </w:r>
      <w:r>
        <w:rPr>
          <w:rFonts w:ascii="Times New Roman" w:eastAsia="Times New Roman" w:hAnsi="Times New Roman" w:cs="Times New Roman"/>
        </w:rPr>
        <w:t>H</w:t>
      </w:r>
      <w:r>
        <w:rPr>
          <w:rFonts w:ascii="Times New Roman" w:eastAsia="Times New Roman" w:hAnsi="Times New Roman" w:cs="Times New Roman"/>
          <w:vertAlign w:val="subscript"/>
        </w:rPr>
        <w:t>2</w:t>
      </w:r>
      <w:r>
        <w:rPr>
          <w:rFonts w:ascii="Times New Roman" w:eastAsia="Times New Roman" w:hAnsi="Times New Roman" w:cs="Times New Roman"/>
        </w:rPr>
        <w:t>O</w:t>
      </w:r>
      <w:r>
        <w:rPr>
          <w:rFonts w:ascii="宋体" w:eastAsia="宋体" w:hAnsi="宋体" w:cs="宋体"/>
        </w:rPr>
        <w:t>；</w:t>
      </w:r>
      <w:r>
        <w:rPr>
          <w:rFonts w:ascii="Times New Roman" w:eastAsia="Times New Roman" w:hAnsi="Times New Roman" w:cs="Times New Roman"/>
        </w:rPr>
        <w:t xml:space="preserve"> </w:t>
      </w:r>
      <w:r>
        <w:rPr>
          <w:rFonts w:ascii="宋体" w:eastAsia="宋体" w:hAnsi="宋体" w:cs="宋体"/>
        </w:rPr>
        <w:t>猜想二：</w:t>
      </w:r>
      <w:r>
        <w:rPr>
          <w:rFonts w:ascii="Times New Roman" w:eastAsia="Times New Roman" w:hAnsi="Times New Roman" w:cs="Times New Roman"/>
        </w:rPr>
        <w:t xml:space="preserve"> CO</w:t>
      </w:r>
      <w:r>
        <w:rPr>
          <w:rFonts w:ascii="宋体" w:eastAsia="宋体" w:hAnsi="宋体" w:cs="宋体"/>
        </w:rPr>
        <w:t>、</w:t>
      </w:r>
      <w:r>
        <w:rPr>
          <w:rFonts w:ascii="Times New Roman" w:eastAsia="Times New Roman" w:hAnsi="Times New Roman" w:cs="Times New Roman"/>
        </w:rPr>
        <w:t>H</w:t>
      </w:r>
      <w:r>
        <w:rPr>
          <w:rFonts w:ascii="Times New Roman" w:eastAsia="Times New Roman" w:hAnsi="Times New Roman" w:cs="Times New Roman"/>
          <w:vertAlign w:val="subscript"/>
        </w:rPr>
        <w:t>2</w:t>
      </w:r>
      <w:r>
        <w:rPr>
          <w:rFonts w:ascii="Times New Roman" w:eastAsia="Times New Roman" w:hAnsi="Times New Roman" w:cs="Times New Roman"/>
        </w:rPr>
        <w:t>O</w:t>
      </w:r>
      <w:r>
        <w:rPr>
          <w:rFonts w:ascii="宋体" w:eastAsia="宋体" w:hAnsi="宋体" w:cs="宋体"/>
        </w:rPr>
        <w:t>；猜想三：</w:t>
      </w:r>
      <w:r>
        <w:rPr>
          <w:rFonts w:ascii="Times New Roman" w:eastAsia="Times New Roman" w:hAnsi="Times New Roman" w:cs="Times New Roman"/>
        </w:rPr>
        <w:t xml:space="preserve"> CO</w:t>
      </w:r>
      <w:r>
        <w:rPr>
          <w:rFonts w:ascii="Times New Roman" w:eastAsia="Times New Roman" w:hAnsi="Times New Roman" w:cs="Times New Roman"/>
          <w:vertAlign w:val="subscript"/>
        </w:rPr>
        <w:t>2</w:t>
      </w:r>
      <w:r>
        <w:rPr>
          <w:rFonts w:ascii="宋体" w:eastAsia="宋体" w:hAnsi="宋体" w:cs="宋体"/>
        </w:rPr>
        <w:t>、</w:t>
      </w:r>
      <w:r>
        <w:rPr>
          <w:rFonts w:ascii="Times New Roman" w:eastAsia="Times New Roman" w:hAnsi="Times New Roman" w:cs="Times New Roman"/>
        </w:rPr>
        <w:t xml:space="preserve"> CO</w:t>
      </w:r>
      <w:r>
        <w:rPr>
          <w:rFonts w:ascii="宋体" w:eastAsia="宋体" w:hAnsi="宋体" w:cs="宋体"/>
        </w:rPr>
        <w:t>、</w:t>
      </w:r>
      <w:r>
        <w:rPr>
          <w:rFonts w:ascii="Times New Roman" w:eastAsia="Times New Roman" w:hAnsi="Times New Roman" w:cs="Times New Roman"/>
        </w:rPr>
        <w:t>H</w:t>
      </w:r>
      <w:r>
        <w:rPr>
          <w:rFonts w:ascii="Times New Roman" w:eastAsia="Times New Roman" w:hAnsi="Times New Roman" w:cs="Times New Roman"/>
          <w:vertAlign w:val="subscript"/>
        </w:rPr>
        <w:t>2</w:t>
      </w:r>
      <w:r>
        <w:rPr>
          <w:rFonts w:ascii="Times New Roman" w:eastAsia="Times New Roman" w:hAnsi="Times New Roman" w:cs="Times New Roman"/>
        </w:rPr>
        <w:t>O</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drawing>
          <wp:anchor distT="0" distB="0" distL="114300" distR="114300" simplePos="0" relativeHeight="251664384" behindDoc="1" locked="0" layoutInCell="1" allowOverlap="1">
            <wp:simplePos x="0" y="0"/>
            <wp:positionH relativeFrom="column">
              <wp:posOffset>642620</wp:posOffset>
            </wp:positionH>
            <wp:positionV relativeFrom="paragraph">
              <wp:posOffset>179705</wp:posOffset>
            </wp:positionV>
            <wp:extent cx="4493895" cy="969645"/>
            <wp:effectExtent l="0" t="0" r="1905" b="1905"/>
            <wp:wrapNone/>
            <wp:docPr id="183141783" name="图片 18314178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752162" name="图片 183141783" descr="figure"/>
                    <pic:cNvPicPr>
                      <a:picLocks noChangeAspect="1"/>
                    </pic:cNvPicPr>
                  </pic:nvPicPr>
                  <pic:blipFill>
                    <a:blip xmlns:r="http://schemas.openxmlformats.org/officeDocument/2006/relationships" r:embed="rId22"/>
                    <a:stretch>
                      <a:fillRect/>
                    </a:stretch>
                  </pic:blipFill>
                  <pic:spPr>
                    <a:xfrm>
                      <a:off x="0" y="0"/>
                      <a:ext cx="4493895" cy="969645"/>
                    </a:xfrm>
                    <a:prstGeom prst="rect">
                      <a:avLst/>
                    </a:prstGeom>
                  </pic:spPr>
                </pic:pic>
              </a:graphicData>
            </a:graphic>
          </wp:anchor>
        </w:drawing>
      </w:r>
      <w:r>
        <w:rPr>
          <w:rFonts w:ascii="Times New Roman" w:eastAsia="Times New Roman" w:hAnsi="Times New Roman" w:cs="Times New Roman"/>
        </w:rPr>
        <w:t>[</w:t>
      </w:r>
      <w:r>
        <w:rPr>
          <w:rFonts w:ascii="宋体" w:eastAsia="宋体" w:hAnsi="宋体" w:cs="宋体"/>
        </w:rPr>
        <w:t>实验探究</w:t>
      </w:r>
      <w:r>
        <w:rPr>
          <w:rFonts w:ascii="Times New Roman" w:eastAsia="Times New Roman" w:hAnsi="Times New Roman" w:cs="Times New Roman"/>
        </w:rPr>
        <w:t>]</w:t>
      </w:r>
      <w:r>
        <w:rPr>
          <w:rFonts w:ascii="宋体" w:eastAsia="宋体" w:hAnsi="宋体" w:cs="宋体"/>
        </w:rPr>
        <w:t>将甲烷在一定量的纯净氧气中燃烧的产物依次通过下图装置进行验证：</w:t>
      </w:r>
    </w:p>
    <w:p>
      <w:pPr>
        <w:keepNext w:val="0"/>
        <w:keepLines w:val="0"/>
        <w:pageBreakBefore w:val="0"/>
        <w:widowControl w:val="0"/>
        <w:kinsoku/>
        <w:wordWrap/>
        <w:overflowPunct/>
        <w:topLinePunct w:val="0"/>
        <w:autoSpaceDE/>
        <w:autoSpaceDN/>
        <w:bidi w:val="0"/>
        <w:spacing w:line="420" w:lineRule="exact"/>
        <w:jc w:val="left"/>
        <w:textAlignment w:val="center"/>
      </w:pPr>
    </w:p>
    <w:p>
      <w:pPr>
        <w:keepNext w:val="0"/>
        <w:keepLines w:val="0"/>
        <w:pageBreakBefore w:val="0"/>
        <w:widowControl w:val="0"/>
        <w:kinsoku/>
        <w:wordWrap/>
        <w:overflowPunct/>
        <w:topLinePunct w:val="0"/>
        <w:autoSpaceDE/>
        <w:autoSpaceDN/>
        <w:bidi w:val="0"/>
        <w:spacing w:line="420" w:lineRule="exact"/>
        <w:jc w:val="left"/>
        <w:textAlignment w:val="center"/>
        <w:rPr>
          <w:rFonts w:ascii="宋体" w:eastAsia="宋体" w:hAnsi="宋体" w:cs="宋体"/>
        </w:rPr>
      </w:pPr>
    </w:p>
    <w:p>
      <w:pPr>
        <w:keepNext w:val="0"/>
        <w:keepLines w:val="0"/>
        <w:pageBreakBefore w:val="0"/>
        <w:widowControl w:val="0"/>
        <w:kinsoku/>
        <w:wordWrap/>
        <w:overflowPunct/>
        <w:topLinePunct w:val="0"/>
        <w:autoSpaceDE/>
        <w:autoSpaceDN/>
        <w:bidi w:val="0"/>
        <w:spacing w:line="420" w:lineRule="exact"/>
        <w:jc w:val="left"/>
        <w:textAlignment w:val="center"/>
        <w:rPr>
          <w:rFonts w:ascii="宋体" w:eastAsia="宋体" w:hAnsi="宋体" w:cs="宋体"/>
        </w:rPr>
      </w:pP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rPr>
          <w:rFonts w:ascii="宋体" w:eastAsia="宋体" w:hAnsi="宋体" w:cs="宋体"/>
        </w:rPr>
        <w:t>（</w:t>
      </w:r>
      <w:r>
        <w:rPr>
          <w:rFonts w:ascii="Times New Roman" w:eastAsia="Times New Roman" w:hAnsi="Times New Roman" w:cs="Times New Roman"/>
        </w:rPr>
        <w:t>1</w:t>
      </w:r>
      <w:r>
        <w:rPr>
          <w:rFonts w:ascii="宋体" w:eastAsia="宋体" w:hAnsi="宋体" w:cs="宋体"/>
        </w:rPr>
        <w:t>）能证明产物中有水蒸气存在的现象是</w:t>
      </w:r>
      <w:r>
        <w:t>__________________</w:t>
      </w:r>
      <w:r>
        <w:rPr>
          <w:rFonts w:ascii="宋体" w:eastAsia="宋体" w:hAnsi="宋体" w:cs="宋体"/>
        </w:rPr>
        <w:t>。</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rPr>
          <w:rFonts w:ascii="宋体" w:eastAsia="宋体" w:hAnsi="宋体" w:cs="宋体"/>
        </w:rPr>
        <w:t>（</w:t>
      </w:r>
      <w:r>
        <w:rPr>
          <w:rFonts w:ascii="Times New Roman" w:eastAsia="Times New Roman" w:hAnsi="Times New Roman" w:cs="Times New Roman"/>
        </w:rPr>
        <w:t>2</w:t>
      </w:r>
      <w:r>
        <w:rPr>
          <w:rFonts w:ascii="宋体" w:eastAsia="宋体" w:hAnsi="宋体" w:cs="宋体"/>
        </w:rPr>
        <w:t>）实验过程中，</w:t>
      </w:r>
      <w:r>
        <w:rPr>
          <w:rFonts w:ascii="Times New Roman" w:eastAsia="Times New Roman" w:hAnsi="Times New Roman" w:cs="Times New Roman"/>
        </w:rPr>
        <w:t>B</w:t>
      </w:r>
      <w:r>
        <w:rPr>
          <w:rFonts w:ascii="宋体" w:eastAsia="宋体" w:hAnsi="宋体" w:cs="宋体"/>
        </w:rPr>
        <w:t>装置的作用是</w:t>
      </w:r>
      <w:r>
        <w:t>___________</w:t>
      </w:r>
      <w:r>
        <w:rPr>
          <w:rFonts w:ascii="宋体" w:eastAsia="宋体" w:hAnsi="宋体" w:cs="宋体"/>
        </w:rPr>
        <w:t>；该反应的化学方程式是</w:t>
      </w:r>
      <w:r>
        <w:t>_____________________</w:t>
      </w:r>
      <w:r>
        <w:rPr>
          <w:rFonts w:ascii="宋体" w:eastAsia="宋体" w:hAnsi="宋体" w:cs="宋体"/>
        </w:rPr>
        <w:t>。</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rPr>
          <w:rFonts w:ascii="宋体" w:eastAsia="宋体" w:hAnsi="宋体" w:cs="宋体"/>
        </w:rPr>
        <w:t>（</w:t>
      </w:r>
      <w:r>
        <w:rPr>
          <w:rFonts w:ascii="Times New Roman" w:eastAsia="Times New Roman" w:hAnsi="Times New Roman" w:cs="Times New Roman"/>
        </w:rPr>
        <w:t>3</w:t>
      </w:r>
      <w:r>
        <w:rPr>
          <w:rFonts w:ascii="宋体" w:eastAsia="宋体" w:hAnsi="宋体" w:cs="宋体"/>
        </w:rPr>
        <w:t>）甲同学认为，仅根据</w:t>
      </w:r>
      <w:r>
        <w:rPr>
          <w:rFonts w:ascii="Times New Roman" w:eastAsia="Times New Roman" w:hAnsi="Times New Roman" w:cs="Times New Roman"/>
        </w:rPr>
        <w:t>D</w:t>
      </w:r>
      <w:r>
        <w:rPr>
          <w:rFonts w:ascii="宋体" w:eastAsia="宋体" w:hAnsi="宋体" w:cs="宋体"/>
        </w:rPr>
        <w:t>中澄清石灰水变浑浊，无法确定一氧化碳的存在，</w:t>
      </w:r>
      <w:r>
        <w:rPr>
          <w:rFonts w:ascii="Times New Roman" w:eastAsia="Times New Roman" w:hAnsi="Times New Roman" w:cs="Times New Roman"/>
        </w:rPr>
        <w:t xml:space="preserve"> </w:t>
      </w:r>
      <w:r>
        <w:rPr>
          <w:rFonts w:ascii="宋体" w:eastAsia="宋体" w:hAnsi="宋体" w:cs="宋体"/>
        </w:rPr>
        <w:t>原因是</w:t>
      </w:r>
      <w:r>
        <w:t>______________________________________________________________________</w:t>
      </w:r>
      <w:r>
        <w:rPr>
          <w:rFonts w:ascii="宋体" w:eastAsia="宋体" w:hAnsi="宋体" w:cs="宋体"/>
        </w:rPr>
        <w:t>。</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rPr>
          <w:rFonts w:ascii="宋体" w:eastAsia="宋体" w:hAnsi="宋体" w:cs="宋体"/>
        </w:rPr>
        <w:t>（</w:t>
      </w:r>
      <w:r>
        <w:rPr>
          <w:rFonts w:ascii="Times New Roman" w:eastAsia="Times New Roman" w:hAnsi="Times New Roman" w:cs="Times New Roman"/>
        </w:rPr>
        <w:t>4</w:t>
      </w:r>
      <w:r>
        <w:rPr>
          <w:rFonts w:ascii="宋体" w:eastAsia="宋体" w:hAnsi="宋体" w:cs="宋体"/>
        </w:rPr>
        <w:t>）乙同学根据</w:t>
      </w:r>
      <w:r>
        <w:rPr>
          <w:rFonts w:ascii="Times New Roman" w:eastAsia="Times New Roman" w:hAnsi="Times New Roman" w:cs="Times New Roman"/>
        </w:rPr>
        <w:t>C</w:t>
      </w:r>
      <w:r>
        <w:rPr>
          <w:rFonts w:ascii="宋体" w:eastAsia="宋体" w:hAnsi="宋体" w:cs="宋体"/>
        </w:rPr>
        <w:t>中粉末由黑色变为红色，得出气体中存在一氧化碳，</w:t>
      </w:r>
      <w:r>
        <w:rPr>
          <w:rFonts w:ascii="Times New Roman" w:eastAsia="Times New Roman" w:hAnsi="Times New Roman" w:cs="Times New Roman"/>
        </w:rPr>
        <w:t xml:space="preserve"> </w:t>
      </w:r>
      <w:r>
        <w:rPr>
          <w:rFonts w:ascii="宋体" w:eastAsia="宋体" w:hAnsi="宋体" w:cs="宋体"/>
        </w:rPr>
        <w:t>该现象体现了一氧化碳的性质是</w:t>
      </w:r>
      <w:r>
        <w:t>___________________________________</w:t>
      </w:r>
      <w:r>
        <w:rPr>
          <w:rFonts w:ascii="宋体" w:eastAsia="宋体" w:hAnsi="宋体" w:cs="宋体"/>
        </w:rPr>
        <w:t>。若</w:t>
      </w:r>
      <w:r>
        <w:rPr>
          <w:rFonts w:cs="Times New Roman" w:hint="eastAsia"/>
          <w:lang w:val="en-US" w:eastAsia="zh-CN"/>
        </w:rPr>
        <w:t>8.0g</w:t>
      </w:r>
      <w:r>
        <w:rPr>
          <w:rFonts w:ascii="宋体" w:eastAsia="宋体" w:hAnsi="宋体" w:cs="宋体"/>
        </w:rPr>
        <w:t>的氧化铜与足量的一氧化碳反应，求参加反应的一氧化碳的质量是</w:t>
      </w:r>
      <w:r>
        <w:t>________</w:t>
      </w:r>
      <w:r>
        <w:rPr>
          <w:rFonts w:ascii="宋体" w:eastAsia="宋体" w:hAnsi="宋体" w:cs="宋体"/>
        </w:rPr>
        <w:t>（</w:t>
      </w:r>
      <w:r>
        <w:rPr>
          <w:rFonts w:ascii="宋体" w:hAnsi="宋体" w:cs="宋体" w:hint="eastAsia"/>
          <w:lang w:eastAsia="zh-CN"/>
        </w:rPr>
        <w:t>不</w:t>
      </w:r>
      <w:r>
        <w:rPr>
          <w:rFonts w:ascii="宋体" w:eastAsia="宋体" w:hAnsi="宋体" w:cs="宋体"/>
        </w:rPr>
        <w:t>写出计算过程）。</w:t>
      </w:r>
    </w:p>
    <w:p>
      <w:pPr>
        <w:keepNext w:val="0"/>
        <w:keepLines w:val="0"/>
        <w:pageBreakBefore w:val="0"/>
        <w:widowControl w:val="0"/>
        <w:kinsoku/>
        <w:wordWrap/>
        <w:overflowPunct/>
        <w:topLinePunct w:val="0"/>
        <w:autoSpaceDE/>
        <w:autoSpaceDN/>
        <w:bidi w:val="0"/>
        <w:adjustRightInd/>
        <w:snapToGrid/>
        <w:spacing w:line="400" w:lineRule="exact"/>
        <w:jc w:val="left"/>
        <w:textAlignment w:val="center"/>
        <w:rPr>
          <w:rFonts w:ascii="宋体" w:eastAsia="宋体" w:hAnsi="宋体" w:cs="宋体"/>
        </w:rPr>
      </w:pPr>
      <w:r>
        <w:rPr>
          <w:rFonts w:ascii="宋体" w:eastAsia="宋体" w:hAnsi="宋体" w:cs="宋体"/>
        </w:rPr>
        <w:t>（</w:t>
      </w:r>
      <w:r>
        <w:rPr>
          <w:rFonts w:ascii="Times New Roman" w:eastAsia="Times New Roman" w:hAnsi="Times New Roman" w:cs="Times New Roman"/>
        </w:rPr>
        <w:t>5</w:t>
      </w:r>
      <w:r>
        <w:rPr>
          <w:rFonts w:ascii="宋体" w:eastAsia="宋体" w:hAnsi="宋体" w:cs="宋体"/>
        </w:rPr>
        <w:t>）实验探究中用纯净氧气而不用空气的原因是</w:t>
      </w:r>
      <w:r>
        <w:t>________________________________</w:t>
      </w:r>
      <w:r>
        <w:rPr>
          <w:rFonts w:ascii="宋体" w:eastAsia="宋体" w:hAnsi="宋体" w:cs="宋体"/>
        </w:rPr>
        <w:t>。</w:t>
      </w:r>
    </w:p>
    <w:p>
      <w:pPr>
        <w:keepNext w:val="0"/>
        <w:keepLines w:val="0"/>
        <w:pageBreakBefore w:val="0"/>
        <w:widowControl w:val="0"/>
        <w:kinsoku/>
        <w:wordWrap/>
        <w:overflowPunct/>
        <w:topLinePunct w:val="0"/>
        <w:autoSpaceDE/>
        <w:autoSpaceDN/>
        <w:bidi w:val="0"/>
        <w:spacing w:line="420" w:lineRule="exact"/>
        <w:jc w:val="left"/>
        <w:textAlignment w:val="center"/>
        <w:rPr>
          <w:rFonts w:ascii="宋体" w:eastAsia="宋体" w:hAnsi="宋体" w:cs="宋体"/>
        </w:rPr>
      </w:pPr>
      <w:r>
        <w:rPr>
          <w:rFonts w:ascii="宋体" w:eastAsia="宋体" w:hAnsi="宋体" w:cs="宋体"/>
        </w:rPr>
        <w:t>（</w:t>
      </w:r>
      <w:r>
        <w:rPr>
          <w:rFonts w:ascii="Times New Roman" w:eastAsia="Times New Roman" w:hAnsi="Times New Roman" w:cs="Times New Roman"/>
        </w:rPr>
        <w:t>6</w:t>
      </w:r>
      <w:r>
        <w:rPr>
          <w:rFonts w:ascii="宋体" w:eastAsia="宋体" w:hAnsi="宋体" w:cs="宋体"/>
        </w:rPr>
        <w:t>）</w:t>
      </w:r>
      <w:r>
        <w:rPr>
          <w:rFonts w:ascii="Times New Roman" w:eastAsia="Times New Roman" w:hAnsi="Times New Roman" w:cs="Times New Roman"/>
        </w:rPr>
        <w:t>E</w:t>
      </w:r>
      <w:r>
        <w:rPr>
          <w:rFonts w:ascii="宋体" w:eastAsia="宋体" w:hAnsi="宋体" w:cs="宋体"/>
        </w:rPr>
        <w:t>处的大号注射器，可以引导气体流向，其另一个主要作用是</w:t>
      </w:r>
      <w:r>
        <w:t>____________________________</w:t>
      </w:r>
      <w:r>
        <w:rPr>
          <w:rFonts w:ascii="宋体" w:eastAsia="宋体" w:hAnsi="宋体" w:cs="宋体"/>
        </w:rPr>
        <w:t>。</w:t>
      </w:r>
    </w:p>
    <w:p>
      <w:pPr>
        <w:keepNext w:val="0"/>
        <w:keepLines w:val="0"/>
        <w:pageBreakBefore w:val="0"/>
        <w:widowControl w:val="0"/>
        <w:kinsoku/>
        <w:wordWrap/>
        <w:overflowPunct/>
        <w:topLinePunct w:val="0"/>
        <w:autoSpaceDE/>
        <w:autoSpaceDN/>
        <w:bidi w:val="0"/>
        <w:spacing w:line="420" w:lineRule="exact"/>
        <w:jc w:val="left"/>
        <w:textAlignment w:val="center"/>
        <w:rPr>
          <w:rFonts w:ascii="宋体" w:eastAsia="宋体" w:hAnsi="宋体" w:cs="宋体"/>
        </w:rPr>
      </w:pPr>
      <w:r>
        <w:rPr>
          <w:rFonts w:ascii="Times New Roman" w:eastAsia="Times New Roman" w:hAnsi="Times New Roman" w:cs="Times New Roman"/>
        </w:rPr>
        <w:t>[</w:t>
      </w:r>
      <w:r>
        <w:rPr>
          <w:rFonts w:ascii="宋体" w:eastAsia="宋体" w:hAnsi="宋体" w:cs="宋体"/>
        </w:rPr>
        <w:t>实验结论</w:t>
      </w:r>
      <w:r>
        <w:rPr>
          <w:rFonts w:ascii="Times New Roman" w:eastAsia="Times New Roman" w:hAnsi="Times New Roman" w:cs="Times New Roman"/>
        </w:rPr>
        <w:t>]</w:t>
      </w:r>
      <w:r>
        <w:rPr>
          <w:rFonts w:ascii="宋体" w:eastAsia="宋体" w:hAnsi="宋体" w:cs="宋体"/>
        </w:rPr>
        <w:t>经检验，猜想三成立。</w:t>
      </w:r>
    </w:p>
    <w:p>
      <w:pPr>
        <w:spacing w:line="240" w:lineRule="auto"/>
        <w:sectPr>
          <w:footerReference w:type="even" r:id="rId23"/>
          <w:footerReference w:type="default" r:id="rId24"/>
          <w:pgSz w:w="20809" w:h="14685" w:orient="landscape"/>
          <w:pgMar w:top="862" w:right="1417" w:bottom="862" w:left="1417" w:header="0" w:footer="0" w:gutter="0"/>
          <w:cols w:num="2" w:space="427"/>
          <w:docGrid w:type="lines" w:linePitch="312" w:charSpace="0"/>
        </w:sectPr>
      </w:pPr>
    </w:p>
    <w:p>
      <w:pPr>
        <w:jc w:val="center"/>
        <w:rPr>
          <w:b/>
        </w:rPr>
      </w:pPr>
      <w:r>
        <w:rPr>
          <w:rFonts w:hint="eastAsia"/>
          <w:b/>
        </w:rPr>
        <w:t>参考答案</w:t>
      </w:r>
    </w:p>
    <w:p>
      <w:pPr>
        <w:numPr>
          <w:ilvl w:val="0"/>
          <w:numId w:val="2"/>
        </w:numPr>
        <w:rPr>
          <w:rFonts w:hint="eastAsia"/>
          <w:b/>
          <w:bCs/>
          <w:lang w:val="en-US" w:eastAsia="zh-CN"/>
        </w:rPr>
      </w:pPr>
      <w:r>
        <w:rPr>
          <w:rFonts w:hint="eastAsia"/>
          <w:b/>
          <w:bCs/>
          <w:lang w:val="en-US" w:eastAsia="zh-CN"/>
        </w:rPr>
        <w:t>选择题（共个小题，每题2分.共20分）</w:t>
      </w:r>
    </w:p>
    <w:p>
      <w:pPr>
        <w:numPr>
          <w:ilvl w:val="0"/>
          <w:numId w:val="3"/>
        </w:numPr>
        <w:rPr>
          <w:rFonts w:hint="default"/>
          <w:b/>
          <w:bCs/>
          <w:lang w:val="en-US" w:eastAsia="zh-CN"/>
        </w:rPr>
      </w:pPr>
      <w:r>
        <w:rPr>
          <w:rFonts w:hint="eastAsia"/>
          <w:b/>
          <w:bCs/>
          <w:lang w:val="en-US" w:eastAsia="zh-CN"/>
        </w:rPr>
        <w:t>C  2. C  3. D  4. A  5. B  6. C  7. D  8. C  9. B  10. B</w:t>
      </w:r>
    </w:p>
    <w:p>
      <w:pPr>
        <w:keepNext w:val="0"/>
        <w:keepLines w:val="0"/>
        <w:pageBreakBefore w:val="0"/>
        <w:widowControl w:val="0"/>
        <w:kinsoku/>
        <w:wordWrap/>
        <w:overflowPunct/>
        <w:topLinePunct w:val="0"/>
        <w:autoSpaceDE/>
        <w:autoSpaceDN/>
        <w:bidi w:val="0"/>
        <w:spacing w:line="420" w:lineRule="exact"/>
        <w:rPr>
          <w:rFonts w:eastAsia="宋体" w:hint="eastAsia"/>
          <w:b/>
          <w:bCs/>
          <w:lang w:eastAsia="zh-CN"/>
        </w:rPr>
      </w:pPr>
      <w:r>
        <w:rPr>
          <w:rFonts w:hint="eastAsia"/>
          <w:b/>
          <w:bCs/>
          <w:lang w:eastAsia="zh-CN"/>
        </w:rPr>
        <w:t>二．非选择题（共</w:t>
      </w:r>
      <w:r>
        <w:rPr>
          <w:rFonts w:hint="eastAsia"/>
          <w:b/>
          <w:bCs/>
          <w:lang w:val="en-US" w:eastAsia="zh-CN"/>
        </w:rPr>
        <w:t>7个小题，毎空1分，共40分</w:t>
      </w:r>
      <w:r>
        <w:rPr>
          <w:rFonts w:hint="eastAsia"/>
          <w:b/>
          <w:bCs/>
          <w:lang w:eastAsia="zh-CN"/>
        </w:rPr>
        <w:t>）</w:t>
      </w:r>
    </w:p>
    <w:p>
      <w:pPr>
        <w:spacing w:line="360" w:lineRule="auto"/>
        <w:jc w:val="left"/>
        <w:textAlignment w:val="center"/>
        <w:rPr>
          <w:rFonts w:ascii="Times New Roman" w:eastAsia="Times New Roman" w:hAnsi="Times New Roman" w:cs="Times New Roman"/>
        </w:rPr>
      </w:pPr>
      <w:r>
        <w:rPr>
          <w:rFonts w:hint="eastAsia"/>
          <w:lang w:val="en-US" w:eastAsia="zh-CN"/>
        </w:rPr>
        <w:t>1</w:t>
      </w:r>
      <w:r>
        <w:t>1．</w:t>
      </w:r>
      <w:r>
        <w:rPr>
          <w:rFonts w:ascii="Times New Roman" w:eastAsia="Times New Roman" w:hAnsi="Times New Roman" w:cs="Times New Roman"/>
        </w:rPr>
        <w:t>BC</w:t>
      </w:r>
      <w:r>
        <w:t xml:space="preserve">    </w:t>
      </w:r>
      <w:r>
        <w:rPr>
          <w:rFonts w:ascii="Times New Roman" w:eastAsia="Times New Roman" w:hAnsi="Times New Roman" w:cs="Times New Roman"/>
        </w:rPr>
        <w:t>CD</w:t>
      </w:r>
      <w:r>
        <w:t xml:space="preserve">    </w:t>
      </w:r>
      <w:r>
        <w:rPr>
          <w:rFonts w:ascii="Times New Roman" w:eastAsia="Times New Roman" w:hAnsi="Times New Roman" w:cs="Times New Roman"/>
        </w:rPr>
        <w:t>A</w:t>
      </w:r>
      <w:r>
        <w:t xml:space="preserve">    </w:t>
      </w:r>
      <w:r>
        <w:rPr>
          <w:rFonts w:ascii="Times New Roman" w:eastAsia="Times New Roman" w:hAnsi="Times New Roman" w:cs="Times New Roman"/>
        </w:rPr>
        <w:t>A</w:t>
      </w:r>
      <w:r>
        <w:t xml:space="preserve">    </w:t>
      </w:r>
      <w:r>
        <w:rPr>
          <w:rFonts w:ascii="Times New Roman" w:eastAsia="Times New Roman" w:hAnsi="Times New Roman" w:cs="Times New Roman"/>
        </w:rPr>
        <w:t>C</w:t>
      </w:r>
      <w:r>
        <w:t xml:space="preserve">    </w:t>
      </w:r>
    </w:p>
    <w:p>
      <w:pPr>
        <w:spacing w:line="360" w:lineRule="auto"/>
        <w:jc w:val="left"/>
        <w:textAlignment w:val="center"/>
        <w:rPr>
          <w:rFonts w:ascii="宋体" w:eastAsia="宋体" w:hAnsi="宋体" w:cs="宋体"/>
        </w:rPr>
      </w:pPr>
      <w:r>
        <w:rPr>
          <w:rFonts w:hint="eastAsia"/>
          <w:lang w:val="en-US" w:eastAsia="zh-CN"/>
        </w:rPr>
        <w:t>1</w:t>
      </w:r>
      <w:r>
        <w:t>2．</w:t>
      </w:r>
      <w:r>
        <w:rPr>
          <w:rFonts w:ascii="宋体" w:eastAsia="宋体" w:hAnsi="宋体" w:cs="宋体"/>
        </w:rPr>
        <w:t>乳化</w:t>
      </w:r>
      <w:r>
        <w:t xml:space="preserve">    </w:t>
      </w:r>
      <w:r>
        <w:rPr>
          <w:rFonts w:ascii="宋体" w:eastAsia="宋体" w:hAnsi="宋体" w:cs="宋体"/>
        </w:rPr>
        <w:t>吸附</w:t>
      </w:r>
      <w:r>
        <w:t xml:space="preserve">    </w:t>
      </w:r>
      <w:r>
        <w:rPr>
          <w:rFonts w:ascii="宋体" w:eastAsia="宋体" w:hAnsi="宋体" w:cs="宋体"/>
        </w:rPr>
        <w:t>混合物</w:t>
      </w:r>
      <w:r>
        <w:t xml:space="preserve">    </w:t>
      </w:r>
      <w:r>
        <w:rPr>
          <w:rFonts w:ascii="Times New Roman" w:eastAsia="Times New Roman" w:hAnsi="Times New Roman" w:cs="Times New Roman"/>
        </w:rPr>
        <w:t>H</w:t>
      </w:r>
      <w:r>
        <w:rPr>
          <w:rFonts w:ascii="Times New Roman" w:eastAsia="Times New Roman" w:hAnsi="Times New Roman" w:cs="Times New Roman"/>
          <w:vertAlign w:val="subscript"/>
        </w:rPr>
        <w:t>2</w:t>
      </w:r>
      <w:r>
        <w:rPr>
          <w:rFonts w:ascii="Times New Roman" w:eastAsia="Times New Roman" w:hAnsi="Times New Roman" w:cs="Times New Roman"/>
        </w:rPr>
        <w:t>O</w:t>
      </w:r>
      <w:r>
        <w:t xml:space="preserve">    </w:t>
      </w:r>
      <w:r>
        <w:rPr>
          <w:rFonts w:ascii="宋体" w:eastAsia="宋体" w:hAnsi="宋体" w:cs="宋体"/>
        </w:rPr>
        <w:t>阻燃剂（或灭火剂等）</w:t>
      </w:r>
      <w:r>
        <w:t xml:space="preserve">    </w:t>
      </w:r>
    </w:p>
    <w:p>
      <w:pPr>
        <w:spacing w:line="360" w:lineRule="auto"/>
        <w:jc w:val="left"/>
        <w:textAlignment w:val="center"/>
        <w:rPr>
          <w:rFonts w:ascii="Times New Romance" w:eastAsia="Times New Romance" w:hAnsi="Times New Romance" w:cs="Times New Romance"/>
        </w:rPr>
      </w:pPr>
      <w:r>
        <w:rPr>
          <w:rFonts w:hint="eastAsia"/>
          <w:lang w:val="en-US" w:eastAsia="zh-CN"/>
        </w:rPr>
        <w:t>1</w:t>
      </w:r>
      <w:r>
        <w:t>3．</w:t>
      </w:r>
      <w:r>
        <w:rPr>
          <w:rFonts w:ascii="宋体" w:eastAsia="宋体" w:hAnsi="宋体" w:cs="宋体"/>
        </w:rPr>
        <w:t>乳化</w:t>
      </w:r>
      <w:r>
        <w:t xml:space="preserve">    </w:t>
      </w:r>
      <w:r>
        <w:rPr>
          <w:rFonts w:ascii="宋体" w:eastAsia="宋体" w:hAnsi="宋体" w:cs="宋体"/>
        </w:rPr>
        <w:t>氢气</w:t>
      </w:r>
      <w:r>
        <w:t xml:space="preserve">    </w:t>
      </w:r>
      <w:r>
        <w:rPr>
          <w:rFonts w:ascii="宋体" w:eastAsia="宋体" w:hAnsi="宋体" w:cs="宋体"/>
        </w:rPr>
        <w:t>溶解</w:t>
      </w:r>
      <w:r>
        <w:t xml:space="preserve">    </w:t>
      </w:r>
      <w:r>
        <w:rPr>
          <w:rFonts w:ascii="Times New Romance" w:eastAsia="Times New Romance" w:hAnsi="Times New Romance" w:cs="Times New Romance"/>
        </w:rPr>
        <w:t>H</w:t>
      </w:r>
      <w:r>
        <w:rPr>
          <w:rFonts w:ascii="Times New Romance" w:eastAsia="Times New Romance" w:hAnsi="Times New Romance" w:cs="Times New Romance"/>
          <w:vertAlign w:val="subscript"/>
        </w:rPr>
        <w:t>2</w:t>
      </w:r>
      <w:r>
        <w:rPr>
          <w:rFonts w:ascii="Times New Romance" w:eastAsia="Times New Romance" w:hAnsi="Times New Romance" w:cs="Times New Romance"/>
        </w:rPr>
        <w:t>O</w:t>
      </w:r>
      <w:r>
        <w:rPr>
          <w:rFonts w:ascii="宋体" w:eastAsia="宋体" w:hAnsi="宋体" w:cs="宋体"/>
        </w:rPr>
        <w:t>＋</w:t>
      </w:r>
      <w:r>
        <w:rPr>
          <w:rFonts w:ascii="Times New Romance" w:eastAsia="Times New Romance" w:hAnsi="Times New Romance" w:cs="Times New Romance"/>
        </w:rPr>
        <w:t>Cl</w:t>
      </w:r>
      <w:r>
        <w:rPr>
          <w:rFonts w:ascii="Times New Romance" w:eastAsia="Times New Romance" w:hAnsi="Times New Romance" w:cs="Times New Romance"/>
          <w:vertAlign w:val="subscript"/>
        </w:rPr>
        <w:t>2</w:t>
      </w:r>
      <w:r>
        <w:rPr>
          <w:rFonts w:ascii="Times New Romance" w:eastAsia="Times New Romance" w:hAnsi="Times New Romance" w:cs="Times New Romance"/>
        </w:rPr>
        <w:t>=HCl</w:t>
      </w:r>
      <w:r>
        <w:rPr>
          <w:rFonts w:ascii="宋体" w:eastAsia="宋体" w:hAnsi="宋体" w:cs="宋体"/>
        </w:rPr>
        <w:t>＋</w:t>
      </w:r>
      <w:r>
        <w:rPr>
          <w:rFonts w:ascii="Times New Romance" w:eastAsia="Times New Romance" w:hAnsi="Times New Romance" w:cs="Times New Romance"/>
        </w:rPr>
        <w:t>HClO</w:t>
      </w:r>
      <w:r>
        <w:t xml:space="preserve">    </w:t>
      </w:r>
      <w:r>
        <w:rPr>
          <w:rFonts w:ascii="Times New Romance" w:eastAsia="Times New Romance" w:hAnsi="Times New Romance" w:cs="Times New Romance"/>
        </w:rPr>
        <w:t>Cl</w:t>
      </w:r>
      <w:r>
        <w:t xml:space="preserve">    </w:t>
      </w:r>
      <w:r>
        <w:rPr>
          <w:rFonts w:ascii="Times New Romance" w:eastAsia="Times New Romance" w:hAnsi="Times New Romance" w:cs="Times New Romance"/>
        </w:rPr>
        <w:t>Cl</w:t>
      </w:r>
      <w:r>
        <w:rPr>
          <w:rFonts w:ascii="Times New Romance" w:eastAsia="Times New Romance" w:hAnsi="Times New Romance" w:cs="Times New Romance"/>
          <w:vertAlign w:val="subscript"/>
        </w:rPr>
        <w:t>2</w:t>
      </w:r>
      <w:r>
        <w:t xml:space="preserve">    </w:t>
      </w:r>
    </w:p>
    <w:p>
      <w:pPr>
        <w:spacing w:line="360" w:lineRule="auto"/>
        <w:jc w:val="left"/>
        <w:textAlignment w:val="center"/>
        <w:rPr>
          <w:rFonts w:ascii="Times New Roman" w:eastAsia="Times New Roman" w:hAnsi="Times New Roman" w:cs="Times New Roman"/>
          <w:sz w:val="21"/>
        </w:rPr>
      </w:pPr>
      <w:r>
        <w:rPr>
          <w:rFonts w:hint="eastAsia"/>
          <w:lang w:val="en-US" w:eastAsia="zh-CN"/>
        </w:rPr>
        <w:t>1</w:t>
      </w:r>
      <w:r>
        <w:t>4．</w:t>
      </w:r>
      <w:r>
        <w:rPr>
          <w:rFonts w:ascii="宋体" w:eastAsia="宋体" w:hAnsi="宋体" w:cs="宋体"/>
          <w:sz w:val="21"/>
        </w:rPr>
        <w:t>过滤</w:t>
      </w:r>
      <w:r>
        <w:t xml:space="preserve">    </w:t>
      </w:r>
      <w:r>
        <w:rPr>
          <w:rFonts w:ascii="宋体" w:eastAsia="宋体" w:hAnsi="宋体" w:cs="宋体"/>
          <w:sz w:val="21"/>
        </w:rPr>
        <w:t>肥皂水</w:t>
      </w:r>
      <w:r>
        <w:t xml:space="preserve">    </w:t>
      </w:r>
      <w:r>
        <w:rPr>
          <w:rFonts w:ascii="宋体" w:eastAsia="宋体" w:hAnsi="宋体" w:cs="宋体"/>
          <w:sz w:val="21"/>
        </w:rPr>
        <w:t>煮沸</w:t>
      </w:r>
      <w:r>
        <w:t xml:space="preserve">    </w:t>
      </w:r>
      <w:r>
        <w:rPr>
          <w:rFonts w:ascii="Times New Roman" w:eastAsia="Times New Roman" w:hAnsi="Times New Roman" w:cs="Times New Roman"/>
          <w:sz w:val="21"/>
        </w:rPr>
        <w:t>A、C</w:t>
      </w:r>
      <w:r>
        <w:t xml:space="preserve">    </w:t>
      </w:r>
      <w:r>
        <w:rPr>
          <w:rFonts w:ascii="Times New Roman" w:eastAsia="Times New Roman" w:hAnsi="Times New Roman" w:cs="Times New Roman"/>
          <w:sz w:val="21"/>
        </w:rPr>
        <w:t>B</w:t>
      </w:r>
      <w:r>
        <w:t xml:space="preserve">    </w:t>
      </w:r>
      <w:r>
        <w:rPr>
          <w:rFonts w:ascii="Times New Roman" w:eastAsia="Times New Roman" w:hAnsi="Times New Roman" w:cs="Times New Roman"/>
          <w:sz w:val="21"/>
        </w:rPr>
        <w:t>A</w:t>
      </w:r>
      <w:r>
        <w:t xml:space="preserve">    </w:t>
      </w:r>
      <w:r>
        <w:rPr>
          <w:rFonts w:ascii="宋体" w:eastAsia="宋体" w:hAnsi="宋体" w:cs="宋体"/>
          <w:sz w:val="21"/>
        </w:rPr>
        <w:t>洗菜水用来浇花，或其他合理措施</w:t>
      </w:r>
      <w:r>
        <w:rPr>
          <w:rFonts w:ascii="Times New Roman" w:eastAsia="Times New Roman" w:hAnsi="Times New Roman" w:cs="Times New Roman"/>
          <w:sz w:val="21"/>
        </w:rPr>
        <w:t xml:space="preserve"> </w:t>
      </w:r>
      <w:r>
        <w:t xml:space="preserve">    </w:t>
      </w:r>
    </w:p>
    <w:p>
      <w:pPr>
        <w:spacing w:line="360" w:lineRule="auto"/>
        <w:jc w:val="left"/>
        <w:textAlignment w:val="center"/>
        <w:rPr>
          <w:rFonts w:ascii="Times New Roman" w:eastAsia="Times New Roman" w:hAnsi="Times New Roman" w:cs="Times New Roman"/>
        </w:rPr>
      </w:pPr>
      <w:r>
        <w:rPr>
          <w:rFonts w:hint="eastAsia"/>
          <w:lang w:val="en-US" w:eastAsia="zh-CN"/>
        </w:rPr>
        <w:t>1</w:t>
      </w:r>
      <w:r>
        <w:t>5．</w:t>
      </w:r>
      <w:r>
        <w:rPr>
          <w:rFonts w:ascii="宋体" w:eastAsia="宋体" w:hAnsi="宋体" w:cs="宋体"/>
        </w:rPr>
        <w:t>长颈漏斗</w:t>
      </w:r>
      <w:r>
        <w:t xml:space="preserve">    </w:t>
      </w:r>
      <w:r>
        <w:rPr>
          <w:rFonts w:ascii="Times New Roman" w:eastAsia="Times New Roman" w:hAnsi="Times New Roman" w:cs="Times New Roman"/>
        </w:rPr>
        <w:t>2KClO</w:t>
      </w:r>
      <w:r>
        <w:rPr>
          <w:rFonts w:ascii="Times New Roman" w:eastAsia="Times New Roman" w:hAnsi="Times New Roman" w:cs="Times New Roman"/>
          <w:vertAlign w:val="subscript"/>
        </w:rPr>
        <w:t>3</w:t>
      </w:r>
      <w:r>
        <w:object>
          <v:shape id="_x0000_i1028" type="#_x0000_t75" alt="eqId57eb83e852f348b79b37c5a08707cccd" style="width:41.25pt;height:39.75pt" o:oleicon="f" o:ole="" coordsize="21600,21600" o:preferrelative="t" filled="f" stroked="f">
            <v:stroke joinstyle="miter"/>
            <v:imagedata r:id="rId25" o:title="eqId57eb83e852f348b79b37c5a08707cccd"/>
            <o:lock v:ext="edit" aspectratio="t"/>
            <w10:anchorlock/>
          </v:shape>
          <o:OLEObject Type="Embed" ProgID="Equation.DSMT4" ShapeID="_x0000_i1028" DrawAspect="Content" ObjectID="_1468075726" r:id="rId26"/>
        </w:object>
      </w:r>
      <w:r>
        <w:rPr>
          <w:rFonts w:ascii="Times New Roman" w:eastAsia="Times New Roman" w:hAnsi="Times New Roman" w:cs="Times New Roman"/>
        </w:rPr>
        <w:t>2KCl+3O</w:t>
      </w:r>
      <w:r>
        <w:rPr>
          <w:rFonts w:ascii="Times New Roman" w:eastAsia="Times New Roman" w:hAnsi="Times New Roman" w:cs="Times New Roman"/>
          <w:vertAlign w:val="subscript"/>
        </w:rPr>
        <w:t>2</w:t>
      </w:r>
      <w:r>
        <w:rPr>
          <w:rFonts w:ascii="Times New Roman" w:eastAsia="Times New Roman" w:hAnsi="Times New Roman" w:cs="Times New Roman"/>
        </w:rPr>
        <w:t>↑</w:t>
      </w:r>
      <w:r>
        <w:t xml:space="preserve">    </w:t>
      </w:r>
      <w:r>
        <w:rPr>
          <w:rFonts w:ascii="宋体" w:eastAsia="宋体" w:hAnsi="宋体" w:cs="宋体"/>
        </w:rPr>
        <w:t>石灰石（或大理石）</w:t>
      </w:r>
      <w:r>
        <w:t xml:space="preserve">    </w:t>
      </w:r>
      <w:r>
        <w:rPr>
          <w:rFonts w:ascii="Times New Roman" w:eastAsia="Times New Roman" w:hAnsi="Times New Roman" w:cs="Times New Roman"/>
        </w:rPr>
        <w:t>CaCO</w:t>
      </w:r>
      <w:r>
        <w:rPr>
          <w:rFonts w:ascii="Times New Roman" w:eastAsia="Times New Roman" w:hAnsi="Times New Roman" w:cs="Times New Roman"/>
          <w:vertAlign w:val="subscript"/>
        </w:rPr>
        <w:t>3</w:t>
      </w:r>
      <w:r>
        <w:rPr>
          <w:rFonts w:ascii="Times New Roman" w:eastAsia="Times New Roman" w:hAnsi="Times New Roman" w:cs="Times New Roman"/>
        </w:rPr>
        <w:t>+2HCl=CaCl</w:t>
      </w:r>
      <w:r>
        <w:rPr>
          <w:rFonts w:ascii="Times New Roman" w:eastAsia="Times New Roman" w:hAnsi="Times New Roman" w:cs="Times New Roman"/>
          <w:vertAlign w:val="subscript"/>
        </w:rPr>
        <w:t>2</w:t>
      </w:r>
      <w:r>
        <w:rPr>
          <w:rFonts w:ascii="Times New Roman" w:eastAsia="Times New Roman" w:hAnsi="Times New Roman" w:cs="Times New Roman"/>
        </w:rPr>
        <w:t>+CO</w:t>
      </w:r>
      <w:r>
        <w:rPr>
          <w:rFonts w:ascii="Times New Roman" w:eastAsia="Times New Roman" w:hAnsi="Times New Roman" w:cs="Times New Roman"/>
          <w:vertAlign w:val="subscript"/>
        </w:rPr>
        <w:t>2</w:t>
      </w:r>
      <w:r>
        <w:rPr>
          <w:rFonts w:ascii="Times New Roman" w:eastAsia="Times New Roman" w:hAnsi="Times New Roman" w:cs="Times New Roman"/>
        </w:rPr>
        <w:t>↑+H</w:t>
      </w:r>
      <w:r>
        <w:rPr>
          <w:rFonts w:ascii="Times New Roman" w:eastAsia="Times New Roman" w:hAnsi="Times New Roman" w:cs="Times New Roman"/>
          <w:vertAlign w:val="subscript"/>
        </w:rPr>
        <w:t>2</w:t>
      </w:r>
      <w:r>
        <w:rPr>
          <w:rFonts w:ascii="Times New Roman" w:eastAsia="Times New Roman" w:hAnsi="Times New Roman" w:cs="Times New Roman"/>
        </w:rPr>
        <w:t>O</w:t>
      </w:r>
      <w:r>
        <w:t xml:space="preserve">    </w:t>
      </w:r>
      <w:r>
        <w:rPr>
          <w:rFonts w:ascii="Times New Roman" w:eastAsia="Times New Roman" w:hAnsi="Times New Roman" w:cs="Times New Roman"/>
        </w:rPr>
        <w:t>D</w:t>
      </w:r>
      <w:r>
        <w:t xml:space="preserve">    </w:t>
      </w:r>
      <w:r>
        <w:rPr>
          <w:rFonts w:ascii="Times New Roman" w:eastAsia="Times New Roman" w:hAnsi="Times New Roman" w:cs="Times New Roman"/>
        </w:rPr>
        <w:t>0.2g</w:t>
      </w:r>
      <w:r>
        <w:t xml:space="preserve">    </w:t>
      </w:r>
    </w:p>
    <w:p>
      <w:pPr>
        <w:spacing w:line="360" w:lineRule="auto"/>
        <w:jc w:val="left"/>
        <w:textAlignment w:val="center"/>
        <w:rPr>
          <w:rFonts w:ascii="宋体" w:eastAsia="宋体" w:hAnsi="宋体" w:cs="宋体"/>
        </w:rPr>
      </w:pPr>
      <w:r>
        <w:rPr>
          <w:rFonts w:hint="eastAsia"/>
          <w:lang w:val="en-US" w:eastAsia="zh-CN"/>
        </w:rPr>
        <w:t>1</w:t>
      </w:r>
      <w:r>
        <w:t>6．</w:t>
      </w:r>
      <w:r>
        <w:rPr>
          <w:rFonts w:ascii="宋体" w:eastAsia="宋体" w:hAnsi="宋体" w:cs="宋体"/>
        </w:rPr>
        <w:t>③</w:t>
      </w:r>
      <w:r>
        <w:t xml:space="preserve">    </w:t>
      </w:r>
      <w:r>
        <w:rPr>
          <w:rFonts w:ascii="宋体" w:eastAsia="宋体" w:hAnsi="宋体" w:cs="宋体"/>
        </w:rPr>
        <w:t>⑤③④②①</w:t>
      </w:r>
      <w:r>
        <w:t xml:space="preserve">    </w:t>
      </w:r>
      <w:r>
        <w:rPr>
          <w:rFonts w:ascii="宋体" w:eastAsia="宋体" w:hAnsi="宋体" w:cs="宋体"/>
        </w:rPr>
        <w:t>搅拌，加快氯化钠的溶解速率</w:t>
      </w:r>
      <w:r>
        <w:t xml:space="preserve">    </w:t>
      </w:r>
      <w:r>
        <w:rPr>
          <w:rFonts w:ascii="Times New Roman" w:eastAsia="Times New Roman" w:hAnsi="Times New Roman" w:cs="Times New Roman"/>
        </w:rPr>
        <w:t>6</w:t>
      </w:r>
      <w:r>
        <w:t xml:space="preserve">    </w:t>
      </w:r>
      <w:r>
        <w:rPr>
          <w:rFonts w:ascii="Times New Roman" w:eastAsia="Times New Roman" w:hAnsi="Times New Roman" w:cs="Times New Roman"/>
        </w:rPr>
        <w:t>44</w:t>
      </w:r>
      <w:r>
        <w:t xml:space="preserve">    </w:t>
      </w:r>
      <w:r>
        <w:rPr>
          <w:rFonts w:ascii="Times New Roman" w:eastAsia="Times New Roman" w:hAnsi="Times New Roman" w:cs="Times New Roman"/>
        </w:rPr>
        <w:t>50</w:t>
      </w:r>
      <w:r>
        <w:t xml:space="preserve">    </w:t>
      </w:r>
      <w:r>
        <w:rPr>
          <w:rFonts w:ascii="宋体" w:eastAsia="宋体" w:hAnsi="宋体" w:cs="宋体"/>
        </w:rPr>
        <w:t>向左盘中加氯化钠</w:t>
      </w:r>
      <w:r>
        <w:t xml:space="preserve">    </w:t>
      </w:r>
      <w:r>
        <w:rPr>
          <w:rFonts w:ascii="宋体" w:eastAsia="宋体" w:hAnsi="宋体" w:cs="宋体"/>
        </w:rPr>
        <w:t>偏大</w:t>
      </w:r>
      <w:r>
        <w:t xml:space="preserve">    </w:t>
      </w:r>
      <w:r>
        <w:rPr>
          <w:rFonts w:ascii="宋体" w:eastAsia="宋体" w:hAnsi="宋体" w:cs="宋体"/>
        </w:rPr>
        <w:t>不变</w:t>
      </w:r>
      <w:r>
        <w:t xml:space="preserve">    </w:t>
      </w:r>
    </w:p>
    <w:p>
      <w:pPr>
        <w:spacing w:line="360" w:lineRule="auto"/>
        <w:jc w:val="left"/>
        <w:textAlignment w:val="center"/>
        <w:rPr>
          <w:rFonts w:ascii="宋体" w:eastAsia="宋体" w:hAnsi="宋体" w:cs="宋体"/>
        </w:rPr>
      </w:pPr>
      <w:r>
        <w:rPr>
          <w:rFonts w:hint="eastAsia"/>
          <w:lang w:val="en-US" w:eastAsia="zh-CN"/>
        </w:rPr>
        <w:t>1</w:t>
      </w:r>
      <w:r>
        <w:t>7．</w:t>
      </w:r>
      <w:r>
        <w:rPr>
          <w:rFonts w:ascii="宋体" w:eastAsia="宋体" w:hAnsi="宋体" w:cs="宋体"/>
        </w:rPr>
        <w:t>装置</w:t>
      </w:r>
      <w:r>
        <w:rPr>
          <w:rFonts w:ascii="Times New Roman" w:eastAsia="Times New Roman" w:hAnsi="Times New Roman" w:cs="Times New Roman"/>
        </w:rPr>
        <w:t>A</w:t>
      </w:r>
      <w:r>
        <w:rPr>
          <w:rFonts w:ascii="宋体" w:eastAsia="宋体" w:hAnsi="宋体" w:cs="宋体"/>
        </w:rPr>
        <w:t>固体由白色变成蓝色</w:t>
      </w:r>
      <w:r>
        <w:t xml:space="preserve">    </w:t>
      </w:r>
      <w:r>
        <w:rPr>
          <w:rFonts w:ascii="宋体" w:eastAsia="宋体" w:hAnsi="宋体" w:cs="宋体"/>
        </w:rPr>
        <w:t>检验燃烧产物中是否含有二氧化碳</w:t>
      </w:r>
      <w:r>
        <w:t xml:space="preserve">    </w:t>
      </w:r>
      <w:r>
        <w:object>
          <v:shape id="_x0000_i1029" type="#_x0000_t75" alt="eqIdb62b74622a0a406887c26d6567c9dabc" style="width:163.7pt;height:19pt" o:oleicon="f" o:ole="" coordsize="21600,21600" o:preferrelative="t" filled="f" stroked="f">
            <v:stroke joinstyle="miter"/>
            <v:imagedata r:id="rId27" o:title="eqIdb62b74622a0a406887c26d6567c9dabc"/>
            <o:lock v:ext="edit" aspectratio="t"/>
            <w10:anchorlock/>
          </v:shape>
          <o:OLEObject Type="Embed" ProgID="Equation.DSMT4" ShapeID="_x0000_i1029" DrawAspect="Content" ObjectID="_1468075727" r:id="rId28"/>
        </w:object>
      </w:r>
      <w:r>
        <w:t xml:space="preserve">    </w:t>
      </w:r>
      <w:r>
        <w:rPr>
          <w:rFonts w:ascii="宋体" w:eastAsia="宋体" w:hAnsi="宋体" w:cs="宋体"/>
        </w:rPr>
        <w:t>使</w:t>
      </w:r>
      <w:r>
        <w:rPr>
          <w:rFonts w:ascii="Times New Roman" w:eastAsia="Times New Roman" w:hAnsi="Times New Roman" w:cs="Times New Roman"/>
        </w:rPr>
        <w:t>D</w:t>
      </w:r>
      <w:r>
        <w:rPr>
          <w:rFonts w:ascii="宋体" w:eastAsia="宋体" w:hAnsi="宋体" w:cs="宋体"/>
        </w:rPr>
        <w:t>中澄清石灰水变浑浊的二氧化碳可能是原混合气体中没有被除尽的二氧化碳</w:t>
      </w:r>
      <w:r>
        <w:t xml:space="preserve">    </w:t>
      </w:r>
      <w:r>
        <w:rPr>
          <w:rFonts w:ascii="宋体" w:eastAsia="宋体" w:hAnsi="宋体" w:cs="宋体"/>
        </w:rPr>
        <w:t>还原性</w:t>
      </w:r>
      <w:r>
        <w:t xml:space="preserve">    </w:t>
      </w:r>
      <w:r>
        <w:rPr>
          <w:rFonts w:ascii="Times New Roman" w:eastAsia="Times New Roman" w:hAnsi="Times New Roman" w:cs="Times New Roman"/>
        </w:rPr>
        <w:t>2.8g</w:t>
      </w:r>
      <w:r>
        <w:t xml:space="preserve">    </w:t>
      </w:r>
      <w:r>
        <w:rPr>
          <w:rFonts w:ascii="宋体" w:eastAsia="宋体" w:hAnsi="宋体" w:cs="宋体"/>
        </w:rPr>
        <w:t>空气中含有二氧化碳和水蒸气，影响燃烧产物的检验</w:t>
      </w:r>
      <w:r>
        <w:t xml:space="preserve">    </w:t>
      </w:r>
      <w:r>
        <w:rPr>
          <w:rFonts w:ascii="宋体" w:eastAsia="宋体" w:hAnsi="宋体" w:cs="宋体"/>
        </w:rPr>
        <w:t>收集尾气</w:t>
      </w:r>
      <w:r>
        <w:t xml:space="preserve">    </w:t>
      </w:r>
    </w:p>
    <w:sectPr>
      <w:headerReference w:type="even" r:id="rId29"/>
      <w:headerReference w:type="default" r:id="rId30"/>
      <w:footerReference w:type="even" r:id="rId31"/>
      <w:footerReference w:type="default" r:id="rId32"/>
      <w:pgSz w:w="11906" w:h="16838"/>
      <w:pgMar w:top="1440" w:right="1797" w:bottom="1440" w:left="1797" w:header="851" w:footer="992" w:gutter="0"/>
      <w:pgNumType w:start="1"/>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 w:name="Times New Roman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rPr>
        <w:rFonts w:eastAsia="宋体" w:hint="eastAsia"/>
        <w:lang w:val="en-US" w:eastAsia="zh-C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w:instrText>
    </w:r>
    <w:r>
      <w:fldChar w:fldCharType="begin"/>
    </w:r>
    <w:r>
      <w:instrText xml:space="preserve"> 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w:instrText>
    </w:r>
    <w:r>
      <w:fldChar w:fldCharType="begin"/>
    </w:r>
    <w:r>
      <w:instrText xml:space="preserve"> 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rPr>
        <w:rFonts w:hint="eastAsia"/>
      </w:rPr>
      <w:t>本卷由系统自动生成，请仔细校对后使用，答案仅供参考。</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E44FF53"/>
    <w:multiLevelType w:val="singleLevel"/>
    <w:tmpl w:val="8E44FF53"/>
    <w:lvl w:ilvl="0">
      <w:start w:val="1"/>
      <w:numFmt w:val="chineseCounting"/>
      <w:lvlText w:val="%1."/>
      <w:lvlJc w:val="left"/>
      <w:pPr>
        <w:tabs>
          <w:tab w:val="left" w:pos="312"/>
        </w:tabs>
      </w:pPr>
      <w:rPr>
        <w:rFonts w:hint="eastAsia"/>
      </w:rPr>
    </w:lvl>
  </w:abstractNum>
  <w:abstractNum w:abstractNumId="1">
    <w:nsid w:val="0891816A"/>
    <w:multiLevelType w:val="singleLevel"/>
    <w:tmpl w:val="0891816A"/>
    <w:lvl w:ilvl="0">
      <w:start w:val="1"/>
      <w:numFmt w:val="upperLetter"/>
      <w:suff w:val="space"/>
      <w:lvlText w:val="%1."/>
      <w:lvlJc w:val="left"/>
    </w:lvl>
  </w:abstractNum>
  <w:abstractNum w:abstractNumId="2">
    <w:nsid w:val="60D0543A"/>
    <w:multiLevelType w:val="singleLevel"/>
    <w:tmpl w:val="60D0543A"/>
    <w:lvl w:ilvl="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9D03A3E"/>
    <w:rsid w:val="0F4600D8"/>
    <w:rsid w:val="181D439D"/>
    <w:rsid w:val="1D8210FE"/>
    <w:rsid w:val="2DFA481C"/>
    <w:rsid w:val="3C114C95"/>
    <w:rsid w:val="459A634A"/>
    <w:rsid w:val="46F63384"/>
    <w:rsid w:val="48C12FDB"/>
    <w:rsid w:val="51495314"/>
    <w:rsid w:val="621C364B"/>
    <w:rsid w:val="63625AEA"/>
    <w:rsid w:val="687D6BEC"/>
    <w:rsid w:val="74D01573"/>
    <w:rsid w:val="75523970"/>
    <w:rsid w:val="75EA5D40"/>
    <w:rsid w:val="788F1890"/>
    <w:rsid w:val="7DD227A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semiHidden/>
    <w:qFormat/>
    <w:rPr>
      <w:sz w:val="18"/>
      <w:szCs w:val="18"/>
    </w:rPr>
  </w:style>
  <w:style w:type="character" w:customStyle="1" w:styleId="Char1">
    <w:name w:val="批注框文本 Char"/>
    <w:basedOn w:val="DefaultParagraphFont"/>
    <w:link w:val="BalloonText"/>
    <w:uiPriority w:val="99"/>
    <w:semiHidden/>
    <w:qFormat/>
    <w:rPr>
      <w:sz w:val="18"/>
      <w:szCs w:val="18"/>
    </w:rPr>
  </w:style>
  <w:style w:type="paragraph" w:styleId="NoSpacing">
    <w:name w:val="No Spacing"/>
    <w:link w:val="Char2"/>
    <w:uiPriority w:val="1"/>
    <w:qFormat/>
    <w:rPr>
      <w:rFonts w:ascii="Times New Roman" w:eastAsia="宋体" w:hAnsi="Times New Roman" w:cs="Times New Roman"/>
      <w:kern w:val="0"/>
      <w:sz w:val="22"/>
      <w:szCs w:val="22"/>
      <w:lang w:val="en-US" w:eastAsia="zh-CN" w:bidi="ar-SA"/>
    </w:rPr>
  </w:style>
  <w:style w:type="character" w:customStyle="1" w:styleId="Char2">
    <w:name w:val="无间隔 Char"/>
    <w:basedOn w:val="DefaultParagraphFont"/>
    <w:link w:val="NoSpacing"/>
    <w:uiPriority w:val="1"/>
    <w:qFormat/>
    <w:rPr>
      <w:kern w:val="0"/>
      <w:sz w:val="22"/>
    </w:rPr>
  </w:style>
  <w:style w:type="character" w:customStyle="1" w:styleId="latexlinear">
    <w:name w:val="latex_linea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wmf" /><Relationship Id="rId16" Type="http://schemas.openxmlformats.org/officeDocument/2006/relationships/oleObject" Target="embeddings/oleObject1.bin" /><Relationship Id="rId17" Type="http://schemas.openxmlformats.org/officeDocument/2006/relationships/image" Target="media/image11.png" /><Relationship Id="rId18" Type="http://schemas.openxmlformats.org/officeDocument/2006/relationships/image" Target="media/image12.png" /><Relationship Id="rId19" Type="http://schemas.openxmlformats.org/officeDocument/2006/relationships/image" Target="media/image13.png" /><Relationship Id="rId2" Type="http://schemas.openxmlformats.org/officeDocument/2006/relationships/webSettings" Target="webSettings.xml" /><Relationship Id="rId20" Type="http://schemas.openxmlformats.org/officeDocument/2006/relationships/image" Target="media/image14.png" /><Relationship Id="rId21" Type="http://schemas.openxmlformats.org/officeDocument/2006/relationships/image" Target="media/image15.png" /><Relationship Id="rId22" Type="http://schemas.openxmlformats.org/officeDocument/2006/relationships/image" Target="media/image16.png" /><Relationship Id="rId23" Type="http://schemas.openxmlformats.org/officeDocument/2006/relationships/footer" Target="footer1.xml" /><Relationship Id="rId24" Type="http://schemas.openxmlformats.org/officeDocument/2006/relationships/footer" Target="footer2.xml" /><Relationship Id="rId25" Type="http://schemas.openxmlformats.org/officeDocument/2006/relationships/image" Target="media/image17.wmf" /><Relationship Id="rId26" Type="http://schemas.openxmlformats.org/officeDocument/2006/relationships/oleObject" Target="embeddings/oleObject2.bin" /><Relationship Id="rId27" Type="http://schemas.openxmlformats.org/officeDocument/2006/relationships/image" Target="media/image18.wmf" /><Relationship Id="rId28" Type="http://schemas.openxmlformats.org/officeDocument/2006/relationships/oleObject" Target="embeddings/oleObject3.bin" /><Relationship Id="rId29" Type="http://schemas.openxmlformats.org/officeDocument/2006/relationships/header" Target="header1.xml" /><Relationship Id="rId3" Type="http://schemas.openxmlformats.org/officeDocument/2006/relationships/fontTable" Target="fontTable.xml" /><Relationship Id="rId30" Type="http://schemas.openxmlformats.org/officeDocument/2006/relationships/header" Target="header2.xml" /><Relationship Id="rId31" Type="http://schemas.openxmlformats.org/officeDocument/2006/relationships/footer" Target="footer3.xml" /><Relationship Id="rId32" Type="http://schemas.openxmlformats.org/officeDocument/2006/relationships/footer" Target="footer4.xml" /><Relationship Id="rId33" Type="http://schemas.openxmlformats.org/officeDocument/2006/relationships/theme" Target="theme/theme1.xml" /><Relationship Id="rId34" Type="http://schemas.openxmlformats.org/officeDocument/2006/relationships/numbering" Target="numbering.xml" /><Relationship Id="rId35"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0</Words>
  <Characters>0</Characters>
  <Application>Microsoft Office Word</Application>
  <DocSecurity>0</DocSecurity>
  <Lines>1</Lines>
  <Paragraphs>1</Paragraphs>
  <ScaleCrop>false</ScaleCrop>
  <Company>zxxk.com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zxxk</dc:creator>
  <cp:lastModifiedBy>Administrator</cp:lastModifiedBy>
  <cp:revision>9</cp:revision>
  <cp:lastPrinted>2020-03-19T23:45:00Z</cp:lastPrinted>
  <dcterms:created xsi:type="dcterms:W3CDTF">2011-01-13T09:46:00Z</dcterms:created>
  <dcterms:modified xsi:type="dcterms:W3CDTF">2020-03-19T23:48:46Z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