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4</w:t>
      </w:r>
      <w:r>
        <w:rPr>
          <w:rFonts w:hint="eastAsia" w:ascii="宋体" w:hAnsi="宋体"/>
          <w:sz w:val="28"/>
          <w:szCs w:val="28"/>
        </w:rPr>
        <w:t xml:space="preserve">  图形、面积、面积单位</w:t>
      </w:r>
    </w:p>
    <w:p>
      <w:pPr>
        <w:spacing w:line="360" w:lineRule="auto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1. 写出下面各图形的面积。（每小格1平方厘米）</w:t>
      </w:r>
    </w:p>
    <w:p>
      <w:pPr>
        <w:spacing w:line="360" w:lineRule="auto"/>
        <w:jc w:val="center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drawing>
          <wp:inline distT="0" distB="0" distL="114300" distR="114300">
            <wp:extent cx="3421380" cy="1013460"/>
            <wp:effectExtent l="0" t="0" r="7620" b="15240"/>
            <wp:docPr id="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421380" cy="10134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2. 我会填。</w:t>
      </w:r>
    </w:p>
    <w:p>
      <w:pPr>
        <w:spacing w:line="360" w:lineRule="auto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（1）完成下面的单位转换。</w:t>
      </w:r>
    </w:p>
    <w:p>
      <w:pPr>
        <w:spacing w:line="360" w:lineRule="auto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100平方厘米=（  ）平方分米</w:t>
      </w:r>
      <w:r>
        <w:rPr>
          <w:rFonts w:hint="eastAsia" w:ascii="宋体" w:hAnsi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/>
          <w:sz w:val="28"/>
          <w:szCs w:val="28"/>
        </w:rPr>
        <w:t>3平方分米=（   ）平方厘米 </w:t>
      </w:r>
    </w:p>
    <w:p>
      <w:pPr>
        <w:spacing w:line="360" w:lineRule="auto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1平方米=（   ）平方分米 </w:t>
      </w:r>
      <w:r>
        <w:rPr>
          <w:rFonts w:hint="eastAsia" w:ascii="宋体" w:hAnsi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/>
          <w:sz w:val="28"/>
          <w:szCs w:val="28"/>
        </w:rPr>
        <w:t>600平方分米=（  ）平方米 </w:t>
      </w:r>
    </w:p>
    <w:p>
      <w:pPr>
        <w:spacing w:line="360" w:lineRule="auto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（2）在实际生活中，经常用到比平方米大的单位：公顷和平方千米，如下图，边长100米的正方形面积是1公顷，边长是1000米的正方形面积是1平方千米 。</w:t>
      </w:r>
    </w:p>
    <w:p>
      <w:pPr>
        <w:spacing w:line="360" w:lineRule="auto"/>
        <w:jc w:val="center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drawing>
          <wp:inline distT="0" distB="0" distL="114300" distR="114300">
            <wp:extent cx="2750820" cy="800735"/>
            <wp:effectExtent l="0" t="0" r="11430" b="18415"/>
            <wp:docPr id="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750820" cy="8007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（3）下面的单位转化，我也试一试。</w:t>
      </w:r>
    </w:p>
    <w:p>
      <w:pPr>
        <w:spacing w:line="360" w:lineRule="auto"/>
        <w:ind w:firstLine="840" w:firstLineChars="3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1公顷=（        ）平方米       </w:t>
      </w:r>
    </w:p>
    <w:p>
      <w:pPr>
        <w:spacing w:line="360" w:lineRule="auto"/>
        <w:ind w:firstLine="840" w:firstLineChars="3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1000米里有10个100米，所以1平方千米=（　）公顷</w:t>
      </w:r>
    </w:p>
    <w:p>
      <w:pPr>
        <w:spacing w:line="360" w:lineRule="auto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br w:type="page"/>
      </w:r>
    </w:p>
    <w:p>
      <w:pPr>
        <w:spacing w:line="360" w:lineRule="auto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3.填表。（单位：厘米）</w:t>
      </w:r>
    </w:p>
    <w:p>
      <w:pPr>
        <w:spacing w:line="360" w:lineRule="auto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（1）长方形：</w:t>
      </w:r>
    </w:p>
    <w:tbl>
      <w:tblPr>
        <w:tblStyle w:val="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2130"/>
        <w:gridCol w:w="2131"/>
        <w:gridCol w:w="21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vAlign w:val="top"/>
          </w:tcPr>
          <w:p>
            <w:pPr>
              <w:spacing w:line="360" w:lineRule="auto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长</w:t>
            </w:r>
          </w:p>
        </w:tc>
        <w:tc>
          <w:tcPr>
            <w:tcW w:w="2130" w:type="dxa"/>
            <w:vAlign w:val="top"/>
          </w:tcPr>
          <w:p>
            <w:pPr>
              <w:spacing w:line="360" w:lineRule="auto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宽</w:t>
            </w:r>
          </w:p>
        </w:tc>
        <w:tc>
          <w:tcPr>
            <w:tcW w:w="2131" w:type="dxa"/>
            <w:vAlign w:val="top"/>
          </w:tcPr>
          <w:p>
            <w:pPr>
              <w:spacing w:line="360" w:lineRule="auto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周长</w:t>
            </w:r>
          </w:p>
        </w:tc>
        <w:tc>
          <w:tcPr>
            <w:tcW w:w="2131" w:type="dxa"/>
            <w:vAlign w:val="top"/>
          </w:tcPr>
          <w:p>
            <w:pPr>
              <w:spacing w:line="360" w:lineRule="auto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面积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vAlign w:val="top"/>
          </w:tcPr>
          <w:p>
            <w:pPr>
              <w:spacing w:line="360" w:lineRule="auto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6</w:t>
            </w:r>
          </w:p>
        </w:tc>
        <w:tc>
          <w:tcPr>
            <w:tcW w:w="2130" w:type="dxa"/>
            <w:vAlign w:val="top"/>
          </w:tcPr>
          <w:p>
            <w:pPr>
              <w:spacing w:line="360" w:lineRule="auto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4</w:t>
            </w:r>
          </w:p>
        </w:tc>
        <w:tc>
          <w:tcPr>
            <w:tcW w:w="2131" w:type="dxa"/>
            <w:vAlign w:val="top"/>
          </w:tcPr>
          <w:p>
            <w:pPr>
              <w:spacing w:line="360" w:lineRule="auto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131" w:type="dxa"/>
            <w:vAlign w:val="top"/>
          </w:tcPr>
          <w:p>
            <w:pPr>
              <w:spacing w:line="360" w:lineRule="auto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vAlign w:val="top"/>
          </w:tcPr>
          <w:p>
            <w:pPr>
              <w:spacing w:line="360" w:lineRule="auto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8</w:t>
            </w:r>
          </w:p>
        </w:tc>
        <w:tc>
          <w:tcPr>
            <w:tcW w:w="2130" w:type="dxa"/>
            <w:vAlign w:val="top"/>
          </w:tcPr>
          <w:p>
            <w:pPr>
              <w:spacing w:line="360" w:lineRule="auto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131" w:type="dxa"/>
            <w:vAlign w:val="top"/>
          </w:tcPr>
          <w:p>
            <w:pPr>
              <w:spacing w:line="360" w:lineRule="auto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24</w:t>
            </w:r>
          </w:p>
        </w:tc>
        <w:tc>
          <w:tcPr>
            <w:tcW w:w="2131" w:type="dxa"/>
            <w:vAlign w:val="top"/>
          </w:tcPr>
          <w:p>
            <w:pPr>
              <w:spacing w:line="360" w:lineRule="auto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2130" w:type="dxa"/>
            <w:vAlign w:val="top"/>
          </w:tcPr>
          <w:p>
            <w:pPr>
              <w:spacing w:line="360" w:lineRule="auto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130" w:type="dxa"/>
            <w:vAlign w:val="top"/>
          </w:tcPr>
          <w:p>
            <w:pPr>
              <w:spacing w:line="360" w:lineRule="auto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8</w:t>
            </w:r>
          </w:p>
        </w:tc>
        <w:tc>
          <w:tcPr>
            <w:tcW w:w="2131" w:type="dxa"/>
            <w:vAlign w:val="top"/>
          </w:tcPr>
          <w:p>
            <w:pPr>
              <w:spacing w:line="360" w:lineRule="auto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131" w:type="dxa"/>
            <w:vAlign w:val="top"/>
          </w:tcPr>
          <w:p>
            <w:pPr>
              <w:spacing w:line="360" w:lineRule="auto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96</w:t>
            </w:r>
          </w:p>
        </w:tc>
      </w:tr>
    </w:tbl>
    <w:p>
      <w:pPr>
        <w:spacing w:line="360" w:lineRule="auto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（2）正方形：</w:t>
      </w:r>
    </w:p>
    <w:tbl>
      <w:tblPr>
        <w:tblStyle w:val="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  <w:vAlign w:val="top"/>
          </w:tcPr>
          <w:p>
            <w:pPr>
              <w:spacing w:line="360" w:lineRule="auto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边长</w:t>
            </w:r>
          </w:p>
        </w:tc>
        <w:tc>
          <w:tcPr>
            <w:tcW w:w="2841" w:type="dxa"/>
            <w:vAlign w:val="top"/>
          </w:tcPr>
          <w:p>
            <w:pPr>
              <w:spacing w:line="360" w:lineRule="auto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周长</w:t>
            </w:r>
          </w:p>
        </w:tc>
        <w:tc>
          <w:tcPr>
            <w:tcW w:w="2841" w:type="dxa"/>
            <w:vAlign w:val="top"/>
          </w:tcPr>
          <w:p>
            <w:pPr>
              <w:spacing w:line="360" w:lineRule="auto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面积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  <w:vAlign w:val="top"/>
          </w:tcPr>
          <w:p>
            <w:pPr>
              <w:spacing w:line="360" w:lineRule="auto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4</w:t>
            </w:r>
          </w:p>
        </w:tc>
        <w:tc>
          <w:tcPr>
            <w:tcW w:w="2841" w:type="dxa"/>
            <w:vAlign w:val="top"/>
          </w:tcPr>
          <w:p>
            <w:pPr>
              <w:spacing w:line="360" w:lineRule="auto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841" w:type="dxa"/>
            <w:vAlign w:val="top"/>
          </w:tcPr>
          <w:p>
            <w:pPr>
              <w:spacing w:line="360" w:lineRule="auto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  <w:vAlign w:val="top"/>
          </w:tcPr>
          <w:p>
            <w:pPr>
              <w:spacing w:line="360" w:lineRule="auto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841" w:type="dxa"/>
            <w:vAlign w:val="top"/>
          </w:tcPr>
          <w:p>
            <w:pPr>
              <w:spacing w:line="360" w:lineRule="auto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24</w:t>
            </w:r>
          </w:p>
        </w:tc>
        <w:tc>
          <w:tcPr>
            <w:tcW w:w="2841" w:type="dxa"/>
            <w:vAlign w:val="top"/>
          </w:tcPr>
          <w:p>
            <w:pPr>
              <w:spacing w:line="360" w:lineRule="auto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2840" w:type="dxa"/>
            <w:vAlign w:val="top"/>
          </w:tcPr>
          <w:p>
            <w:pPr>
              <w:spacing w:line="360" w:lineRule="auto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841" w:type="dxa"/>
            <w:vAlign w:val="top"/>
          </w:tcPr>
          <w:p>
            <w:pPr>
              <w:spacing w:line="360" w:lineRule="auto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841" w:type="dxa"/>
            <w:vAlign w:val="top"/>
          </w:tcPr>
          <w:p>
            <w:pPr>
              <w:spacing w:line="360" w:lineRule="auto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25</w:t>
            </w:r>
          </w:p>
        </w:tc>
      </w:tr>
    </w:tbl>
    <w:p>
      <w:pPr>
        <w:spacing w:line="360" w:lineRule="auto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4. </w:t>
      </w:r>
      <w:r>
        <w:rPr>
          <w:rFonts w:ascii="宋体" w:hAnsi="宋体"/>
          <w:sz w:val="28"/>
          <w:szCs w:val="28"/>
        </w:rPr>
        <w:t>李奶奶分别用36米长的篱笆围了3个正方形的养鸡棚，第一个围在场地中间；第二个一面靠墙；第三个围在墙角，两面靠墙。分别求出三个养鸡棚的占地面积。</w:t>
      </w:r>
    </w:p>
    <w:p>
      <w:pPr>
        <w:spacing w:line="360" w:lineRule="auto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5.我会分类。</w:t>
      </w:r>
    </w:p>
    <w:p>
      <w:pPr>
        <w:spacing w:line="360" w:lineRule="auto"/>
        <w:jc w:val="center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drawing>
          <wp:inline distT="0" distB="0" distL="114300" distR="114300">
            <wp:extent cx="3542665" cy="1243330"/>
            <wp:effectExtent l="0" t="0" r="635" b="13970"/>
            <wp:docPr id="6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542665" cy="12433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（1）上的两条线，相交的（     ），不相交的（      ），永远不相交的（   ），相交成直角的（   ）。</w:t>
      </w:r>
    </w:p>
    <w:p>
      <w:pPr>
        <w:spacing w:line="360" w:lineRule="auto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（2）在同一平面内永不相交的两条直线叫做平行线，如图2和图（   ），相交时有一个角是直角的，两条直线叫做互相垂直，如图3和图（  ）。</w:t>
      </w:r>
    </w:p>
    <w:p>
      <w:pPr>
        <w:spacing w:line="360" w:lineRule="auto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6.模仿秀。</w:t>
      </w:r>
    </w:p>
    <w:p>
      <w:pPr>
        <w:spacing w:line="360" w:lineRule="auto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（1）模仿左图画垂线的方法，判断右图中的小明家到公路的垂线是哪条？</w:t>
      </w:r>
    </w:p>
    <w:p>
      <w:pPr>
        <w:spacing w:line="360" w:lineRule="auto"/>
        <w:rPr>
          <w:rFonts w:hint="eastAsia" w:ascii="宋体" w:hAnsi="宋体"/>
          <w:sz w:val="28"/>
          <w:szCs w:val="28"/>
        </w:rPr>
      </w:pPr>
    </w:p>
    <w:p>
      <w:pPr>
        <w:spacing w:line="360" w:lineRule="auto"/>
        <w:jc w:val="center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drawing>
          <wp:inline distT="0" distB="0" distL="114300" distR="114300">
            <wp:extent cx="981075" cy="941705"/>
            <wp:effectExtent l="0" t="0" r="9525" b="10795"/>
            <wp:docPr id="2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81075" cy="9417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sz w:val="28"/>
          <w:szCs w:val="28"/>
        </w:rPr>
        <w:t xml:space="preserve">     </w:t>
      </w:r>
      <w:r>
        <w:rPr>
          <w:rFonts w:hint="eastAsia" w:ascii="宋体" w:hAnsi="宋体"/>
          <w:sz w:val="28"/>
          <w:szCs w:val="28"/>
        </w:rPr>
        <w:drawing>
          <wp:inline distT="0" distB="0" distL="114300" distR="114300">
            <wp:extent cx="1904365" cy="1094105"/>
            <wp:effectExtent l="0" t="0" r="635" b="10795"/>
            <wp:docPr id="1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904365" cy="10941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（2）下图中，图2的两条对边互相平行永不相交，这样的图形是平行四边形，这样的图形，下图中还有图（  ）；像图（3）那样，只有一组对边平行的四边形是梯形，这样的图形，下图中还有（  ）。</w:t>
      </w:r>
    </w:p>
    <w:p>
      <w:pPr>
        <w:spacing w:line="360" w:lineRule="auto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drawing>
          <wp:inline distT="0" distB="0" distL="114300" distR="114300">
            <wp:extent cx="5272405" cy="886460"/>
            <wp:effectExtent l="0" t="0" r="4445" b="8890"/>
            <wp:docPr id="8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8864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7.回家。</w:t>
      </w:r>
    </w:p>
    <w:p>
      <w:pPr>
        <w:spacing w:line="360" w:lineRule="auto"/>
        <w:ind w:firstLine="420" w:firstLineChars="15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我们知道正方形是特殊的长方形，长方形是特殊的平行四边形，上面这些图形和梯形都是四边形。你能根据上面的描述把正方形、长方形、平行四边形和梯形填在下面的集合圈中吗？</w:t>
      </w:r>
    </w:p>
    <w:p>
      <w:pPr>
        <w:spacing w:line="360" w:lineRule="auto"/>
        <w:ind w:firstLine="420" w:firstLineChars="150"/>
        <w:jc w:val="center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drawing>
          <wp:inline distT="0" distB="0" distL="114300" distR="114300">
            <wp:extent cx="1933575" cy="1047750"/>
            <wp:effectExtent l="0" t="0" r="9525" b="0"/>
            <wp:docPr id="3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933575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br w:type="page"/>
      </w:r>
    </w:p>
    <w:p>
      <w:pPr>
        <w:spacing w:line="360" w:lineRule="auto"/>
        <w:rPr>
          <w:rFonts w:hint="eastAsia" w:ascii="宋体" w:hAnsi="宋体"/>
          <w:sz w:val="28"/>
          <w:szCs w:val="28"/>
        </w:rPr>
      </w:pPr>
      <w:bookmarkStart w:id="0" w:name="_GoBack"/>
      <w:bookmarkEnd w:id="0"/>
      <w:r>
        <w:rPr>
          <w:rFonts w:hint="eastAsia" w:ascii="宋体" w:hAnsi="宋体"/>
          <w:sz w:val="28"/>
          <w:szCs w:val="28"/>
        </w:rPr>
        <w:t>【答案】</w:t>
      </w:r>
    </w:p>
    <w:p>
      <w:pPr>
        <w:spacing w:line="360" w:lineRule="auto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1.7  6  6</w:t>
      </w:r>
    </w:p>
    <w:p>
      <w:pPr>
        <w:spacing w:line="360" w:lineRule="auto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2.（1）1  300  100  6 （2）100  100</w:t>
      </w:r>
    </w:p>
    <w:p>
      <w:pPr>
        <w:spacing w:line="360" w:lineRule="auto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3.（1）20  24  4  32  12  40（2）16  16  6  36  5 20</w:t>
      </w:r>
    </w:p>
    <w:p>
      <w:pPr>
        <w:spacing w:line="360" w:lineRule="auto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4. 第一个：因为在中间,四面都有篱笆,所以边长为36÷4=9米,则面积为9×9=81(平方米)</w:t>
      </w:r>
    </w:p>
    <w:p>
      <w:pPr>
        <w:spacing w:line="360" w:lineRule="auto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第二个：因一面靠墙,三面有篱笆,所以边长为36÷3=12米,则面积为12×12=144(平方米)</w:t>
      </w:r>
    </w:p>
    <w:p>
      <w:pPr>
        <w:spacing w:line="360" w:lineRule="auto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第三个：因两面靠墙,二面有篱笆,所以边长为36÷2=18米,则面积为18×18=324（平方米）</w:t>
      </w:r>
    </w:p>
    <w:p>
      <w:pPr>
        <w:spacing w:line="360" w:lineRule="auto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5.（1）1  3  6 7  8；2 4  5； 3  6 （2）5  6 </w:t>
      </w:r>
    </w:p>
    <w:p>
      <w:pPr>
        <w:spacing w:line="360" w:lineRule="auto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6.（1）3号 （2）4号  6号 </w:t>
      </w:r>
    </w:p>
    <w:p>
      <w:pPr>
        <w:spacing w:line="360" w:lineRule="auto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7.</w:t>
      </w:r>
    </w:p>
    <w:p>
      <w:pPr>
        <w:spacing w:line="360" w:lineRule="auto"/>
        <w:jc w:val="center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drawing>
          <wp:inline distT="0" distB="0" distL="114300" distR="114300">
            <wp:extent cx="1716405" cy="900430"/>
            <wp:effectExtent l="0" t="0" r="17145" b="13970"/>
            <wp:docPr id="5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716405" cy="9004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7933569"/>
    <w:rsid w:val="47933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Office_10.1.0.6877_F1E327BC-269C-435d-A152-05C5408002CA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2017-10-28T03:05:00Z</dcterms:created>
  <dc:creator>Administrator</dc:creator>
  <cp:lastModifiedBy>Administrator</cp:lastModifiedBy>
  <dcterms:modified xsi:type="dcterms:W3CDTF">2017-10-28T03:06:56Z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2052-10.1.0.6877</vt:lpwstr>
  </property>
</Properties>
</file>