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6" w:line="360" w:lineRule="auto"/>
        <w:ind w:right="-34" w:rightChars="-16" w:hanging="2"/>
        <w:jc w:val="center"/>
        <w:rPr>
          <w:rFonts w:ascii="Times New Roman" w:hAnsi="Times New Roman"/>
          <w:kern w:val="0"/>
          <w:sz w:val="32"/>
          <w:szCs w:val="32"/>
        </w:rPr>
      </w:pPr>
      <w:r>
        <w:rPr>
          <w:rFonts w:ascii="Times New Roman" w:hAnsi="Times New Roman"/>
          <w:ker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10731500</wp:posOffset>
            </wp:positionV>
            <wp:extent cx="292100" cy="304800"/>
            <wp:effectExtent l="0" t="0" r="12700" b="0"/>
            <wp:wrapNone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kern w:val="0"/>
          <w:sz w:val="32"/>
          <w:szCs w:val="32"/>
        </w:rPr>
        <w:t>福田区教科院附中初三年级云月考</w:t>
      </w:r>
    </w:p>
    <w:p>
      <w:pPr>
        <w:spacing w:before="26" w:line="360" w:lineRule="auto"/>
        <w:ind w:right="-34" w:rightChars="-16" w:hanging="2"/>
        <w:jc w:val="center"/>
        <w:rPr>
          <w:rFonts w:ascii="Times New Roman" w:hAnsi="Times New Roman"/>
          <w:kern w:val="0"/>
          <w:sz w:val="32"/>
          <w:szCs w:val="32"/>
        </w:rPr>
      </w:pPr>
      <w:r>
        <w:rPr>
          <w:rFonts w:ascii="Times New Roman" w:hAnsi="Times New Roman"/>
          <w:kern w:val="0"/>
          <w:sz w:val="32"/>
          <w:szCs w:val="32"/>
        </w:rPr>
        <w:t>物理科试卷</w:t>
      </w:r>
    </w:p>
    <w:p>
      <w:pPr>
        <w:spacing w:before="26" w:line="360" w:lineRule="auto"/>
        <w:ind w:right="-34" w:rightChars="-16" w:hanging="2"/>
        <w:jc w:val="center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考试时间：60 分钟        总分：100 分</w:t>
      </w:r>
    </w:p>
    <w:p>
      <w:pPr>
        <w:spacing w:before="26" w:line="360" w:lineRule="auto"/>
        <w:ind w:right="-34" w:rightChars="-16" w:hanging="2"/>
        <w:jc w:val="center"/>
        <w:rPr>
          <w:rFonts w:hint="eastAsia" w:ascii="Times New Roman" w:hAnsi="Times New Roman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出卷：雷临   审卷：康鸿赟 魏超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一、选择题（每小题 2 分，共 50 分）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1.如图中的声现象，与音调有关的是        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A. </w:t>
      </w: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1031240" cy="616585"/>
            <wp:effectExtent l="0" t="0" r="0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1240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0"/>
          <w:szCs w:val="21"/>
        </w:rPr>
        <w:t>用力击鼓：       B.</w:t>
      </w: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475615" cy="621665"/>
            <wp:effectExtent l="0" t="0" r="635" b="6985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615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0"/>
          <w:szCs w:val="21"/>
        </w:rPr>
        <w:t>真空罩实验：</w:t>
      </w:r>
      <w:bookmarkStart w:id="0" w:name="_GoBack"/>
      <w:bookmarkEnd w:id="0"/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C. </w:t>
      </w: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1190625" cy="56324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0"/>
          <w:szCs w:val="21"/>
        </w:rPr>
        <w:t>水瓶琴：      D.</w:t>
      </w: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939165" cy="621665"/>
            <wp:effectExtent l="0" t="0" r="0" b="6985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9165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0"/>
          <w:szCs w:val="21"/>
        </w:rPr>
        <w:t xml:space="preserve">倒车雷达：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2.下面关于一些光现象的说法中，不符合客观实际的是        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A.小孔成像是由于光沿直线传播形成的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B.当我们看到物体成的虚像时，没有光射入我们的眼睛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C.水中倒影看起来比实际物体暗是因为射到水面的光有一部分折射了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D.从岸上斜看水中的物体，看到物体的位置比实际位置浅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3.如图，若要让反射光线射中目标，在平面镜不动的情况下，可将激光笔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①</w:t>
      </w:r>
      <w:r>
        <w:rPr>
          <w:rFonts w:ascii="Times New Roman" w:hAnsi="Times New Roman"/>
          <w:kern w:val="0"/>
          <w:szCs w:val="21"/>
        </w:rPr>
        <w:t xml:space="preserve">入射点不变，逆时针转一定的角度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②</w:t>
      </w:r>
      <w:r>
        <w:rPr>
          <w:rFonts w:ascii="Times New Roman" w:hAnsi="Times New Roman"/>
          <w:kern w:val="0"/>
          <w:szCs w:val="21"/>
        </w:rPr>
        <w:t xml:space="preserve">入射点不变， 顺时针转动一定的角度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③</w:t>
      </w:r>
      <w:r>
        <w:rPr>
          <w:rFonts w:ascii="Times New Roman" w:hAnsi="Times New Roman"/>
          <w:kern w:val="0"/>
          <w:szCs w:val="21"/>
        </w:rPr>
        <w:t xml:space="preserve">入射角不变，但向左平移一段距离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④</w:t>
      </w:r>
      <w:r>
        <w:rPr>
          <w:rFonts w:ascii="Times New Roman" w:hAnsi="Times New Roman"/>
          <w:kern w:val="0"/>
          <w:szCs w:val="21"/>
        </w:rPr>
        <w:t xml:space="preserve"> 入射角不变，但向右平移一段距离 可行的办法是        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1457325" cy="1085215"/>
            <wp:effectExtent l="0" t="0" r="9525" b="635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085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A.</w:t>
      </w:r>
      <w:r>
        <w:rPr>
          <w:rFonts w:hint="eastAsia" w:ascii="Times New Roman" w:hAnsi="Times New Roman"/>
          <w:kern w:val="0"/>
          <w:szCs w:val="21"/>
        </w:rPr>
        <w:t>①③</w:t>
      </w:r>
      <w:r>
        <w:rPr>
          <w:rFonts w:ascii="Times New Roman" w:hAnsi="Times New Roman"/>
          <w:kern w:val="0"/>
          <w:szCs w:val="21"/>
        </w:rPr>
        <w:t xml:space="preserve">  B.</w:t>
      </w:r>
      <w:r>
        <w:rPr>
          <w:rFonts w:hint="eastAsia" w:ascii="Times New Roman" w:hAnsi="Times New Roman"/>
          <w:kern w:val="0"/>
          <w:szCs w:val="21"/>
        </w:rPr>
        <w:t>①④</w:t>
      </w:r>
      <w:r>
        <w:rPr>
          <w:rFonts w:ascii="Times New Roman" w:hAnsi="Times New Roman"/>
          <w:kern w:val="0"/>
          <w:szCs w:val="21"/>
        </w:rPr>
        <w:t xml:space="preserve">  C.</w:t>
      </w:r>
      <w:r>
        <w:rPr>
          <w:rFonts w:hint="eastAsia" w:ascii="Times New Roman" w:hAnsi="Times New Roman"/>
          <w:kern w:val="0"/>
          <w:szCs w:val="21"/>
        </w:rPr>
        <w:t>②③</w:t>
      </w:r>
      <w:r>
        <w:rPr>
          <w:rFonts w:ascii="Times New Roman" w:hAnsi="Times New Roman"/>
          <w:kern w:val="0"/>
          <w:szCs w:val="21"/>
        </w:rPr>
        <w:t xml:space="preserve">   D.</w:t>
      </w:r>
      <w:r>
        <w:rPr>
          <w:rFonts w:hint="eastAsia" w:ascii="Times New Roman" w:hAnsi="Times New Roman"/>
          <w:kern w:val="0"/>
          <w:szCs w:val="21"/>
        </w:rPr>
        <w:t>②④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4.有一种药瓶的瓶盖为凸透镜，可以用来观察说明书，调整瓶盖与说明书的距离，看 到的情形如图甲、乙、丙所示，下列关于瓶盖与说明书之间的距离，下列判断中正确 的是        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3013075" cy="1095375"/>
            <wp:effectExtent l="0" t="0" r="0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8850" cy="10973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A.图丙最小，图甲最大        B.图丙最小，图乙最大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C.图甲最小，图丙最大        D.图乙最小，图丙最大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5.小刚同学在做“探究凸透镜成像规律”实验时，蜡烛、凸 透镜、光屏的位置如图所示，点燃蜡烛后，光屏上得到了 清晰的像。则下列说法正确的是        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2158365" cy="1158240"/>
            <wp:effectExtent l="0" t="0" r="0" b="381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8365" cy="1158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A.图中光屏上得到的像是倒立、放大的实像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B.如果把蜡烛向左移动，光屏上的像会变小，但像仍然是清晰的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C.随着蜡烛燃烧而变短，为了使像仍呈现在光屏的中央，这时最合理的调整是将蜡烛 向上移动些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D.保持透镜位置不变，把蜡烛与光屏的位置对换，光屏上有正立、放大的虚像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6.如图所示的物态变化实例中，由于液化形成的是        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A.</w:t>
      </w: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871855" cy="90360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1855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0"/>
          <w:szCs w:val="21"/>
        </w:rPr>
        <w:t xml:space="preserve">  立春时节冰化成的水   B.</w:t>
      </w: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871855" cy="90360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1855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0"/>
          <w:szCs w:val="21"/>
        </w:rPr>
        <w:t xml:space="preserve">  白露时节草叶上的露珠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C.</w:t>
      </w: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946150" cy="87185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0"/>
          <w:szCs w:val="21"/>
        </w:rPr>
        <w:t xml:space="preserve">  大雪时节落在地上的雪  D.</w:t>
      </w: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871855" cy="87185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1855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0"/>
          <w:szCs w:val="21"/>
        </w:rPr>
        <w:t xml:space="preserve">  冬至时节房檐上的冰挂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7.下列各种现象形成的过程中，需要吸收热量的是        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A.冬天，紧闭的玻璃窗内壁出现冰花       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B.冰箱内取出的西红柿“冒汗”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C.衣柜内的卫生球逐渐变小       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D.用铁水浇铸工件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8.如图所示是热学物理实验中的装置图，下列说法中不正确的是        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4164330" cy="1162050"/>
            <wp:effectExtent l="0" t="0" r="762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8942" cy="11631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A.甲图：当晶体海波正在熔化时，温度计的示数不变，吸热，内能变大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B.乙图：水沸腾时，气泡都是由小变大，上升，在表面破裂，放出水蒸气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C.丙图：左侧水沸腾时，右侧试管内温度计示数上升，说明水蒸气液化放热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D.丁图：探究比较水和铁砂的吸热能力时，用温度计升高的示数表示物质吸热的多少</w:t>
      </w:r>
    </w:p>
    <w:p>
      <w:pPr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9.对于同一物态的某种物质，根据</w:t>
      </w:r>
      <w:r>
        <w:rPr>
          <w:position w:val="-24"/>
        </w:rPr>
        <w:object>
          <v:shape id="_x0000_i1025" o:spt="75" alt="eqWmf183GmgAAAAAAAEAG4AMBCQAAAACwWwEACQAAAyoCAAAEAL8AAAAAAAUAAAACAQEAAAAFAAAAAQL/&#10;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" type="#_x0000_t75" style="height:30.75pt;width:42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8">
            <o:LockedField>false</o:LockedField>
          </o:OLEObject>
        </w:object>
      </w:r>
      <w:r>
        <w:rPr>
          <w:rFonts w:ascii="Times New Roman" w:hAnsi="Times New Roman"/>
          <w:kern w:val="0"/>
          <w:szCs w:val="21"/>
        </w:rPr>
        <w:t xml:space="preserve">得知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A.比热跟热量成正比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B.比热跟质量成反比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C.比热跟温度变化成反比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D.吸收或放出的热量跟质量与温度变化的乘积之比是个恒量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10.对热学概念的理解，下列说法正确的是        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A.水的比热容是 4.2×10</w:t>
      </w:r>
      <w:r>
        <w:rPr>
          <w:rFonts w:ascii="Times New Roman" w:hAnsi="Times New Roman"/>
          <w:kern w:val="0"/>
          <w:szCs w:val="21"/>
          <w:vertAlign w:val="superscript"/>
        </w:rPr>
        <w:t>3</w:t>
      </w:r>
      <w:r>
        <w:rPr>
          <w:rFonts w:ascii="Times New Roman" w:hAnsi="Times New Roman"/>
          <w:kern w:val="0"/>
          <w:szCs w:val="21"/>
        </w:rPr>
        <w:t>J/(kg</w:t>
      </w:r>
      <w:r>
        <w:rPr>
          <w:rFonts w:hint="eastAsia" w:ascii="Cambria Math" w:hAnsi="Cambria Math" w:cs="Cambria Math"/>
          <w:kern w:val="0"/>
          <w:szCs w:val="21"/>
        </w:rPr>
        <w:t>°</w:t>
      </w:r>
      <w:r>
        <w:rPr>
          <w:rFonts w:ascii="Times New Roman" w:hAnsi="Times New Roman"/>
          <w:kern w:val="0"/>
          <w:szCs w:val="21"/>
        </w:rPr>
        <w:t>C)，表示 1kg的水温度升高（降低）1</w:t>
      </w:r>
      <w:r>
        <w:rPr>
          <w:rFonts w:hint="eastAsia" w:ascii="Cambria Math" w:hAnsi="Cambria Math" w:cs="Cambria Math"/>
          <w:kern w:val="0"/>
          <w:szCs w:val="21"/>
        </w:rPr>
        <w:t>°</w:t>
      </w:r>
      <w:r>
        <w:rPr>
          <w:rFonts w:ascii="Times New Roman" w:hAnsi="Times New Roman"/>
          <w:kern w:val="0"/>
          <w:szCs w:val="21"/>
        </w:rPr>
        <w:t>C吸收（放出）4.2×10</w:t>
      </w:r>
      <w:r>
        <w:rPr>
          <w:rFonts w:ascii="Times New Roman" w:hAnsi="Times New Roman"/>
          <w:kern w:val="0"/>
          <w:szCs w:val="21"/>
          <w:vertAlign w:val="superscript"/>
        </w:rPr>
        <w:t>3</w:t>
      </w:r>
      <w:r>
        <w:rPr>
          <w:rFonts w:ascii="Times New Roman" w:hAnsi="Times New Roman"/>
          <w:kern w:val="0"/>
          <w:szCs w:val="21"/>
        </w:rPr>
        <w:t>J的热量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B.热量是指物体具有能量的多少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C.温度高的物体具有的内能一定多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D.热值大的燃料完全燃烧放出的热量一定多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11.以下说法正确的是                 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3096895" cy="1371600"/>
            <wp:effectExtent l="0" t="0" r="825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6895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A.如图甲，量筒里上方清水和下方蓝色硫酸铜溶液静置几天后，界面模糊，主要说明分子运动越剧烈，物体温度越高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B.如图乙，面包可以被捏扁说明分子间有间隙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C.如图丙，两位同学分别拉住处于原长的弹簧的两端，可以将人比作组成某些物质的 分子，弹簧形变时具有势能，互相吸引或排斥的分子也具有势能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D.如图丁，玻璃片重为 G，当测力计显示的力比 G  大很多时，仍然不能将玻璃片从水面提起。主要说明水分子和水分子之间有引力，玻璃分子与玻璃分子之间有引力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12.图为四冲程汽油机工作时的示意图，一个工作循环的正确顺序为        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4218940" cy="1213485"/>
            <wp:effectExtent l="0" t="0" r="0" b="5715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8940" cy="1213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A.甲、乙、丙、丁        B.丁、丙、乙、甲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C.甲、丁、乙、丙        D.丁、甲、乙、丙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13.如图所示，用刻度尺和三角板测量一个圆柱体的直径，其中测量方法正确的是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A.</w:t>
      </w: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1091565" cy="1475105"/>
            <wp:effectExtent l="0" t="0" r="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1565" cy="1475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0"/>
          <w:szCs w:val="21"/>
        </w:rPr>
        <w:t xml:space="preserve">               B.</w:t>
      </w: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1042670" cy="1438910"/>
            <wp:effectExtent l="0" t="0" r="5080" b="889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670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0"/>
          <w:szCs w:val="21"/>
        </w:rPr>
        <w:t xml:space="preserve">       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C.</w:t>
      </w: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1341120" cy="1268095"/>
            <wp:effectExtent l="0" t="0" r="0" b="8255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1268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0"/>
          <w:szCs w:val="21"/>
        </w:rPr>
        <w:t xml:space="preserve">               D.</w:t>
      </w: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1591310" cy="1408430"/>
            <wp:effectExtent l="0" t="0" r="8890" b="127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1310" cy="1408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14.最新发布的《中国居民膳食指南（2016 )》中提倡“吃动平衡，天天运动”，建议每天行走6000 步。陈老师喜爱环绕白云湖行走，通过手机软件测得四十分钟行走 6000 步，路程约 4km。据此估计一个健康的成年人行走的平均速度和一步长度，下列选项 中最合理的一项是        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A. 6km/h，65cm        B. 1.5km/h，1.2m       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C. 6km/h，20cm        D. 15km/h，0.6m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15.甲、乙两车在某一平直公路上，从同一地点同时向东运动，它们的 s－t 图象如图 所示。则下列判断错误的是(        )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1467485" cy="108458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7485" cy="108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A.甲、乙都在做匀速直线运动       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B.甲的速度小于乙的速度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C.若以乙为参照物，甲往东运动       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D.经过 4 s，甲、乙相距 8 m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16.人体内的血液量大约是体重的 7 </w:t>
      </w:r>
      <w:r>
        <w:rPr>
          <w:rFonts w:ascii="Cambria Math" w:hAnsi="Cambria Math" w:cs="Cambria Math"/>
          <w:kern w:val="0"/>
          <w:szCs w:val="21"/>
        </w:rPr>
        <w:t>∼</w:t>
      </w:r>
      <w:r>
        <w:rPr>
          <w:rFonts w:ascii="Times New Roman" w:hAnsi="Times New Roman"/>
          <w:kern w:val="0"/>
          <w:szCs w:val="21"/>
        </w:rPr>
        <w:t xml:space="preserve">8%，如果失血量较少，不超过总血量的 10%， 则通过身体的自我调节，可以很快恢复。请估算一个中学生血液的质量约为        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A.4kg        B.40kg        C.400g        D.4N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17.小萱同学在做测量小石块密度实验中，下列操作正确的是        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A.水平台上的托盘天平已经调节好，搬到另一地方直接使用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B.在称量小石块的质量过程中，发现指针偏左，她向右调节平衡螺母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C.先在量筒中倒入适量的水，再直接将小石块投入到量筒内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D.她觉得如果先量体积，再称质量，会使测量的密度偏大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18.下表是几种物质的密度（常温常压下），以下分析正确的是        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3133090" cy="109537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5168" cy="1095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A.液体的密度均小于固体的密度       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B.一定质量的水凝固成冰后，体积变小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C.铝的质量与体积的比值是冰的 3倍 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D.质量相同的铜和铝，铜的体积比较大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19.已知铁的密度大于铝的密度，分别用铁和铝各做一只实心球，下列情况不可能的是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A.铁球的质量和体积都比铝球大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B.铁球的质量和体积都比铝球小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C.铁球的体积比铝球大，但它的质量比铝球小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D.铁球的体积比铝球小，但它的质量比铝球大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20.如图所示，甲、乙两人各用 40N 的水平拉力沿相反的方向拉弹簧测力计的两端， 则弹簧测力计的示数为（弹簧测力计的自重不计）         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1725295" cy="768350"/>
            <wp:effectExtent l="0" t="0" r="825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529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A.0N      B.80N       C.40N        D.不可确定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21.如图所示，“和谐号”动车满载旅客从成都东站缓缓驶出前在西安。下列说法正确的 是        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1851660" cy="1028700"/>
            <wp:effectExtent l="0" t="0" r="0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2931" cy="10293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A.坐在列车上的乘客相对于车站是静止的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B.列车由静止变为运动，列车的惯性减小了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C.列车受到的牵引力和铁轨对它的支持力是平衡力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D.列车加速前进时，它受到的牵引力大于它受到的阻力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22.下列关于常数g的叙述中正确的是        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A.质量为1千克的物体受到的力是9.8牛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B.在地球表面，质量为1千克的物体受到的重力是9.8牛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C.g = 9.8牛/千克，表示 9.8牛= 1千克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D.g是常数，因此，质量为1千克的物体在月球受到的重力仍是9.8牛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23.如图，在盛水杯子的杯口盖上明信片，将一枚鸡蛋放在明信片上，用手指将明信片 弹飞，鸡蛋掉入水中。下列分析不正确的是        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1266825" cy="1057275"/>
            <wp:effectExtent l="0" t="0" r="0" b="9525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602" cy="10608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A.明信片被弹飞后，鸡蛋掉入水中是由于鸡蛋受到重力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B.明信片被弹飞，说明力能改变物体的运动状态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C.明信片被弹飞前，鸡蛋对明信片的压力和明信片对鸡蛋的支持力是一对平衡力 D.明信片被弹飞时，鸡蛋没有随明信片一起飞出去是由于鸡蛋具有惯性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24.根据如图所示，可以判断小车运动状态变化的情况是         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1682750" cy="865505"/>
            <wp:effectExtent l="0" t="0" r="0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2750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A.一定向左减速        B.一定向右加速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C.可能向左减速        D.可能向右减速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25.关于力和运动的关系，下列说法正确的是        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A.物体不受力的作用时，可能处于加速状态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B.物体做匀速直线运动时，可能受力的作用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C.物体运动状态改变时，可能受到力的作用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D.物体运动状态不变时，一定没有力的作用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二、作图题（每图 2 分，共 8 分）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26.完成光路图。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5261610" cy="1115695"/>
            <wp:effectExtent l="0" t="0" r="0" b="8255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27.如图所示，物体A静止在斜面上，对斜面产生了10牛的压力，请画出物体A对斜面的压力。</w:t>
      </w:r>
    </w:p>
    <w:p>
      <w:pPr>
        <w:spacing w:before="26" w:line="360" w:lineRule="auto"/>
        <w:ind w:right="-34" w:rightChars="-16" w:hanging="2"/>
        <w:jc w:val="left"/>
        <w:rPr>
          <w:rFonts w:hint="eastAsia"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1798320" cy="1127760"/>
            <wp:effectExtent l="0" t="0" r="0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320" cy="1127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28.一小车水平向右匀速运动，在车厢顶用细绳竖直悬挂一个小球，小球与竖直车厢壁 刚好接触但不挤压，如图所示。请画出小车突然减速时小球受力的示意图。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1967230" cy="130810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7230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三、实验题（每题 8 分，共 16 分）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29.（8 分）小欣为了测量盐水的密度，进行如下实验：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2889885" cy="1548765"/>
            <wp:effectExtent l="0" t="0" r="571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885" cy="1548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530225" cy="1469390"/>
            <wp:effectExtent l="0" t="0" r="317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225" cy="1469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before="26" w:line="360" w:lineRule="auto"/>
        <w:ind w:right="-34" w:rightChars="-16" w:firstLine="5250" w:firstLineChars="250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丙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(1)将天平放在水平台面上，把游码移到标尺左端的零刻线处.横梁静止时，指针指在 分度盘中央刻度线的左侧，如图甲所示.为使横梁在水平位置平衡，应将横梁右端的平 衡螺母向</w:t>
      </w:r>
      <w:r>
        <w:rPr>
          <w:rFonts w:ascii="Times New Roman" w:hAnsi="Times New Roman"/>
          <w:kern w:val="0"/>
          <w:szCs w:val="21"/>
          <w:u w:val="single"/>
        </w:rPr>
        <w:t xml:space="preserve">        </w:t>
      </w:r>
      <w:r>
        <w:rPr>
          <w:rFonts w:ascii="Times New Roman" w:hAnsi="Times New Roman"/>
          <w:kern w:val="0"/>
          <w:szCs w:val="21"/>
        </w:rPr>
        <w:t>端移动。（2 分）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(2)小欣根据所学知识进行如下实验步骤：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①</w:t>
      </w:r>
      <w:r>
        <w:rPr>
          <w:rFonts w:ascii="Times New Roman" w:hAnsi="Times New Roman"/>
          <w:kern w:val="0"/>
          <w:szCs w:val="21"/>
        </w:rPr>
        <w:t>用已调好的天平测量出空烧杯的质量 m</w:t>
      </w:r>
      <w:r>
        <w:rPr>
          <w:rFonts w:ascii="Times New Roman" w:hAnsi="Times New Roman"/>
          <w:kern w:val="0"/>
          <w:szCs w:val="21"/>
          <w:vertAlign w:val="subscript"/>
        </w:rPr>
        <w:t>1</w:t>
      </w:r>
      <w:r>
        <w:rPr>
          <w:rFonts w:ascii="Times New Roman" w:hAnsi="Times New Roman"/>
          <w:kern w:val="0"/>
          <w:szCs w:val="21"/>
        </w:rPr>
        <w:t xml:space="preserve"> = 20g；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②</w:t>
      </w:r>
      <w:r>
        <w:rPr>
          <w:rFonts w:ascii="Times New Roman" w:hAnsi="Times New Roman"/>
          <w:kern w:val="0"/>
          <w:szCs w:val="21"/>
        </w:rPr>
        <w:t>取适量盐水作为样品倒入烧杯， 用天平测量烧杯和盐水的总质量 m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>；砝码和游码在标尺上的位置如图乙；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③</w:t>
      </w:r>
      <w:r>
        <w:rPr>
          <w:rFonts w:ascii="Times New Roman" w:hAnsi="Times New Roman"/>
          <w:kern w:val="0"/>
          <w:szCs w:val="21"/>
        </w:rPr>
        <w:t>将烧杯 中的盐水倒入量筒中，量筒中的页面如图丙.读出量筒中盐水的体积V。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则盐水样品的质量 m =</w:t>
      </w:r>
      <w:r>
        <w:rPr>
          <w:rFonts w:ascii="Times New Roman" w:hAnsi="Times New Roman"/>
          <w:kern w:val="0"/>
          <w:szCs w:val="21"/>
          <w:u w:val="single"/>
        </w:rPr>
        <w:t xml:space="preserve">       </w:t>
      </w:r>
      <w:r>
        <w:rPr>
          <w:rFonts w:ascii="Times New Roman" w:hAnsi="Times New Roman"/>
          <w:kern w:val="0"/>
          <w:szCs w:val="21"/>
        </w:rPr>
        <w:t xml:space="preserve"> g，密度 ρ =</w:t>
      </w:r>
      <w:r>
        <w:rPr>
          <w:rFonts w:ascii="Times New Roman" w:hAnsi="Times New Roman"/>
          <w:kern w:val="0"/>
          <w:szCs w:val="21"/>
          <w:u w:val="single"/>
        </w:rPr>
        <w:t xml:space="preserve">               </w:t>
      </w:r>
      <w:r>
        <w:rPr>
          <w:rFonts w:ascii="Times New Roman" w:hAnsi="Times New Roman"/>
          <w:kern w:val="0"/>
          <w:szCs w:val="21"/>
        </w:rPr>
        <w:t xml:space="preserve"> g/cm</w:t>
      </w:r>
      <w:r>
        <w:rPr>
          <w:rFonts w:ascii="Times New Roman" w:hAnsi="Times New Roman"/>
          <w:kern w:val="0"/>
          <w:szCs w:val="21"/>
          <w:vertAlign w:val="superscript"/>
        </w:rPr>
        <w:t>3</w:t>
      </w:r>
      <w:r>
        <w:rPr>
          <w:rFonts w:ascii="Times New Roman" w:hAnsi="Times New Roman"/>
          <w:kern w:val="0"/>
          <w:szCs w:val="21"/>
        </w:rPr>
        <w:t xml:space="preserve">。（2 分）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(3)小明用这种方法测出盐水密度比真实值</w:t>
      </w:r>
      <w:r>
        <w:rPr>
          <w:rFonts w:ascii="Times New Roman" w:hAnsi="Times New Roman"/>
          <w:kern w:val="0"/>
          <w:szCs w:val="21"/>
          <w:u w:val="single"/>
        </w:rPr>
        <w:t xml:space="preserve">        </w:t>
      </w:r>
      <w:r>
        <w:rPr>
          <w:rFonts w:ascii="Times New Roman" w:hAnsi="Times New Roman"/>
          <w:kern w:val="0"/>
          <w:szCs w:val="21"/>
        </w:rPr>
        <w:t xml:space="preserve">（选填“偏大”或“偏小”）。（2 分）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(4)现要求更精确的测量盐水密度，请你将步骤 </w:t>
      </w:r>
      <w:r>
        <w:rPr>
          <w:rFonts w:hint="eastAsia" w:ascii="Times New Roman" w:hAnsi="Times New Roman"/>
          <w:kern w:val="0"/>
          <w:szCs w:val="21"/>
        </w:rPr>
        <w:t>①②③</w:t>
      </w:r>
      <w:r>
        <w:rPr>
          <w:rFonts w:ascii="Times New Roman" w:hAnsi="Times New Roman"/>
          <w:kern w:val="0"/>
          <w:szCs w:val="21"/>
        </w:rPr>
        <w:t xml:space="preserve"> 重新进行排序：</w:t>
      </w:r>
      <w:r>
        <w:rPr>
          <w:rFonts w:ascii="Times New Roman" w:hAnsi="Times New Roman"/>
          <w:kern w:val="0"/>
          <w:szCs w:val="21"/>
          <w:u w:val="single"/>
        </w:rPr>
        <w:t xml:space="preserve">        </w:t>
      </w:r>
      <w:r>
        <w:rPr>
          <w:rFonts w:ascii="Times New Roman" w:hAnsi="Times New Roman"/>
          <w:kern w:val="0"/>
          <w:szCs w:val="21"/>
        </w:rPr>
        <w:t xml:space="preserve"> (写序号）。（2 分）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30.（每空 1 分，共 8 分）为了探究滑动摩擦力跟哪些因素有关实验中，小明设计了如 图甲实验装置，进行了如下操作：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1755140" cy="1076325"/>
            <wp:effectExtent l="0" t="0" r="0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3261" cy="10809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2985770" cy="1085850"/>
            <wp:effectExtent l="0" t="0" r="5080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2526" cy="10881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(1)将表面平整的长木板放在水平桌面上，把木块放在木板上，沿水平方向缓慢地拉动 弹簧测力计，当木块做</w:t>
      </w:r>
      <w:r>
        <w:rPr>
          <w:rFonts w:ascii="Times New Roman" w:hAnsi="Times New Roman"/>
          <w:kern w:val="0"/>
          <w:szCs w:val="21"/>
          <w:u w:val="single"/>
        </w:rPr>
        <w:t xml:space="preserve">        </w:t>
      </w:r>
      <w:r>
        <w:rPr>
          <w:rFonts w:ascii="Times New Roman" w:hAnsi="Times New Roman"/>
          <w:kern w:val="0"/>
          <w:szCs w:val="21"/>
        </w:rPr>
        <w:t>运动时，读出弹簧测力计的示数，记录数据。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(2)小明在木块上加钩码是为了改变</w:t>
      </w:r>
      <w:r>
        <w:rPr>
          <w:rFonts w:ascii="Times New Roman" w:hAnsi="Times New Roman"/>
          <w:kern w:val="0"/>
          <w:szCs w:val="21"/>
          <w:u w:val="single"/>
        </w:rPr>
        <w:t xml:space="preserve">        </w:t>
      </w:r>
      <w:r>
        <w:rPr>
          <w:rFonts w:ascii="Times New Roman" w:hAnsi="Times New Roman"/>
          <w:kern w:val="0"/>
          <w:szCs w:val="21"/>
        </w:rPr>
        <w:t>的大小。实验数据记录如表，结合实验和数据可以得出初步结论        。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1962150" cy="958215"/>
            <wp:effectExtent l="0" t="0" r="0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4196" cy="9641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(3) 另一组同学小华对实验进行了改进，实验装置如图乙所示； 在图乙实验中，在 砂桶中加砂，当桶和砂的总重为 6N 时，长木板做匀速直线运动，弹簧测力计示数如图丙所示，请你帮忙分析：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A．此时木块和长木板之间是相对        ，木块与地面是相对        。（均选填“运动”或“静止”）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B．B．长木板受到桌面对它的摩擦力为</w:t>
      </w:r>
      <w:r>
        <w:rPr>
          <w:rFonts w:ascii="Times New Roman" w:hAnsi="Times New Roman"/>
          <w:kern w:val="0"/>
          <w:szCs w:val="21"/>
          <w:u w:val="single"/>
        </w:rPr>
        <w:t xml:space="preserve">   </w:t>
      </w:r>
      <w:r>
        <w:rPr>
          <w:rFonts w:ascii="Times New Roman" w:hAnsi="Times New Roman"/>
          <w:kern w:val="0"/>
          <w:szCs w:val="21"/>
        </w:rPr>
        <w:t xml:space="preserve">     N。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C．C．若在砂桶中继续加砂 3N，长木板将做        （选填“匀速”、“加速”或“减 速”）运动，弹簧测力计示数</w:t>
      </w:r>
      <w:r>
        <w:rPr>
          <w:rFonts w:ascii="Times New Roman" w:hAnsi="Times New Roman"/>
          <w:kern w:val="0"/>
          <w:szCs w:val="21"/>
          <w:u w:val="single"/>
        </w:rPr>
        <w:t xml:space="preserve">        </w:t>
      </w:r>
      <w:r>
        <w:rPr>
          <w:rFonts w:ascii="Times New Roman" w:hAnsi="Times New Roman"/>
          <w:kern w:val="0"/>
          <w:szCs w:val="21"/>
        </w:rPr>
        <w:t>（选填“变大”、“变小”或“不变”）（不计绳重和绳 与轮的摩擦）。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四、计算题（共 18 分）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31.（8 分）深孔探测是当前世界航天发展的前沿，小金对太空中的星球比较感兴趣。 他从网上查得：甲、乙两个星球表面上物体的重力G与其质量m的关系如图，从图中信息可知：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drawing>
          <wp:inline distT="0" distB="0" distL="0" distR="0">
            <wp:extent cx="1706880" cy="1304925"/>
            <wp:effectExtent l="0" t="0" r="7620" b="9525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6880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(1)相同质量的物体在甲星球表面上的重力</w:t>
      </w:r>
      <w:r>
        <w:rPr>
          <w:rFonts w:ascii="Times New Roman" w:hAnsi="Times New Roman"/>
          <w:kern w:val="0"/>
          <w:szCs w:val="21"/>
          <w:u w:val="single"/>
        </w:rPr>
        <w:t xml:space="preserve">        </w:t>
      </w:r>
      <w:r>
        <w:rPr>
          <w:rFonts w:ascii="Times New Roman" w:hAnsi="Times New Roman"/>
          <w:kern w:val="0"/>
          <w:szCs w:val="21"/>
        </w:rPr>
        <w:t>（选填“大 于”“等于”或“小于”）其在乙星球表面上的重力。（2 分）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(2)甲星球表面上物体的G与其质量m的比值g是多大？（3 分）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(3)你的质量是 50kg，若有一天你来到甲星球，那么你受到的重力多大？（3 分）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32.（10 分）工厂为了测试汽车发动机的效率，让汽车以 72km/h  的平均速度行驶了140km，用去汽油 20升，查资料得：汽油的密度为 0.7 × 10</w:t>
      </w:r>
      <w:r>
        <w:rPr>
          <w:rFonts w:ascii="Times New Roman" w:hAnsi="Times New Roman"/>
          <w:kern w:val="0"/>
          <w:szCs w:val="21"/>
          <w:vertAlign w:val="superscript"/>
        </w:rPr>
        <w:t>3</w:t>
      </w:r>
      <w:r>
        <w:rPr>
          <w:rFonts w:ascii="Times New Roman" w:hAnsi="Times New Roman"/>
          <w:kern w:val="0"/>
          <w:szCs w:val="21"/>
        </w:rPr>
        <w:t>kg/m</w:t>
      </w:r>
      <w:r>
        <w:rPr>
          <w:rFonts w:ascii="Times New Roman" w:hAnsi="Times New Roman"/>
          <w:kern w:val="0"/>
          <w:szCs w:val="21"/>
          <w:vertAlign w:val="superscript"/>
        </w:rPr>
        <w:t>3</w:t>
      </w:r>
      <w:r>
        <w:rPr>
          <w:rFonts w:ascii="Times New Roman" w:hAnsi="Times New Roman"/>
          <w:kern w:val="0"/>
          <w:szCs w:val="21"/>
        </w:rPr>
        <w:t>，热值为 4.6 ×10</w:t>
      </w:r>
      <w:r>
        <w:rPr>
          <w:rFonts w:ascii="Times New Roman" w:hAnsi="Times New Roman"/>
          <w:kern w:val="0"/>
          <w:szCs w:val="21"/>
          <w:vertAlign w:val="superscript"/>
        </w:rPr>
        <w:t>7</w:t>
      </w:r>
      <w:r>
        <w:rPr>
          <w:rFonts w:ascii="Times New Roman" w:hAnsi="Times New Roman"/>
          <w:kern w:val="0"/>
          <w:szCs w:val="21"/>
        </w:rPr>
        <w:t>J/kg，发动机的功率为 23kW。求：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（1）汽车行驶的时间；（2 分）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（2）消耗的汽油的质量；（2 分）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（3）汽车发动机的效率。（6 分） 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五、综合开放题（共 8 分）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33.（3 分）在一些交通事故中，常常是人被撞伤，而汽车却安然无恙。所以在发生事 故时，只是汽车对人有力的作用，而人对汽车没有力的作用。这种说法对吗？为什么？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34.（5 分）北京时间 2005 年 10 月 12 日 9 时，我国自主研制的“神舟六号”载人 飞船由“长征”二号 F 运载火箭从甘肃酒泉卫星发射中心发射升空，10 多分钟后成功 进入预定轨道。这是我国第二次进行载人航天飞行，也是第一次将两名航天员同时送 上太空。10 月 17 日，绕地球飞行了 5 天 77 圈的“神舟六号”飞船载着巡天归来的 航天员费俊龙、聂海胜在内蒙古四子王旗阿木古朗草原成功着陆！ 请回答下列问题：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(1)火箭的燃料主要使用液态氢是因为它的热值</w:t>
      </w:r>
      <w:r>
        <w:rPr>
          <w:rFonts w:ascii="Times New Roman" w:hAnsi="Times New Roman"/>
          <w:kern w:val="0"/>
          <w:szCs w:val="21"/>
          <w:u w:val="single"/>
        </w:rPr>
        <w:t xml:space="preserve">        </w:t>
      </w:r>
      <w:r>
        <w:rPr>
          <w:rFonts w:ascii="Times New Roman" w:hAnsi="Times New Roman"/>
          <w:kern w:val="0"/>
          <w:szCs w:val="21"/>
        </w:rPr>
        <w:t>（填“大”或“小”）。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(2)火箭在加速上升过程中机械能</w:t>
      </w:r>
      <w:r>
        <w:rPr>
          <w:rFonts w:ascii="Times New Roman" w:hAnsi="Times New Roman"/>
          <w:kern w:val="0"/>
          <w:szCs w:val="21"/>
          <w:u w:val="single"/>
        </w:rPr>
        <w:t xml:space="preserve">        </w:t>
      </w:r>
      <w:r>
        <w:rPr>
          <w:rFonts w:ascii="Times New Roman" w:hAnsi="Times New Roman"/>
          <w:kern w:val="0"/>
          <w:szCs w:val="21"/>
        </w:rPr>
        <w:t>（填“增大”、“减小”或“不变”），这个 能量是由</w:t>
      </w:r>
      <w:r>
        <w:rPr>
          <w:rFonts w:ascii="Times New Roman" w:hAnsi="Times New Roman"/>
          <w:kern w:val="0"/>
          <w:szCs w:val="21"/>
          <w:u w:val="single"/>
        </w:rPr>
        <w:t xml:space="preserve">        </w:t>
      </w:r>
      <w:r>
        <w:rPr>
          <w:rFonts w:ascii="Times New Roman" w:hAnsi="Times New Roman"/>
          <w:kern w:val="0"/>
          <w:szCs w:val="21"/>
        </w:rPr>
        <w:t>转化过来的。</w:t>
      </w:r>
    </w:p>
    <w:p>
      <w:pPr>
        <w:spacing w:before="26" w:line="360" w:lineRule="auto"/>
        <w:ind w:right="-34" w:rightChars="-16" w:hanging="2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(3)飞船返回大气层时与大气层发生剧烈摩擦，变成一个火球，将</w:t>
      </w:r>
      <w:r>
        <w:rPr>
          <w:rFonts w:ascii="Times New Roman" w:hAnsi="Times New Roman"/>
          <w:kern w:val="0"/>
          <w:szCs w:val="21"/>
          <w:u w:val="single"/>
        </w:rPr>
        <w:t xml:space="preserve">       </w:t>
      </w:r>
      <w:r>
        <w:rPr>
          <w:rFonts w:ascii="Times New Roman" w:hAnsi="Times New Roman"/>
          <w:kern w:val="0"/>
          <w:szCs w:val="21"/>
        </w:rPr>
        <w:t xml:space="preserve"> 能转 化成</w:t>
      </w:r>
      <w:r>
        <w:rPr>
          <w:rFonts w:ascii="Times New Roman" w:hAnsi="Times New Roman"/>
          <w:kern w:val="0"/>
          <w:szCs w:val="21"/>
          <w:u w:val="single"/>
        </w:rPr>
        <w:t xml:space="preserve">       </w:t>
      </w:r>
      <w:r>
        <w:rPr>
          <w:rFonts w:ascii="Times New Roman" w:hAnsi="Times New Roman"/>
          <w:kern w:val="0"/>
          <w:szCs w:val="21"/>
        </w:rPr>
        <w:t xml:space="preserve"> 能。</w:t>
      </w:r>
    </w:p>
    <w:sectPr>
      <w:headerReference r:id="rId3" w:type="default"/>
      <w:pgSz w:w="11906" w:h="16838"/>
      <w:pgMar w:top="144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1177F3"/>
    <w:rsid w:val="00171458"/>
    <w:rsid w:val="00173C1D"/>
    <w:rsid w:val="00174C7D"/>
    <w:rsid w:val="001764C3"/>
    <w:rsid w:val="0018010E"/>
    <w:rsid w:val="00191C29"/>
    <w:rsid w:val="001C63DA"/>
    <w:rsid w:val="00201A7E"/>
    <w:rsid w:val="00204526"/>
    <w:rsid w:val="00221FC9"/>
    <w:rsid w:val="00233B1D"/>
    <w:rsid w:val="00244CEF"/>
    <w:rsid w:val="002457C2"/>
    <w:rsid w:val="002908F0"/>
    <w:rsid w:val="002A0E5D"/>
    <w:rsid w:val="002A1A21"/>
    <w:rsid w:val="002F06B2"/>
    <w:rsid w:val="003102DB"/>
    <w:rsid w:val="003B1712"/>
    <w:rsid w:val="003C4A95"/>
    <w:rsid w:val="003D0C09"/>
    <w:rsid w:val="004062F6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832EC9"/>
    <w:rsid w:val="0084755B"/>
    <w:rsid w:val="008634CD"/>
    <w:rsid w:val="00872DD4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80D67"/>
    <w:rsid w:val="00B8100F"/>
    <w:rsid w:val="00B96924"/>
    <w:rsid w:val="00BB50C6"/>
    <w:rsid w:val="00C02815"/>
    <w:rsid w:val="00C321EB"/>
    <w:rsid w:val="00C77BB1"/>
    <w:rsid w:val="00CA4A07"/>
    <w:rsid w:val="00D51257"/>
    <w:rsid w:val="00D634C2"/>
    <w:rsid w:val="00D756B6"/>
    <w:rsid w:val="00D77F6E"/>
    <w:rsid w:val="00DA0796"/>
    <w:rsid w:val="00DA5448"/>
    <w:rsid w:val="00DB6888"/>
    <w:rsid w:val="00DC3B05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2B2B66E7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3" Type="http://schemas.openxmlformats.org/officeDocument/2006/relationships/fontTable" Target="fontTable.xml"/><Relationship Id="rId42" Type="http://schemas.openxmlformats.org/officeDocument/2006/relationships/customXml" Target="../customXml/item2.xml"/><Relationship Id="rId41" Type="http://schemas.openxmlformats.org/officeDocument/2006/relationships/customXml" Target="../customXml/item1.xml"/><Relationship Id="rId40" Type="http://schemas.openxmlformats.org/officeDocument/2006/relationships/image" Target="media/image35.png"/><Relationship Id="rId4" Type="http://schemas.openxmlformats.org/officeDocument/2006/relationships/theme" Target="theme/theme1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jpe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jpeg"/><Relationship Id="rId26" Type="http://schemas.openxmlformats.org/officeDocument/2006/relationships/image" Target="media/image21.jpe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wmf"/><Relationship Id="rId18" Type="http://schemas.openxmlformats.org/officeDocument/2006/relationships/oleObject" Target="embeddings/oleObject1.bin"/><Relationship Id="rId17" Type="http://schemas.openxmlformats.org/officeDocument/2006/relationships/image" Target="media/image13.pn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623132-8918-487D-B17F-C6D7D95E1D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4229</Words>
  <Characters>1385</Characters>
  <Lines>11</Lines>
  <Paragraphs>11</Paragraphs>
  <TotalTime>23</TotalTime>
  <ScaleCrop>false</ScaleCrop>
  <LinksUpToDate>false</LinksUpToDate>
  <CharactersWithSpaces>5603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2020-04-07T02:10:58Z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