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10198100</wp:posOffset>
            </wp:positionV>
            <wp:extent cx="393700" cy="2540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2967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湘郡未来实验学校七年级月考语文试卷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总分 100 分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</w:rPr>
        <w:t>时量 90 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一、积累与运用（30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1、下列字词的读音和字形全部正确的一项是（      ）。（3 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A、元</w:t>
      </w:r>
      <w:r>
        <w:rPr>
          <w:rFonts w:eastAsiaTheme="minorEastAsia" w:hint="eastAsia"/>
          <w:em w:val="dot"/>
        </w:rPr>
        <w:t>勋</w:t>
      </w:r>
      <w:r>
        <w:rPr>
          <w:rFonts w:hint="eastAsia"/>
        </w:rPr>
        <w:t xml:space="preserve">（xūn）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选</w:t>
      </w:r>
      <w:r>
        <w:rPr>
          <w:rFonts w:eastAsiaTheme="minorEastAsia" w:hint="eastAsia"/>
          <w:em w:val="dot"/>
        </w:rPr>
        <w:t>聘</w:t>
      </w:r>
      <w:r>
        <w:rPr>
          <w:rFonts w:hint="eastAsia"/>
        </w:rPr>
        <w:t>（pìng）   谣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言    </w:t>
      </w:r>
      <w:r>
        <w:rPr>
          <w:rFonts w:hint="eastAsia"/>
          <w:lang w:val="en-US" w:eastAsia="zh-CN"/>
        </w:rPr>
        <w:t xml:space="preserve"> </w:t>
      </w:r>
      <w:r>
        <w:rPr>
          <w:rFonts w:eastAsiaTheme="minorEastAsia" w:hint="eastAsia"/>
          <w:em w:val="dot"/>
        </w:rPr>
        <w:t>鲜</w:t>
      </w:r>
      <w:r>
        <w:rPr>
          <w:rFonts w:hint="eastAsia"/>
        </w:rPr>
        <w:t>（xiān）为人知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B、</w:t>
      </w:r>
      <w:r>
        <w:rPr>
          <w:rFonts w:eastAsiaTheme="minorEastAsia" w:hint="eastAsia"/>
          <w:em w:val="dot"/>
        </w:rPr>
        <w:t>奠</w:t>
      </w:r>
      <w:r>
        <w:rPr>
          <w:rFonts w:hint="eastAsia"/>
        </w:rPr>
        <w:t xml:space="preserve">（diàn）基   </w:t>
      </w:r>
      <w:r>
        <w:rPr>
          <w:rFonts w:eastAsiaTheme="minorEastAsia" w:hint="eastAsia"/>
          <w:em w:val="dot"/>
        </w:rPr>
        <w:t>殷</w:t>
      </w:r>
      <w:r>
        <w:rPr>
          <w:rFonts w:hint="eastAsia"/>
        </w:rPr>
        <w:t xml:space="preserve">（yān）红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宵   </w:t>
      </w:r>
      <w:r>
        <w:rPr>
          <w:rFonts w:eastAsiaTheme="minorEastAsia" w:hint="eastAsia"/>
          <w:em w:val="dot"/>
          <w:lang w:val="en-US" w:eastAsia="zh-CN"/>
        </w:rPr>
        <w:t xml:space="preserve"> </w:t>
      </w:r>
      <w:r>
        <w:rPr>
          <w:rFonts w:hint="eastAsia"/>
          <w:em w:val="dot"/>
          <w:lang w:val="en-US" w:eastAsia="zh-CN"/>
        </w:rPr>
        <w:t xml:space="preserve"> </w:t>
      </w:r>
      <w:r>
        <w:rPr>
          <w:rFonts w:eastAsiaTheme="minorEastAsia" w:hint="eastAsia"/>
          <w:em w:val="dot"/>
        </w:rPr>
        <w:t>锲</w:t>
      </w:r>
      <w:r>
        <w:rPr>
          <w:rFonts w:hint="eastAsia"/>
        </w:rPr>
        <w:t>（qiè）而不舍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C、抱</w:t>
      </w:r>
      <w:r>
        <w:rPr>
          <w:rFonts w:eastAsiaTheme="minorEastAsia" w:hint="eastAsia"/>
          <w:em w:val="dot"/>
        </w:rPr>
        <w:t>歉</w:t>
      </w:r>
      <w:r>
        <w:rPr>
          <w:rFonts w:hint="eastAsia"/>
        </w:rPr>
        <w:t xml:space="preserve">（qiàn）  </w:t>
      </w:r>
      <w:r>
        <w:rPr>
          <w:rFonts w:hint="eastAsia"/>
          <w:lang w:val="en-US" w:eastAsia="zh-CN"/>
        </w:rPr>
        <w:t xml:space="preserve"> </w:t>
      </w:r>
      <w:r>
        <w:rPr>
          <w:rFonts w:eastAsiaTheme="minorEastAsia" w:hint="eastAsia"/>
          <w:em w:val="dot"/>
        </w:rPr>
        <w:t>校</w:t>
      </w:r>
      <w:r>
        <w:rPr>
          <w:rFonts w:hint="eastAsia"/>
        </w:rPr>
        <w:t xml:space="preserve">（jào）补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硕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果     锋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芒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  <w:lang w:eastAsia="zh-CN"/>
        </w:rPr>
        <w:t>、</w:t>
      </w:r>
      <w:r>
        <w:rPr>
          <w:rFonts w:eastAsiaTheme="minorEastAsia" w:hint="eastAsia"/>
          <w:em w:val="dot"/>
        </w:rPr>
        <w:t>迭</w:t>
      </w:r>
      <w:r>
        <w:rPr>
          <w:rFonts w:hint="eastAsia"/>
        </w:rPr>
        <w:t xml:space="preserve">（dié） 起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澎 </w:t>
      </w:r>
      <w:r>
        <w:rPr>
          <w:rFonts w:eastAsiaTheme="minorEastAsia" w:hint="eastAsia"/>
          <w:em w:val="dot"/>
        </w:rPr>
        <w:t>湃</w:t>
      </w:r>
      <w:r>
        <w:rPr>
          <w:rFonts w:hint="eastAsia"/>
        </w:rPr>
        <w:t xml:space="preserve">（bài)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梳 头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妇 </w:t>
      </w:r>
      <w:r>
        <w:rPr>
          <w:rFonts w:eastAsiaTheme="minorEastAsia" w:hint="eastAsia"/>
          <w:em w:val="dot"/>
        </w:rPr>
        <w:t>儒</w:t>
      </w:r>
      <w:r>
        <w:rPr>
          <w:rFonts w:hint="eastAsia"/>
        </w:rPr>
        <w:t>（rú）皆知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2、下列加点字词的读音和字形全部正确的一项是（</w:t>
      </w:r>
      <w:r>
        <w:rPr>
          <w:rFonts w:hint="eastAsia"/>
        </w:rPr>
        <w:tab/>
      </w:r>
      <w:r>
        <w:rPr>
          <w:rFonts w:hint="eastAsia"/>
        </w:rPr>
        <w:t>）。（3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</w:rPr>
        <w:t>卓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越</w:t>
      </w:r>
      <w:r>
        <w:rPr>
          <w:rFonts w:hint="eastAsia"/>
        </w:rPr>
        <w:tab/>
      </w:r>
      <w:r>
        <w:rPr>
          <w:rFonts w:hint="eastAsia"/>
        </w:rPr>
        <w:t>伴</w:t>
      </w:r>
      <w:r>
        <w:rPr>
          <w:rFonts w:hint="eastAsia"/>
          <w:lang w:val="en-US" w:eastAsia="zh-CN"/>
        </w:rPr>
        <w:t xml:space="preserve"> </w:t>
      </w:r>
      <w:r>
        <w:rPr>
          <w:rFonts w:eastAsiaTheme="minorEastAsia" w:hint="eastAsia"/>
          <w:em w:val="dot"/>
        </w:rPr>
        <w:t>侣</w:t>
      </w:r>
      <w:r>
        <w:rPr>
          <w:rFonts w:hint="eastAsia"/>
        </w:rPr>
        <w:t>（lǚ）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咳 </w:t>
      </w:r>
      <w:r>
        <w:rPr>
          <w:rFonts w:eastAsiaTheme="minorEastAsia" w:hint="eastAsia"/>
          <w:em w:val="dot"/>
        </w:rPr>
        <w:t>嗽</w:t>
      </w:r>
      <w:r>
        <w:rPr>
          <w:rFonts w:hint="eastAsia"/>
        </w:rPr>
        <w:t>（sòu）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气冲</w:t>
      </w:r>
      <w:r>
        <w:rPr>
          <w:rFonts w:eastAsiaTheme="minorEastAsia" w:hint="eastAsia"/>
          <w:em w:val="dot"/>
        </w:rPr>
        <w:t>斗</w:t>
      </w:r>
      <w:r>
        <w:rPr>
          <w:rFonts w:hint="eastAsia"/>
        </w:rPr>
        <w:t>（dòu）牛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B、草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率</w:t>
      </w:r>
      <w:r>
        <w:rPr>
          <w:rFonts w:hint="eastAsia"/>
        </w:rPr>
        <w:tab/>
      </w:r>
      <w:r>
        <w:rPr>
          <w:rFonts w:hint="eastAsia"/>
        </w:rPr>
        <w:t xml:space="preserve">调 </w:t>
      </w:r>
      <w:r>
        <w:rPr>
          <w:rFonts w:eastAsiaTheme="minorEastAsia" w:hint="eastAsia"/>
          <w:em w:val="dot"/>
        </w:rPr>
        <w:t>羹</w:t>
      </w:r>
      <w:r>
        <w:rPr>
          <w:rFonts w:hint="eastAsia"/>
        </w:rPr>
        <w:t>（gēn）</w:t>
      </w:r>
      <w:r>
        <w:rPr>
          <w:rFonts w:hint="eastAsia"/>
          <w:lang w:val="en-US" w:eastAsia="zh-CN"/>
        </w:rPr>
        <w:t xml:space="preserve">  </w:t>
      </w:r>
      <w:r>
        <w:rPr>
          <w:rFonts w:eastAsiaTheme="minorEastAsia" w:hint="eastAsia"/>
          <w:em w:val="dot"/>
        </w:rPr>
        <w:t>薪</w:t>
      </w:r>
      <w:r>
        <w:rPr>
          <w:rFonts w:hint="eastAsia"/>
        </w:rPr>
        <w:t>（xin）金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深</w:t>
      </w:r>
      <w:r>
        <w:rPr>
          <w:rFonts w:eastAsiaTheme="minorEastAsia" w:hint="eastAsia"/>
          <w:em w:val="dot"/>
        </w:rPr>
        <w:t>恶</w:t>
      </w:r>
      <w:r>
        <w:rPr>
          <w:rFonts w:hint="eastAsia"/>
        </w:rPr>
        <w:t>（wù）痛绝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C、悠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然</w:t>
      </w:r>
      <w:r>
        <w:rPr>
          <w:rFonts w:hint="eastAsia"/>
        </w:rPr>
        <w:tab/>
      </w:r>
      <w:r>
        <w:rPr>
          <w:rFonts w:eastAsiaTheme="minorEastAsia" w:hint="eastAsia"/>
          <w:em w:val="dot"/>
        </w:rPr>
        <w:t>抹</w:t>
      </w:r>
      <w:r>
        <w:rPr>
          <w:rFonts w:hint="eastAsia"/>
        </w:rPr>
        <w:t>（mò）杀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eastAsiaTheme="minorEastAsia" w:hint="eastAsia"/>
          <w:em w:val="dot"/>
        </w:rPr>
        <w:t>绞</w:t>
      </w:r>
      <w:r>
        <w:rPr>
          <w:rFonts w:hint="eastAsia"/>
        </w:rPr>
        <w:t>（jiăo）肉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eastAsiaTheme="minorEastAsia" w:hint="eastAsia"/>
          <w:em w:val="dot"/>
        </w:rPr>
        <w:t>涉</w:t>
      </w:r>
      <w:r>
        <w:rPr>
          <w:rFonts w:hint="eastAsia"/>
        </w:rPr>
        <w:t>（shè）猎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D、吩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咐</w:t>
      </w:r>
      <w:r>
        <w:rPr>
          <w:rFonts w:hint="eastAsia"/>
        </w:rPr>
        <w:tab/>
      </w:r>
      <w:r>
        <w:rPr>
          <w:rFonts w:hint="eastAsia"/>
        </w:rPr>
        <w:t>独</w:t>
      </w:r>
      <w:r>
        <w:rPr>
          <w:rFonts w:eastAsiaTheme="minorEastAsia" w:hint="eastAsia"/>
          <w:em w:val="dot"/>
        </w:rPr>
        <w:t>裁</w:t>
      </w:r>
      <w:r>
        <w:rPr>
          <w:rFonts w:hint="eastAsia"/>
        </w:rPr>
        <w:t>（cái）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eastAsiaTheme="minorEastAsia" w:hint="eastAsia"/>
          <w:em w:val="dot"/>
        </w:rPr>
        <w:t>挚</w:t>
      </w:r>
      <w:r>
        <w:rPr>
          <w:rFonts w:hint="eastAsia"/>
        </w:rPr>
        <w:t>（zhì）友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刮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目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相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、</w:t>
      </w:r>
      <w:r>
        <w:rPr>
          <w:rFonts w:hint="eastAsia"/>
        </w:rPr>
        <w:t>下列加点成语使用有误的一项是（</w:t>
      </w:r>
      <w:r>
        <w:rPr>
          <w:rFonts w:hint="eastAsia"/>
        </w:rPr>
        <w:tab/>
      </w:r>
      <w:r>
        <w:rPr>
          <w:rFonts w:hint="eastAsia"/>
        </w:rPr>
        <w:t>）。（3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A、法律常识宣传，我们一定要做到</w:t>
      </w:r>
      <w:r>
        <w:rPr>
          <w:rFonts w:eastAsiaTheme="minorEastAsia" w:hint="eastAsia"/>
          <w:em w:val="dot"/>
        </w:rPr>
        <w:t>家喻户晓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B、太阳风说是风，但是和地球上的风的原理可是</w:t>
      </w:r>
      <w:r>
        <w:rPr>
          <w:rFonts w:eastAsiaTheme="minorEastAsia" w:hint="eastAsia"/>
          <w:em w:val="dot"/>
        </w:rPr>
        <w:t>迥乎不同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C、爸爸一听说他考试舞弊的事情，</w:t>
      </w:r>
      <w:r>
        <w:rPr>
          <w:rFonts w:eastAsiaTheme="minorEastAsia" w:hint="eastAsia"/>
          <w:em w:val="dot"/>
        </w:rPr>
        <w:t>气冲斗牛</w:t>
      </w:r>
      <w:r>
        <w:rPr>
          <w:rFonts w:hint="eastAsia"/>
        </w:rPr>
        <w:t xml:space="preserve">，直接手里的书摔在了地上。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D、面对困难我们只有</w:t>
      </w:r>
      <w:r>
        <w:rPr>
          <w:rFonts w:eastAsiaTheme="minorEastAsia" w:hint="eastAsia"/>
          <w:em w:val="dot"/>
        </w:rPr>
        <w:t>锲而不舍</w:t>
      </w:r>
      <w:r>
        <w:rPr>
          <w:rFonts w:hint="eastAsia"/>
        </w:rPr>
        <w:t>地找寻战胜它的方法，才能获得成功。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4、下列加点成语使用有误的一项是（</w:t>
      </w:r>
      <w:r>
        <w:rPr>
          <w:rFonts w:hint="eastAsia"/>
        </w:rPr>
        <w:tab/>
      </w:r>
      <w:r>
        <w:rPr>
          <w:rFonts w:hint="eastAsia"/>
        </w:rPr>
        <w:t>）。（3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A、我们希望各级政府科学理财，让每个孩子都能接受教育，万不可</w:t>
      </w:r>
      <w:r>
        <w:rPr>
          <w:rFonts w:eastAsiaTheme="minorEastAsia" w:hint="eastAsia"/>
          <w:em w:val="dot"/>
        </w:rPr>
        <w:t>不以为然</w:t>
      </w:r>
      <w:r>
        <w:rPr>
          <w:rFonts w:hint="eastAsia"/>
        </w:rPr>
        <w:t xml:space="preserve">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B、曹操在诗中</w:t>
      </w:r>
      <w:r>
        <w:rPr>
          <w:rFonts w:eastAsiaTheme="minorEastAsia" w:hint="eastAsia"/>
          <w:em w:val="dot"/>
        </w:rPr>
        <w:t>慷慨淋漓</w:t>
      </w:r>
      <w:r>
        <w:rPr>
          <w:rFonts w:hint="eastAsia"/>
        </w:rPr>
        <w:t>地表现出他“烈士暮年，壮心不已”的雄心。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C、在传统视野里，教授应该安贫乐道、</w:t>
      </w:r>
      <w:r>
        <w:rPr>
          <w:rFonts w:eastAsiaTheme="minorEastAsia" w:hint="eastAsia"/>
          <w:em w:val="dot"/>
        </w:rPr>
        <w:t>兀兀穷年</w:t>
      </w:r>
      <w:r>
        <w:rPr>
          <w:rFonts w:hint="eastAsia"/>
        </w:rPr>
        <w:t xml:space="preserve">，以教书育人为天职。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D、男儿立志在沙场，即使是</w:t>
      </w:r>
      <w:r>
        <w:rPr>
          <w:rFonts w:eastAsiaTheme="minorEastAsia" w:hint="eastAsia"/>
          <w:em w:val="dot"/>
        </w:rPr>
        <w:t>马革裹尸</w:t>
      </w:r>
      <w:r>
        <w:rPr>
          <w:rFonts w:hint="eastAsia"/>
        </w:rPr>
        <w:t>，也无怨无悔。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5、下面句子没有语病的一项是（</w:t>
      </w:r>
      <w:r>
        <w:rPr>
          <w:rFonts w:hint="eastAsia"/>
        </w:rPr>
        <w:tab/>
      </w:r>
      <w:r>
        <w:rPr>
          <w:rFonts w:hint="eastAsia"/>
        </w:rPr>
        <w:t>）。（3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 xml:space="preserve">A、各级医院先后采用了互联网挂号、电话预约等办法，改善医疗服务水平。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 xml:space="preserve">B、作为年轻一代，我们要担负起发扬、继承中华民族优秀传统文化的责任。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 xml:space="preserve">C、随着新媒体发展和信息化提速，使人们的阅读方式发生了翻天覆地的变化。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D、天津是中国近代工业的发祥地，在我国制造业发展史上有举足轻重的地位。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6、下列各句没有语病的一句是（</w:t>
      </w:r>
      <w:r>
        <w:rPr>
          <w:rFonts w:hint="eastAsia"/>
        </w:rPr>
        <w:tab/>
      </w:r>
      <w:r>
        <w:rPr>
          <w:rFonts w:hint="eastAsia"/>
        </w:rPr>
        <w:t>）。（3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A、在本次比赛中，四川男排为了一举夺得冠军， 尽谴全部主力队员上阵。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B、赵大爷种植的大樱桃刚采摘完毕，就基本上全部被抢购一空。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 xml:space="preserve">C、我看着坐在荧光灯下那张笑意盈盈的脸，-股温馨的感觉蓦地涌上了心头。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D、他们在导游小姐的引领下，漫步在雀庄的十九座牌坊之间，感慨万千。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7、按顺序排列下面的语句，组成语意连贯的一段话，排序正确的一项是（</w:t>
      </w:r>
      <w:r>
        <w:rPr>
          <w:rFonts w:hint="eastAsia"/>
        </w:rPr>
        <w:tab/>
      </w:r>
      <w:r>
        <w:rPr>
          <w:rFonts w:hint="eastAsia"/>
        </w:rPr>
        <w:t>）。（3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①一夜枕上听雨，辗转不能成寐，清晨推窗望去，雨却停了。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②院子中，一丛绿树被染得浓阴如墨。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③初到江南，就碰上了梅雨季节。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④朦胧的墨绿中，清晰地闪着点点火红的花朵，给这雨后空朗的清晨增添了不少的生气。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⑤浓云尚未散开，低低压着房檐。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⑥空中还飘着若有若无的雨丝，天地间弥漫着一- 层层湿漉漉、静悄悄青黛色雾霭。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A、③①②④⑤⑥</w:t>
      </w:r>
      <w:r>
        <w:rPr>
          <w:rFonts w:hint="eastAsia"/>
        </w:rPr>
        <w:tab/>
      </w:r>
      <w:r>
        <w:rPr>
          <w:rFonts w:hint="eastAsia"/>
        </w:rPr>
        <w:t>B、②④⑤⑥①③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C、③①⑤⑥②④</w:t>
      </w:r>
      <w:r>
        <w:rPr>
          <w:rFonts w:hint="eastAsia"/>
        </w:rPr>
        <w:tab/>
      </w:r>
      <w:r>
        <w:rPr>
          <w:rFonts w:hint="eastAsia"/>
        </w:rPr>
        <w:t>D、⑤⑥③①②④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8、把下列句子组合成语序合理、语意连贯的一段语，最恰当的一项是（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）。（3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①每个人都有自己控制意义的不同能力和不同程度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②也表明每个人都拥有一个属于自己的世界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③人类之所以有今天的成就，是因为人类创走了一个有意义的世界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④这不仅构成了世界的多样性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⑤实际上却是由古往今来的每个人分别构成的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⑥而这个有意义的世界，表面上看是人类共有的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A、①②③⑥④⑤</w:t>
      </w:r>
      <w:r>
        <w:rPr>
          <w:rFonts w:hint="eastAsia"/>
        </w:rPr>
        <w:tab/>
      </w:r>
      <w:r>
        <w:rPr>
          <w:rFonts w:hint="eastAsia"/>
        </w:rPr>
        <w:t>B、①③⑥④⑤②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C、③①④②⑤⑥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D、③⑥⑤①④②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9、下列古人“谦称”“敬称”的用法不正确的一项是（          ）。（3 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A、张三有问题向朋友讨教，说“愚不才，有一事请教。”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 xml:space="preserve">B、朋友的父亲七十大寿，张三对朋友说：“祝令堂大人寿比南山！”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 xml:space="preserve">C、朋友问候张三生病的母亲，张三拱手谢曰：“家母身体已无恙。”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D、朋友询问张三妹妹的婚姻状况，张三说：“舍妹尚待字闺中。”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10、从传统文化的角度来看，下列说法不正确的一项是（</w:t>
      </w:r>
      <w:r>
        <w:rPr>
          <w:rFonts w:hint="eastAsia"/>
        </w:rPr>
        <w:tab/>
      </w:r>
      <w:r>
        <w:rPr>
          <w:rFonts w:hint="eastAsia"/>
        </w:rPr>
        <w:t>）。（3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 xml:space="preserve">A、古时候，用“令尊”“尊君”尊称对方的父亲，用“家严”“家君”谦称自己的父亲。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B、中秋节又称团圆节，主要习俗有赏月、祭月、吃月饼等。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C、小华属“猴”，小明比小华小一岁，小明应该属“羊”。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D、“立”是开始的意思，古代以立春、立夏、立秋、立冬为四季的开始。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二．名著导读（16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11、《西游记》的作者是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</w:rPr>
        <w:t>代的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，字汝忠，号射阳山人。是一部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体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</w:rPr>
        <w:t>小说。（每空 1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12、《骆驼祥子》的作者是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，有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</w:rPr>
        <w:t>的称号，主人公叫做骆驼祥子，骆驼是他的外号，小说中与他息息相关的两个女性，他们分别是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和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。（每空 1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13、《骆驼祥子》中祥子最大的梦想不过是拥有自己的车,却经历了三起三落,使其失去了生活的信心,请将下列六个情节按时间顺序排列。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ascii="宋体" w:eastAsia="宋体" w:hAnsi="宋体" w:cs="宋体" w:hint="eastAsia"/>
        </w:rPr>
        <w:t>①</w:t>
      </w:r>
      <w:r>
        <w:rPr>
          <w:rFonts w:hint="eastAsia"/>
        </w:rPr>
        <w:t>攒三年钱买车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②用虎妞的钱买车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③捡骆驼准备买车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④被孙侦探敲诈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⑤被大兵抢走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⑥为安葬虎妞卖车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(只写序号)</w:t>
      </w:r>
      <w:r>
        <w:rPr>
          <w:rFonts w:hint="eastAsia"/>
        </w:rPr>
        <w:tab/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（2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14、《海底两万里》的作者是 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</w:rPr>
        <w:t>，他是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</w:rPr>
        <w:t xml:space="preserve">（国籍）著名科幻和探险小说家，被人们誉为“科学时代的预言家”“现代科学幻想小说之父”。小说讲述了一位名字叫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 xml:space="preserve">的船长驾驶自己设计制造的潜水艇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号，在大海中自由航行。阿龙纳克斯的仆人叫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，“捕鲸手”指的是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</w:rPr>
        <w:t>。（每空 1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三、理解性默写（每空 1 分，共 20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15 ．《木兰诗》中运用夸张手法描写木兰万里迢迢，奔赴战场时英姿矫健的句子是：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《木兰诗》中运用对偶写边塞夜景和军营寒苦的句子是：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</w:rPr>
        <w:t>。《木兰诗》中描写征战激烈持久的句子是：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 xml:space="preserve">。《木兰诗》中表现木兰凯旋而归后的强烈愿望诗句是：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</w:rPr>
        <w:t>。成语“扑朔迷离”出自《木兰诗》中的：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王维《竹里馆》一诗中，描写人物活动，体现诗人的高雅闲淡、超凡脱俗，也易引起他人共鸣的诗句是：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</w:rPr>
        <w:t>。王维《竹里馆》写夜静人寂 ，明月相伴情景的诗句是：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17．李白《春夜洛城闻笛》一诗中， 表达诗人对家乡的依恋和思乡之情的两句是：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</w:rPr>
        <w:t>18、《逢入京使</w:t>
      </w:r>
      <w:r>
        <w:rPr>
          <w:rFonts w:hint="eastAsia"/>
          <w:lang w:eastAsia="zh-CN"/>
        </w:rPr>
        <w:t>》</w:t>
      </w:r>
      <w:r>
        <w:rPr>
          <w:rFonts w:hint="eastAsia"/>
        </w:rPr>
        <w:t>中借走马相逢的生活细节描写</w:t>
      </w:r>
      <w:r>
        <w:rPr>
          <w:rFonts w:hint="eastAsia"/>
          <w:lang w:eastAsia="zh-CN"/>
        </w:rPr>
        <w:t>，</w:t>
      </w:r>
      <w:r>
        <w:rPr>
          <w:rFonts w:hint="eastAsia"/>
        </w:rPr>
        <w:t>蕴含诗人复杂情感的诗句：</w:t>
      </w:r>
      <w:r>
        <w:rPr>
          <w:rFonts w:hint="eastAsia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</w:rPr>
        <w:t>19、《晚春》中表面揶揄“ 杨花榆荚”无才思，实则是对他们更深层次的赞许的句子是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四、阅读理解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（一）阅读下面的诗歌，完成以下题目。（8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与梦得沽酒闲饮且约后期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（唐）白居易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少时犹不忧生计，老后谁能惜酒钱</w:t>
      </w:r>
      <w:r>
        <w:rPr>
          <w:rFonts w:hint="eastAsia"/>
          <w:lang w:eastAsia="zh-CN"/>
        </w:rPr>
        <w:t>。</w:t>
      </w:r>
      <w:r>
        <w:rPr>
          <w:rFonts w:hint="eastAsia"/>
        </w:rPr>
        <w:t>共把十千沽一斗，相看七十欠三年。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闲征雅令穷经史，醉听清吟胜管弦 更待菊黄家酝熟，共君一醉一陶然。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【注】白居易（772-846），字乐天，号香山居士，又号醉吟先生，是唐代伟大的现实主义诗人。梦得：刘禹锡。白居易与刘禹锡同龄，交情深厚，开成二年（837），两人同在洛阳，刘任太子宾客，白任太子少傅，都是闲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20.下面的理解或赏析，不正确的两项是（</w:t>
      </w:r>
      <w:r>
        <w:rPr>
          <w:rFonts w:hint="eastAsia"/>
        </w:rPr>
        <w:tab/>
      </w:r>
      <w:r>
        <w:rPr>
          <w:rFonts w:hint="eastAsia"/>
        </w:rPr>
        <w:t>）（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）（4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A.首联以“少时”与“老后”相对。“不忧生计”使想见诗人少不更事时的稚气与豪气。老  后不“惜酒钱”是一脉相承的豪情，而无丝毫的世事艰难之感。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B.颔联写两人同沽美酒时真挚热烈的感情，“共把十千”暗示了两人共同的处境和心境，“相看”写两位六七十岁的老人，坐定之后彼此端详的亲切动人场面。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C.颈联写“闲饮”的细节。两位老友行酒令、引经史、边饮酒边听音乐，不知不觉就喝多了。这一联主要展现了两人高雅芳洁的情怀与满腹经纶的才学。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D.尾联虚写，诗人把眼前的聚会引向未来，把友情和诗意推向高峰，使时间延长了，主题扩大和深化了，“共君一醉一陶然”，使人看到挚友的深情厚谊。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E.全诗言简意丰，语淡情深，从一时“闲饮”，到“且约后期”，既有超脱雍雅的情怀，又暗示对身世际遇的感悟，见出一种炉火纯青的艺术功力。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21.本诗以“闲饮”为题，表达了诗人哪些复杂的情感？（4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（二）文言文对比阅读（12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孙权劝学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初，权谓吕蒙曰：“卿今当涂掌事，不可不学!”蒙辞以军中多务。权曰：“孤岂欲卿治经为博士邪!但当涉猎，见往事耳。卿言多务，孰若孤?孤常读书，自以为大有所益。”蒙乃始就学。及鲁肃过寻阳，与蒙论议，大惊日：“卿今者才略，非复吴下阿蒙!”蒙日：“士别三日，即更刮目相待，大兄何见事之晚乎!”肃遂拜蒙母，结友而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宋濂苦学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余幼时即嗜学，家贫，无从致书以观，每假借于藏书之家，手自笔录，计日以还。天大   寒砚冰坚手指不可屈伸弗之怠。录毕，走送之，不敢稍逾约。以是人多以书假余，余因得遍   观群书。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22、下列解释正确的是（</w:t>
      </w:r>
      <w:r>
        <w:rPr>
          <w:rFonts w:hint="eastAsia"/>
        </w:rPr>
        <w:tab/>
      </w:r>
      <w:r>
        <w:rPr>
          <w:rFonts w:hint="eastAsia"/>
        </w:rPr>
        <w:t>）（2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A、</w:t>
      </w:r>
      <w:r>
        <w:rPr>
          <w:rFonts w:eastAsiaTheme="minorEastAsia" w:hint="eastAsia"/>
          <w:em w:val="dot"/>
        </w:rPr>
        <w:t>走</w:t>
      </w:r>
      <w:r>
        <w:rPr>
          <w:rFonts w:hint="eastAsia"/>
        </w:rPr>
        <w:t>送之:走路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B、无从致书以</w:t>
      </w:r>
      <w:r>
        <w:rPr>
          <w:rFonts w:eastAsiaTheme="minorEastAsia" w:hint="eastAsia"/>
          <w:em w:val="dot"/>
        </w:rPr>
        <w:t>观</w:t>
      </w:r>
      <w:r>
        <w:rPr>
          <w:rFonts w:hint="eastAsia"/>
        </w:rPr>
        <w:t>：观察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C、即</w:t>
      </w:r>
      <w:r>
        <w:rPr>
          <w:rFonts w:eastAsiaTheme="minorEastAsia" w:hint="eastAsia"/>
          <w:em w:val="dot"/>
        </w:rPr>
        <w:t>更</w:t>
      </w:r>
      <w:r>
        <w:rPr>
          <w:rFonts w:hint="eastAsia"/>
        </w:rPr>
        <w:t>刮目相看 ：更加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D、不敢稍</w:t>
      </w:r>
      <w:r>
        <w:rPr>
          <w:rFonts w:eastAsiaTheme="minorEastAsia" w:hint="eastAsia"/>
          <w:em w:val="dot"/>
        </w:rPr>
        <w:t>逾</w:t>
      </w:r>
      <w:r>
        <w:rPr>
          <w:rFonts w:hint="eastAsia"/>
        </w:rPr>
        <w:t>约 ：超过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23、下列字词解释不正确的一项是(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>)（2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A、自</w:t>
      </w:r>
      <w:r>
        <w:rPr>
          <w:rFonts w:eastAsiaTheme="minorEastAsia" w:hint="eastAsia"/>
          <w:em w:val="dot"/>
        </w:rPr>
        <w:t>以</w:t>
      </w:r>
      <w:r>
        <w:rPr>
          <w:rFonts w:hint="eastAsia"/>
        </w:rPr>
        <w:t>为大有所益：认为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B、大兄</w:t>
      </w:r>
      <w:r>
        <w:rPr>
          <w:rFonts w:eastAsiaTheme="minorEastAsia" w:hint="eastAsia"/>
          <w:em w:val="dot"/>
        </w:rPr>
        <w:t>何</w:t>
      </w:r>
      <w:r>
        <w:rPr>
          <w:rFonts w:hint="eastAsia"/>
        </w:rPr>
        <w:t>见事之晚乎：怎么，为什么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C、每假借于藏书</w:t>
      </w:r>
      <w:r>
        <w:rPr>
          <w:rFonts w:eastAsiaTheme="minorEastAsia" w:hint="eastAsia"/>
          <w:em w:val="dot"/>
        </w:rPr>
        <w:t>之</w:t>
      </w:r>
      <w:r>
        <w:rPr>
          <w:rFonts w:hint="eastAsia"/>
        </w:rPr>
        <w:t>家：结构助词，的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D、计日</w:t>
      </w:r>
      <w:r>
        <w:rPr>
          <w:rFonts w:eastAsiaTheme="minorEastAsia" w:hint="eastAsia"/>
          <w:em w:val="dot"/>
        </w:rPr>
        <w:t>以</w:t>
      </w:r>
      <w:r>
        <w:rPr>
          <w:rFonts w:hint="eastAsia"/>
        </w:rPr>
        <w:t>还:以为，介词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24、以下说法不正确的是：（     ）（2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eastAsiaTheme="minorEastAsia" w:hint="eastAsia"/>
          <w:lang w:eastAsia="zh-CN"/>
        </w:rPr>
      </w:pPr>
      <w:r>
        <w:rPr>
          <w:rFonts w:hint="eastAsia"/>
        </w:rPr>
        <w:t xml:space="preserve">A.“卿今当涂掌事，不可不学！”表现孙权对吕蒙严格要求，充满关爱的期望 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eastAsiaTheme="minorEastAsia" w:hint="eastAsia"/>
          <w:lang w:eastAsia="zh-CN"/>
        </w:rPr>
      </w:pPr>
      <w:r>
        <w:rPr>
          <w:rFonts w:hint="eastAsia"/>
        </w:rPr>
        <w:t xml:space="preserve">B.“卿今者才略，非复吴下阿蒙！”表现了鲁肃对吕蒙惊人长进的吃惊和赞叹 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C.宋濂小时候喜欢看书和抄书。但是很难借到书，别人经常假装借书给他。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D.我们现在经常用“刮目相看”来形容一个人变化很大，不可以用旧眼光看待。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25、用“/”给下面句子划分节奏。（2 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天大寒砚冰坚手指不可屈伸弗之怠。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26、翻译下列句子。(2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每假借于藏书之家，手自笔录，计日以还。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（三）、记叙文阅读（14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在冬夜里歌唱的鱼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查一路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天空是一片灰蒙蒙的苍茫，鸟儿去了沉寂的北方。火烧云沉到山那一边，山冈上，风一阵冷过一阵，蒿草在风中萧瑟。目光越过一道道山梁，一个人的影子在昏暗中挟裹着晚风，逐渐清晰。我和妹妹在等待父亲和父亲手中的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胖头鱼，头重尾轻，一种乡村廉价的鱼，很适合我父亲的购买能力。父亲微薄的工资，要养活一家六口，所以很少笑，只在递给我们拴鱼的草索时嘿嘿几声，在夜色中，他的牙齿很白，这是他留给我最深的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我飞跑着，把鱼交给母亲。妹妹在身后摇摇晃晃地追赶。母亲接过鱼，刮鳞、剔腮、破肚，整条的鱼被分成小块。菜籽油的香味混合着松枝腾起的浓烟弥散开来时，厨房成了温暖的心脏，召集一家人围拢到一起。我们催促着母亲往炉膛添柴。火舌从灶口舔出来，母亲的影子贴上后墙，忽大忽小，斑驳摇曳。罡风缠绕窗棂发出呜咽的叫声，屋里的温度升起来，热量向着寒冷四散突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④锅中的水，沸腾起来了。</w:t>
      </w:r>
      <w:r>
        <w:rPr>
          <w:rFonts w:hint="eastAsia"/>
          <w:u w:val="single"/>
        </w:rPr>
        <w:t>咕噜咕噜，鱼开始在水中歌唱，由一个声部转入另一个声部。</w:t>
      </w:r>
      <w:r>
        <w:rPr>
          <w:rFonts w:hint="eastAsia"/>
        </w:rPr>
        <w:t>这是世间最美的音乐，传递口福的信息。大姐在这时也不忘记做弟妹们的表率，装模作样地伏在灶台上做作业；二姐的眼睛随着腾起的蒸气升高，用桃木梳梳她又黑又粗的长辫；妹妹和我，绕着灶台打架，虚张声势，有别于平日里泄愤的争斗，而是在幸福的预感中，矫揉造作，故作娇嗔。黝黑、冷峻的脸上露出慈爱和笑容，父亲还在沉默独坐，而他内心必然掠过一阵阵瞬间的喜悦，眼前的景象是他的成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⑤不知道时间过了多久，母亲开始吹锅盖上的蒸气。揭开锅盖，如同揭开一个谜底。鱼怎么样了?母亲撒下大把翠绿的葱丝，鲜红的辣椒。锅盖合上时，她用毛巾环绕地盖住锅与盖的缝隙，让蒸气闷在锅里，鱼骨就渗出骨髓和异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⑥母亲只用鱼汤淘饭。她拨开贪婪的交叉着的筷子，挑出一块大而少刺的鱼肉，放在一只小碗中。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⑦推开那间草屋的门。温暖的鱼，让瞎老爷爷冰冷的小屋同样获得了温度。老人边吃边有泪水涌出，他说辣椒太辣，不知道是不是太辣的缘故。同样是一个冬夜，这位孤寡老人孤单地走了。临终前，他告诉在场的人，他庆幸最后的时刻是在这个冬夜，因为他吃到了我母亲送给他的鱼。他用手摸着胸口，说，这里很暖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⑧另一个冬天，黄昏我们不再去那个山冈张望。我父亲在这年的秋天去世。妹妹的黄发已经扎成了小辫，我们渐渐长大成人。温暖只会在寒冷中感知，冬夜是我人生最初的一门课程。严寒来袭时，需要取暖，并且不让一个人孤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27.根据煮鱼时相关人物的具休表现和心理状态，摘录原文语句填写下表。（4 分）</w:t>
      </w:r>
    </w:p>
    <w:tbl>
      <w:tblPr>
        <w:tblStyle w:val="TableNormal"/>
        <w:tblW w:w="7874" w:type="dxa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1"/>
        <w:gridCol w:w="3499"/>
        <w:gridCol w:w="3144"/>
      </w:tblGrid>
      <w:tr>
        <w:tblPrEx>
          <w:tblW w:w="7874" w:type="dxa"/>
          <w:tblInd w:w="66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1231" w:type="dxa"/>
          </w:tcPr>
          <w:p>
            <w:pPr>
              <w:pStyle w:val="TableParagraph"/>
              <w:spacing w:before="21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人物</w:t>
            </w:r>
          </w:p>
        </w:tc>
        <w:tc>
          <w:tcPr>
            <w:tcW w:w="3499" w:type="dxa"/>
          </w:tcPr>
          <w:p>
            <w:pPr>
              <w:pStyle w:val="TableParagraph"/>
              <w:spacing w:before="21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具体表现</w:t>
            </w:r>
          </w:p>
        </w:tc>
        <w:tc>
          <w:tcPr>
            <w:tcW w:w="3144" w:type="dxa"/>
          </w:tcPr>
          <w:p>
            <w:pPr>
              <w:pStyle w:val="TableParagraph"/>
              <w:spacing w:before="21"/>
              <w:ind w:left="108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心理状态</w:t>
            </w:r>
          </w:p>
        </w:tc>
      </w:tr>
      <w:tr>
        <w:tblPrEx>
          <w:tblW w:w="7874" w:type="dxa"/>
          <w:tblInd w:w="66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/>
        </w:trPr>
        <w:tc>
          <w:tcPr>
            <w:tcW w:w="1231" w:type="dxa"/>
          </w:tcPr>
          <w:p>
            <w:pPr>
              <w:pStyle w:val="TableParagraph"/>
              <w:spacing w:before="21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大姐</w:t>
            </w:r>
          </w:p>
        </w:tc>
        <w:tc>
          <w:tcPr>
            <w:tcW w:w="3499" w:type="dxa"/>
          </w:tcPr>
          <w:p>
            <w:pPr>
              <w:pStyle w:val="TableParagraph"/>
              <w:spacing w:before="0"/>
              <w:ind w:left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</w:p>
        </w:tc>
        <w:tc>
          <w:tcPr>
            <w:tcW w:w="3144" w:type="dxa"/>
          </w:tcPr>
          <w:p>
            <w:pPr>
              <w:pStyle w:val="TableParagraph"/>
              <w:spacing w:before="21"/>
              <w:ind w:left="108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不忘做弟妹们的表率</w:t>
            </w:r>
          </w:p>
        </w:tc>
      </w:tr>
      <w:tr>
        <w:tblPrEx>
          <w:tblW w:w="7874" w:type="dxa"/>
          <w:tblInd w:w="66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1231" w:type="dxa"/>
          </w:tcPr>
          <w:p>
            <w:pPr>
              <w:pStyle w:val="TableParagraph"/>
              <w:spacing w:before="22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二姐</w:t>
            </w:r>
          </w:p>
        </w:tc>
        <w:tc>
          <w:tcPr>
            <w:tcW w:w="3499" w:type="dxa"/>
          </w:tcPr>
          <w:p>
            <w:pPr>
              <w:pStyle w:val="TableParagraph"/>
              <w:spacing w:before="0"/>
              <w:ind w:left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</w:p>
        </w:tc>
        <w:tc>
          <w:tcPr>
            <w:tcW w:w="3144" w:type="dxa"/>
          </w:tcPr>
          <w:p>
            <w:pPr>
              <w:pStyle w:val="TableParagraph"/>
              <w:spacing w:before="22"/>
              <w:ind w:left="108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吃鱼的渴望越来越强</w:t>
            </w:r>
          </w:p>
        </w:tc>
      </w:tr>
      <w:tr>
        <w:tblPrEx>
          <w:tblW w:w="7874" w:type="dxa"/>
          <w:tblInd w:w="66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1231" w:type="dxa"/>
          </w:tcPr>
          <w:p>
            <w:pPr>
              <w:pStyle w:val="TableParagraph"/>
              <w:spacing w:before="21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我和妹妹</w:t>
            </w:r>
          </w:p>
        </w:tc>
        <w:tc>
          <w:tcPr>
            <w:tcW w:w="3499" w:type="dxa"/>
          </w:tcPr>
          <w:p>
            <w:pPr>
              <w:pStyle w:val="TableParagraph"/>
              <w:spacing w:before="21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绕着灶台打架</w:t>
            </w:r>
          </w:p>
        </w:tc>
        <w:tc>
          <w:tcPr>
            <w:tcW w:w="3144" w:type="dxa"/>
          </w:tcPr>
          <w:p>
            <w:pPr>
              <w:pStyle w:val="TableParagraph"/>
              <w:spacing w:before="0"/>
              <w:ind w:left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</w:p>
        </w:tc>
      </w:tr>
      <w:tr>
        <w:tblPrEx>
          <w:tblW w:w="7874" w:type="dxa"/>
          <w:tblInd w:w="66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1231" w:type="dxa"/>
          </w:tcPr>
          <w:p>
            <w:pPr>
              <w:pStyle w:val="TableParagraph"/>
              <w:spacing w:before="21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父亲</w:t>
            </w:r>
          </w:p>
        </w:tc>
        <w:tc>
          <w:tcPr>
            <w:tcW w:w="3499" w:type="dxa"/>
          </w:tcPr>
          <w:p>
            <w:pPr>
              <w:pStyle w:val="TableParagraph"/>
              <w:spacing w:before="21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沉默独坐，脸上露出慈爱的笑容</w:t>
            </w:r>
          </w:p>
        </w:tc>
        <w:tc>
          <w:tcPr>
            <w:tcW w:w="3144" w:type="dxa"/>
          </w:tcPr>
          <w:p>
            <w:pPr>
              <w:pStyle w:val="TableParagraph"/>
              <w:spacing w:before="0"/>
              <w:ind w:left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28.从用词、修辞上赏析第④自然段划线句子的表达效果。（6 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咕噜咕噜，鱼开始在水中歌唱，由一个声部转入另一个声部。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29.下列对文章有关内容的分析和概括，不正确的两项是（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）（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）（4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A.题目“在冬夜里歌唱的鱼”，其中的“歌唱”是指“我们”内心在歌唱，“鱼”比喻“我们”几个孩子。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B.文章以“鱼”为线索，把等鱼、剖鱼、煮鱼（包括鱼儿歌唱）、吃鱼、送鱼给瞎爷爷吃等材料组成一个有机的整体。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C.文章人物虽多，但是几乎没有语言描写，人物的思想感情主要是通过事情叙述与行动描写   来表现的。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D.文章运用了象征手法“冬夜”象征温暖和幸福，而“鱼”象征清贫和苦难。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</w:pPr>
      <w:r>
        <w:rPr>
          <w:rFonts w:hint="eastAsia"/>
        </w:rPr>
        <w:t>E.结尾“黄昏我们不再去那个山冈张望”与开头“我们”在山冈上等待父亲的情景首尾呼应。</w:t>
      </w:r>
    </w:p>
    <w:sectPr>
      <w:footerReference w:type="default" r:id="rId6"/>
      <w:pgSz w:w="11906" w:h="16838"/>
      <w:pgMar w:top="590" w:right="896" w:bottom="590" w:left="896" w:header="567" w:footer="567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4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9EAE94D"/>
    <w:multiLevelType w:val="singleLevel"/>
    <w:tmpl w:val="C9EAE94D"/>
    <w:lvl w:ilvl="0">
      <w:start w:val="16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17403D"/>
    <w:rsid w:val="5917403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TableParagraph">
    <w:name w:val="Table Paragraph"/>
    <w:basedOn w:val="Normal"/>
    <w:uiPriority w:val="1"/>
    <w:qFormat/>
    <w:pPr>
      <w:spacing w:before="92"/>
      <w:ind w:left="107"/>
    </w:pPr>
    <w:rPr>
      <w:rFonts w:ascii="微软雅黑" w:eastAsia="微软雅黑" w:hAnsi="微软雅黑" w:cs="微软雅黑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碧血丹心</dc:creator>
  <cp:lastModifiedBy>碧血丹心</cp:lastModifiedBy>
  <cp:revision>1</cp:revision>
  <dcterms:created xsi:type="dcterms:W3CDTF">2020-03-28T02:38:00Z</dcterms:created>
  <dcterms:modified xsi:type="dcterms:W3CDTF">2020-03-28T03:43:43Z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