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cs="Times New Roman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10261600</wp:posOffset>
            </wp:positionV>
            <wp:extent cx="368300" cy="254000"/>
            <wp:effectExtent l="0" t="0" r="1270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35429479"/>
      <w:bookmarkStart w:id="1" w:name="_Hlk35415205"/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八年级下册语文第一次阶段性测试</w:t>
      </w:r>
    </w:p>
    <w:bookmarkEnd w:id="0"/>
    <w:p>
      <w:pPr>
        <w:wordWrap/>
        <w:spacing w:beforeAutospacing="0" w:afterAutospacing="0" w:line="360" w:lineRule="auto"/>
        <w:jc w:val="center"/>
        <w:rPr>
          <w:szCs w:val="21"/>
        </w:rPr>
      </w:pPr>
      <w:r>
        <w:rPr>
          <w:rFonts w:hint="eastAsia"/>
          <w:szCs w:val="21"/>
        </w:rPr>
        <w:t>（试卷总分</w:t>
      </w:r>
      <w:r>
        <w:rPr>
          <w:szCs w:val="21"/>
        </w:rPr>
        <w:t>150</w:t>
      </w:r>
      <w:r>
        <w:rPr>
          <w:rFonts w:hint="eastAsia"/>
          <w:szCs w:val="21"/>
        </w:rPr>
        <w:t>分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测试时间</w:t>
      </w:r>
      <w:r>
        <w:rPr>
          <w:szCs w:val="21"/>
        </w:rPr>
        <w:t>150</w:t>
      </w:r>
      <w:r>
        <w:rPr>
          <w:rFonts w:hint="eastAsia"/>
          <w:szCs w:val="21"/>
        </w:rPr>
        <w:t>分钟）</w:t>
      </w:r>
    </w:p>
    <w:p>
      <w:pPr>
        <w:wordWrap/>
        <w:spacing w:beforeAutospacing="0" w:afterAutospacing="0"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一(</w:t>
      </w:r>
      <w:r>
        <w:rPr>
          <w:rFonts w:ascii="宋体" w:hAnsi="宋体"/>
          <w:b/>
          <w:szCs w:val="21"/>
        </w:rPr>
        <w:t>30</w:t>
      </w:r>
      <w:r>
        <w:rPr>
          <w:rFonts w:hint="eastAsia" w:ascii="宋体" w:hAnsi="宋体"/>
          <w:b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阅读下面一段文字，完成1—4题。(</w:t>
      </w:r>
      <w:r>
        <w:rPr>
          <w:rFonts w:ascii="宋体" w:hAnsi="宋体"/>
          <w:b/>
          <w:bCs/>
          <w:szCs w:val="21"/>
        </w:rPr>
        <w:t>13</w:t>
      </w:r>
      <w:r>
        <w:rPr>
          <w:rFonts w:hint="eastAsia" w:ascii="宋体" w:hAnsi="宋体"/>
          <w:b/>
          <w:bCs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</w:pPr>
      <w:r>
        <w:rPr>
          <w:rFonts w:hint="eastAsia" w:ascii="宋体" w:hAnsi="宋体"/>
          <w:szCs w:val="21"/>
        </w:rPr>
        <w:t>白云守望着蓝天，因为那里是它liáokuò的家园；枫叶守望着深秋，因为那儿有它一生的辉煌。守望是一朵美丽的花，zhànfàng在 A （浩如烟海／烟波浩渺）的诗词中，盛开在平凡静美的日子里，绚烂在澄澈灵魂的最深处。守望一份初心，ruìzhì从容、静待花开；守望一片真情，向着幸福、永怀感恩；守望一个梦想，不辍求索、砥砺前行。</w:t>
      </w:r>
      <w:r>
        <w:rPr>
          <w:rFonts w:hint="eastAsia" w:ascii="宋体" w:hAnsi="宋体"/>
          <w:szCs w:val="21"/>
          <w:u w:val="single"/>
        </w:rPr>
        <w:t>尘世间，我们每个人都不过是时光的旅人，可否以一朵花的姿态，守望岁月的美好，发展诗意的永恒？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根据拼音用正楷写出相应的汉字。（3分）</w:t>
      </w:r>
    </w:p>
    <w:p>
      <w:pPr>
        <w:tabs>
          <w:tab w:val="left" w:pos="5175"/>
          <w:tab w:val="left" w:pos="5985"/>
          <w:tab w:val="left" w:pos="6299"/>
        </w:tabs>
        <w:wordWrap/>
        <w:spacing w:beforeAutospacing="0" w:afterAutospacing="0" w:line="360" w:lineRule="auto"/>
        <w:ind w:firstLine="420"/>
        <w:rPr>
          <w:rFonts w:hint="eastAsia" w:ascii="宋体" w:hAnsi="宋体" w:cs="宋体"/>
          <w:szCs w:val="21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1028700" cy="495300"/>
                <wp:effectExtent l="9525" t="13335" r="9525" b="57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95300"/>
                          <a:chOff x="0" y="0"/>
                          <a:chExt cx="1620" cy="780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2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1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9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408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  <wps:wsp>
                        <wps:cNvPr id="1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21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  <wps:wsp>
                        <wps:cNvPr id="1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0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pt;margin-top:7.8pt;height:39pt;width:81pt;z-index:251659264;mso-width-relative:page;mso-height-relative:page;" coordsize="1620,780" o:gfxdata="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GKS/rfZAAAACAEAAA8AAAAAAAAAAQAgAAAA&#10;IgAAAGRycy9kb3ducmV2LnhtbFBLAQIUABQAAAAIAIdO4kCt/NY87gIAAE8MAAAOAAAAAAAAAAEA&#10;IAAAACgBAABkcnMvZTJvRG9jLnhtbFBLBQYAAAAABgAGAFkBAACIBgAAAAA=&#10;">
                <o:lock v:ext="edit" aspectratio="f"/>
                <v:rect id="Rectangle 3" o:spid="_x0000_s1026" o:spt="1" style="position:absolute;left:0;top:0;height:780;width:162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Line 4" o:spid="_x0000_s1026" o:spt="20" style="position:absolute;left:795;top:0;height:780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5" o:spid="_x0000_s1026" o:spt="20" style="position:absolute;left:0;top:408;height:0;width:1620;" filled="f" stroked="t" coordsize="21600,21600" o:gfxdata="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x3Jb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line id="Line 6" o:spid="_x0000_s1026" o:spt="20" style="position:absolute;left:1215;top:0;height:780;width:0;" filled="f" stroked="t" coordsize="21600,21600" o:gfxdata="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Fs9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line id="Line 7" o:spid="_x0000_s1026" o:spt="20" style="position:absolute;left:405;top:0;height:780;width:0;" filled="f" stroked="t" coordsize="21600,21600" o:gfxdata="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zvi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99060</wp:posOffset>
                </wp:positionV>
                <wp:extent cx="1028700" cy="495300"/>
                <wp:effectExtent l="9525" t="13335" r="9525" b="571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95300"/>
                          <a:chOff x="0" y="0"/>
                          <a:chExt cx="1620" cy="780"/>
                        </a:xfrm>
                      </wpg:grpSpPr>
                      <wps:wsp>
                        <wps:cNvPr id="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2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9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408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  <wps:wsp>
                        <wps:cNvPr id="1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21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  <wps:wsp>
                        <wps:cNvPr id="1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0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pt;margin-top:7.8pt;height:39pt;width:81pt;z-index:251661312;mso-width-relative:page;mso-height-relative:page;" coordsize="1620,780" o:gfxdata="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3C2qLtgAAAAJAQAADwAAAAAA&#10;AAABACAAAAAiAAAAZHJzL2Rvd25yZXYueG1sUEsBAhQAFAAAAAgAh07iQOn5ygT3AgAAUAwAAA4A&#10;AAAAAAAAAQAgAAAAJwEAAGRycy9lMm9Eb2MueG1sUEsFBgAAAAAGAAYAWQEAAJAGAAAAAA==&#10;">
                <o:lock v:ext="edit" aspectratio="f"/>
                <v:rect id="Rectangle 15" o:spid="_x0000_s1026" o:spt="1" style="position:absolute;left:0;top:0;height:780;width:162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Line 16" o:spid="_x0000_s1026" o:spt="20" style="position:absolute;left:795;top:0;height:780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7" o:spid="_x0000_s1026" o:spt="20" style="position:absolute;left:0;top:408;height:0;width:1620;" filled="f" stroked="t" coordsize="21600,21600" o:gfxdata="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uPS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line id="Line 18" o:spid="_x0000_s1026" o:spt="20" style="position:absolute;left:1215;top:0;height:780;width:0;" filled="f" stroked="t" coordsize="21600,21600" o:gfxdata="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z0URm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line id="Line 19" o:spid="_x0000_s1026" o:spt="20" style="position:absolute;left:405;top:0;height:780;width:0;" filled="f" stroked="t" coordsize="21600,21600" o:gfxdata="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wmz2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1028700" cy="495300"/>
                <wp:effectExtent l="9525" t="13335" r="9525" b="57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95300"/>
                          <a:chOff x="0" y="0"/>
                          <a:chExt cx="1620" cy="78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2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9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408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21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  <wps:wsp>
                        <wps:cNvPr id="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05" y="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pt;margin-top:7.8pt;height:39pt;width:81pt;z-index:251663360;mso-width-relative:page;mso-height-relative:page;" coordsize="1620,780" o:gfxdata="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8eBDpNkAAAAJAQAADwAAAAAA&#10;AAABACAAAAAiAAAAZHJzL2Rvd25yZXYueG1sUEsBAhQAFAAAAAgAh07iQKUvJzb2AgAATAwAAA4A&#10;AAAAAAAAAQAgAAAAKAEAAGRycy9lMm9Eb2MueG1sUEsFBgAAAAAGAAYAWQEAAJAGAAAAAA==&#10;">
                <o:lock v:ext="edit" aspectratio="f"/>
                <v:rect id="Rectangle 9" o:spid="_x0000_s1026" o:spt="1" style="position:absolute;left:0;top:0;height:780;width:1620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Line 10" o:spid="_x0000_s1026" o:spt="20" style="position:absolute;left:795;top:0;height:780;width: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1" o:spid="_x0000_s1026" o:spt="20" style="position:absolute;left:0;top:408;height:0;width:1620;" filled="f" stroked="t" coordsize="21600,21600" o:gfxdata="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3g1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line id="Line 12" o:spid="_x0000_s1026" o:spt="20" style="position:absolute;left:1215;top:0;height:780;width:0;" filled="f" stroked="t" coordsize="21600,21600" o:gfxdata="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7Js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line id="Line 13" o:spid="_x0000_s1026" o:spt="20" style="position:absolute;left:405;top:0;height:780;width:0;" filled="f" stroked="t" coordsize="21600,21600" o:gfxdata="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8puL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/>
        <w:rPr>
          <w:rFonts w:hint="eastAsia" w:ascii="宋体" w:hAnsi="宋体" w:cs="宋体"/>
          <w:szCs w:val="21"/>
        </w:rPr>
      </w:pPr>
    </w:p>
    <w:bookmarkEnd w:id="1"/>
    <w:p>
      <w:pPr>
        <w:wordWrap/>
        <w:spacing w:beforeAutospacing="0" w:afterAutospacing="0" w:line="360" w:lineRule="auto"/>
      </w:pP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 w:cs="Times New Roman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  <w:szCs w:val="21"/>
        </w:rPr>
        <w:t>从括号内选择恰当的词语填在A处横线上。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分）</w:t>
      </w:r>
    </w:p>
    <w:p>
      <w:pPr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A处：</w:t>
      </w:r>
      <w:r>
        <w:rPr>
          <w:rFonts w:hint="eastAsia" w:ascii="宋体" w:hAnsi="宋体"/>
          <w:szCs w:val="21"/>
        </w:rPr>
        <w:t>____________________</w:t>
      </w:r>
    </w:p>
    <w:p>
      <w:pPr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.划线句子有语病，请写出修改意见。（2分）</w:t>
      </w:r>
    </w:p>
    <w:p>
      <w:pPr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修改意见：__________________________________________________________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4．</w:t>
      </w:r>
      <w:r>
        <w:rPr>
          <w:rFonts w:ascii="宋体" w:hAnsi="宋体"/>
          <w:szCs w:val="21"/>
        </w:rPr>
        <w:t>综合性学习：（7分）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阅读下面三则材料，完成问题。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材料一：（世界自然基金会）“20行动”和搜狐网科学频道、绿色频道一起，共同向热爱环境保护的网友发出倡议，从11月28日开始在一周时间里每人减少一公斤的二氧化碳排放，声援哥本哈根会议，为地球的命运投下自己实质的一票！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材料二：12月24日，安徽农业大学“绿色家园”志愿者社团的成员们装扮成圣诞老人走上合肥街头，向市民宣传“低碳生活”的环保理念，将环保小知识作为圣诞礼物送给行人。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材料三：歌坛天后麦当娜最近“挨批”了。环保专家预计她的全球巡回演唱会将造成1635吨的废气污染。看看环保专家给她算的账：搭乘私人飞机，95吨废气；吨碳污染；货运交通，碳排放达460吨。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①你从这三则材料中发现了什么？（2分）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②结合材料二和生活实际，谈谈如何做到低碳生活。（至少三条）（3分）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③材料一中的“20行动”还开展了“我为哥本哈根减斤碳”口号征集活动，请你积极响应，拟一则口号，要求语言生动，至少采用一种修辞方法。（2分）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5.名著阅读（7分）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（1）这是一部最好的艺术学徒修养读物，这也是一部充满着父爱的苦心孤诣、呕心沥血的教子篇。                                                         （楼适夷）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①这段文字是楼适夷对《          》的评价，作者是</w:t>
      </w:r>
      <w:r>
        <w:rPr>
          <w:rFonts w:hint="eastAsia" w:ascii="宋体" w:hAnsi="宋体"/>
          <w:szCs w:val="21"/>
        </w:rPr>
        <w:t>____________</w:t>
      </w:r>
      <w:r>
        <w:rPr>
          <w:rFonts w:ascii="宋体" w:hAnsi="宋体"/>
          <w:szCs w:val="21"/>
        </w:rPr>
        <w:t>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他在信中，经常以自己的经历为例教导儿子：待人要谦虚，做事要严谨，礼仪要得体；遇困境不气馁，获大奖不骄傲；要有国家和民族的荣辱感，要有艺术、人格的尊严，做一个“____________、____________的艺术家”。儿子果然不负父望，成为了世界一流的___________大师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岁的女孩苏菲接二连三收到一些怪信件拉开序幕，“你是谁？”、“世界从哪里来？”这些看似很普通的问题却蕴涵着很多需要深入思考的概念，苏菲在彷徨中开始思索，并在她的私人哲学老师艾伯特的引导下进入西方哲学领域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szCs w:val="21"/>
        </w:rPr>
        <w:t>上文中的女孩苏菲出自挪威作家____________（作家名）的小说____________（书名）。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bookmarkStart w:id="2" w:name="_Hlk35419109"/>
      <w:r>
        <w:rPr>
          <w:rFonts w:ascii="宋体" w:hAnsi="宋体"/>
          <w:szCs w:val="21"/>
        </w:rPr>
        <w:t>6.根据课文原文填空（10分）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（1）蒹葭萋萋，__________________ 。（《蒹葭》）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（2）一日不见，___________________。（《子衿》）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）式微式微，胡不归？微君之躬，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？（《式微》）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）潭中鱼可百许头，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，日光下澈，影布石上。（《小石潭记》）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）小伙子一般都喜欢美丽而又贤惠的姑娘，《关雎》一诗中的“___________________，___________________”这两句就是佐证。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王勃《送杜少府之任蜀州》中勉励友人真挚的友谊可以克服空间的阻碍的千古名句是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）</w:t>
      </w:r>
      <w:bookmarkEnd w:id="2"/>
      <w:r>
        <w:rPr>
          <w:rFonts w:hint="eastAsia" w:ascii="宋体" w:hAnsi="宋体"/>
          <w:szCs w:val="21"/>
        </w:rPr>
        <w:t>孟浩然在《望洞庭湖赠张丞相》中，用来隐喻自己想做官而没有途径，其言外之意就是希望张丞相能助一臂之力的诗句是：___________________，___________________。</w:t>
      </w:r>
    </w:p>
    <w:p>
      <w:pPr>
        <w:wordWrap/>
        <w:spacing w:beforeAutospacing="0" w:afterAutospacing="0" w:line="360" w:lineRule="auto"/>
        <w:jc w:val="center"/>
        <w:rPr>
          <w:rFonts w:ascii="宋体" w:hAnsi="宋体" w:cs="Times New Roman"/>
          <w:b/>
          <w:szCs w:val="21"/>
        </w:rPr>
      </w:pPr>
      <w:r>
        <w:rPr>
          <w:rFonts w:hint="eastAsia" w:ascii="宋体" w:hAnsi="宋体"/>
          <w:b/>
          <w:szCs w:val="21"/>
        </w:rPr>
        <w:t>二（</w:t>
      </w:r>
      <w:r>
        <w:rPr>
          <w:rFonts w:ascii="宋体" w:hAnsi="宋体"/>
          <w:b/>
          <w:szCs w:val="21"/>
        </w:rPr>
        <w:t>55</w:t>
      </w:r>
      <w:r>
        <w:rPr>
          <w:rFonts w:hint="eastAsia" w:ascii="宋体" w:hAnsi="宋体"/>
          <w:b/>
          <w:szCs w:val="21"/>
        </w:rPr>
        <w:t>分）</w:t>
      </w:r>
    </w:p>
    <w:p>
      <w:pPr>
        <w:wordWrap/>
        <w:spacing w:beforeAutospacing="0" w:afterAutospacing="0"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（一）阅读下面古诗，完成7—8题。(</w:t>
      </w:r>
      <w:r>
        <w:rPr>
          <w:rFonts w:ascii="宋体" w:hAnsi="宋体"/>
          <w:b/>
          <w:szCs w:val="21"/>
        </w:rPr>
        <w:t>6</w:t>
      </w:r>
      <w:r>
        <w:rPr>
          <w:rFonts w:hint="eastAsia" w:ascii="宋体" w:hAnsi="宋体"/>
          <w:b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宴词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王之涣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长堤春水绿悠悠，畎入漳河一道流。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莫听声声催去棹，桃溪浅处不胜舟。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注：宴词：写于送别宴席上的诗。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 “悠悠”一词极具表现力，请简要分析。（3分）</w:t>
      </w:r>
    </w:p>
    <w:p>
      <w:pPr>
        <w:wordWrap/>
        <w:spacing w:beforeAutospacing="0" w:afterAutospacing="0" w:line="360" w:lineRule="auto"/>
        <w:rPr>
          <w:rFonts w:ascii="宋体" w:hAnsi="宋体" w:cs="Times New Roman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8.三、四句运用了什么表现手法？有什么表达效果？（3分）</w:t>
      </w:r>
    </w:p>
    <w:p>
      <w:pPr>
        <w:wordWrap/>
        <w:spacing w:beforeAutospacing="0" w:afterAutospacing="0" w:line="360" w:lineRule="auto"/>
        <w:rPr>
          <w:rFonts w:ascii="宋体" w:hAnsi="宋体" w:cs="Times New Roman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</w:t>
      </w:r>
    </w:p>
    <w:p>
      <w:pPr>
        <w:wordWrap/>
        <w:spacing w:beforeAutospacing="0" w:afterAutospacing="0"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（二）阅读下面【甲】【乙】两个文段，完成9—13题。（1</w:t>
      </w:r>
      <w:r>
        <w:rPr>
          <w:rFonts w:ascii="宋体" w:hAnsi="宋体" w:cs="宋体"/>
          <w:b/>
          <w:szCs w:val="21"/>
        </w:rPr>
        <w:t>5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甲】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“不足为外人道也。”(节选自《桃花源记》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乙】明日，宿旦子冈①。甫②行数里，见四野禾苗油油然，老幼男女俱耘于田间。盖江北之俗，妇女亦耕田力作，以视西北男子游惰不事生产者，其俗洵③美矣。偶舍骑步行，过一农家，其丈夫方担粪灌园，而妇人汲井且浣④衣，门有豆棚瓜架，又有树数株郁郁然，儿女啼笑，鸡犬鸣吠。余顾而慕之，以为此一家之中，有万物得所之意，自恨不如远甚也。(选自戴名世《乙亥北行日记》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【注】①旦子冈：在江苏省江宁县附近。②甫：刚。③洵(xún)：确实。④浣：洗衣。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.解释下列加点的词。(4分)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(1</w:t>
      </w:r>
      <w:r>
        <w:rPr>
          <w:rFonts w:hint="eastAsia" w:ascii="宋体" w:hAnsi="宋体"/>
          <w:b/>
          <w:bCs/>
          <w:szCs w:val="21"/>
        </w:rPr>
        <w:t>)</w:t>
      </w:r>
      <w:r>
        <w:rPr>
          <w:rFonts w:hint="eastAsia" w:ascii="宋体" w:hAnsi="宋体"/>
          <w:b/>
          <w:bCs/>
          <w:szCs w:val="21"/>
          <w:em w:val="dot"/>
        </w:rPr>
        <w:t>仿佛</w:t>
      </w:r>
      <w:r>
        <w:rPr>
          <w:rFonts w:hint="eastAsia" w:ascii="宋体" w:hAnsi="宋体"/>
          <w:szCs w:val="21"/>
        </w:rPr>
        <w:t>若有光____________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(2)</w:t>
      </w:r>
      <w:r>
        <w:rPr>
          <w:rFonts w:hint="eastAsia" w:ascii="宋体" w:hAnsi="宋体"/>
          <w:b/>
          <w:bCs/>
          <w:szCs w:val="21"/>
          <w:em w:val="dot"/>
        </w:rPr>
        <w:t>悉</w:t>
      </w:r>
      <w:r>
        <w:rPr>
          <w:rFonts w:hint="eastAsia" w:ascii="宋体" w:hAnsi="宋体"/>
          <w:szCs w:val="21"/>
        </w:rPr>
        <w:t>如外人____________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(3)其丈夫</w:t>
      </w:r>
      <w:r>
        <w:rPr>
          <w:rFonts w:hint="eastAsia" w:ascii="宋体" w:hAnsi="宋体"/>
          <w:b/>
          <w:bCs/>
          <w:szCs w:val="21"/>
          <w:em w:val="dot"/>
        </w:rPr>
        <w:t>方</w:t>
      </w:r>
      <w:r>
        <w:rPr>
          <w:rFonts w:hint="eastAsia" w:ascii="宋体" w:hAnsi="宋体"/>
          <w:szCs w:val="21"/>
        </w:rPr>
        <w:t>担粪灌园____________ (4)自</w:t>
      </w:r>
      <w:r>
        <w:rPr>
          <w:rFonts w:hint="eastAsia" w:ascii="宋体" w:hAnsi="宋体"/>
          <w:b/>
          <w:bCs/>
          <w:szCs w:val="21"/>
          <w:em w:val="dot"/>
        </w:rPr>
        <w:t>恨</w:t>
      </w:r>
      <w:r>
        <w:rPr>
          <w:rFonts w:hint="eastAsia" w:ascii="宋体" w:hAnsi="宋体"/>
          <w:szCs w:val="21"/>
        </w:rPr>
        <w:t>不如远甚也____________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.用“/”标出下面句子的朗读节奏。(</w:t>
      </w:r>
      <w:r>
        <w:rPr>
          <w:rFonts w:hint="eastAsia" w:ascii="宋体" w:hAnsi="宋体"/>
          <w:b/>
          <w:bCs/>
          <w:szCs w:val="21"/>
        </w:rPr>
        <w:t>只标一处</w:t>
      </w:r>
      <w:r>
        <w:rPr>
          <w:rFonts w:hint="eastAsia" w:ascii="宋体" w:hAnsi="宋体"/>
          <w:szCs w:val="21"/>
        </w:rPr>
        <w:t>)(2分)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(1)其 中 往 来 种 作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(2)其 丈 夫 方 担 粪 灌 园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.翻译下列句子。(4分)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(1)黄发垂髫，并怡然自乐。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___________________________________</w:t>
      </w:r>
      <w:r>
        <w:rPr>
          <w:rFonts w:ascii="宋体" w:hAnsi="宋体"/>
          <w:szCs w:val="21"/>
        </w:rPr>
        <w:t xml:space="preserve">                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(2)老幼男女俱耘于田间。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color w:val="423B3B"/>
          <w:shd w:val="clear" w:color="auto" w:fill="FFFFFF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2.</w:t>
      </w:r>
      <w:r>
        <w:rPr>
          <w:rFonts w:hint="eastAsia"/>
          <w:color w:val="423B3B"/>
          <w:shd w:val="clear" w:color="auto" w:fill="FFFFFF"/>
        </w:rPr>
        <w:t xml:space="preserve"> “乃不知有汉，无论魏晋。此人一一为具言所闻，皆叹惋。”设想一下，渔人对桃源人说了些什么？桃源人为什么“叹惋”？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color w:val="423B3B"/>
          <w:u w:val="single"/>
          <w:shd w:val="clear" w:color="auto" w:fill="FFFFFF"/>
        </w:rPr>
      </w:pPr>
      <w:r>
        <w:rPr>
          <w:rFonts w:hint="eastAsia"/>
          <w:color w:val="423B3B"/>
          <w:u w:val="single"/>
          <w:shd w:val="clear" w:color="auto" w:fill="FFFFFF"/>
        </w:rPr>
        <w:t xml:space="preserve"> </w:t>
      </w:r>
      <w:r>
        <w:rPr>
          <w:color w:val="423B3B"/>
          <w:u w:val="single"/>
          <w:shd w:val="clear" w:color="auto" w:fill="FFFFFF"/>
        </w:rPr>
        <w:t xml:space="preserve">                                                                                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【甲】【乙】两段文字所展现的生活图景有什么共同之处？(2分)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______________________________</w:t>
      </w:r>
    </w:p>
    <w:p>
      <w:pPr>
        <w:wordWrap/>
        <w:spacing w:beforeAutospacing="0" w:afterAutospacing="0" w:line="360" w:lineRule="auto"/>
        <w:rPr>
          <w:rFonts w:ascii="宋体" w:hAnsi="宋体" w:cs="Times New Roman"/>
          <w:b/>
          <w:szCs w:val="21"/>
        </w:rPr>
      </w:pPr>
      <w:r>
        <w:rPr>
          <w:rFonts w:hint="eastAsia" w:ascii="宋体" w:hAnsi="宋体"/>
          <w:b/>
          <w:szCs w:val="21"/>
        </w:rPr>
        <w:t>（三）阅读下面的文章，完成14—17题。（1</w:t>
      </w:r>
      <w:r>
        <w:rPr>
          <w:rFonts w:ascii="宋体" w:hAnsi="宋体"/>
          <w:b/>
          <w:szCs w:val="21"/>
        </w:rPr>
        <w:t>4</w:t>
      </w:r>
      <w:r>
        <w:rPr>
          <w:rFonts w:hint="eastAsia" w:ascii="宋体" w:hAnsi="宋体"/>
          <w:b/>
          <w:szCs w:val="21"/>
        </w:rPr>
        <w:t>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智能机器会超越人类吗？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 w:cs="Times New Roman"/>
          <w:b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智能机器真的有可能超越人类吗？2016年3月15日，围棋“人机大战”第五场，“阿尔法围棋”以四比一的比分击败世界顶尖围棋高手九段李世石。这更激发了人们对人工智能的关注。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 w:cs="Times New Roman"/>
          <w:b/>
          <w:szCs w:val="21"/>
        </w:rPr>
      </w:pPr>
      <w:r>
        <w:rPr>
          <w:rFonts w:hint="eastAsia" w:ascii="宋体" w:hAnsi="宋体"/>
          <w:szCs w:val="21"/>
        </w:rPr>
        <w:t>②的确，如果按照固定的程序进行预算，人脑的确赶不上人工智能。而无论是国际象棋还是围棋，都是可以完全程序化的一种运动。如果我们问“阿尔法”一个简单的问题：“你赢了比赛开心吗？”它就不能像人一样笑着回答，因为它并不具备人类的情感，也不具备人脑的灵活性，不能解答任何程序设计范围之外的问题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③现有机器和人最大的区别是什么？是人有智能，而现有机器并不具备真正的智能。严格地讲，智能机器只能执行特定的指令，而人则是处理所有感受到的信息。显然，执行指令与处理信息有着本质的不同。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随着人工智能的不断发展，研究智能机器的专家也要懂得神经科学，以便模拟人脑的神经网络构造来建造仿生智能机器。当然，要建造这样一台仿生机器人的困难程度是难以想象的，因为人脑是世界上已知的最复杂、最神奇的“自动化机器”。人脑拥有1000亿个神经细胞，而每一个神经细胞都有数千个突触和其他神经细胞相连，神经细胞通过这些突触互相交流。一个三四岁的孩子大约有1000万亿个突触，到了成年大概稳定在100万亿个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也就是说，仿生机器人需要拥有1000亿个可以独立运算的处理器，并具有100万亿个信息中转器。无论是制造元件还是整合这些元件，都是一个似乎难以完成的任务。更为可怕的是，这些处理器及信息中转器需要制成不同的类型。要完成仿生机器人的制造，需要最先进的纳米技术，才能把每个处理器做得像神经细胞那么小。它还需要最先进的超级计算机，才能完成对仿生机器人各个器件排列顺序的编程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因为世界上并不缺人，缺的是比人类某些性能更先进的机器。因此，科学家认为，未来的仿生机器人并非是要完全模仿人类的所有功能，而是模仿某项功能，这样仅仅需要模仿某个脑区就可以了，这就大大降低了制造难度，并可以强化某些功能，制造一些具有“特异功能”的电脑。(选文有改动)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.阅读全文，说说智能机器与人有哪些区别。(3分)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.文章第④段加点词能否删去？为什么？(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分)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.文章第⑤段画线句子运用了什么说明方法？有什么作用？(3分)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.在关注了“人机大战”李世石输给“阿尔法围棋”的新闻后，同学们很是担忧：人类智慧会被人工智能彻底打败吗？请你结合文章相关内容，劝勉同学们要对智能机器的发展保持乐观的态度。(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分)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 w:cs="Times New Roman"/>
          <w:b/>
          <w:szCs w:val="21"/>
        </w:rPr>
      </w:pPr>
      <w:r>
        <w:rPr>
          <w:rFonts w:hint="eastAsia" w:ascii="宋体" w:hAnsi="宋体"/>
          <w:b/>
          <w:szCs w:val="21"/>
        </w:rPr>
        <w:t>阅读下面的文章，完成18－22题。（</w:t>
      </w:r>
      <w:r>
        <w:rPr>
          <w:rFonts w:ascii="宋体" w:hAnsi="宋体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等着我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倪 萍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《等着我》仅录了三回，我就知道了，在这个栏目里，不是我付出了，是我得到了。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有些朋友看了节目，说哭得稀里哗啦，劝我远离这样的苦难，显然是心疼我。其实我不这么看。你上哪儿能找到这些苦难啊？谁会面对面地向你讲述人性的挣扎啊？体味别人的命运，等于你又活了几回。在他们面前，我学会了倾听，学会了分担、分享……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③灵魂的成长，多数来自苦难。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④她是一个白头发、白眉毛、浑身上下都白成一片的白化病女孩，她一上台就把我震住了。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⑤她说：“我走在大街上，回头率比你们名人高，有一个男孩为了看我，头都撞到树上了。”她一米四几的个子，顿时就在你面前高大起来了。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她说她清楚地记得父亲是怎样抛弃她的。那时她已经7岁了，父亲扔她的那一天对她很好，先问她想吃糖吗，她说想吃，父亲就领着她上村里的小卖部买了糖，然后领着她向村外走。走到镇上的一家小店又买了糖，继续领着她往人多的城里走。这回她紧紧地抓住父亲的衣服，害怕走丢。父亲被她扯着走了很远，最后他们停在一条小街道上，那是个路口。父亲说：“你在这儿等着，我去给你买吃的。”父亲指着东，却走向了西。“我害怕，追上了父亲，这回我是死死地扯着父亲的衣角。不知为什么，父亲又领着我上了火车站，那是我第一次看见火车。那时候天黑了，我也饿了，父亲说给我买吃的去，就再也没回来。半夜警察把我带到了派出所，后来又把我送到了杭州福利院，我在那儿一待就是十几年。”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⑦我问她恨父母吗，她说不恨。“想找父母也不是为了让他们必须认我，我就是想告诉他们，他们的这个孩子不是那么糟糕。”小姑娘边说边晃荡着挂在胸前的那三枚特奥会奖牌。震撼哪！一个清楚记着被亲生父亲抛弃的孩子，心里没有仇恨，如此豁达！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⑧她说要为我唱首《隐形的翅膀》，可她一张嘴我就哭了，一分多钟的歌，我哭得站不住。不是悲伤，是欢喜，是温暖，是力量。懂事的她看见我哭了，竟然在台上说：“我抱抱你吧，倪萍阿姨！”强大的我被更强大的她融化了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⑨告诉她结果吧，这样的孩子还有什么不能承受的？她的求助失败，我们并没有找到她的父母。本来这是一个我们最有信心成功的案例，因为它具备了所有能找到的条件。或许她父母不愿接受，或许再次抛弃了她，或许……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⑩站在台上听到这个结果的她还是有些失望。我离她很近，看着她似笑似哭的表情有些心痛，想问问她今后的打算。现场的赵忠祥老师建议她去主持一个励志的节目，因为她声音很美。我现场反对。谁愿意天天从电视上看到这么一个特殊的孩子？孩子本身也会受到伤害的。还是做幕后吧，我和小倩都可以帮她！在当地找一个广播时段，以心交心地和不想露面的听众建立热线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420" w:firstLineChars="200"/>
        <w:rPr>
          <w:rFonts w:ascii="宋体" w:hAnsi="宋体"/>
          <w:szCs w:val="21"/>
        </w:rPr>
      </w:pPr>
      <w:r>
        <w:rPr>
          <w:rFonts w:ascii="Cambria Math" w:hAnsi="Cambria Math" w:cs="Cambria Math"/>
          <w:szCs w:val="21"/>
        </w:rPr>
        <w:t>⑪</w:t>
      </w:r>
      <w:r>
        <w:rPr>
          <w:rFonts w:hint="eastAsia" w:ascii="宋体" w:hAnsi="宋体"/>
          <w:szCs w:val="21"/>
        </w:rPr>
        <w:t>孩子感动了，说：“倪萍阿姨，我十几年前见过你，你不记得我了？”我不记得了。因为这样的孩子外表都差不多，真不记得了。一张照片出现在大屏幕上，啊，想起来了！十几年前，我去杭州福利院做好事来着，那个时候的她更矮。想起来了，使劲扯着我衣服的那个小白姑娘！天哪，我的心更不能平静了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420" w:firstLineChars="200"/>
        <w:rPr>
          <w:rFonts w:ascii="宋体" w:hAnsi="宋体"/>
          <w:szCs w:val="21"/>
        </w:rPr>
      </w:pPr>
      <w:r>
        <w:rPr>
          <w:rFonts w:ascii="Cambria Math" w:hAnsi="Cambria Math" w:cs="Cambria Math"/>
          <w:szCs w:val="21"/>
        </w:rPr>
        <w:t>⑫</w:t>
      </w:r>
      <w:r>
        <w:rPr>
          <w:rFonts w:hint="eastAsia" w:ascii="宋体" w:hAnsi="宋体"/>
          <w:szCs w:val="21"/>
        </w:rPr>
        <w:t>回到家里，依然放不下这个女孩。由衷地想为她画幅大画，画如果值钱，就更能帮她了。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420" w:firstLineChars="200"/>
        <w:rPr>
          <w:rFonts w:ascii="宋体" w:hAnsi="宋体"/>
          <w:szCs w:val="21"/>
        </w:rPr>
      </w:pPr>
      <w:r>
        <w:rPr>
          <w:rFonts w:ascii="Cambria Math" w:hAnsi="Cambria Math" w:cs="Cambria Math"/>
          <w:szCs w:val="21"/>
        </w:rPr>
        <w:t>⑬</w:t>
      </w:r>
      <w:r>
        <w:rPr>
          <w:rFonts w:hint="eastAsia" w:ascii="宋体" w:hAnsi="宋体"/>
          <w:szCs w:val="21"/>
        </w:rPr>
        <w:t>等着我！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5880" w:firstLineChars="28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(选自作者博客，有删改)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.作者在开头说自己“得到了”，结合全文，分析作者得到了什么。(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.第⑥段中女孩为什么要详细叙述自己被父亲抛弃的经过？(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.结合语境，试从描写的角度赏析第⑦段画线的句子。(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hint="eastAsia" w:ascii="宋体" w:hAnsi="宋体"/>
          <w:szCs w:val="21"/>
        </w:rPr>
        <w:t>.第⑩段中听到求助失败，女孩“有些失望”，表情“似笑似哭”，请分析此时她内心的想法。(4分)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</w:t>
      </w:r>
      <w:r>
        <w:rPr>
          <w:rFonts w:hint="eastAsia" w:ascii="宋体" w:hAnsi="宋体"/>
          <w:szCs w:val="21"/>
        </w:rPr>
        <w:t>.结合女孩的生活经历，请你说说她是一个怎样的人。(4分)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</w:t>
      </w:r>
    </w:p>
    <w:p>
      <w:pPr>
        <w:wordWrap/>
        <w:spacing w:beforeAutospacing="0" w:afterAutospacing="0" w:line="240" w:lineRule="auto"/>
        <w:jc w:val="center"/>
        <w:rPr>
          <w:rFonts w:ascii="宋体" w:hAnsi="宋体" w:cs="Times New Roman"/>
          <w:b/>
          <w:szCs w:val="21"/>
        </w:rPr>
      </w:pPr>
      <w:r>
        <w:rPr>
          <w:rFonts w:hint="eastAsia" w:ascii="宋体" w:hAnsi="宋体"/>
          <w:b/>
          <w:szCs w:val="21"/>
        </w:rPr>
        <w:t>三（</w:t>
      </w:r>
      <w:r>
        <w:rPr>
          <w:rFonts w:ascii="宋体" w:hAnsi="宋体"/>
          <w:b/>
          <w:szCs w:val="21"/>
        </w:rPr>
        <w:t>65</w:t>
      </w:r>
      <w:r>
        <w:rPr>
          <w:rFonts w:hint="eastAsia" w:ascii="宋体" w:hAnsi="宋体"/>
          <w:b/>
          <w:szCs w:val="21"/>
        </w:rPr>
        <w:t>分，含书写分）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．阅读下面的文字，根据要求作文。（</w:t>
      </w:r>
      <w:r>
        <w:rPr>
          <w:rFonts w:ascii="宋体" w:hAnsi="宋体"/>
          <w:szCs w:val="21"/>
        </w:rPr>
        <w:t>60</w:t>
      </w:r>
      <w:r>
        <w:rPr>
          <w:rFonts w:hint="eastAsia" w:ascii="宋体" w:hAnsi="宋体"/>
          <w:szCs w:val="21"/>
        </w:rPr>
        <w:t>+5分）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阳光，是美丽的使者，播撒向万物，向世界展示它的璀璨；阳光，是珍贵的布施，照耀在心田，让人们用浪漫的想象驱走现实的郁闷；阳光，是美好的传承，让思想与神魂碰撞出睿智的光芒……其实，尘世间，每一个“我”，都能与阳光对话，甚至成为一束阳光，将光明、希望、温暖、自信、欢乐、美好、力量等带给亲人、朋友，乃至陌生人，让其拥有一个晴朗的心境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请根据自己的生活经历和切身体验，以“我也是一束阳光”为题写一篇作文。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要求：①除诗歌外，文体不限；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②不少于700字；</w:t>
      </w:r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③文中不得出现真实的地名、校名和人名；</w:t>
      </w:r>
      <w:bookmarkStart w:id="3" w:name="_GoBack"/>
      <w:bookmarkEnd w:id="3"/>
    </w:p>
    <w:p>
      <w:pPr>
        <w:tabs>
          <w:tab w:val="left" w:pos="2381"/>
          <w:tab w:val="left" w:pos="4309"/>
          <w:tab w:val="left" w:pos="6299"/>
        </w:tabs>
        <w:wordWrap/>
        <w:spacing w:beforeAutospacing="0" w:afterAutospacing="0" w:line="240" w:lineRule="auto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④书写要正确、规范、美观。</w:t>
      </w: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E1"/>
    <w:rsid w:val="00090FA5"/>
    <w:rsid w:val="001726BE"/>
    <w:rsid w:val="00226B93"/>
    <w:rsid w:val="00272742"/>
    <w:rsid w:val="003856B7"/>
    <w:rsid w:val="0042388D"/>
    <w:rsid w:val="00431773"/>
    <w:rsid w:val="0051531C"/>
    <w:rsid w:val="00602F46"/>
    <w:rsid w:val="006C338F"/>
    <w:rsid w:val="007C4206"/>
    <w:rsid w:val="007D63FB"/>
    <w:rsid w:val="007E4804"/>
    <w:rsid w:val="00803E60"/>
    <w:rsid w:val="009337E3"/>
    <w:rsid w:val="009D21EF"/>
    <w:rsid w:val="00B631E1"/>
    <w:rsid w:val="00FB779B"/>
    <w:rsid w:val="00FC262B"/>
    <w:rsid w:val="00FE07E9"/>
    <w:rsid w:val="2AE122EF"/>
    <w:rsid w:val="3A492783"/>
    <w:rsid w:val="5709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44FA63-2F62-4029-A732-1A6C823D30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4883</Words>
  <Characters>6300</Characters>
  <Lines>47</Lines>
  <Paragraphs>13</Paragraphs>
  <TotalTime>168</TotalTime>
  <ScaleCrop>false</ScaleCrop>
  <LinksUpToDate>false</LinksUpToDate>
  <CharactersWithSpaces>6583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2020-03-17T23:58:00Z</dcterms:created>
  <dc:creator>Administrator</dc:creator>
  <cp:lastModifiedBy>Administrator</cp:lastModifiedBy>
  <dcterms:modified xsi:type="dcterms:W3CDTF">2020-04-09T08:10:42Z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