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pPr>
        <w:keepNext w:val="0"/>
        <w:keepLines w:val="0"/>
        <w:pageBreakBefore w:val="0"/>
        <w:widowControl w:val="0"/>
        <w:kinsoku/>
        <w:wordWrap/>
        <w:overflowPunct/>
        <w:topLinePunct w:val="0"/>
        <w:autoSpaceDE/>
        <w:autoSpaceDN/>
        <w:bidi w:val="0"/>
        <w:adjustRightInd/>
        <w:snapToGrid/>
        <w:spacing w:line="300" w:lineRule="auto"/>
        <w:jc w:val="center"/>
        <w:textAlignment w:val="auto"/>
        <w:rPr>
          <w:rFonts w:hint="eastAsia"/>
          <w:sz w:val="28"/>
          <w:szCs w:val="28"/>
        </w:rPr>
      </w:pPr>
      <w:r>
        <w:rPr>
          <w:rFonts w:hint="eastAsia"/>
          <w:sz w:val="28"/>
          <w:szCs w:val="28"/>
        </w:rPr>
        <w:drawing>
          <wp:anchor simplePos="0" relativeHeight="251658240" behindDoc="0" locked="0" layoutInCell="1" allowOverlap="1">
            <wp:simplePos x="0" y="0"/>
            <wp:positionH relativeFrom="page">
              <wp:posOffset>12357100</wp:posOffset>
            </wp:positionH>
            <wp:positionV relativeFrom="topMargin">
              <wp:posOffset>10617200</wp:posOffset>
            </wp:positionV>
            <wp:extent cx="469900" cy="292100"/>
            <wp:wrapNone/>
            <wp:docPr id="100004"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99460" name=""/>
                    <pic:cNvPicPr>
                      <a:picLocks noChangeAspect="1"/>
                    </pic:cNvPicPr>
                  </pic:nvPicPr>
                  <pic:blipFill>
                    <a:blip xmlns:r="http://schemas.openxmlformats.org/officeDocument/2006/relationships" r:embed="rId5"/>
                    <a:stretch>
                      <a:fillRect/>
                    </a:stretch>
                  </pic:blipFill>
                  <pic:spPr>
                    <a:xfrm>
                      <a:off x="0" y="0"/>
                      <a:ext cx="469900" cy="292100"/>
                    </a:xfrm>
                    <a:prstGeom prst="rect">
                      <a:avLst/>
                    </a:prstGeom>
                  </pic:spPr>
                </pic:pic>
              </a:graphicData>
            </a:graphic>
          </wp:anchor>
        </w:drawing>
      </w:r>
      <w:bookmarkStart w:id="0" w:name="_GoBack"/>
      <w:r>
        <w:rPr>
          <w:rFonts w:hint="eastAsia"/>
          <w:sz w:val="28"/>
          <w:szCs w:val="28"/>
        </w:rPr>
        <w:t>湘一立信实验学校初三年级语文线上检测题</w:t>
      </w:r>
      <w:bookmarkEnd w:id="0"/>
      <w:r>
        <w:rPr>
          <w:rFonts w:hint="eastAsia"/>
          <w:sz w:val="28"/>
          <w:szCs w:val="28"/>
        </w:rPr>
        <w:t>（问卷）</w:t>
      </w:r>
    </w:p>
    <w:p>
      <w:pPr>
        <w:keepNext w:val="0"/>
        <w:keepLines w:val="0"/>
        <w:pageBreakBefore w:val="0"/>
        <w:widowControl w:val="0"/>
        <w:kinsoku/>
        <w:wordWrap/>
        <w:overflowPunct/>
        <w:topLinePunct w:val="0"/>
        <w:autoSpaceDE/>
        <w:autoSpaceDN/>
        <w:bidi w:val="0"/>
        <w:adjustRightInd/>
        <w:snapToGrid/>
        <w:spacing w:line="300" w:lineRule="auto"/>
        <w:jc w:val="center"/>
        <w:textAlignment w:val="auto"/>
        <w:rPr>
          <w:rFonts w:hint="eastAsia"/>
        </w:rPr>
      </w:pPr>
      <w:r>
        <w:rPr>
          <w:rFonts w:hint="eastAsia"/>
        </w:rPr>
        <w:t>时量：60分钟 分值：100分</w:t>
      </w:r>
    </w:p>
    <w:p>
      <w:pPr>
        <w:keepNext w:val="0"/>
        <w:keepLines w:val="0"/>
        <w:pageBreakBefore w:val="0"/>
        <w:widowControl w:val="0"/>
        <w:kinsoku/>
        <w:wordWrap/>
        <w:overflowPunct/>
        <w:topLinePunct w:val="0"/>
        <w:autoSpaceDE/>
        <w:autoSpaceDN/>
        <w:bidi w:val="0"/>
        <w:adjustRightInd/>
        <w:snapToGrid/>
        <w:spacing w:line="300" w:lineRule="auto"/>
        <w:jc w:val="both"/>
        <w:textAlignment w:val="auto"/>
        <w:rPr>
          <w:rFonts w:hint="eastAsia"/>
        </w:rPr>
      </w:pPr>
      <w:r>
        <w:rPr>
          <w:rFonts w:hint="eastAsia"/>
        </w:rPr>
        <w:t>一.积累与运用（共28分）</w:t>
      </w:r>
    </w:p>
    <w:p>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rPr>
      </w:pPr>
      <w:r>
        <w:rPr>
          <w:rFonts w:hint="eastAsia"/>
        </w:rPr>
        <w:t>1.下列句子中，没有错别字并且加点字的注音完全正确的一项是（</w:t>
      </w:r>
      <w:r>
        <w:rPr>
          <w:rFonts w:hint="eastAsia"/>
        </w:rPr>
        <w:tab/>
      </w:r>
      <w:r>
        <w:rPr>
          <w:rFonts w:hint="eastAsia"/>
        </w:rPr>
        <w:t>）（4分）</w:t>
      </w:r>
    </w:p>
    <w:p>
      <w:pPr>
        <w:keepNext w:val="0"/>
        <w:keepLines w:val="0"/>
        <w:pageBreakBefore w:val="0"/>
        <w:widowControl w:val="0"/>
        <w:kinsoku/>
        <w:wordWrap/>
        <w:overflowPunct/>
        <w:topLinePunct w:val="0"/>
        <w:autoSpaceDE/>
        <w:autoSpaceDN/>
        <w:bidi w:val="0"/>
        <w:adjustRightInd/>
        <w:snapToGrid/>
        <w:spacing w:line="300" w:lineRule="auto"/>
        <w:ind w:firstLine="210" w:firstLineChars="100"/>
        <w:textAlignment w:val="auto"/>
        <w:rPr>
          <w:rFonts w:hint="eastAsia"/>
        </w:rPr>
      </w:pPr>
      <w:r>
        <w:rPr>
          <w:rFonts w:hint="eastAsia"/>
        </w:rPr>
        <w:t>A.荷花们都沉醉在月色当中，</w:t>
      </w:r>
      <w:r>
        <w:rPr>
          <w:rFonts w:eastAsiaTheme="minorEastAsia" w:hint="eastAsia"/>
          <w:em w:val="dot"/>
        </w:rPr>
        <w:t>娉</w:t>
      </w:r>
      <w:r>
        <w:rPr>
          <w:rFonts w:hint="eastAsia"/>
        </w:rPr>
        <w:t>（p</w:t>
      </w:r>
      <w:r>
        <w:rPr>
          <w:rFonts w:ascii="Calibri" w:hAnsi="Calibri" w:cs="Calibri" w:hint="default"/>
        </w:rPr>
        <w:t>ī</w:t>
      </w:r>
      <w:r>
        <w:rPr>
          <w:rFonts w:hint="eastAsia"/>
        </w:rPr>
        <w:t>n）婷地站立着，悠悠地吐着香气，那优美的姿态和沁人的馨香，真是令我如痴如醉！</w:t>
      </w:r>
    </w:p>
    <w:p>
      <w:pPr>
        <w:keepNext w:val="0"/>
        <w:keepLines w:val="0"/>
        <w:pageBreakBefore w:val="0"/>
        <w:widowControl w:val="0"/>
        <w:kinsoku/>
        <w:wordWrap/>
        <w:overflowPunct/>
        <w:topLinePunct w:val="0"/>
        <w:autoSpaceDE/>
        <w:autoSpaceDN/>
        <w:bidi w:val="0"/>
        <w:adjustRightInd/>
        <w:snapToGrid/>
        <w:spacing w:line="300" w:lineRule="auto"/>
        <w:ind w:firstLine="210" w:firstLineChars="100"/>
        <w:textAlignment w:val="auto"/>
        <w:rPr>
          <w:rFonts w:hint="eastAsia"/>
        </w:rPr>
      </w:pPr>
      <w:r>
        <w:rPr>
          <w:rFonts w:hint="eastAsia"/>
        </w:rPr>
        <w:t>B.时间的流逝可以让盛极一时的东西永远</w:t>
      </w:r>
      <w:r>
        <w:rPr>
          <w:rFonts w:eastAsiaTheme="minorEastAsia" w:hint="eastAsia"/>
          <w:em w:val="dot"/>
        </w:rPr>
        <w:t>消</w:t>
      </w:r>
      <w:r>
        <w:rPr>
          <w:rFonts w:hint="eastAsia"/>
        </w:rPr>
        <w:t>（xi</w:t>
      </w:r>
      <w:r>
        <w:rPr>
          <w:rFonts w:ascii="Calibri" w:hAnsi="Calibri" w:cs="Calibri" w:hint="default"/>
        </w:rPr>
        <w:t>ā</w:t>
      </w:r>
      <w:r>
        <w:rPr>
          <w:rFonts w:hint="eastAsia"/>
        </w:rPr>
        <w:t>o）声匿迹，也可以让墨墨无闻的坚守者显现出巨大的价 值。</w:t>
      </w:r>
    </w:p>
    <w:p>
      <w:pPr>
        <w:keepNext w:val="0"/>
        <w:keepLines w:val="0"/>
        <w:pageBreakBefore w:val="0"/>
        <w:widowControl w:val="0"/>
        <w:kinsoku/>
        <w:wordWrap/>
        <w:overflowPunct/>
        <w:topLinePunct w:val="0"/>
        <w:autoSpaceDE/>
        <w:autoSpaceDN/>
        <w:bidi w:val="0"/>
        <w:adjustRightInd/>
        <w:snapToGrid/>
        <w:spacing w:line="300" w:lineRule="auto"/>
        <w:ind w:firstLine="210" w:firstLineChars="100"/>
        <w:textAlignment w:val="auto"/>
        <w:rPr>
          <w:rFonts w:hint="eastAsia"/>
        </w:rPr>
      </w:pPr>
      <w:r>
        <w:rPr>
          <w:rFonts w:hint="eastAsia"/>
        </w:rPr>
        <w:t>C.如果开始不成功，就多次努力，不行再放弃，没必要为此自渐行</w:t>
      </w:r>
      <w:r>
        <w:rPr>
          <w:rFonts w:eastAsiaTheme="minorEastAsia" w:hint="eastAsia"/>
          <w:em w:val="dot"/>
        </w:rPr>
        <w:t>秽</w:t>
      </w:r>
      <w:r>
        <w:rPr>
          <w:rFonts w:hint="eastAsia"/>
        </w:rPr>
        <w:t>（hu</w:t>
      </w:r>
      <w:r>
        <w:rPr>
          <w:rFonts w:ascii="宋体" w:eastAsia="宋体" w:hAnsi="宋体" w:cs="宋体" w:hint="eastAsia"/>
        </w:rPr>
        <w:t>ì</w:t>
      </w:r>
      <w:r>
        <w:rPr>
          <w:rFonts w:hint="eastAsia"/>
        </w:rPr>
        <w:t>）。</w:t>
      </w:r>
    </w:p>
    <w:p>
      <w:pPr>
        <w:keepNext w:val="0"/>
        <w:keepLines w:val="0"/>
        <w:pageBreakBefore w:val="0"/>
        <w:widowControl w:val="0"/>
        <w:kinsoku/>
        <w:wordWrap/>
        <w:overflowPunct/>
        <w:topLinePunct w:val="0"/>
        <w:autoSpaceDE/>
        <w:autoSpaceDN/>
        <w:bidi w:val="0"/>
        <w:adjustRightInd/>
        <w:snapToGrid/>
        <w:spacing w:line="300" w:lineRule="auto"/>
        <w:ind w:firstLine="210" w:firstLineChars="100"/>
        <w:textAlignment w:val="auto"/>
        <w:rPr>
          <w:rFonts w:hint="eastAsia"/>
        </w:rPr>
      </w:pPr>
      <w:r>
        <w:rPr>
          <w:rFonts w:hint="eastAsia"/>
        </w:rPr>
        <w:t>D.屈原的诗句“路漫漫其修远兮，吾将上下而求索”应成为我们不懈追求的</w:t>
      </w:r>
      <w:r>
        <w:rPr>
          <w:rFonts w:eastAsiaTheme="minorEastAsia" w:hint="eastAsia"/>
          <w:em w:val="dot"/>
        </w:rPr>
        <w:t>箴</w:t>
      </w:r>
      <w:r>
        <w:rPr>
          <w:rFonts w:hint="eastAsia"/>
        </w:rPr>
        <w:t>（zh</w:t>
      </w:r>
      <w:r>
        <w:rPr>
          <w:rFonts w:ascii="宋体" w:eastAsia="宋体" w:hAnsi="宋体" w:cs="宋体" w:hint="eastAsia"/>
        </w:rPr>
        <w:t>ē</w:t>
      </w:r>
      <w:r>
        <w:rPr>
          <w:rFonts w:hint="eastAsia"/>
        </w:rPr>
        <w:t>n）言。</w:t>
      </w:r>
    </w:p>
    <w:p>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rPr>
      </w:pPr>
      <w:r>
        <w:rPr>
          <w:rFonts w:hint="eastAsia"/>
        </w:rPr>
        <w:t>2. 下列语段中加点的成语使用不正确的一项是（</w:t>
      </w:r>
      <w:r>
        <w:rPr>
          <w:rFonts w:hint="eastAsia"/>
        </w:rPr>
        <w:tab/>
      </w:r>
      <w:r>
        <w:rPr>
          <w:rFonts w:hint="eastAsia"/>
          <w:lang w:val="en-US" w:eastAsia="zh-CN"/>
        </w:rPr>
        <w:t xml:space="preserve">   </w:t>
      </w:r>
      <w:r>
        <w:rPr>
          <w:rFonts w:hint="eastAsia"/>
        </w:rPr>
        <w:t>）（4分）</w:t>
      </w:r>
    </w:p>
    <w:p>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rPr>
      </w:pPr>
      <w:r>
        <w:rPr>
          <w:rFonts w:hint="eastAsia"/>
        </w:rPr>
        <w:t>没有谁的成功是</w:t>
      </w:r>
      <w:r>
        <w:rPr>
          <w:rFonts w:eastAsiaTheme="minorEastAsia" w:hint="eastAsia"/>
          <w:em w:val="dot"/>
        </w:rPr>
        <w:t>一蹴而就</w:t>
      </w:r>
      <w:r>
        <w:rPr>
          <w:rFonts w:hint="eastAsia"/>
        </w:rPr>
        <w:t>的。</w:t>
      </w:r>
      <w:r>
        <w:rPr>
          <w:rFonts w:eastAsiaTheme="minorEastAsia" w:hint="eastAsia"/>
          <w:em w:val="dot"/>
        </w:rPr>
        <w:t>芸芸众生</w:t>
      </w:r>
      <w:r>
        <w:rPr>
          <w:rFonts w:hint="eastAsia"/>
        </w:rPr>
        <w:t>中，总有这样一些人，他们无论经历过多少奔波劳累、失望 痛苦，内心拥有的美好执念却从来没有放弃过。最后，他们自己成就了自己，留下的，是</w:t>
      </w:r>
      <w:r>
        <w:rPr>
          <w:rFonts w:eastAsiaTheme="minorEastAsia" w:hint="eastAsia"/>
          <w:em w:val="dot"/>
        </w:rPr>
        <w:t>众口铄金</w:t>
      </w:r>
      <w:r>
        <w:rPr>
          <w:rFonts w:hint="eastAsia"/>
        </w:rPr>
        <w:t>、</w:t>
      </w:r>
      <w:r>
        <w:rPr>
          <w:rFonts w:eastAsiaTheme="minorEastAsia" w:hint="eastAsia"/>
          <w:em w:val="dot"/>
        </w:rPr>
        <w:t>遗世独立</w:t>
      </w:r>
      <w:r>
        <w:rPr>
          <w:rFonts w:hint="eastAsia"/>
        </w:rPr>
        <w:t>的身影。</w:t>
      </w:r>
    </w:p>
    <w:p>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rPr>
      </w:pPr>
      <w:r>
        <w:rPr>
          <w:rFonts w:hint="eastAsia"/>
        </w:rPr>
        <w:t>A.一蹴而就</w:t>
      </w:r>
      <w:r>
        <w:rPr>
          <w:rFonts w:hint="eastAsia"/>
        </w:rPr>
        <w:tab/>
      </w:r>
      <w:r>
        <w:rPr>
          <w:rFonts w:hint="eastAsia"/>
          <w:lang w:val="en-US" w:eastAsia="zh-CN"/>
        </w:rPr>
        <w:t xml:space="preserve">   </w:t>
      </w:r>
      <w:r>
        <w:rPr>
          <w:rFonts w:hint="eastAsia"/>
        </w:rPr>
        <w:t>B.芸芸众生</w:t>
      </w:r>
      <w:r>
        <w:rPr>
          <w:rFonts w:hint="eastAsia"/>
        </w:rPr>
        <w:tab/>
      </w:r>
      <w:r>
        <w:rPr>
          <w:rFonts w:hint="eastAsia"/>
        </w:rPr>
        <w:t>C.众口铄金</w:t>
      </w:r>
      <w:r>
        <w:rPr>
          <w:rFonts w:hint="eastAsia"/>
        </w:rPr>
        <w:tab/>
      </w:r>
      <w:r>
        <w:rPr>
          <w:rFonts w:hint="eastAsia"/>
        </w:rPr>
        <w:t>D.遗世独立</w:t>
      </w:r>
    </w:p>
    <w:p>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rPr>
      </w:pPr>
      <w:r>
        <w:rPr>
          <w:rFonts w:hint="eastAsia"/>
        </w:rPr>
        <w:t>3. 下列句子中没有语病的一项是（</w:t>
      </w:r>
      <w:r>
        <w:rPr>
          <w:rFonts w:hint="eastAsia"/>
          <w:lang w:val="en-US" w:eastAsia="zh-CN"/>
        </w:rPr>
        <w:t xml:space="preserve">   </w:t>
      </w:r>
      <w:r>
        <w:rPr>
          <w:rFonts w:hint="eastAsia"/>
        </w:rPr>
        <w:tab/>
      </w:r>
      <w:r>
        <w:rPr>
          <w:rFonts w:hint="eastAsia"/>
        </w:rPr>
        <w:t>）（4分）</w:t>
      </w:r>
    </w:p>
    <w:p>
      <w:pPr>
        <w:keepNext w:val="0"/>
        <w:keepLines w:val="0"/>
        <w:pageBreakBefore w:val="0"/>
        <w:widowControl w:val="0"/>
        <w:kinsoku/>
        <w:wordWrap/>
        <w:overflowPunct/>
        <w:topLinePunct w:val="0"/>
        <w:autoSpaceDE/>
        <w:autoSpaceDN/>
        <w:bidi w:val="0"/>
        <w:adjustRightInd/>
        <w:snapToGrid/>
        <w:spacing w:line="300" w:lineRule="auto"/>
        <w:ind w:firstLine="210" w:firstLineChars="100"/>
        <w:textAlignment w:val="auto"/>
        <w:rPr>
          <w:rFonts w:hint="eastAsia"/>
        </w:rPr>
      </w:pPr>
      <w:r>
        <w:rPr>
          <w:rFonts w:hint="eastAsia"/>
        </w:rPr>
        <w:t>A.有没有科学有效的措施，是战胜新冠疫情的关键所在。</w:t>
      </w:r>
    </w:p>
    <w:p>
      <w:pPr>
        <w:keepNext w:val="0"/>
        <w:keepLines w:val="0"/>
        <w:pageBreakBefore w:val="0"/>
        <w:widowControl w:val="0"/>
        <w:kinsoku/>
        <w:wordWrap/>
        <w:overflowPunct/>
        <w:topLinePunct w:val="0"/>
        <w:autoSpaceDE/>
        <w:autoSpaceDN/>
        <w:bidi w:val="0"/>
        <w:adjustRightInd/>
        <w:snapToGrid/>
        <w:spacing w:line="300" w:lineRule="auto"/>
        <w:ind w:firstLine="210" w:firstLineChars="100"/>
        <w:textAlignment w:val="auto"/>
        <w:rPr>
          <w:rFonts w:hint="eastAsia"/>
        </w:rPr>
      </w:pPr>
      <w:r>
        <w:rPr>
          <w:rFonts w:hint="eastAsia"/>
        </w:rPr>
        <w:t>B.网课学习已经持续一个月了，老师和同学们都盼望着开学。</w:t>
      </w:r>
    </w:p>
    <w:p>
      <w:pPr>
        <w:keepNext w:val="0"/>
        <w:keepLines w:val="0"/>
        <w:pageBreakBefore w:val="0"/>
        <w:widowControl w:val="0"/>
        <w:kinsoku/>
        <w:wordWrap/>
        <w:overflowPunct/>
        <w:topLinePunct w:val="0"/>
        <w:autoSpaceDE/>
        <w:autoSpaceDN/>
        <w:bidi w:val="0"/>
        <w:adjustRightInd/>
        <w:snapToGrid/>
        <w:spacing w:line="300" w:lineRule="auto"/>
        <w:ind w:firstLine="210" w:firstLineChars="100"/>
        <w:textAlignment w:val="auto"/>
        <w:rPr>
          <w:rFonts w:hint="eastAsia"/>
        </w:rPr>
      </w:pPr>
      <w:r>
        <w:rPr>
          <w:rFonts w:hint="eastAsia"/>
        </w:rPr>
        <w:t>C.宅在家中，人人都成了大厨，面包、蛋糕、包子、馒头、面点应有尽有。</w:t>
      </w:r>
    </w:p>
    <w:p>
      <w:pPr>
        <w:keepNext w:val="0"/>
        <w:keepLines w:val="0"/>
        <w:pageBreakBefore w:val="0"/>
        <w:widowControl w:val="0"/>
        <w:kinsoku/>
        <w:wordWrap/>
        <w:overflowPunct/>
        <w:topLinePunct w:val="0"/>
        <w:autoSpaceDE/>
        <w:autoSpaceDN/>
        <w:bidi w:val="0"/>
        <w:adjustRightInd/>
        <w:snapToGrid/>
        <w:spacing w:line="300" w:lineRule="auto"/>
        <w:ind w:firstLine="210" w:firstLineChars="100"/>
        <w:textAlignment w:val="auto"/>
        <w:rPr>
          <w:rFonts w:hint="eastAsia"/>
        </w:rPr>
      </w:pPr>
      <w:r>
        <w:rPr>
          <w:rFonts w:hint="eastAsia"/>
        </w:rPr>
        <w:t>D.同学们在电脑前参加线上学习指导大会，看到了老师们久违的面容和殷切的期望。</w:t>
      </w:r>
    </w:p>
    <w:p>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rPr>
      </w:pPr>
      <w:r>
        <w:rPr>
          <w:rFonts w:hint="eastAsia"/>
        </w:rPr>
        <w:t>4.把下列语句组成一段话，排列顺序恰当的一项是（</w:t>
      </w:r>
      <w:r>
        <w:rPr>
          <w:rFonts w:hint="eastAsia"/>
        </w:rPr>
        <w:tab/>
      </w:r>
      <w:r>
        <w:rPr>
          <w:rFonts w:hint="eastAsia"/>
        </w:rPr>
        <w:t>）（4分）</w:t>
      </w:r>
    </w:p>
    <w:p>
      <w:pPr>
        <w:keepNext w:val="0"/>
        <w:keepLines w:val="0"/>
        <w:pageBreakBefore w:val="0"/>
        <w:widowControl w:val="0"/>
        <w:kinsoku/>
        <w:wordWrap/>
        <w:overflowPunct/>
        <w:topLinePunct w:val="0"/>
        <w:autoSpaceDE/>
        <w:autoSpaceDN/>
        <w:bidi w:val="0"/>
        <w:adjustRightInd/>
        <w:snapToGrid/>
        <w:spacing w:line="300" w:lineRule="auto"/>
        <w:ind w:firstLine="210" w:firstLineChars="100"/>
        <w:textAlignment w:val="auto"/>
        <w:rPr>
          <w:rFonts w:hint="eastAsia"/>
        </w:rPr>
      </w:pPr>
      <w:r>
        <w:rPr>
          <w:rFonts w:hint="eastAsia"/>
        </w:rPr>
        <w:t>①这种豁达大度，不正体现了蔺相如以国家利益为重的崇高品德吗？</w:t>
      </w:r>
    </w:p>
    <w:p>
      <w:pPr>
        <w:keepNext w:val="0"/>
        <w:keepLines w:val="0"/>
        <w:pageBreakBefore w:val="0"/>
        <w:widowControl w:val="0"/>
        <w:kinsoku/>
        <w:wordWrap/>
        <w:overflowPunct/>
        <w:topLinePunct w:val="0"/>
        <w:autoSpaceDE/>
        <w:autoSpaceDN/>
        <w:bidi w:val="0"/>
        <w:adjustRightInd/>
        <w:snapToGrid/>
        <w:spacing w:line="300" w:lineRule="auto"/>
        <w:ind w:firstLine="210" w:firstLineChars="100"/>
        <w:textAlignment w:val="auto"/>
        <w:rPr>
          <w:rFonts w:hint="eastAsia"/>
        </w:rPr>
      </w:pPr>
      <w:r>
        <w:rPr>
          <w:rFonts w:hint="eastAsia"/>
        </w:rPr>
        <w:t>②让人，并不是懦弱，而是一种涵养，一种胆识。</w:t>
      </w:r>
    </w:p>
    <w:p>
      <w:pPr>
        <w:keepNext w:val="0"/>
        <w:keepLines w:val="0"/>
        <w:pageBreakBefore w:val="0"/>
        <w:widowControl w:val="0"/>
        <w:kinsoku/>
        <w:wordWrap/>
        <w:overflowPunct/>
        <w:topLinePunct w:val="0"/>
        <w:autoSpaceDE/>
        <w:autoSpaceDN/>
        <w:bidi w:val="0"/>
        <w:adjustRightInd/>
        <w:snapToGrid/>
        <w:spacing w:line="300" w:lineRule="auto"/>
        <w:ind w:firstLine="210" w:firstLineChars="100"/>
        <w:textAlignment w:val="auto"/>
        <w:rPr>
          <w:rFonts w:hint="eastAsia"/>
        </w:rPr>
      </w:pPr>
      <w:r>
        <w:rPr>
          <w:rFonts w:hint="eastAsia"/>
        </w:rPr>
        <w:t>③因他的这种美德，才有后来廉颇老将军的“负荆请罪”，从而留下了一段千古佳话。</w:t>
      </w:r>
    </w:p>
    <w:p>
      <w:pPr>
        <w:keepNext w:val="0"/>
        <w:keepLines w:val="0"/>
        <w:pageBreakBefore w:val="0"/>
        <w:widowControl w:val="0"/>
        <w:kinsoku/>
        <w:wordWrap/>
        <w:overflowPunct/>
        <w:topLinePunct w:val="0"/>
        <w:autoSpaceDE/>
        <w:autoSpaceDN/>
        <w:bidi w:val="0"/>
        <w:adjustRightInd/>
        <w:snapToGrid/>
        <w:spacing w:line="300" w:lineRule="auto"/>
        <w:ind w:firstLine="210" w:firstLineChars="100"/>
        <w:textAlignment w:val="auto"/>
        <w:rPr>
          <w:rFonts w:hint="eastAsia"/>
        </w:rPr>
      </w:pPr>
      <w:r>
        <w:rPr>
          <w:rFonts w:hint="eastAsia"/>
        </w:rPr>
        <w:t>④历史上成就大事业的人，哪个不具备这样的品格？</w:t>
      </w:r>
    </w:p>
    <w:p>
      <w:pPr>
        <w:keepNext w:val="0"/>
        <w:keepLines w:val="0"/>
        <w:pageBreakBefore w:val="0"/>
        <w:widowControl w:val="0"/>
        <w:kinsoku/>
        <w:wordWrap/>
        <w:overflowPunct/>
        <w:topLinePunct w:val="0"/>
        <w:autoSpaceDE/>
        <w:autoSpaceDN/>
        <w:bidi w:val="0"/>
        <w:adjustRightInd/>
        <w:snapToGrid/>
        <w:spacing w:line="300" w:lineRule="auto"/>
        <w:ind w:firstLine="210" w:firstLineChars="100"/>
        <w:textAlignment w:val="auto"/>
        <w:rPr>
          <w:rFonts w:hint="eastAsia"/>
        </w:rPr>
      </w:pPr>
      <w:r>
        <w:rPr>
          <w:rFonts w:hint="eastAsia"/>
        </w:rPr>
        <w:t>⑤蔺相如不想和廉颇争地位，路上遇到廉老将军就一而再、再而三地避让。</w:t>
      </w:r>
    </w:p>
    <w:p>
      <w:pPr>
        <w:keepNext w:val="0"/>
        <w:keepLines w:val="0"/>
        <w:pageBreakBefore w:val="0"/>
        <w:widowControl w:val="0"/>
        <w:kinsoku/>
        <w:wordWrap/>
        <w:overflowPunct/>
        <w:topLinePunct w:val="0"/>
        <w:autoSpaceDE/>
        <w:autoSpaceDN/>
        <w:bidi w:val="0"/>
        <w:adjustRightInd/>
        <w:snapToGrid/>
        <w:spacing w:line="300" w:lineRule="auto"/>
        <w:ind w:firstLine="210" w:firstLineChars="100"/>
        <w:textAlignment w:val="auto"/>
        <w:rPr>
          <w:rFonts w:hint="eastAsia"/>
        </w:rPr>
      </w:pPr>
      <w:r>
        <w:rPr>
          <w:rFonts w:hint="eastAsia"/>
        </w:rPr>
        <w:t>A.④⑤①③②</w:t>
      </w:r>
      <w:r>
        <w:rPr>
          <w:rFonts w:hint="eastAsia"/>
        </w:rPr>
        <w:tab/>
      </w:r>
      <w:r>
        <w:rPr>
          <w:rFonts w:hint="eastAsia"/>
        </w:rPr>
        <w:t>B.②④⑤③①</w:t>
      </w:r>
      <w:r>
        <w:rPr>
          <w:rFonts w:hint="eastAsia"/>
          <w:lang w:val="en-US" w:eastAsia="zh-CN"/>
        </w:rPr>
        <w:t xml:space="preserve"> </w:t>
      </w:r>
      <w:r>
        <w:rPr>
          <w:rFonts w:hint="eastAsia"/>
        </w:rPr>
        <w:tab/>
      </w:r>
      <w:r>
        <w:rPr>
          <w:rFonts w:hint="eastAsia"/>
        </w:rPr>
        <w:t>C.④⑤③①②</w:t>
      </w:r>
      <w:r>
        <w:rPr>
          <w:rFonts w:hint="eastAsia"/>
        </w:rPr>
        <w:tab/>
      </w:r>
      <w:r>
        <w:rPr>
          <w:rFonts w:hint="eastAsia"/>
          <w:lang w:val="en-US" w:eastAsia="zh-CN"/>
        </w:rPr>
        <w:t xml:space="preserve">  </w:t>
      </w:r>
      <w:r>
        <w:rPr>
          <w:rFonts w:hint="eastAsia"/>
        </w:rPr>
        <w:t>D.②④⑤①③</w:t>
      </w:r>
    </w:p>
    <w:p>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rPr>
      </w:pPr>
      <w:r>
        <w:rPr>
          <w:rFonts w:hint="eastAsia"/>
        </w:rPr>
        <w:t>5. 下列关于文学文化常识的表述不正确的一项是（</w:t>
      </w:r>
      <w:r>
        <w:rPr>
          <w:rFonts w:hint="eastAsia"/>
        </w:rPr>
        <w:tab/>
      </w:r>
      <w:r>
        <w:rPr>
          <w:rFonts w:hint="eastAsia"/>
        </w:rPr>
        <w:t>）（4分）</w:t>
      </w:r>
    </w:p>
    <w:p>
      <w:pPr>
        <w:keepNext w:val="0"/>
        <w:keepLines w:val="0"/>
        <w:pageBreakBefore w:val="0"/>
        <w:widowControl w:val="0"/>
        <w:kinsoku/>
        <w:wordWrap/>
        <w:overflowPunct/>
        <w:topLinePunct w:val="0"/>
        <w:autoSpaceDE/>
        <w:autoSpaceDN/>
        <w:bidi w:val="0"/>
        <w:adjustRightInd/>
        <w:snapToGrid/>
        <w:spacing w:line="300" w:lineRule="auto"/>
        <w:ind w:firstLine="210" w:firstLineChars="100"/>
        <w:textAlignment w:val="auto"/>
        <w:rPr>
          <w:rFonts w:hint="eastAsia"/>
        </w:rPr>
      </w:pPr>
      <w:r>
        <w:rPr>
          <w:rFonts w:hint="eastAsia"/>
        </w:rPr>
        <w:t>A.老师问："农历三月份有哪些节气？”小明回答："清明和谷雨。”</w:t>
      </w:r>
    </w:p>
    <w:p>
      <w:pPr>
        <w:keepNext w:val="0"/>
        <w:keepLines w:val="0"/>
        <w:pageBreakBefore w:val="0"/>
        <w:widowControl w:val="0"/>
        <w:kinsoku/>
        <w:wordWrap/>
        <w:overflowPunct/>
        <w:topLinePunct w:val="0"/>
        <w:autoSpaceDE/>
        <w:autoSpaceDN/>
        <w:bidi w:val="0"/>
        <w:adjustRightInd/>
        <w:snapToGrid/>
        <w:spacing w:line="300" w:lineRule="auto"/>
        <w:ind w:firstLine="210" w:firstLineChars="100"/>
        <w:textAlignment w:val="auto"/>
        <w:rPr>
          <w:rFonts w:hint="eastAsia"/>
        </w:rPr>
      </w:pPr>
      <w:r>
        <w:rPr>
          <w:rFonts w:hint="eastAsia"/>
        </w:rPr>
        <w:t>B.《马说》《陋室铭》《醉翁亭记》《记承天寺夜游》的作者均在“唐宋八大家”之列。</w:t>
      </w:r>
    </w:p>
    <w:p>
      <w:pPr>
        <w:keepNext w:val="0"/>
        <w:keepLines w:val="0"/>
        <w:pageBreakBefore w:val="0"/>
        <w:widowControl w:val="0"/>
        <w:kinsoku/>
        <w:wordWrap/>
        <w:overflowPunct/>
        <w:topLinePunct w:val="0"/>
        <w:autoSpaceDE/>
        <w:autoSpaceDN/>
        <w:bidi w:val="0"/>
        <w:adjustRightInd/>
        <w:snapToGrid/>
        <w:spacing w:line="300" w:lineRule="auto"/>
        <w:ind w:firstLine="210" w:firstLineChars="100"/>
        <w:textAlignment w:val="auto"/>
        <w:rPr>
          <w:rFonts w:hint="eastAsia"/>
        </w:rPr>
      </w:pPr>
      <w:r>
        <w:rPr>
          <w:rFonts w:hint="eastAsia"/>
        </w:rPr>
        <w:t>C.生活中“鄙人”“愚兄”“家君”是谦称，“令尊”“令堂”是对别人父亲、母亲的尊称。</w:t>
      </w:r>
    </w:p>
    <w:p>
      <w:pPr>
        <w:keepNext w:val="0"/>
        <w:keepLines w:val="0"/>
        <w:pageBreakBefore w:val="0"/>
        <w:widowControl w:val="0"/>
        <w:kinsoku/>
        <w:wordWrap/>
        <w:overflowPunct/>
        <w:topLinePunct w:val="0"/>
        <w:autoSpaceDE/>
        <w:autoSpaceDN/>
        <w:bidi w:val="0"/>
        <w:adjustRightInd/>
        <w:snapToGrid/>
        <w:spacing w:line="300" w:lineRule="auto"/>
        <w:ind w:firstLine="210" w:firstLineChars="100"/>
        <w:textAlignment w:val="auto"/>
        <w:rPr>
          <w:rFonts w:hint="eastAsia"/>
        </w:rPr>
      </w:pPr>
      <w:r>
        <w:rPr>
          <w:rFonts w:hint="eastAsia"/>
        </w:rPr>
        <w:t>D.《诗经》是我国最早的一部诗歌总集，共收录了从西周初年到春秋中叶的诗歌305篇。</w:t>
      </w:r>
    </w:p>
    <w:p>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rPr>
      </w:pPr>
      <w:r>
        <w:rPr>
          <w:rFonts w:hint="eastAsia"/>
        </w:rPr>
        <w:t>6.综合性学习（8分） 我校初三年级进行“以和为贵”综合性学习，请完成下列任务。</w:t>
      </w:r>
    </w:p>
    <w:p>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rPr>
      </w:pPr>
      <w:r>
        <w:rPr>
          <w:rFonts w:hint="eastAsia"/>
        </w:rPr>
        <w:t>（1）【"和”义竞猜】</w:t>
      </w:r>
    </w:p>
    <w:p>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rPr>
      </w:pPr>
      <w:r>
        <w:rPr>
          <w:rFonts w:hint="eastAsia"/>
        </w:rPr>
        <w:t>“和”的理念源远流长，在其演化过程中发展出多重含义，其中一种是指“和谐”,即矛盾双方对立中的统一, 促成一个多样性的统一体。以下成语不能体现这一含义的一项是（</w:t>
      </w:r>
      <w:r>
        <w:rPr>
          <w:rFonts w:hint="eastAsia"/>
          <w:lang w:val="en-US" w:eastAsia="zh-CN"/>
        </w:rPr>
        <w:t xml:space="preserve">      </w:t>
      </w:r>
      <w:r>
        <w:rPr>
          <w:rFonts w:hint="eastAsia"/>
        </w:rPr>
        <w:t>）（2分）</w:t>
      </w:r>
    </w:p>
    <w:p>
      <w:pPr>
        <w:keepNext w:val="0"/>
        <w:keepLines w:val="0"/>
        <w:pageBreakBefore w:val="0"/>
        <w:widowControl w:val="0"/>
        <w:kinsoku/>
        <w:wordWrap/>
        <w:overflowPunct/>
        <w:topLinePunct w:val="0"/>
        <w:autoSpaceDE/>
        <w:autoSpaceDN/>
        <w:bidi w:val="0"/>
        <w:adjustRightInd/>
        <w:snapToGrid/>
        <w:spacing w:line="300" w:lineRule="auto"/>
        <w:ind w:firstLine="210" w:firstLineChars="100"/>
        <w:textAlignment w:val="auto"/>
        <w:rPr>
          <w:rFonts w:hint="eastAsia"/>
        </w:rPr>
      </w:pPr>
      <w:r>
        <w:rPr>
          <w:rFonts w:hint="eastAsia"/>
        </w:rPr>
        <w:t>A.刚柔相济</w:t>
      </w:r>
      <w:r>
        <w:rPr>
          <w:rFonts w:hint="eastAsia"/>
          <w:lang w:val="en-US" w:eastAsia="zh-CN"/>
        </w:rPr>
        <w:t xml:space="preserve">  </w:t>
      </w:r>
      <w:r>
        <w:rPr>
          <w:rFonts w:hint="eastAsia"/>
        </w:rPr>
        <w:tab/>
      </w:r>
      <w:r>
        <w:rPr>
          <w:rFonts w:hint="eastAsia"/>
        </w:rPr>
        <w:t>B.化干戈为玉帛</w:t>
      </w:r>
      <w:r>
        <w:rPr>
          <w:rFonts w:hint="eastAsia"/>
        </w:rPr>
        <w:tab/>
      </w:r>
      <w:r>
        <w:rPr>
          <w:rFonts w:hint="eastAsia"/>
        </w:rPr>
        <w:t>C.同室操戈</w:t>
      </w:r>
    </w:p>
    <w:p>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rPr>
      </w:pPr>
      <w:r>
        <w:rPr>
          <w:rFonts w:hint="eastAsia"/>
        </w:rPr>
        <w:t>（2）【编写“和”歌】</w:t>
      </w:r>
    </w:p>
    <w:p>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rPr>
      </w:pPr>
      <w:r>
        <w:rPr>
          <w:rFonts w:hint="eastAsia"/>
        </w:rPr>
        <w:t>某小组编写了一首《“和”字歌》，你积累了一些关于“和”的叠词，请将这些词语填入句子中，最合适的一项是（</w:t>
      </w:r>
      <w:r>
        <w:rPr>
          <w:rFonts w:hint="eastAsia"/>
        </w:rPr>
        <w:tab/>
      </w:r>
      <w:r>
        <w:rPr>
          <w:rFonts w:hint="eastAsia"/>
        </w:rPr>
        <w:t>）（2分）</w:t>
      </w:r>
    </w:p>
    <w:p>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rPr>
      </w:pPr>
      <w:r>
        <w:rPr>
          <w:rFonts w:hint="eastAsia"/>
        </w:rPr>
        <w:t xml:space="preserve"> </w:t>
      </w:r>
      <w:r>
        <w:rPr>
          <w:rFonts w:hint="eastAsia"/>
        </w:rPr>
        <w:tab/>
      </w:r>
      <w:r>
        <w:rPr>
          <w:rFonts w:hint="eastAsia"/>
          <w:u w:val="single"/>
          <w:lang w:val="en-US" w:eastAsia="zh-CN"/>
        </w:rPr>
        <w:t xml:space="preserve">       </w:t>
      </w:r>
      <w:r>
        <w:rPr>
          <w:rFonts w:hint="eastAsia"/>
        </w:rPr>
        <w:t>的日子年丰民和</w:t>
      </w:r>
      <w:r>
        <w:rPr>
          <w:rFonts w:hint="eastAsia"/>
          <w:lang w:eastAsia="zh-CN"/>
        </w:rPr>
        <w:t>，</w:t>
      </w:r>
      <w:r>
        <w:rPr>
          <w:rFonts w:hint="eastAsia"/>
          <w:u w:val="single"/>
          <w:lang w:val="en-US" w:eastAsia="zh-CN"/>
        </w:rPr>
        <w:t xml:space="preserve">         </w:t>
      </w:r>
      <w:r>
        <w:rPr>
          <w:rFonts w:hint="eastAsia"/>
        </w:rPr>
        <w:t>的百姓共享家和，</w:t>
      </w:r>
      <w:r>
        <w:rPr>
          <w:rFonts w:hint="eastAsia"/>
          <w:u w:val="single"/>
          <w:lang w:val="en-US" w:eastAsia="zh-CN"/>
        </w:rPr>
        <w:t xml:space="preserve">       </w:t>
      </w:r>
      <w:r>
        <w:rPr>
          <w:rFonts w:hint="eastAsia"/>
        </w:rPr>
        <w:t>的邻里亲近祥和</w:t>
      </w:r>
      <w:r>
        <w:rPr>
          <w:rFonts w:hint="eastAsia"/>
          <w:lang w:eastAsia="zh-CN"/>
        </w:rPr>
        <w:t>，</w:t>
      </w:r>
      <w:r>
        <w:rPr>
          <w:rFonts w:hint="eastAsia"/>
          <w:u w:val="single"/>
          <w:lang w:val="en-US" w:eastAsia="zh-CN"/>
        </w:rPr>
        <w:t xml:space="preserve">        </w:t>
      </w:r>
      <w:r>
        <w:rPr>
          <w:rFonts w:hint="eastAsia"/>
        </w:rPr>
        <w:t>的儿女传承亲和。</w:t>
      </w:r>
    </w:p>
    <w:p>
      <w:pPr>
        <w:keepNext w:val="0"/>
        <w:keepLines w:val="0"/>
        <w:pageBreakBefore w:val="0"/>
        <w:widowControl w:val="0"/>
        <w:kinsoku/>
        <w:wordWrap/>
        <w:overflowPunct/>
        <w:topLinePunct w:val="0"/>
        <w:autoSpaceDE/>
        <w:autoSpaceDN/>
        <w:bidi w:val="0"/>
        <w:adjustRightInd/>
        <w:snapToGrid/>
        <w:spacing w:line="300" w:lineRule="auto"/>
        <w:ind w:firstLine="210" w:firstLineChars="100"/>
        <w:textAlignment w:val="auto"/>
        <w:rPr>
          <w:rFonts w:hint="eastAsia"/>
        </w:rPr>
      </w:pPr>
      <w:r>
        <w:rPr>
          <w:rFonts w:hint="eastAsia"/>
        </w:rPr>
        <w:t>①和和顺顺</w:t>
      </w:r>
      <w:r>
        <w:rPr>
          <w:rFonts w:hint="eastAsia"/>
        </w:rPr>
        <w:tab/>
      </w:r>
      <w:r>
        <w:rPr>
          <w:rFonts w:hint="eastAsia"/>
        </w:rPr>
        <w:t>②和和乐乐</w:t>
      </w:r>
      <w:r>
        <w:rPr>
          <w:rFonts w:hint="eastAsia"/>
        </w:rPr>
        <w:tab/>
      </w:r>
      <w:r>
        <w:rPr>
          <w:rFonts w:hint="eastAsia"/>
        </w:rPr>
        <w:t>③和和睦睦</w:t>
      </w:r>
      <w:r>
        <w:rPr>
          <w:rFonts w:hint="eastAsia"/>
        </w:rPr>
        <w:tab/>
      </w:r>
      <w:r>
        <w:rPr>
          <w:rFonts w:hint="eastAsia"/>
        </w:rPr>
        <w:t>④和和美美</w:t>
      </w:r>
    </w:p>
    <w:p>
      <w:pPr>
        <w:keepNext w:val="0"/>
        <w:keepLines w:val="0"/>
        <w:pageBreakBefore w:val="0"/>
        <w:widowControl w:val="0"/>
        <w:kinsoku/>
        <w:wordWrap/>
        <w:overflowPunct/>
        <w:topLinePunct w:val="0"/>
        <w:autoSpaceDE/>
        <w:autoSpaceDN/>
        <w:bidi w:val="0"/>
        <w:adjustRightInd/>
        <w:snapToGrid/>
        <w:spacing w:line="300" w:lineRule="auto"/>
        <w:ind w:firstLine="210" w:firstLineChars="100"/>
        <w:textAlignment w:val="auto"/>
        <w:rPr>
          <w:rFonts w:hint="eastAsia"/>
        </w:rPr>
      </w:pPr>
      <w:r>
        <w:rPr>
          <w:rFonts w:hint="eastAsia"/>
        </w:rPr>
        <w:t>A.④②③①</w:t>
      </w:r>
      <w:r>
        <w:rPr>
          <w:rFonts w:hint="eastAsia"/>
        </w:rPr>
        <w:tab/>
      </w:r>
      <w:r>
        <w:rPr>
          <w:rFonts w:hint="eastAsia"/>
          <w:lang w:val="en-US" w:eastAsia="zh-CN"/>
        </w:rPr>
        <w:t xml:space="preserve">   </w:t>
      </w:r>
      <w:r>
        <w:rPr>
          <w:rFonts w:hint="eastAsia"/>
        </w:rPr>
        <w:t>B.①②④③</w:t>
      </w:r>
      <w:r>
        <w:rPr>
          <w:rFonts w:hint="eastAsia"/>
        </w:rPr>
        <w:tab/>
      </w:r>
      <w:r>
        <w:rPr>
          <w:rFonts w:hint="eastAsia"/>
        </w:rPr>
        <w:t>C.③④①②</w:t>
      </w:r>
      <w:r>
        <w:rPr>
          <w:rFonts w:hint="eastAsia"/>
        </w:rPr>
        <w:tab/>
      </w:r>
      <w:r>
        <w:rPr>
          <w:rFonts w:hint="eastAsia"/>
        </w:rPr>
        <w:t>D.①④③②</w:t>
      </w:r>
    </w:p>
    <w:p>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rPr>
      </w:pPr>
      <w:r>
        <w:rPr>
          <w:rFonts w:hint="eastAsia"/>
        </w:rPr>
        <w:t>（3）【共写“和”联】</w:t>
      </w:r>
    </w:p>
    <w:p>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rPr>
      </w:pPr>
      <w:r>
        <w:rPr>
          <w:rFonts w:hint="eastAsia"/>
        </w:rPr>
        <w:t xml:space="preserve">同学们创作以“和”为主题的标语时，拟写了一副对联的上联，请你写出下联。（2分） </w:t>
      </w:r>
    </w:p>
    <w:p>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rPr>
      </w:pPr>
      <w:r>
        <w:rPr>
          <w:rFonts w:hint="eastAsia"/>
        </w:rPr>
        <w:t>上联:有容乃大心境宽</w:t>
      </w:r>
      <w:r>
        <w:rPr>
          <w:rFonts w:hint="eastAsia"/>
        </w:rPr>
        <w:tab/>
      </w:r>
      <w:r>
        <w:rPr>
          <w:rFonts w:hint="eastAsia"/>
        </w:rPr>
        <w:t xml:space="preserve">下联: </w:t>
      </w:r>
      <w:r>
        <w:rPr>
          <w:rFonts w:hint="eastAsia"/>
          <w:u w:val="single"/>
          <w:lang w:val="en-US" w:eastAsia="zh-CN"/>
        </w:rPr>
        <w:t xml:space="preserve">                  </w:t>
      </w:r>
      <w:r>
        <w:rPr>
          <w:rFonts w:hint="eastAsia"/>
        </w:rPr>
        <w:tab/>
      </w:r>
    </w:p>
    <w:p>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rPr>
      </w:pPr>
      <w:r>
        <w:rPr>
          <w:rFonts w:hint="eastAsia"/>
        </w:rPr>
        <w:t>（4）【创设“和”境】</w:t>
      </w:r>
    </w:p>
    <w:p>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rPr>
      </w:pPr>
      <w:r>
        <w:rPr>
          <w:rFonts w:hint="eastAsia"/>
        </w:rPr>
        <w:t>2020年初，武汉爆发了新冠病毒，并蔓延到全国。对此国外有两种截然不同的态度。日本迅速支援湖北高校，捐赠的物资贴条上写着“山川异域，风月同天”，“岂曰无衣，与子同裳”，而有些国家的媒体记者，却不假思索地将新冠病毒蔓延的责任推给中国，要中国向全世界人民道歉。对以上两种行为，请围绕“和”的内涵谈谈你的看法。（2分）</w:t>
      </w:r>
    </w:p>
    <w:p>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u w:val="single"/>
          <w:lang w:val="en-US" w:eastAsia="zh-CN"/>
        </w:rPr>
      </w:pPr>
      <w:r>
        <w:rPr>
          <w:rFonts w:hint="eastAsia"/>
        </w:rPr>
        <w:t xml:space="preserve"> </w:t>
      </w:r>
      <w:r>
        <w:rPr>
          <w:rFonts w:hint="eastAsia"/>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00" w:lineRule="auto"/>
        <w:textAlignment w:val="auto"/>
        <w:rPr>
          <w:rFonts w:hint="default"/>
          <w:u w:val="single"/>
          <w:lang w:val="en-US" w:eastAsia="zh-CN"/>
        </w:rPr>
      </w:pPr>
      <w:r>
        <w:rPr>
          <w:rFonts w:hint="eastAsia"/>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rPr>
      </w:pPr>
      <w:r>
        <w:rPr>
          <w:rFonts w:hint="eastAsia"/>
        </w:rPr>
        <w:t>二.阅读（共58分）</w:t>
      </w:r>
    </w:p>
    <w:p>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rPr>
      </w:pPr>
      <w:r>
        <w:rPr>
          <w:rFonts w:hint="eastAsia"/>
        </w:rPr>
        <w:t>（一）阅读下面的诗歌，完成题目。（共12分）</w:t>
      </w:r>
    </w:p>
    <w:p>
      <w:pPr>
        <w:keepNext w:val="0"/>
        <w:keepLines w:val="0"/>
        <w:pageBreakBefore w:val="0"/>
        <w:widowControl w:val="0"/>
        <w:kinsoku/>
        <w:wordWrap/>
        <w:overflowPunct/>
        <w:topLinePunct w:val="0"/>
        <w:autoSpaceDE/>
        <w:autoSpaceDN/>
        <w:bidi w:val="0"/>
        <w:adjustRightInd/>
        <w:snapToGrid/>
        <w:spacing w:line="300" w:lineRule="auto"/>
        <w:jc w:val="center"/>
        <w:textAlignment w:val="auto"/>
        <w:rPr>
          <w:rFonts w:hint="eastAsia"/>
        </w:rPr>
      </w:pPr>
      <w:r>
        <w:rPr>
          <w:rFonts w:hint="eastAsia"/>
        </w:rPr>
        <w:t>长安春望</w:t>
      </w:r>
      <w:r>
        <w:rPr>
          <w:rFonts w:hint="eastAsia"/>
          <w:vertAlign w:val="superscript"/>
        </w:rPr>
        <w:t>①</w:t>
      </w:r>
    </w:p>
    <w:p>
      <w:pPr>
        <w:keepNext w:val="0"/>
        <w:keepLines w:val="0"/>
        <w:pageBreakBefore w:val="0"/>
        <w:widowControl w:val="0"/>
        <w:kinsoku/>
        <w:wordWrap/>
        <w:overflowPunct/>
        <w:topLinePunct w:val="0"/>
        <w:autoSpaceDE/>
        <w:autoSpaceDN/>
        <w:bidi w:val="0"/>
        <w:adjustRightInd/>
        <w:snapToGrid/>
        <w:spacing w:line="300" w:lineRule="auto"/>
        <w:jc w:val="center"/>
        <w:textAlignment w:val="auto"/>
        <w:rPr>
          <w:rFonts w:hint="eastAsia"/>
        </w:rPr>
      </w:pPr>
      <w:r>
        <w:rPr>
          <w:rFonts w:hint="eastAsia"/>
        </w:rPr>
        <w:t>卢纶</w:t>
      </w:r>
      <w:r>
        <w:rPr>
          <w:rFonts w:hint="eastAsia"/>
          <w:vertAlign w:val="superscript"/>
        </w:rPr>
        <w:t>②</w:t>
      </w:r>
    </w:p>
    <w:p>
      <w:pPr>
        <w:keepNext w:val="0"/>
        <w:keepLines w:val="0"/>
        <w:pageBreakBefore w:val="0"/>
        <w:widowControl w:val="0"/>
        <w:kinsoku/>
        <w:wordWrap/>
        <w:overflowPunct/>
        <w:topLinePunct w:val="0"/>
        <w:autoSpaceDE/>
        <w:autoSpaceDN/>
        <w:bidi w:val="0"/>
        <w:adjustRightInd/>
        <w:snapToGrid/>
        <w:spacing w:line="300" w:lineRule="auto"/>
        <w:jc w:val="center"/>
        <w:textAlignment w:val="auto"/>
        <w:rPr>
          <w:rFonts w:hint="eastAsia"/>
        </w:rPr>
      </w:pPr>
      <w:r>
        <w:rPr>
          <w:rFonts w:hint="eastAsia"/>
        </w:rPr>
        <w:t>东风吹雨</w:t>
      </w:r>
      <w:r>
        <w:rPr>
          <w:rFonts w:hint="eastAsia"/>
          <w:vertAlign w:val="superscript"/>
        </w:rPr>
        <w:t>③</w:t>
      </w:r>
      <w:r>
        <w:rPr>
          <w:rFonts w:hint="eastAsia"/>
        </w:rPr>
        <w:t>过青山，却望千门</w:t>
      </w:r>
      <w:r>
        <w:rPr>
          <w:rFonts w:hint="eastAsia"/>
          <w:vertAlign w:val="superscript"/>
        </w:rPr>
        <w:t>④</w:t>
      </w:r>
      <w:r>
        <w:rPr>
          <w:rFonts w:hint="eastAsia"/>
        </w:rPr>
        <w:t>草色闲。家在梦中何日到，春来江上几人还？</w:t>
      </w:r>
    </w:p>
    <w:p>
      <w:pPr>
        <w:keepNext w:val="0"/>
        <w:keepLines w:val="0"/>
        <w:pageBreakBefore w:val="0"/>
        <w:widowControl w:val="0"/>
        <w:kinsoku/>
        <w:wordWrap/>
        <w:overflowPunct/>
        <w:topLinePunct w:val="0"/>
        <w:autoSpaceDE/>
        <w:autoSpaceDN/>
        <w:bidi w:val="0"/>
        <w:adjustRightInd/>
        <w:snapToGrid/>
        <w:spacing w:line="300" w:lineRule="auto"/>
        <w:jc w:val="center"/>
        <w:textAlignment w:val="auto"/>
        <w:rPr>
          <w:rFonts w:hint="eastAsia"/>
        </w:rPr>
      </w:pPr>
      <w:r>
        <w:rPr>
          <w:rFonts w:hint="eastAsia"/>
        </w:rPr>
        <w:t>川原</w:t>
      </w:r>
      <w:r>
        <w:rPr>
          <w:rFonts w:hint="eastAsia"/>
          <w:vertAlign w:val="superscript"/>
        </w:rPr>
        <w:t>⑤</w:t>
      </w:r>
      <w:r>
        <w:rPr>
          <w:rFonts w:hint="eastAsia"/>
        </w:rPr>
        <w:t>缭绕浮云外，宫阙参差落照间。谁念为儒逢世难，独将衰鬓客秦关</w:t>
      </w:r>
      <w:r>
        <w:rPr>
          <w:rFonts w:hint="eastAsia"/>
          <w:vertAlign w:val="superscript"/>
        </w:rPr>
        <w:t>⑥</w:t>
      </w:r>
      <w:r>
        <w:rPr>
          <w:rFonts w:hint="eastAsia"/>
        </w:rPr>
        <w:t>。</w:t>
      </w:r>
    </w:p>
    <w:p>
      <w:pPr>
        <w:keepNext w:val="0"/>
        <w:keepLines w:val="0"/>
        <w:pageBreakBefore w:val="0"/>
        <w:widowControl w:val="0"/>
        <w:kinsoku/>
        <w:wordWrap/>
        <w:overflowPunct/>
        <w:topLinePunct w:val="0"/>
        <w:autoSpaceDE/>
        <w:autoSpaceDN/>
        <w:bidi w:val="0"/>
        <w:adjustRightInd/>
        <w:snapToGrid/>
        <w:spacing w:line="300" w:lineRule="auto"/>
        <w:ind w:firstLine="210" w:firstLineChars="100"/>
        <w:textAlignment w:val="auto"/>
        <w:rPr>
          <w:rFonts w:hint="eastAsia"/>
        </w:rPr>
      </w:pPr>
      <w:r>
        <w:rPr>
          <w:rFonts w:hint="eastAsia"/>
        </w:rPr>
        <w:t>【注释】①长安遭吐蕃之乱，代宗逃往陕地，此诗是卢纶在京所作。②卢纶：大历十才子之一，唐玄宗天宝末年刚中进士，安史之乱就爆发了，未能为官。后重新应试，但屡试不第。③卢纶家乡刚好位于长安的东方，所以说“东风吹雨”。④千门：泛指京城。⑤川原：即郊外的河流原野，这里指家乡。⑥秦关：秦地关中，即长安所在地。</w:t>
      </w:r>
    </w:p>
    <w:p>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rPr>
      </w:pPr>
      <w:r>
        <w:rPr>
          <w:rFonts w:hint="eastAsia"/>
        </w:rPr>
        <w:t>7.下列对诗歌的理解或赏析不正确的两项是（</w:t>
      </w:r>
      <w:r>
        <w:rPr>
          <w:rFonts w:hint="eastAsia"/>
          <w:lang w:val="en-US" w:eastAsia="zh-CN"/>
        </w:rPr>
        <w:t xml:space="preserve">  </w:t>
      </w:r>
      <w:r>
        <w:rPr>
          <w:rFonts w:hint="eastAsia"/>
        </w:rPr>
        <w:t>）（</w:t>
      </w:r>
      <w:r>
        <w:rPr>
          <w:rFonts w:hint="eastAsia"/>
          <w:lang w:val="en-US" w:eastAsia="zh-CN"/>
        </w:rPr>
        <w:t xml:space="preserve">  </w:t>
      </w:r>
      <w:r>
        <w:rPr>
          <w:rFonts w:hint="eastAsia"/>
        </w:rPr>
        <w:t>）（8分）</w:t>
      </w:r>
    </w:p>
    <w:p>
      <w:pPr>
        <w:keepNext w:val="0"/>
        <w:keepLines w:val="0"/>
        <w:pageBreakBefore w:val="0"/>
        <w:widowControl w:val="0"/>
        <w:kinsoku/>
        <w:wordWrap/>
        <w:overflowPunct/>
        <w:topLinePunct w:val="0"/>
        <w:autoSpaceDE/>
        <w:autoSpaceDN/>
        <w:bidi w:val="0"/>
        <w:adjustRightInd/>
        <w:snapToGrid/>
        <w:spacing w:line="300" w:lineRule="auto"/>
        <w:ind w:firstLine="210" w:firstLineChars="100"/>
        <w:textAlignment w:val="auto"/>
        <w:rPr>
          <w:rFonts w:hint="eastAsia"/>
        </w:rPr>
      </w:pPr>
      <w:r>
        <w:rPr>
          <w:rFonts w:hint="eastAsia"/>
        </w:rPr>
        <w:t>A.首联开篇紧扣题目中的"望”字，"东风吹雨过青山，却望千门草色闲”两句中的雨、青山、千门、草都是所望之景。</w:t>
      </w:r>
    </w:p>
    <w:p>
      <w:pPr>
        <w:keepNext w:val="0"/>
        <w:keepLines w:val="0"/>
        <w:pageBreakBefore w:val="0"/>
        <w:widowControl w:val="0"/>
        <w:kinsoku/>
        <w:wordWrap/>
        <w:overflowPunct/>
        <w:topLinePunct w:val="0"/>
        <w:autoSpaceDE/>
        <w:autoSpaceDN/>
        <w:bidi w:val="0"/>
        <w:adjustRightInd/>
        <w:snapToGrid/>
        <w:spacing w:line="300" w:lineRule="auto"/>
        <w:ind w:firstLine="210" w:firstLineChars="100"/>
        <w:textAlignment w:val="auto"/>
        <w:rPr>
          <w:rFonts w:hint="eastAsia"/>
        </w:rPr>
      </w:pPr>
      <w:r>
        <w:rPr>
          <w:rFonts w:hint="eastAsia"/>
        </w:rPr>
        <w:t>B.颔联侧面间接抒发思乡望归之情，“家在梦中”道尽了诗人不能回家</w:t>
      </w:r>
      <w:r>
        <w:rPr>
          <w:rFonts w:hint="eastAsia"/>
          <w:lang w:eastAsia="zh-CN"/>
        </w:rPr>
        <w:t>，</w:t>
      </w:r>
      <w:r>
        <w:rPr>
          <w:rFonts w:hint="eastAsia"/>
        </w:rPr>
        <w:t>只能梦中归家的悲哀；“春来江上几人还”则有恨自己难返家乡，羡慕他人能够归家之意。</w:t>
      </w:r>
    </w:p>
    <w:p>
      <w:pPr>
        <w:keepNext w:val="0"/>
        <w:keepLines w:val="0"/>
        <w:pageBreakBefore w:val="0"/>
        <w:widowControl w:val="0"/>
        <w:kinsoku/>
        <w:wordWrap/>
        <w:overflowPunct/>
        <w:topLinePunct w:val="0"/>
        <w:autoSpaceDE/>
        <w:autoSpaceDN/>
        <w:bidi w:val="0"/>
        <w:adjustRightInd/>
        <w:snapToGrid/>
        <w:spacing w:line="300" w:lineRule="auto"/>
        <w:ind w:firstLine="210" w:firstLineChars="100"/>
        <w:textAlignment w:val="auto"/>
        <w:rPr>
          <w:rFonts w:hint="eastAsia"/>
        </w:rPr>
      </w:pPr>
      <w:r>
        <w:rPr>
          <w:rFonts w:hint="eastAsia"/>
        </w:rPr>
        <w:t>C.颈联写景，景中含情，深藏乱后之感。由近及远，刻画了浮云缭绕难以企及的家乡，以及夕阳笼罩下的长安宫阙，与尾联的“世难”相呼应。</w:t>
      </w:r>
    </w:p>
    <w:p>
      <w:pPr>
        <w:keepNext w:val="0"/>
        <w:keepLines w:val="0"/>
        <w:pageBreakBefore w:val="0"/>
        <w:widowControl w:val="0"/>
        <w:kinsoku/>
        <w:wordWrap/>
        <w:overflowPunct/>
        <w:topLinePunct w:val="0"/>
        <w:autoSpaceDE/>
        <w:autoSpaceDN/>
        <w:bidi w:val="0"/>
        <w:adjustRightInd/>
        <w:snapToGrid/>
        <w:spacing w:line="300" w:lineRule="auto"/>
        <w:ind w:firstLine="210" w:firstLineChars="100"/>
        <w:textAlignment w:val="auto"/>
        <w:rPr>
          <w:rFonts w:hint="eastAsia"/>
        </w:rPr>
      </w:pPr>
      <w:r>
        <w:rPr>
          <w:rFonts w:hint="eastAsia"/>
        </w:rPr>
        <w:t>D.尾联中“独将衰鬓客秦关”字字含情：“独将”展现了诗人孤独寂寞的愁苦；“衰鬓”暗含生不逢时、怀才不遇的忧愤；“客秦关”则表达客居他乡的羁旅惆怅。</w:t>
      </w:r>
    </w:p>
    <w:p>
      <w:pPr>
        <w:keepNext w:val="0"/>
        <w:keepLines w:val="0"/>
        <w:pageBreakBefore w:val="0"/>
        <w:widowControl w:val="0"/>
        <w:kinsoku/>
        <w:wordWrap/>
        <w:overflowPunct/>
        <w:topLinePunct w:val="0"/>
        <w:autoSpaceDE/>
        <w:autoSpaceDN/>
        <w:bidi w:val="0"/>
        <w:adjustRightInd/>
        <w:snapToGrid/>
        <w:spacing w:line="300" w:lineRule="auto"/>
        <w:ind w:firstLine="210" w:firstLineChars="100"/>
        <w:textAlignment w:val="auto"/>
        <w:rPr>
          <w:rFonts w:hint="eastAsia"/>
        </w:rPr>
      </w:pPr>
      <w:r>
        <w:rPr>
          <w:rFonts w:hint="eastAsia"/>
        </w:rPr>
        <w:t>E.此诗既融情于景，又能直抒胸臆，笔法老练，一位内心孤寂愁苦的思乡游子形象跃然纸上。</w:t>
      </w:r>
    </w:p>
    <w:p>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rPr>
      </w:pPr>
      <w:r>
        <w:rPr>
          <w:rFonts w:hint="eastAsia"/>
        </w:rPr>
        <w:t>8.《山满楼笺注唐诗七言律》中评价“却望千门草色闲”一句，说一“闲”字，妙得其神。请试着赏析“闲” 字的妙处。（4分）</w:t>
      </w:r>
    </w:p>
    <w:p>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u w:val="single"/>
          <w:lang w:val="en-US" w:eastAsia="zh-CN"/>
        </w:rPr>
      </w:pPr>
      <w:r>
        <w:rPr>
          <w:rFonts w:hint="eastAsia"/>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00" w:lineRule="auto"/>
        <w:textAlignment w:val="auto"/>
        <w:rPr>
          <w:rFonts w:hint="default"/>
          <w:u w:val="single"/>
          <w:lang w:val="en-US" w:eastAsia="zh-CN"/>
        </w:rPr>
      </w:pPr>
      <w:r>
        <w:rPr>
          <w:rFonts w:hint="eastAsia"/>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rPr>
      </w:pPr>
      <w:r>
        <w:rPr>
          <w:rFonts w:hint="eastAsia"/>
        </w:rPr>
        <w:t>（二）说明文阅读（共12分）</w:t>
      </w:r>
    </w:p>
    <w:p>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rPr>
      </w:pPr>
      <w:r>
        <w:rPr>
          <w:rFonts w:hint="eastAsia"/>
        </w:rPr>
        <w:t>【材料一】</w:t>
      </w:r>
    </w:p>
    <w:p>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rPr>
      </w:pPr>
      <w:r>
        <w:rPr>
          <w:rFonts w:hint="eastAsia"/>
        </w:rPr>
        <w:t>人的睡眠时间和觉醒过程是相对连续的。研究发现，睡眠最明显的特点是意识丧失或减弱，因此大部分睡眠研究者特别关注大脑。有证据表明，睡眠介导了大脑的重要功能——学习记忆。记忆不是发生一个事件后立即产生的，而是通过一些途径形成短期记忆，睡眠后再转化为长期记忆的。</w:t>
      </w:r>
    </w:p>
    <w:p>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rPr>
      </w:pPr>
      <w:r>
        <w:rPr>
          <w:rFonts w:hint="eastAsia"/>
        </w:rPr>
        <w:t>【材料二】</w:t>
      </w:r>
    </w:p>
    <w:p>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rPr>
      </w:pPr>
      <w:r>
        <w:rPr>
          <w:rFonts w:hint="eastAsia"/>
        </w:rPr>
        <w:t>关于睡眠和学习记忆间的相关性目前存在两种假说：睡眠的记忆巩固说和突触稳态假说。前者认为，记忆在睡眠期间通过“重演”促进突触联系而得以巩固。突触，是一个神经元的冲动传到另一个神经元或传到另一个细胞间的相互接触的结构。它是神经元之间在功能上发生联系的部位，也是信息传递的关键部位。突触稳态假说认为，学习时，一些突触的强度因为记忆得以增加，睡眠将突触强度按比例减弱，使其总体强度在第二天早晨得以恢复，以便开展下一轮学习（如图所示）。因此，有学者将睡眠形象地比喻为大脑“重置过程”。多数学者支持睡眠的记忆巩固说，而关于突触稳态假说，人们希望科学家们能提供更多的科学证据。</w:t>
      </w:r>
    </w:p>
    <w:p>
      <w:pPr>
        <w:keepNext w:val="0"/>
        <w:keepLines w:val="0"/>
        <w:pageBreakBefore w:val="0"/>
        <w:widowControl w:val="0"/>
        <w:kinsoku/>
        <w:wordWrap/>
        <w:overflowPunct/>
        <w:topLinePunct w:val="0"/>
        <w:autoSpaceDE/>
        <w:autoSpaceDN/>
        <w:bidi w:val="0"/>
        <w:adjustRightInd/>
        <w:snapToGrid/>
        <w:spacing w:line="300" w:lineRule="auto"/>
        <w:textAlignment w:val="auto"/>
        <w:rPr>
          <w:rFonts w:eastAsiaTheme="minorEastAsia" w:hint="eastAsia"/>
          <w:lang w:eastAsia="zh-CN"/>
        </w:rPr>
      </w:pPr>
      <w:r>
        <w:rPr>
          <w:rFonts w:eastAsiaTheme="minorEastAsia" w:hint="eastAsia"/>
          <w:lang w:eastAsia="zh-CN"/>
        </w:rPr>
        <w:drawing>
          <wp:inline distT="0" distB="0" distL="114300" distR="114300">
            <wp:extent cx="6411595" cy="1964690"/>
            <wp:effectExtent l="0" t="0" r="8255" b="16510"/>
            <wp:docPr id="3" name="图片 3" descr="6e52e206b8721ed87217648a80c0ee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7213283" name="图片 3" descr="6e52e206b8721ed87217648a80c0ee7"/>
                    <pic:cNvPicPr>
                      <a:picLocks noChangeAspect="1"/>
                    </pic:cNvPicPr>
                  </pic:nvPicPr>
                  <pic:blipFill>
                    <a:blip xmlns:r="http://schemas.openxmlformats.org/officeDocument/2006/relationships" r:embed="rId6"/>
                    <a:stretch>
                      <a:fillRect/>
                    </a:stretch>
                  </pic:blipFill>
                  <pic:spPr>
                    <a:xfrm>
                      <a:off x="0" y="0"/>
                      <a:ext cx="6411595" cy="1964690"/>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rPr>
      </w:pPr>
      <w:r>
        <w:rPr>
          <w:rFonts w:hint="eastAsia"/>
        </w:rPr>
        <w:t>【材料三】</w:t>
      </w:r>
    </w:p>
    <w:p>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rPr>
      </w:pPr>
      <w:r>
        <w:rPr>
          <w:rFonts w:hint="eastAsia"/>
        </w:rPr>
        <w:t>失眠能影响学习记忆。课题组考察了睡眠剥夺（每天强制减少睡眠4个小时）对成年及青春期大鼠学习记忆的影响，结果发现，青春期大鼠睡眠剥夺后学习记忆水平显著降低，而成年大鼠未发生明显改变。 这说明，失眠对学习记忆的影响存在年龄差异，短期重复性睡眠减少将损害青春期大鼠的空间学习记忆能力。这一发现告诫大家，通过减少青少年睡眠，延长学习时间，提高学习成绩的做法是不科学的，其效果适得其反。</w:t>
      </w:r>
    </w:p>
    <w:p>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rPr>
      </w:pPr>
      <w:r>
        <w:rPr>
          <w:rFonts w:hint="eastAsia"/>
        </w:rPr>
        <w:t>【材料四】</w:t>
      </w:r>
    </w:p>
    <w:p>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rPr>
      </w:pPr>
      <w:r>
        <w:rPr>
          <w:rFonts w:hint="eastAsia"/>
        </w:rPr>
        <w:t>睡眠能消除疲劳、恢复体力、保护大脑、稳定情绪、增强免疫、促进生长发育，加快皮肤再生、有利美容。睡眠同水、空气及食物一样重要，任何人都离不开它。更为重要的是，睡眠与人类的高级思维、与学习记忆也密不可分，充足的睡眠是人类获取记忆、思维敏捷的保证。人体正常的睡眠时间是在7—8个小时，但当入睡超过9个小时，将会失去补充体力的效果。研究表明，睡眠超过9个小时的人，其罹患糖尿病的风险是正常人的2倍。睡眠超过9小时的人与正常睡眠时间的人相比，其心脏疾病明显高出 1.1倍。 睡眠超过9小时的人与正常睡眠时间的人相比，其提前死亡的比率高出1.3倍。</w:t>
      </w:r>
    </w:p>
    <w:p>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rPr>
      </w:pPr>
      <w:r>
        <w:rPr>
          <w:rFonts w:hint="eastAsia"/>
        </w:rPr>
        <w:t>9.下列说法与原文意思相符合的一项是（</w:t>
      </w:r>
      <w:r>
        <w:rPr>
          <w:rFonts w:hint="eastAsia"/>
          <w:lang w:val="en-US" w:eastAsia="zh-CN"/>
        </w:rPr>
        <w:t xml:space="preserve">   </w:t>
      </w:r>
      <w:r>
        <w:rPr>
          <w:rFonts w:hint="eastAsia"/>
        </w:rPr>
        <w:t>）（4分）</w:t>
      </w:r>
    </w:p>
    <w:p>
      <w:pPr>
        <w:keepNext w:val="0"/>
        <w:keepLines w:val="0"/>
        <w:pageBreakBefore w:val="0"/>
        <w:widowControl w:val="0"/>
        <w:kinsoku/>
        <w:wordWrap/>
        <w:overflowPunct/>
        <w:topLinePunct w:val="0"/>
        <w:autoSpaceDE/>
        <w:autoSpaceDN/>
        <w:bidi w:val="0"/>
        <w:adjustRightInd/>
        <w:snapToGrid/>
        <w:spacing w:line="300" w:lineRule="auto"/>
        <w:ind w:firstLine="210" w:firstLineChars="100"/>
        <w:textAlignment w:val="auto"/>
        <w:rPr>
          <w:rFonts w:hint="eastAsia"/>
        </w:rPr>
      </w:pPr>
      <w:r>
        <w:rPr>
          <w:rFonts w:hint="eastAsia"/>
        </w:rPr>
        <w:t>A.记忆不是发生一个事件后立即产生的，而是通过睡眠形成短期记忆，然后再转化为长期记忆的。</w:t>
      </w:r>
    </w:p>
    <w:p>
      <w:pPr>
        <w:keepNext w:val="0"/>
        <w:keepLines w:val="0"/>
        <w:pageBreakBefore w:val="0"/>
        <w:widowControl w:val="0"/>
        <w:kinsoku/>
        <w:wordWrap/>
        <w:overflowPunct/>
        <w:topLinePunct w:val="0"/>
        <w:autoSpaceDE/>
        <w:autoSpaceDN/>
        <w:bidi w:val="0"/>
        <w:adjustRightInd/>
        <w:snapToGrid/>
        <w:spacing w:line="300" w:lineRule="auto"/>
        <w:ind w:firstLine="210" w:firstLineChars="100"/>
        <w:textAlignment w:val="auto"/>
        <w:rPr>
          <w:rFonts w:hint="eastAsia"/>
        </w:rPr>
      </w:pPr>
      <w:r>
        <w:rPr>
          <w:rFonts w:hint="eastAsia"/>
        </w:rPr>
        <w:t>B.人们希望科学家们能提供更多的科学证据证明突触稳态的科学性。</w:t>
      </w:r>
    </w:p>
    <w:p>
      <w:pPr>
        <w:keepNext w:val="0"/>
        <w:keepLines w:val="0"/>
        <w:pageBreakBefore w:val="0"/>
        <w:widowControl w:val="0"/>
        <w:kinsoku/>
        <w:wordWrap/>
        <w:overflowPunct/>
        <w:topLinePunct w:val="0"/>
        <w:autoSpaceDE/>
        <w:autoSpaceDN/>
        <w:bidi w:val="0"/>
        <w:adjustRightInd/>
        <w:snapToGrid/>
        <w:spacing w:line="300" w:lineRule="auto"/>
        <w:ind w:firstLine="210" w:firstLineChars="100"/>
        <w:textAlignment w:val="auto"/>
        <w:rPr>
          <w:rFonts w:hint="eastAsia"/>
        </w:rPr>
      </w:pPr>
      <w:r>
        <w:rPr>
          <w:rFonts w:hint="eastAsia"/>
        </w:rPr>
        <w:t>C.睡眠的突触稳态假说认为：傍晚新记忆形成，随后一个突触的强度因为新记忆而增加，由100升为150； 夜间突触再平衡，睡眠中所有突触的强度按比例减弱，由120降为80,这样白天的记忆才不会丢失。</w:t>
      </w:r>
    </w:p>
    <w:p>
      <w:pPr>
        <w:keepNext w:val="0"/>
        <w:keepLines w:val="0"/>
        <w:pageBreakBefore w:val="0"/>
        <w:widowControl w:val="0"/>
        <w:kinsoku/>
        <w:wordWrap/>
        <w:overflowPunct/>
        <w:topLinePunct w:val="0"/>
        <w:autoSpaceDE/>
        <w:autoSpaceDN/>
        <w:bidi w:val="0"/>
        <w:adjustRightInd/>
        <w:snapToGrid/>
        <w:spacing w:line="300" w:lineRule="auto"/>
        <w:ind w:firstLine="210" w:firstLineChars="100"/>
        <w:textAlignment w:val="auto"/>
        <w:rPr>
          <w:rFonts w:hint="eastAsia"/>
        </w:rPr>
      </w:pPr>
      <w:r>
        <w:rPr>
          <w:rFonts w:hint="eastAsia"/>
        </w:rPr>
        <w:t>D.研究表明，失眠对学习记忆的影响存在年龄差异，短期重复性睡眠减少将损害青少年的学习能力，过度 的睡眠虽然对人的健康影响，但却能让记忆力增强。</w:t>
      </w:r>
    </w:p>
    <w:p>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rPr>
      </w:pPr>
      <w:r>
        <w:rPr>
          <w:rFonts w:hint="eastAsia"/>
        </w:rPr>
        <w:t>10.下列说法正确的一项是（</w:t>
      </w:r>
      <w:r>
        <w:rPr>
          <w:rFonts w:hint="eastAsia"/>
          <w:lang w:val="en-US" w:eastAsia="zh-CN"/>
        </w:rPr>
        <w:t xml:space="preserve">    </w:t>
      </w:r>
      <w:r>
        <w:rPr>
          <w:rFonts w:hint="eastAsia"/>
        </w:rPr>
        <w:t>）（4分）</w:t>
      </w:r>
    </w:p>
    <w:p>
      <w:pPr>
        <w:keepNext w:val="0"/>
        <w:keepLines w:val="0"/>
        <w:pageBreakBefore w:val="0"/>
        <w:widowControl w:val="0"/>
        <w:kinsoku/>
        <w:wordWrap/>
        <w:overflowPunct/>
        <w:topLinePunct w:val="0"/>
        <w:autoSpaceDE/>
        <w:autoSpaceDN/>
        <w:bidi w:val="0"/>
        <w:adjustRightInd/>
        <w:snapToGrid/>
        <w:spacing w:line="300" w:lineRule="auto"/>
        <w:ind w:firstLine="210" w:firstLineChars="100"/>
        <w:textAlignment w:val="auto"/>
        <w:rPr>
          <w:rFonts w:hint="eastAsia"/>
        </w:rPr>
      </w:pPr>
      <w:r>
        <w:rPr>
          <w:rFonts w:hint="eastAsia"/>
        </w:rPr>
        <w:t>A.材料一 “睡眠最明显的特点是意识丧失或减弱” 一句中的“最”删除后，原文意思没有发生改变。</w:t>
      </w:r>
    </w:p>
    <w:p>
      <w:pPr>
        <w:keepNext w:val="0"/>
        <w:keepLines w:val="0"/>
        <w:pageBreakBefore w:val="0"/>
        <w:widowControl w:val="0"/>
        <w:kinsoku/>
        <w:wordWrap/>
        <w:overflowPunct/>
        <w:topLinePunct w:val="0"/>
        <w:autoSpaceDE/>
        <w:autoSpaceDN/>
        <w:bidi w:val="0"/>
        <w:adjustRightInd/>
        <w:snapToGrid/>
        <w:spacing w:line="300" w:lineRule="auto"/>
        <w:ind w:firstLine="210" w:firstLineChars="100"/>
        <w:textAlignment w:val="auto"/>
        <w:rPr>
          <w:rFonts w:hint="eastAsia"/>
        </w:rPr>
      </w:pPr>
      <w:r>
        <w:rPr>
          <w:rFonts w:hint="eastAsia"/>
        </w:rPr>
        <w:t>B.材料二的说明对象是睡眠的记忆巩固说和突触稳态假说。</w:t>
      </w:r>
    </w:p>
    <w:p>
      <w:pPr>
        <w:keepNext w:val="0"/>
        <w:keepLines w:val="0"/>
        <w:pageBreakBefore w:val="0"/>
        <w:widowControl w:val="0"/>
        <w:kinsoku/>
        <w:wordWrap/>
        <w:overflowPunct/>
        <w:topLinePunct w:val="0"/>
        <w:autoSpaceDE/>
        <w:autoSpaceDN/>
        <w:bidi w:val="0"/>
        <w:adjustRightInd/>
        <w:snapToGrid/>
        <w:spacing w:line="300" w:lineRule="auto"/>
        <w:ind w:firstLine="210" w:firstLineChars="100"/>
        <w:textAlignment w:val="auto"/>
        <w:rPr>
          <w:rFonts w:hint="eastAsia"/>
        </w:rPr>
      </w:pPr>
      <w:r>
        <w:rPr>
          <w:rFonts w:hint="eastAsia"/>
        </w:rPr>
        <w:t>C.材料三用总分的结构告诉我们失眠一定会影响学习记忆。</w:t>
      </w:r>
    </w:p>
    <w:p>
      <w:pPr>
        <w:keepNext w:val="0"/>
        <w:keepLines w:val="0"/>
        <w:pageBreakBefore w:val="0"/>
        <w:widowControl w:val="0"/>
        <w:kinsoku/>
        <w:wordWrap/>
        <w:overflowPunct/>
        <w:topLinePunct w:val="0"/>
        <w:autoSpaceDE/>
        <w:autoSpaceDN/>
        <w:bidi w:val="0"/>
        <w:adjustRightInd/>
        <w:snapToGrid/>
        <w:spacing w:line="300" w:lineRule="auto"/>
        <w:ind w:firstLine="210" w:firstLineChars="100"/>
        <w:textAlignment w:val="auto"/>
        <w:rPr>
          <w:rFonts w:hint="eastAsia"/>
        </w:rPr>
      </w:pPr>
      <w:r>
        <w:rPr>
          <w:rFonts w:hint="eastAsia"/>
        </w:rPr>
        <w:t>D.材料四只运用了列数字的说明方法介绍了适度睡眠的好处与过度睡眠的危害。</w:t>
      </w:r>
    </w:p>
    <w:p>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rPr>
      </w:pPr>
      <w:r>
        <w:rPr>
          <w:rFonts w:hint="eastAsia"/>
        </w:rPr>
        <w:t>11.根据上文内容，结合下面的链接材料，回答问题。（4分）</w:t>
      </w:r>
    </w:p>
    <w:p>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rPr>
      </w:pPr>
      <w:r>
        <w:rPr>
          <w:rFonts w:hint="eastAsia"/>
        </w:rPr>
        <w:t>【链接材料】中考将近，文轩常常做题至深夜2点，每当疲倦时，就拿冷水洗洗脸，或吃点辛辣的食物使自己清醒些，再坚持做题。</w:t>
      </w:r>
    </w:p>
    <w:p>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rPr>
      </w:pPr>
      <w:r>
        <w:rPr>
          <w:rFonts w:hint="eastAsia"/>
        </w:rPr>
        <w:t>（1）文轩的这种学习方式是否可行？说说你的建议和理由。（4分）</w:t>
      </w:r>
    </w:p>
    <w:p>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u w:val="single"/>
          <w:lang w:val="en-US" w:eastAsia="zh-CN"/>
        </w:rPr>
      </w:pPr>
      <w:r>
        <w:rPr>
          <w:rFonts w:hint="eastAsia"/>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00" w:lineRule="auto"/>
        <w:textAlignment w:val="auto"/>
        <w:rPr>
          <w:rFonts w:hint="default"/>
          <w:u w:val="single"/>
          <w:lang w:val="en-US" w:eastAsia="zh-CN"/>
        </w:rPr>
      </w:pPr>
      <w:r>
        <w:rPr>
          <w:rFonts w:hint="eastAsia"/>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rPr>
      </w:pPr>
      <w:r>
        <w:rPr>
          <w:rFonts w:hint="eastAsia"/>
        </w:rPr>
        <w:t>（三）议论文阅读（共12分）</w:t>
      </w:r>
    </w:p>
    <w:p>
      <w:pPr>
        <w:keepNext w:val="0"/>
        <w:keepLines w:val="0"/>
        <w:pageBreakBefore w:val="0"/>
        <w:widowControl w:val="0"/>
        <w:kinsoku/>
        <w:wordWrap/>
        <w:overflowPunct/>
        <w:topLinePunct w:val="0"/>
        <w:autoSpaceDE/>
        <w:autoSpaceDN/>
        <w:bidi w:val="0"/>
        <w:adjustRightInd/>
        <w:snapToGrid/>
        <w:spacing w:line="300" w:lineRule="auto"/>
        <w:jc w:val="center"/>
        <w:textAlignment w:val="auto"/>
        <w:rPr>
          <w:rFonts w:hint="eastAsia"/>
        </w:rPr>
      </w:pPr>
      <w:r>
        <w:rPr>
          <w:rFonts w:hint="eastAsia"/>
        </w:rPr>
        <w:t>要争气不要斗气</w:t>
      </w:r>
    </w:p>
    <w:p>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rPr>
      </w:pPr>
      <w:r>
        <w:rPr>
          <w:rFonts w:hint="eastAsia"/>
        </w:rPr>
        <w:t>①俗话说：“佛争一炷香，人争一口气。”从一定意义上讲，人活着就是为了争一口气。有的人曾家境贫寒、出身低微，被人瞧不起、看不上，然而刻苦努力、一路打拼，最终靠苦学苦干成就一番事业；有的人在学习、工作上曾落后于人，事不遂愿，然而卧薪尝胆、奋发作为，结果弯道超车，令人刮目相看。</w:t>
      </w:r>
    </w:p>
    <w:p>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rPr>
      </w:pPr>
      <w:r>
        <w:rPr>
          <w:rFonts w:hint="eastAsia"/>
        </w:rPr>
        <w:t>②懂得争气、努力争气的人，血是热的，心是澎湃的，生命是年轻的，如破土小草茁壮地生长，似破茧之蝶顽强地展翅，充满蓬勃向上的生机与活力。当年鲁迅先生对笔下的阿Q是“哀其不幸，怒其不争俗言“可怜之人必有可恨之处”，阿Q的“可恨之处”便是不争气。</w:t>
      </w:r>
    </w:p>
    <w:p>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rPr>
      </w:pPr>
      <w:r>
        <w:rPr>
          <w:rFonts w:hint="eastAsia"/>
        </w:rPr>
        <w:t>③人，应该争气、必须争气。人生一世，草木一秋。“雁过留声，人过留名。”来到这个世上，大多数人都想踏踏实实做几件有意义的事，轰轰烈烈干几件争光添彩“长脸儿”的事。“中国铁路之父”詹天佑，正是冲着有外国人称“能够修筑铁路的中国工程师还没有出世”的挖苦，顶着重重压力，用不到4年的时间建成了原计划6年完工的我国自主修建的第一条铁路</w:t>
      </w:r>
      <w:r>
        <w:rPr>
          <w:rFonts w:hint="eastAsia"/>
          <w:lang w:eastAsia="zh-CN"/>
        </w:rPr>
        <w:t>——</w:t>
      </w:r>
      <w:r>
        <w:rPr>
          <w:rFonts w:hint="eastAsia"/>
        </w:rPr>
        <w:t>京张铁路；</w:t>
      </w:r>
      <w:r>
        <w:rPr>
          <w:rFonts w:hint="eastAsia"/>
          <w:u w:val="single"/>
          <w:lang w:val="en-US" w:eastAsia="zh-CN"/>
        </w:rPr>
        <w:t xml:space="preserve">                   </w:t>
      </w:r>
      <w:r>
        <w:rPr>
          <w:rFonts w:hint="eastAsia"/>
        </w:rPr>
        <w:t>这些早已成为我们“集体记忆”的故事，生动地诠释了争气的意义和价值。</w:t>
      </w:r>
    </w:p>
    <w:p>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rPr>
      </w:pPr>
      <w:r>
        <w:rPr>
          <w:rFonts w:hint="eastAsia"/>
        </w:rPr>
        <w:t>④人靠什么争气？不是靠嘴巴吹出来的，而是靠实际行动干出来的。争气实际上争的是志气和骨气，最终还得靠本事和本钱，靠实力和实干。越是在遭受挫折的时候，越需要争气；越是在遭人歧视的时候， 越需要争气；越是在受制于人的时候，越需要争气。干出了成绩，取得了成功，就是最有力的争气。</w:t>
      </w:r>
    </w:p>
    <w:p>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rPr>
      </w:pPr>
      <w:r>
        <w:rPr>
          <w:rFonts w:hint="eastAsia"/>
        </w:rPr>
        <w:t>⑤真正懂得争气、学会争气的人，是不会也没必要去斗气的。斗气就是赌气、撒气、惬气，往往你争我斗说气话、发脾气。或极尽讽刺挖苦之能事，贬损他人，伤人面子又伤人里子；或互不相让，“顶”在那里“掰手腕”，非得争高低、论输赢、决强弱；或图自己一时痛快，“撂挑子” “卸担子”，等等。“千 里家书只为墙，让他三尺又何妨！万里长城今犹在，不见当年秦始皇。”赌气、撒气、惬气，或许能解一 时心头之气，实际上非但解决不了问题，反而伤身又伤心，伤人又伤己。《三国演义》中诸葛亮“三气” 周瑜，周瑜大叹“既生瑜何生亮”，结果斗气而亡。眼下，一些人“路怒”开斗气车，也常常因一时之怒 而酿成大祸，教训惨重。斗气好比蜜蜂蜇人，“把整个生命拼在对人的一刺之中”。赌气堵的是自己的路，斗气伤的是自家的命。人可以较真不可以较劲，可以红脸不可以翻脸，斗气就是在较劲和翻脸。</w:t>
      </w:r>
    </w:p>
    <w:p>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rPr>
      </w:pPr>
      <w:r>
        <w:rPr>
          <w:rFonts w:hint="eastAsia"/>
        </w:rPr>
        <w:t>⑥</w:t>
      </w:r>
      <w:r>
        <w:rPr>
          <w:rFonts w:hint="eastAsia"/>
          <w:u w:val="single"/>
        </w:rPr>
        <w:t>争气是强者的阶梯，斗气是弱者的拐杖。</w:t>
      </w:r>
      <w:r>
        <w:rPr>
          <w:rFonts w:hint="eastAsia"/>
        </w:rPr>
        <w:t>要争气，不要斗气。</w:t>
      </w:r>
    </w:p>
    <w:p>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rPr>
      </w:pPr>
      <w:r>
        <w:rPr>
          <w:rFonts w:hint="eastAsia"/>
        </w:rPr>
        <w:t>12.下面对文章的理解正确的一项是（</w:t>
      </w:r>
      <w:r>
        <w:rPr>
          <w:rFonts w:hint="eastAsia"/>
        </w:rPr>
        <w:tab/>
      </w:r>
      <w:r>
        <w:rPr>
          <w:rFonts w:hint="eastAsia"/>
        </w:rPr>
        <w:t>）（4分）</w:t>
      </w:r>
    </w:p>
    <w:p>
      <w:pPr>
        <w:keepNext w:val="0"/>
        <w:keepLines w:val="0"/>
        <w:pageBreakBefore w:val="0"/>
        <w:widowControl w:val="0"/>
        <w:kinsoku/>
        <w:wordWrap/>
        <w:overflowPunct/>
        <w:topLinePunct w:val="0"/>
        <w:autoSpaceDE/>
        <w:autoSpaceDN/>
        <w:bidi w:val="0"/>
        <w:adjustRightInd/>
        <w:snapToGrid/>
        <w:spacing w:line="300" w:lineRule="auto"/>
        <w:ind w:firstLine="210" w:firstLineChars="100"/>
        <w:textAlignment w:val="auto"/>
        <w:rPr>
          <w:rFonts w:hint="eastAsia"/>
        </w:rPr>
      </w:pPr>
      <w:r>
        <w:rPr>
          <w:rFonts w:hint="eastAsia"/>
        </w:rPr>
        <w:t>A.第①段只运用了引用论证的方法，论述“人要争气”这一观点。</w:t>
      </w:r>
    </w:p>
    <w:p>
      <w:pPr>
        <w:keepNext w:val="0"/>
        <w:keepLines w:val="0"/>
        <w:pageBreakBefore w:val="0"/>
        <w:widowControl w:val="0"/>
        <w:kinsoku/>
        <w:wordWrap/>
        <w:overflowPunct/>
        <w:topLinePunct w:val="0"/>
        <w:autoSpaceDE/>
        <w:autoSpaceDN/>
        <w:bidi w:val="0"/>
        <w:adjustRightInd/>
        <w:snapToGrid/>
        <w:spacing w:line="300" w:lineRule="auto"/>
        <w:ind w:firstLine="210" w:firstLineChars="100"/>
        <w:textAlignment w:val="auto"/>
        <w:rPr>
          <w:rFonts w:hint="eastAsia"/>
        </w:rPr>
      </w:pPr>
      <w:r>
        <w:rPr>
          <w:rFonts w:hint="eastAsia"/>
        </w:rPr>
        <w:t>B.第⑤段举周瑜的例子从反面论证了 “真正懂得争气、学会争气的人，是不会也没必要去斗气的”，增强 了文章的说服力。</w:t>
      </w:r>
    </w:p>
    <w:p>
      <w:pPr>
        <w:keepNext w:val="0"/>
        <w:keepLines w:val="0"/>
        <w:pageBreakBefore w:val="0"/>
        <w:widowControl w:val="0"/>
        <w:kinsoku/>
        <w:wordWrap/>
        <w:overflowPunct/>
        <w:topLinePunct w:val="0"/>
        <w:autoSpaceDE/>
        <w:autoSpaceDN/>
        <w:bidi w:val="0"/>
        <w:adjustRightInd/>
        <w:snapToGrid/>
        <w:spacing w:line="300" w:lineRule="auto"/>
        <w:ind w:firstLine="210" w:firstLineChars="100"/>
        <w:textAlignment w:val="auto"/>
        <w:rPr>
          <w:rFonts w:hint="eastAsia"/>
        </w:rPr>
      </w:pPr>
      <w:r>
        <w:rPr>
          <w:rFonts w:hint="eastAsia"/>
        </w:rPr>
        <w:t>C.全文从“要争气” “不要斗气”等方面进行了论述，并列展开，可以调换顺序。</w:t>
      </w:r>
    </w:p>
    <w:p>
      <w:pPr>
        <w:keepNext w:val="0"/>
        <w:keepLines w:val="0"/>
        <w:pageBreakBefore w:val="0"/>
        <w:widowControl w:val="0"/>
        <w:kinsoku/>
        <w:wordWrap/>
        <w:overflowPunct/>
        <w:topLinePunct w:val="0"/>
        <w:autoSpaceDE/>
        <w:autoSpaceDN/>
        <w:bidi w:val="0"/>
        <w:adjustRightInd/>
        <w:snapToGrid/>
        <w:spacing w:line="300" w:lineRule="auto"/>
        <w:ind w:firstLine="210" w:firstLineChars="100"/>
        <w:textAlignment w:val="auto"/>
        <w:rPr>
          <w:rFonts w:hint="eastAsia"/>
        </w:rPr>
      </w:pPr>
      <w:r>
        <w:rPr>
          <w:rFonts w:hint="eastAsia"/>
        </w:rPr>
        <w:t>D.本文的中心论点是“争气是强者的阶梯，斗气是弱者的拐杖。”</w:t>
      </w:r>
    </w:p>
    <w:p>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rPr>
      </w:pPr>
      <w:r>
        <w:rPr>
          <w:rFonts w:hint="eastAsia"/>
        </w:rPr>
        <w:t>13. 请为第③段补充一个事实论据，下面不恰当的一项是（</w:t>
      </w:r>
      <w:r>
        <w:rPr>
          <w:rFonts w:hint="eastAsia"/>
          <w:lang w:val="en-US" w:eastAsia="zh-CN"/>
        </w:rPr>
        <w:t xml:space="preserve">   </w:t>
      </w:r>
      <w:r>
        <w:rPr>
          <w:rFonts w:hint="eastAsia"/>
        </w:rPr>
        <w:tab/>
      </w:r>
      <w:r>
        <w:rPr>
          <w:rFonts w:hint="eastAsia"/>
        </w:rPr>
        <w:t>）（4分）</w:t>
      </w:r>
    </w:p>
    <w:p>
      <w:pPr>
        <w:keepNext w:val="0"/>
        <w:keepLines w:val="0"/>
        <w:pageBreakBefore w:val="0"/>
        <w:widowControl w:val="0"/>
        <w:kinsoku/>
        <w:wordWrap/>
        <w:overflowPunct/>
        <w:topLinePunct w:val="0"/>
        <w:autoSpaceDE/>
        <w:autoSpaceDN/>
        <w:bidi w:val="0"/>
        <w:adjustRightInd/>
        <w:snapToGrid/>
        <w:spacing w:line="300" w:lineRule="auto"/>
        <w:ind w:firstLine="210" w:firstLineChars="100"/>
        <w:textAlignment w:val="auto"/>
        <w:rPr>
          <w:rFonts w:hint="eastAsia"/>
        </w:rPr>
      </w:pPr>
      <w:r>
        <w:rPr>
          <w:rFonts w:hint="eastAsia"/>
        </w:rPr>
        <w:t>A.战国时期的苏秦曾得不到重用，受人排挤，于是下定决心发奋图强努力读书，最终成为著名的政治家。</w:t>
      </w:r>
    </w:p>
    <w:p>
      <w:pPr>
        <w:keepNext w:val="0"/>
        <w:keepLines w:val="0"/>
        <w:pageBreakBefore w:val="0"/>
        <w:widowControl w:val="0"/>
        <w:kinsoku/>
        <w:wordWrap/>
        <w:overflowPunct/>
        <w:topLinePunct w:val="0"/>
        <w:autoSpaceDE/>
        <w:autoSpaceDN/>
        <w:bidi w:val="0"/>
        <w:adjustRightInd/>
        <w:snapToGrid/>
        <w:spacing w:line="300" w:lineRule="auto"/>
        <w:ind w:firstLine="210" w:firstLineChars="100"/>
        <w:textAlignment w:val="auto"/>
        <w:rPr>
          <w:rFonts w:hint="eastAsia"/>
        </w:rPr>
      </w:pPr>
      <w:r>
        <w:rPr>
          <w:rFonts w:hint="eastAsia"/>
        </w:rPr>
        <w:t>B.铁人王进喜“宁肯少活二十年，拼命也要拿下大油田”，为国分忧解难、为民族争光争气。</w:t>
      </w:r>
    </w:p>
    <w:p>
      <w:pPr>
        <w:keepNext w:val="0"/>
        <w:keepLines w:val="0"/>
        <w:pageBreakBefore w:val="0"/>
        <w:widowControl w:val="0"/>
        <w:kinsoku/>
        <w:wordWrap/>
        <w:overflowPunct/>
        <w:topLinePunct w:val="0"/>
        <w:autoSpaceDE/>
        <w:autoSpaceDN/>
        <w:bidi w:val="0"/>
        <w:adjustRightInd/>
        <w:snapToGrid/>
        <w:spacing w:line="300" w:lineRule="auto"/>
        <w:ind w:firstLine="210" w:firstLineChars="100"/>
        <w:textAlignment w:val="auto"/>
        <w:rPr>
          <w:rFonts w:hint="eastAsia"/>
        </w:rPr>
      </w:pPr>
      <w:r>
        <w:rPr>
          <w:rFonts w:hint="eastAsia"/>
        </w:rPr>
        <w:t>C.当年让无数国人扬眉吐气的女排姑娘，以漂亮的“五连冠”打出了国威，赢得了尊严。</w:t>
      </w:r>
    </w:p>
    <w:p>
      <w:pPr>
        <w:keepNext w:val="0"/>
        <w:keepLines w:val="0"/>
        <w:pageBreakBefore w:val="0"/>
        <w:widowControl w:val="0"/>
        <w:kinsoku/>
        <w:wordWrap/>
        <w:overflowPunct/>
        <w:topLinePunct w:val="0"/>
        <w:autoSpaceDE/>
        <w:autoSpaceDN/>
        <w:bidi w:val="0"/>
        <w:adjustRightInd/>
        <w:snapToGrid/>
        <w:spacing w:line="300" w:lineRule="auto"/>
        <w:ind w:firstLine="210" w:firstLineChars="100"/>
        <w:textAlignment w:val="auto"/>
        <w:rPr>
          <w:rFonts w:hint="eastAsia"/>
        </w:rPr>
      </w:pPr>
      <w:r>
        <w:rPr>
          <w:rFonts w:hint="eastAsia"/>
        </w:rPr>
        <w:t>D.武汉发现新型冠状病毒感染疫情，钟南山院士号召群众“没有特殊情况不要去武汉”，可84岁高龄的他毅然前往疫情一线。</w:t>
      </w:r>
    </w:p>
    <w:p>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rPr>
      </w:pPr>
      <w:r>
        <w:rPr>
          <w:rFonts w:hint="eastAsia"/>
        </w:rPr>
        <w:t>14.请谈谈你对结尾段画线句子“争气是强者的阶梯，斗气是弱者的拐杖”的理解。（4分）</w:t>
      </w:r>
    </w:p>
    <w:p>
      <w:pPr>
        <w:keepNext w:val="0"/>
        <w:keepLines w:val="0"/>
        <w:pageBreakBefore w:val="0"/>
        <w:widowControl w:val="0"/>
        <w:kinsoku/>
        <w:wordWrap/>
        <w:overflowPunct/>
        <w:topLinePunct w:val="0"/>
        <w:autoSpaceDE/>
        <w:autoSpaceDN/>
        <w:bidi w:val="0"/>
        <w:adjustRightInd/>
        <w:snapToGrid/>
        <w:spacing w:line="300" w:lineRule="auto"/>
        <w:textAlignment w:val="auto"/>
        <w:rPr>
          <w:rFonts w:eastAsiaTheme="minorEastAsia" w:hint="default"/>
          <w:u w:val="single"/>
          <w:lang w:val="en-US" w:eastAsia="zh-CN"/>
        </w:rPr>
      </w:pPr>
      <w:r>
        <w:rPr>
          <w:rFonts w:hint="eastAsia"/>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00" w:lineRule="auto"/>
        <w:textAlignment w:val="auto"/>
        <w:rPr>
          <w:rFonts w:eastAsiaTheme="minorEastAsia" w:hint="default"/>
          <w:u w:val="single"/>
          <w:lang w:val="en-US" w:eastAsia="zh-CN"/>
        </w:rPr>
      </w:pPr>
      <w:r>
        <w:rPr>
          <w:rFonts w:hint="eastAsia"/>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rPr>
      </w:pPr>
      <w:r>
        <w:rPr>
          <w:rFonts w:hint="eastAsia"/>
        </w:rPr>
        <w:t>（四）记叙文阅读（共22分）</w:t>
      </w:r>
    </w:p>
    <w:p>
      <w:pPr>
        <w:keepNext w:val="0"/>
        <w:keepLines w:val="0"/>
        <w:pageBreakBefore w:val="0"/>
        <w:widowControl w:val="0"/>
        <w:kinsoku/>
        <w:wordWrap/>
        <w:overflowPunct/>
        <w:topLinePunct w:val="0"/>
        <w:autoSpaceDE/>
        <w:autoSpaceDN/>
        <w:bidi w:val="0"/>
        <w:adjustRightInd/>
        <w:snapToGrid/>
        <w:spacing w:line="300" w:lineRule="auto"/>
        <w:jc w:val="center"/>
        <w:textAlignment w:val="auto"/>
        <w:rPr>
          <w:rFonts w:hint="eastAsia"/>
        </w:rPr>
      </w:pPr>
      <w:r>
        <w:rPr>
          <w:rFonts w:hint="eastAsia"/>
        </w:rPr>
        <w:t>雪天里的暖</w:t>
      </w:r>
    </w:p>
    <w:p>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rPr>
      </w:pPr>
      <w:r>
        <w:rPr>
          <w:rFonts w:hint="eastAsia"/>
        </w:rPr>
        <w:t>①几天的暴雪，小城早已银装素裹。初见下雪是惊喜的，然而，几天以后还下个没完没了，不由得就心生厌倦了。</w:t>
      </w:r>
      <w:r>
        <w:rPr>
          <w:rFonts w:hint="eastAsia"/>
          <w:u w:val="single"/>
        </w:rPr>
        <w:t>往窗外看去，天地还是白茫茫的一片，空中的雪花飘呀飘，丝毫没有停止的迹象，已经冰天雪地。</w:t>
      </w:r>
      <w:r>
        <w:rPr>
          <w:rFonts w:hint="eastAsia"/>
        </w:rPr>
        <w:t>蜷在家里,连附近的菜场也不想去，幸好，还有外卖。于是，认识了这位送外卖的“骑士”。</w:t>
      </w:r>
    </w:p>
    <w:p>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rPr>
      </w:pPr>
      <w:r>
        <w:rPr>
          <w:rFonts w:hint="eastAsia"/>
        </w:rPr>
        <w:t>②“骑士</w:t>
      </w:r>
      <w:r>
        <w:rPr>
          <w:rFonts w:hint="eastAsia"/>
          <w:lang w:eastAsia="zh-CN"/>
        </w:rPr>
        <w:t>”</w:t>
      </w:r>
      <w:r>
        <w:rPr>
          <w:rFonts w:hint="eastAsia"/>
        </w:rPr>
        <w:t>顶着一头白雪敲开了我家的门。门刚打开，一股冷风便呼啸着扑了进来。骑士不光头发“白” 了，连睫毛也是白的，脸却格外的红。他大口大口喘着气，呼出的气，也是一团一团的白。</w:t>
      </w:r>
    </w:p>
    <w:p>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rPr>
      </w:pPr>
      <w:r>
        <w:rPr>
          <w:rFonts w:hint="eastAsia"/>
        </w:rPr>
        <w:t>③餐盒递过来，还有一点烫手。他却连声道歉：“对不起，迟到了几分钟。"这样的天气，我有大把的时间坐在阳台上看雪景，几分钟而已，对我来说根本不算什么。这时，我看见他的雨裤膝盖破了一个洞。 他局促不安地解释：“路太滑，摔了一跤，裤子坏了，头盔也坏了……”</w:t>
      </w:r>
    </w:p>
    <w:p>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rPr>
      </w:pPr>
      <w:r>
        <w:rPr>
          <w:rFonts w:hint="eastAsia"/>
        </w:rPr>
        <w:t>④我把正准备拉上的门重新推开，跑进屋拿了块干毛巾：“晚一点没有关系，我不急的，这样的天气…… 真是辛苦你了。”</w:t>
      </w:r>
    </w:p>
    <w:p>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rPr>
      </w:pPr>
      <w:r>
        <w:rPr>
          <w:rFonts w:hint="eastAsia"/>
        </w:rPr>
        <w:t>⑤“骑士”边擦头脸上的雪，边连声感谢：“谢谢!谢谢!这是我今年送的最后一单，准备回家过年了，晚上的车……还不知道能不能正常发车。"哦，原来是这样！他在漫天飞雪的街道上奔驰，而他的故乡，是不是也是千里冰封呢？</w:t>
      </w:r>
    </w:p>
    <w:p>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rPr>
      </w:pPr>
      <w:r>
        <w:rPr>
          <w:rFonts w:hint="eastAsia"/>
        </w:rPr>
        <w:t>⑥我嘱咐他再等半分钟，给他倒了一杯热茶，又跑进储物间找出了一个早已不用的头盔送给他。“骑士”很不好意思地喝着茶，脸色渐渐恢复了正常颜色，说：“我今天遇到的都是好人。上午，我在的购物广场抢到一单，是三杯奶茶的订单。我跑去奶茶店，你猜怎么着？"他掏出一张配送单给我看，上面备注着：一杯送给骑手，另外两杯麻烦骑手送给附近的环卫工、警察，或者其他露天作业者，辛苦啦！</w:t>
      </w:r>
    </w:p>
    <w:p>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rPr>
      </w:pPr>
      <w:r>
        <w:rPr>
          <w:rFonts w:hint="eastAsia"/>
        </w:rPr>
        <w:t>⑦</w:t>
      </w:r>
      <w:r>
        <w:rPr>
          <w:rFonts w:hint="eastAsia"/>
          <w:u w:val="single"/>
        </w:rPr>
        <w:t>配送单有点湿，有点皱，“骑士"小心地把它折好，重新放到口袋里:</w:t>
      </w:r>
      <w:r>
        <w:rPr>
          <w:rFonts w:hint="eastAsia"/>
        </w:rPr>
        <w:t>“你知道吗？奶茶店的妹妹特意把三杯奶茶包得严严实实。我刚走出奶茶店，就碰到一个扫雪的清洁工阿姨，把一杯奶茶给了她。购物广场出口，一个交警在指挥交通，我把另一杯奶茶给了他。后来，又看见个志愿者在用竹竿打树上的雪， 就把第三杯奶茶给了他。"骑士笑眯眯地拍拍口袋：“我有这张配送单就够了。”</w:t>
      </w:r>
    </w:p>
    <w:p>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rPr>
      </w:pPr>
      <w:r>
        <w:rPr>
          <w:rFonts w:hint="eastAsia"/>
        </w:rPr>
        <w:t>⑧“骑士"喝完最后一口茶，戴上我送他的头盔，郑重地说了声“谢谢"，转身“噔噔噔"地下楼去了。我站在窗口，看他跨上车，在纷纷扬扬的大雪里，渐渐远去，很快消失在拐角处。</w:t>
      </w:r>
    </w:p>
    <w:p>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rPr>
      </w:pPr>
      <w:r>
        <w:rPr>
          <w:rFonts w:hint="eastAsia"/>
        </w:rPr>
        <w:t>⑨雪依旧在下，冷冷的风刮得雪花四处翻飞。我不知道“骑士"今晚能否登上回乡的列车，他遥远的家乡，又有谁在等待他的回归。但是我知道，雪窖冰天的世界里，那张小小的配送单，那三杯包得严严实实的奶茶，温暖了他的心，温暖了他对于这座小城的所有回忆。</w:t>
      </w:r>
    </w:p>
    <w:p>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rPr>
      </w:pPr>
      <w:r>
        <w:rPr>
          <w:rFonts w:hint="eastAsia"/>
        </w:rPr>
        <w:t>⑩其实，温暖的又何止是他一个人！</w:t>
      </w:r>
    </w:p>
    <w:p>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rPr>
      </w:pPr>
      <w:r>
        <w:rPr>
          <w:rFonts w:hint="eastAsia"/>
        </w:rPr>
        <w:t>15.依据文章内容，填写下表。（4分）</w:t>
      </w:r>
    </w:p>
    <w:tbl>
      <w:tblPr>
        <w:tblStyle w:val="TableGrid"/>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Grid>
        <w:gridCol w:w="4442"/>
        <w:gridCol w:w="3717"/>
      </w:tblGrid>
      <w:tr>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jc w:val="center"/>
        </w:trPr>
        <w:tc>
          <w:tcPr>
            <w:tcW w:w="4442" w:type="dxa"/>
          </w:tcPr>
          <w:p>
            <w:pPr>
              <w:keepNext w:val="0"/>
              <w:keepLines w:val="0"/>
              <w:pageBreakBefore w:val="0"/>
              <w:widowControl w:val="0"/>
              <w:kinsoku/>
              <w:wordWrap/>
              <w:overflowPunct/>
              <w:topLinePunct w:val="0"/>
              <w:autoSpaceDE/>
              <w:autoSpaceDN/>
              <w:bidi w:val="0"/>
              <w:adjustRightInd/>
              <w:snapToGrid/>
              <w:spacing w:line="300" w:lineRule="auto"/>
              <w:jc w:val="center"/>
              <w:textAlignment w:val="auto"/>
              <w:rPr>
                <w:rFonts w:hint="eastAsia"/>
                <w:vertAlign w:val="baseline"/>
              </w:rPr>
            </w:pPr>
            <w:r>
              <w:rPr>
                <w:rFonts w:hint="eastAsia"/>
              </w:rPr>
              <w:t>情节</w:t>
            </w:r>
          </w:p>
        </w:tc>
        <w:tc>
          <w:tcPr>
            <w:tcW w:w="3717" w:type="dxa"/>
          </w:tcPr>
          <w:p>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vertAlign w:val="baseline"/>
              </w:rPr>
            </w:pPr>
            <w:r>
              <w:rPr>
                <w:rFonts w:hint="eastAsia"/>
              </w:rPr>
              <w:t>“骑士”的心理或表现</w:t>
            </w:r>
          </w:p>
        </w:tc>
      </w:tr>
      <w:tr>
        <w:tblPrEx>
          <w:tblW w:w="0" w:type="auto"/>
          <w:jc w:val="center"/>
          <w:tblCellMar>
            <w:top w:w="0" w:type="dxa"/>
            <w:left w:w="108" w:type="dxa"/>
            <w:bottom w:w="0" w:type="dxa"/>
            <w:right w:w="108" w:type="dxa"/>
          </w:tblCellMar>
        </w:tblPrEx>
        <w:trPr>
          <w:jc w:val="center"/>
        </w:trPr>
        <w:tc>
          <w:tcPr>
            <w:tcW w:w="4442" w:type="dxa"/>
          </w:tcPr>
          <w:p>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vertAlign w:val="baseline"/>
              </w:rPr>
            </w:pPr>
            <w:r>
              <w:rPr>
                <w:rFonts w:hint="eastAsia"/>
              </w:rPr>
              <w:t>骑士送外卖迟到</w:t>
            </w:r>
          </w:p>
        </w:tc>
        <w:tc>
          <w:tcPr>
            <w:tcW w:w="3717" w:type="dxa"/>
          </w:tcPr>
          <w:p>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vertAlign w:val="baseline"/>
              </w:rPr>
            </w:pPr>
            <w:r>
              <w:rPr>
                <w:rFonts w:hint="eastAsia"/>
              </w:rPr>
              <w:t>1</w:t>
            </w:r>
          </w:p>
        </w:tc>
      </w:tr>
      <w:tr>
        <w:tblPrEx>
          <w:tblW w:w="0" w:type="auto"/>
          <w:jc w:val="center"/>
          <w:tblCellMar>
            <w:top w:w="0" w:type="dxa"/>
            <w:left w:w="108" w:type="dxa"/>
            <w:bottom w:w="0" w:type="dxa"/>
            <w:right w:w="108" w:type="dxa"/>
          </w:tblCellMar>
        </w:tblPrEx>
        <w:trPr>
          <w:jc w:val="center"/>
        </w:trPr>
        <w:tc>
          <w:tcPr>
            <w:tcW w:w="4442" w:type="dxa"/>
          </w:tcPr>
          <w:p>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vertAlign w:val="baseline"/>
              </w:rPr>
            </w:pPr>
            <w:r>
              <w:rPr>
                <w:rFonts w:hint="eastAsia"/>
              </w:rPr>
              <w:t>2</w:t>
            </w:r>
            <w:r>
              <w:rPr>
                <w:rFonts w:hint="eastAsia"/>
              </w:rPr>
              <w:tab/>
            </w:r>
          </w:p>
        </w:tc>
        <w:tc>
          <w:tcPr>
            <w:tcW w:w="3717" w:type="dxa"/>
          </w:tcPr>
          <w:p>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vertAlign w:val="baseline"/>
              </w:rPr>
            </w:pPr>
            <w:r>
              <w:rPr>
                <w:rFonts w:hint="eastAsia"/>
              </w:rPr>
              <w:t>表达感谢</w:t>
            </w:r>
          </w:p>
        </w:tc>
      </w:tr>
      <w:tr>
        <w:tblPrEx>
          <w:tblW w:w="0" w:type="auto"/>
          <w:jc w:val="center"/>
          <w:tblCellMar>
            <w:top w:w="0" w:type="dxa"/>
            <w:left w:w="108" w:type="dxa"/>
            <w:bottom w:w="0" w:type="dxa"/>
            <w:right w:w="108" w:type="dxa"/>
          </w:tblCellMar>
        </w:tblPrEx>
        <w:trPr>
          <w:jc w:val="center"/>
        </w:trPr>
        <w:tc>
          <w:tcPr>
            <w:tcW w:w="4442" w:type="dxa"/>
          </w:tcPr>
          <w:p>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vertAlign w:val="baseline"/>
              </w:rPr>
            </w:pPr>
            <w:r>
              <w:rPr>
                <w:rFonts w:hint="eastAsia"/>
              </w:rPr>
              <w:t>“我”倒茶送头盔</w:t>
            </w:r>
          </w:p>
        </w:tc>
        <w:tc>
          <w:tcPr>
            <w:tcW w:w="3717" w:type="dxa"/>
          </w:tcPr>
          <w:p>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vertAlign w:val="baseline"/>
              </w:rPr>
            </w:pPr>
            <w:r>
              <w:rPr>
                <w:rFonts w:hint="eastAsia"/>
              </w:rPr>
              <w:tab/>
            </w:r>
            <w:r>
              <w:rPr>
                <w:rFonts w:hint="eastAsia"/>
              </w:rPr>
              <w:t>3</w:t>
            </w:r>
            <w:r>
              <w:rPr>
                <w:rFonts w:hint="eastAsia"/>
              </w:rPr>
              <w:tab/>
            </w:r>
          </w:p>
        </w:tc>
      </w:tr>
      <w:tr>
        <w:tblPrEx>
          <w:tblW w:w="0" w:type="auto"/>
          <w:jc w:val="center"/>
          <w:tblCellMar>
            <w:top w:w="0" w:type="dxa"/>
            <w:left w:w="108" w:type="dxa"/>
            <w:bottom w:w="0" w:type="dxa"/>
            <w:right w:w="108" w:type="dxa"/>
          </w:tblCellMar>
        </w:tblPrEx>
        <w:trPr>
          <w:jc w:val="center"/>
        </w:trPr>
        <w:tc>
          <w:tcPr>
            <w:tcW w:w="4442" w:type="dxa"/>
          </w:tcPr>
          <w:p>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vertAlign w:val="baseline"/>
              </w:rPr>
            </w:pPr>
            <w:r>
              <w:rPr>
                <w:rFonts w:hint="eastAsia"/>
              </w:rPr>
              <w:tab/>
            </w:r>
            <w:r>
              <w:rPr>
                <w:rFonts w:hint="eastAsia"/>
              </w:rPr>
              <w:t>4</w:t>
            </w:r>
            <w:r>
              <w:rPr>
                <w:rFonts w:hint="eastAsia"/>
              </w:rPr>
              <w:tab/>
            </w:r>
          </w:p>
        </w:tc>
        <w:tc>
          <w:tcPr>
            <w:tcW w:w="3717" w:type="dxa"/>
          </w:tcPr>
          <w:p>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vertAlign w:val="baseline"/>
              </w:rPr>
            </w:pPr>
            <w:r>
              <w:rPr>
                <w:rFonts w:hint="eastAsia"/>
              </w:rPr>
              <w:tab/>
            </w:r>
            <w:r>
              <w:rPr>
                <w:rFonts w:hint="eastAsia"/>
              </w:rPr>
              <w:t>温暖、感动</w:t>
            </w:r>
          </w:p>
        </w:tc>
      </w:tr>
    </w:tbl>
    <w:p>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rPr>
      </w:pPr>
      <w:r>
        <w:rPr>
          <w:rFonts w:hint="eastAsia"/>
        </w:rPr>
        <w:t>16.第①段划线句子属于什么描写？有什么作用？ （4分）</w:t>
      </w:r>
    </w:p>
    <w:p>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u w:val="single"/>
          <w:lang w:val="en-US" w:eastAsia="zh-CN"/>
        </w:rPr>
      </w:pPr>
      <w:r>
        <w:rPr>
          <w:rFonts w:hint="eastAsia"/>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00" w:lineRule="auto"/>
        <w:textAlignment w:val="auto"/>
        <w:rPr>
          <w:rFonts w:hint="default"/>
          <w:u w:val="single"/>
          <w:lang w:val="en-US" w:eastAsia="zh-CN"/>
        </w:rPr>
      </w:pPr>
      <w:r>
        <w:rPr>
          <w:rFonts w:hint="eastAsia"/>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rPr>
      </w:pPr>
      <w:r>
        <w:rPr>
          <w:rFonts w:hint="eastAsia"/>
        </w:rPr>
        <w:t>17. 下列对文章有关内容的理解与赏析，正确的两项是（</w:t>
      </w:r>
      <w:r>
        <w:rPr>
          <w:rFonts w:hint="eastAsia"/>
        </w:rPr>
        <w:tab/>
      </w:r>
      <w:r>
        <w:rPr>
          <w:rFonts w:hint="eastAsia"/>
        </w:rPr>
        <w:t>）（</w:t>
      </w:r>
      <w:r>
        <w:rPr>
          <w:rFonts w:hint="eastAsia"/>
        </w:rPr>
        <w:tab/>
      </w:r>
      <w:r>
        <w:rPr>
          <w:rFonts w:hint="eastAsia"/>
        </w:rPr>
        <w:t>）（8分）</w:t>
      </w:r>
    </w:p>
    <w:p>
      <w:pPr>
        <w:keepNext w:val="0"/>
        <w:keepLines w:val="0"/>
        <w:pageBreakBefore w:val="0"/>
        <w:widowControl w:val="0"/>
        <w:kinsoku/>
        <w:wordWrap/>
        <w:overflowPunct/>
        <w:topLinePunct w:val="0"/>
        <w:autoSpaceDE/>
        <w:autoSpaceDN/>
        <w:bidi w:val="0"/>
        <w:adjustRightInd/>
        <w:snapToGrid/>
        <w:spacing w:line="300" w:lineRule="auto"/>
        <w:ind w:firstLine="210" w:firstLineChars="100"/>
        <w:textAlignment w:val="auto"/>
        <w:rPr>
          <w:rFonts w:hint="eastAsia"/>
        </w:rPr>
      </w:pPr>
      <w:r>
        <w:rPr>
          <w:rFonts w:hint="eastAsia"/>
        </w:rPr>
        <w:t>A.第②段主要采用外貌描写和动作描写，形象描摹了骑士送餐到来的情景，表现出他送餐迟到的惊慌失措。</w:t>
      </w:r>
    </w:p>
    <w:p>
      <w:pPr>
        <w:keepNext w:val="0"/>
        <w:keepLines w:val="0"/>
        <w:pageBreakBefore w:val="0"/>
        <w:widowControl w:val="0"/>
        <w:kinsoku/>
        <w:wordWrap/>
        <w:overflowPunct/>
        <w:topLinePunct w:val="0"/>
        <w:autoSpaceDE/>
        <w:autoSpaceDN/>
        <w:bidi w:val="0"/>
        <w:adjustRightInd/>
        <w:snapToGrid/>
        <w:spacing w:line="300" w:lineRule="auto"/>
        <w:ind w:firstLine="210" w:firstLineChars="100"/>
        <w:textAlignment w:val="auto"/>
        <w:rPr>
          <w:rFonts w:hint="eastAsia"/>
        </w:rPr>
      </w:pPr>
      <w:r>
        <w:rPr>
          <w:rFonts w:hint="eastAsia"/>
        </w:rPr>
        <w:t>B.文章插叙了三杯奶茶的故事，让整个故事更丰满，增加了更多温暖感人的细节，让文章主题更鲜明。</w:t>
      </w:r>
    </w:p>
    <w:p>
      <w:pPr>
        <w:keepNext w:val="0"/>
        <w:keepLines w:val="0"/>
        <w:pageBreakBefore w:val="0"/>
        <w:widowControl w:val="0"/>
        <w:kinsoku/>
        <w:wordWrap/>
        <w:overflowPunct/>
        <w:topLinePunct w:val="0"/>
        <w:autoSpaceDE/>
        <w:autoSpaceDN/>
        <w:bidi w:val="0"/>
        <w:adjustRightInd/>
        <w:snapToGrid/>
        <w:spacing w:line="300" w:lineRule="auto"/>
        <w:ind w:firstLine="210" w:firstLineChars="100"/>
        <w:textAlignment w:val="auto"/>
        <w:rPr>
          <w:rFonts w:hint="eastAsia"/>
        </w:rPr>
      </w:pPr>
      <w:r>
        <w:rPr>
          <w:rFonts w:hint="eastAsia"/>
        </w:rPr>
        <w:t>C.文章采用第一人称叙事，这样更有利于客观地展现骑士的故事，不增添主观色彩。</w:t>
      </w:r>
    </w:p>
    <w:p>
      <w:pPr>
        <w:keepNext w:val="0"/>
        <w:keepLines w:val="0"/>
        <w:pageBreakBefore w:val="0"/>
        <w:widowControl w:val="0"/>
        <w:kinsoku/>
        <w:wordWrap/>
        <w:overflowPunct/>
        <w:topLinePunct w:val="0"/>
        <w:autoSpaceDE/>
        <w:autoSpaceDN/>
        <w:bidi w:val="0"/>
        <w:adjustRightInd/>
        <w:snapToGrid/>
        <w:spacing w:line="300" w:lineRule="auto"/>
        <w:ind w:firstLine="210" w:firstLineChars="100"/>
        <w:textAlignment w:val="auto"/>
        <w:rPr>
          <w:rFonts w:hint="eastAsia"/>
        </w:rPr>
      </w:pPr>
      <w:r>
        <w:rPr>
          <w:rFonts w:hint="eastAsia"/>
        </w:rPr>
        <w:t>D.第⑦段划线句子中，“湿”表明天气不好，雪花打湿了它；“皱”暗示他多次翻看揉捏；“小心地折好” 表现出骑士对配送单的珍视，这些细节描写表现出骑士遇到好人后内心的温暖和感动。</w:t>
      </w:r>
    </w:p>
    <w:p>
      <w:pPr>
        <w:keepNext w:val="0"/>
        <w:keepLines w:val="0"/>
        <w:pageBreakBefore w:val="0"/>
        <w:widowControl w:val="0"/>
        <w:kinsoku/>
        <w:wordWrap/>
        <w:overflowPunct/>
        <w:topLinePunct w:val="0"/>
        <w:autoSpaceDE/>
        <w:autoSpaceDN/>
        <w:bidi w:val="0"/>
        <w:adjustRightInd/>
        <w:snapToGrid/>
        <w:spacing w:line="300" w:lineRule="auto"/>
        <w:ind w:firstLine="210" w:firstLineChars="100"/>
        <w:textAlignment w:val="auto"/>
        <w:rPr>
          <w:rFonts w:hint="eastAsia"/>
        </w:rPr>
      </w:pPr>
      <w:r>
        <w:rPr>
          <w:rFonts w:hint="eastAsia"/>
        </w:rPr>
        <w:t>E.文章第⑨段再一次出现环境描写，与文章开头相呼应，突出环境的恶劣，骑士生活的艰难。</w:t>
      </w:r>
    </w:p>
    <w:p>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rPr>
      </w:pPr>
      <w:r>
        <w:rPr>
          <w:rFonts w:hint="eastAsia"/>
        </w:rPr>
        <w:t>18.文章标题“雪天里的暖”有何作用？请结合文章主题和链接材料谈谈你对“温暖”的理解或感悟。（6 分）</w:t>
      </w:r>
    </w:p>
    <w:p>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rPr>
      </w:pPr>
      <w:r>
        <w:rPr>
          <w:rFonts w:hint="eastAsia"/>
        </w:rPr>
        <w:t>【链接材料】汪勇，是武汉一名普通的快递小哥。疫情暴发后，他牵头建起了医护服务群，从日常的出行、用餐，到修眼镜、买拖鞋，只要医护人员有需要，他们都会想方设法搞定。汪勇和他的志愿者团队将温暖聚拢，守护着冬日里逆行的医务英雄。</w:t>
      </w:r>
    </w:p>
    <w:p>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u w:val="single"/>
          <w:lang w:val="en-US" w:eastAsia="zh-CN"/>
        </w:rPr>
      </w:pPr>
      <w:r>
        <w:rPr>
          <w:rFonts w:hint="eastAsia"/>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u w:val="single"/>
          <w:lang w:val="en-US" w:eastAsia="zh-CN"/>
        </w:rPr>
      </w:pPr>
      <w:r>
        <w:rPr>
          <w:rFonts w:hint="eastAsia"/>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u w:val="single"/>
          <w:lang w:val="en-US" w:eastAsia="zh-CN"/>
        </w:rPr>
      </w:pPr>
      <w:r>
        <w:rPr>
          <w:rFonts w:hint="eastAsia"/>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u w:val="single"/>
          <w:lang w:val="en-US" w:eastAsia="zh-CN"/>
        </w:rPr>
      </w:pPr>
      <w:r>
        <w:rPr>
          <w:rFonts w:hint="eastAsia"/>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00" w:lineRule="auto"/>
        <w:textAlignment w:val="auto"/>
        <w:rPr>
          <w:rFonts w:hint="default"/>
          <w:u w:val="single"/>
          <w:lang w:val="en-US" w:eastAsia="zh-CN"/>
        </w:rPr>
      </w:pPr>
      <w:r>
        <w:rPr>
          <w:rFonts w:hint="eastAsia"/>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rPr>
      </w:pPr>
      <w:r>
        <w:rPr>
          <w:rFonts w:hint="eastAsia"/>
        </w:rPr>
        <w:t>三.语言表述（共10分）</w:t>
      </w:r>
    </w:p>
    <w:p>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rPr>
      </w:pPr>
      <w:r>
        <w:rPr>
          <w:rFonts w:hint="eastAsia"/>
        </w:rPr>
        <w:t>19.今年春节期间，新型冠状病毒肺炎席卷全国，无数医疗工作者抗击疫情。可同时一起起闹医伤医事件也在发生。在这疫情严峻的特殊时期，请你结合材料内容，就大家如何善待医务工作者的问题，以李明同学 的名义向全市市民写一封倡议书。</w:t>
      </w:r>
    </w:p>
    <w:p>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rPr>
      </w:pPr>
      <w:r>
        <w:rPr>
          <w:rFonts w:hint="eastAsia"/>
        </w:rPr>
        <w:t>材料一：杨文医生还尸骨未寒，1月20日，北京朝阳医院眼科发生伤医事件，多名医生被砍伤，其中陶勇医生受伤最为严重，后脑勺、胳膊多处被砍伤，左手被砍断，他将再也无法拿起手术刀。</w:t>
      </w:r>
    </w:p>
    <w:p>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rPr>
      </w:pPr>
      <w:r>
        <w:rPr>
          <w:rFonts w:hint="eastAsia"/>
        </w:rPr>
        <w:t xml:space="preserve">材料二：“新型冠状病毒”来势汹汹，北大一院呼吸科主任王广发被隔离，武汉前线医务人员被感染…… </w:t>
      </w:r>
    </w:p>
    <w:p>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rPr>
      </w:pPr>
      <w:r>
        <w:rPr>
          <w:rFonts w:hint="eastAsia"/>
        </w:rPr>
        <w:t>材料三：同济医院第二批志愿者报名已经满员，一封报名加入治疗病毒性肺炎治疗活动的申请书中写道：“不计报酬，无论生死！”</w:t>
      </w:r>
    </w:p>
    <w:p>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rPr>
      </w:pPr>
      <w:r>
        <w:rPr>
          <w:rFonts w:hint="eastAsia"/>
        </w:rPr>
        <w:t>材料四：1月21日，人民日报发表评论：《他们医治我们，我们守护他们》：是他们，以仁心仁术在我们与疾病之间筑起了一堵墙，以担当、付出、坚守载起了无数人的希望。</w:t>
      </w:r>
    </w:p>
    <w:p>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pPr>
      <w:r>
        <w:rPr>
          <w:rFonts w:hint="eastAsia"/>
        </w:rPr>
        <w:t>要求：（1）信息全面、准确、有效；（2）格式正确，语言简明得体；（3）正文部分字数200字左右。</w:t>
      </w:r>
    </w:p>
    <w:sectPr>
      <w:footerReference w:type="default" r:id="rId7"/>
      <w:pgSz w:w="11906" w:h="16838"/>
      <w:pgMar w:top="590" w:right="896" w:bottom="590" w:left="896" w:header="567" w:footer="567" w:gutter="0"/>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Footer"/>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xmlns:wps="http://schemas.microsoft.com/office/word/2010/wordprocessingShape">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Footer"/>
                            <w:rPr>
                              <w:rFonts w:eastAsiaTheme="minorEastAsia" w:hint="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_x0000_s1026" o:spid="_x0000_s2049" type="#_x0000_t202" style="width:2in;height:2in;margin-top:0;margin-left:0;mso-height-relative:page;mso-position-horizontal:center;mso-position-horizontal-relative:margin;mso-width-relative:page;mso-wrap-style:none;position:absolute;z-index:251659264" coordsize="21600,21600" filled="f" stroked="f">
              <o:lock v:ext="edit" aspectratio="f"/>
              <v:textbox style="mso-fit-shape-to-text:t" inset="0,0,0,0">
                <w:txbxContent>
                  <w:p>
                    <w:pPr>
                      <w:pStyle w:val="Footer"/>
                      <w:rPr>
                        <w:rFonts w:eastAsiaTheme="minorEastAsia" w:hint="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w10:wrap anchorx="margin"/>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26BE03B9"/>
    <w:rsid w:val="2CE22309"/>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uiPriority="0" w:unhideWhenUsed="0"/>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qFormat="1"/>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heme="minorHAnsi" w:eastAsiaTheme="minorEastAsia" w:hAnsiTheme="minorHAnsi" w:cstheme="minorBidi"/>
      <w:kern w:val="2"/>
      <w:sz w:val="21"/>
      <w:szCs w:val="24"/>
      <w:lang w:val="en-US" w:eastAsia="zh-CN" w:bidi="ar-SA"/>
    </w:rPr>
  </w:style>
  <w:style w:type="character" w:default="1" w:styleId="DefaultParagraphFont">
    <w:name w:val="Default Paragraph Font"/>
    <w:semiHidden/>
  </w:style>
  <w:style w:type="table" w:default="1" w:styleId="TableNormal">
    <w:name w:val="Normal Table"/>
    <w:semiHidden/>
    <w:tblPr>
      <w:tblCellMar>
        <w:top w:w="0" w:type="dxa"/>
        <w:left w:w="108" w:type="dxa"/>
        <w:bottom w:w="0" w:type="dxa"/>
        <w:right w:w="108" w:type="dxa"/>
      </w:tblCellMar>
    </w:tblPr>
  </w:style>
  <w:style w:type="paragraph" w:styleId="Footer">
    <w:name w:val="footer"/>
    <w:basedOn w:val="Normal"/>
    <w:pPr>
      <w:tabs>
        <w:tab w:val="center" w:pos="4153"/>
        <w:tab w:val="right" w:pos="8306"/>
      </w:tabs>
      <w:snapToGrid w:val="0"/>
      <w:jc w:val="left"/>
    </w:pPr>
    <w:rPr>
      <w:sz w:val="18"/>
    </w:rPr>
  </w:style>
  <w:style w:type="paragraph" w:styleId="Header">
    <w:name w:val="header"/>
    <w:basedOn w:val="Normal"/>
    <w:pPr>
      <w:pBdr>
        <w:top w:val="none" w:sz="0" w:space="1" w:color="auto"/>
        <w:left w:val="none" w:sz="0" w:space="4" w:color="auto"/>
        <w:bottom w:val="none" w:sz="0" w:space="1" w:color="auto"/>
        <w:right w:val="none" w:sz="0" w:space="4" w:color="auto"/>
      </w:pBdr>
      <w:tabs>
        <w:tab w:val="center" w:pos="4153"/>
        <w:tab w:val="right" w:pos="8306"/>
      </w:tabs>
      <w:snapToGrid w:val="0"/>
      <w:spacing w:line="240" w:lineRule="auto"/>
      <w:jc w:val="both"/>
      <w:outlineLvl w:val="9"/>
    </w:pPr>
    <w:rPr>
      <w:sz w:val="18"/>
    </w:rPr>
  </w:style>
  <w:style w:type="table" w:styleId="TableGrid">
    <w:name w:val="Table Grid"/>
    <w:basedOn w:val="TableNormal"/>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png" /><Relationship Id="rId7" Type="http://schemas.openxmlformats.org/officeDocument/2006/relationships/footer" Target="footer1.xml" /><Relationship Id="rId8" Type="http://schemas.openxmlformats.org/officeDocument/2006/relationships/theme" Target="theme/theme1.xml" /><Relationship Id="rId9"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碧血丹心</dc:creator>
  <cp:lastModifiedBy>碧血丹心</cp:lastModifiedBy>
  <cp:revision>1</cp:revision>
  <dcterms:created xsi:type="dcterms:W3CDTF">2020-03-15T23:59:00Z</dcterms:created>
  <dcterms:modified xsi:type="dcterms:W3CDTF">2020-03-16T01:14:06Z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2052-11.1.0.9566</vt:lpwstr>
  </property>
</Properties>
</file>