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0pt;margin-top:901pt;margin-left:866pt;mso-position-horizontal-relative:page;mso-position-vertical-relative:top-margin-area;position:absolute;z-index:251658240">
            <v:imagedata r:id="rId5" o:title=""/>
            <o:lock v:ext="edit" aspectratio="t"/>
          </v:shape>
        </w:pict>
      </w:r>
      <w:bookmarkStart w:id="0" w:name="年广东省中考化学模拟试卷十"/>
      <w:r>
        <w:t>2019年广东省中考化学模拟试卷（十）</w:t>
      </w:r>
      <w:bookmarkEnd w:id="0"/>
    </w:p>
    <w:p>
      <w:r>
        <w:t> </w:t>
      </w:r>
    </w:p>
    <w:p>
      <w:pPr>
        <w:pStyle w:val="BodyText"/>
      </w:pPr>
      <w:r>
        <w:t>一、单选题（本大题共 14 小题，共 28 分）</w:t>
      </w:r>
    </w:p>
    <w:p>
      <w:pPr>
        <w:pStyle w:val="BodyText"/>
      </w:pPr>
      <w:r>
        <w:t>1、下列是直接利用化学变化产生能量的是（　　）</w:t>
      </w:r>
    </w:p>
    <w:tbl>
      <w:tblPr>
        <w:tblStyle w:val="HostTable-Borderless"/>
        <w:tblW w:w="5000" w:type="pct"/>
        <w:tblInd w:w="0" w:type="dxa"/>
        <w:tblCellMar>
          <w:top w:w="0" w:type="dxa"/>
          <w:left w:w="0" w:type="dxa"/>
          <w:bottom w:w="0" w:type="dxa"/>
          <w:right w:w="0" w:type="dxa"/>
        </w:tblCellMar>
      </w:tblPr>
      <w:tblGrid>
        <w:gridCol w:w="2696"/>
        <w:gridCol w:w="2348"/>
        <w:gridCol w:w="3365"/>
        <w:gridCol w:w="1677"/>
      </w:tblGrid>
      <w:tr>
        <w:tblPrEx>
          <w:tblW w:w="5000" w:type="pct"/>
          <w:tblInd w:w="0" w:type="dxa"/>
          <w:tblCellMar>
            <w:top w:w="0" w:type="dxa"/>
            <w:left w:w="0" w:type="dxa"/>
            <w:bottom w:w="0" w:type="dxa"/>
            <w:right w:w="0" w:type="dxa"/>
          </w:tblCellMar>
        </w:tblPrEx>
        <w:tc>
          <w:tcPr/>
          <w:p>
            <w:pPr>
              <w:pStyle w:val="Compact"/>
              <w:jc w:val="left"/>
            </w:pPr>
            <w:r>
              <w:t>A.用炸药劈开石头</w:t>
            </w:r>
          </w:p>
        </w:tc>
        <w:tc>
          <w:tcPr/>
          <w:p>
            <w:pPr>
              <w:pStyle w:val="Compact"/>
              <w:jc w:val="left"/>
            </w:pPr>
            <w:r>
              <w:t>B.用电饭煲做饭</w:t>
            </w:r>
          </w:p>
        </w:tc>
        <w:tc>
          <w:tcPr/>
          <w:p>
            <w:pPr>
              <w:pStyle w:val="Compact"/>
              <w:jc w:val="left"/>
            </w:pPr>
            <w:r>
              <w:t>C.太阳光照射使雪融化</w:t>
            </w:r>
          </w:p>
        </w:tc>
        <w:tc>
          <w:tcPr/>
          <w:p>
            <w:pPr>
              <w:pStyle w:val="Compact"/>
              <w:jc w:val="left"/>
            </w:pPr>
            <w:r>
              <w:t>D.水利发电</w:t>
            </w:r>
          </w:p>
        </w:tc>
      </w:tr>
    </w:tbl>
    <w:p>
      <w:pPr>
        <w:pStyle w:val="BodyText"/>
      </w:pPr>
      <w:r>
        <w:t>【 答 案 】</w:t>
      </w:r>
    </w:p>
    <w:p>
      <w:pPr>
        <w:pStyle w:val="BodyText"/>
      </w:pPr>
      <w:r>
        <w:t>A</w:t>
      </w:r>
    </w:p>
    <w:p>
      <w:pPr>
        <w:pStyle w:val="BodyText"/>
      </w:pPr>
      <w:r>
        <w:t>【 解析 】</w:t>
      </w:r>
    </w:p>
    <w:p>
      <w:pPr>
        <w:pStyle w:val="BodyText"/>
      </w:pPr>
      <w:r>
        <w:t>解：化学变化不但生成新物质而且还会伴随着能量的变化，这种能量变化经常表现为热能、光能和电能的放出或吸收。此题是关于化学中有关能量来源的判断问题，首先是准确判断物理变化和化学变化中能量变化问题。</w:t>
      </w:r>
      <w:r>
        <w:br/>
      </w:r>
      <w:r>
        <w:t>A、用炸药劈开石头，为化学变化，属于直接利用化学变化产生能量；</w:t>
      </w:r>
      <w:r>
        <w:br/>
      </w:r>
      <w:r>
        <w:t>B、电饭煲通电放出的热量，是电能转化为热能问题，属于物理变化中的能量转化，不符合题意；</w:t>
      </w:r>
      <w:r>
        <w:br/>
      </w:r>
      <w:r>
        <w:t>C、太阳光照射使雪融化，属于光能向热能的转化问题，不符合题意；</w:t>
      </w:r>
      <w:r>
        <w:br/>
      </w:r>
      <w:r>
        <w:t>D、水力电站利用水力产生的电能，是机械能转化为电能，属于物理变化中的能量转化问题，不符合题意。</w:t>
      </w:r>
      <w:r>
        <w:br/>
      </w:r>
      <w:r>
        <w:t>故选：A。</w:t>
      </w:r>
      <w:r>
        <w:br/>
      </w:r>
      <w:r>
        <w:t>化学变化是指有新物质生成的变化．物理变化是指没有新物质生成的变化．化学变化和物理变化的本质区别是否有新物质生成，判断是否发生化学变化是解题的关键．</w:t>
      </w:r>
      <w:r>
        <w:br/>
      </w:r>
      <w:r>
        <w:t>解答此类题型时，在掌握能量来源和利用的基础的同时，可以借用排除法进行筛选，即可选出正确的答案．</w:t>
      </w:r>
    </w:p>
    <w:p>
      <w:pPr>
        <w:pStyle w:val="BodyText"/>
      </w:pPr>
      <w:r>
        <w:br/>
      </w:r>
      <w:r>
        <w:t>2、 下列图标与燃烧、爆炸无关的是（　　）</w:t>
      </w:r>
    </w:p>
    <w:tbl>
      <w:tblPr>
        <w:tblStyle w:val="HostTable-Borderless"/>
        <w:tblW w:w="5000" w:type="pct"/>
        <w:tblInd w:w="0" w:type="dxa"/>
        <w:tblCellMar>
          <w:top w:w="0" w:type="dxa"/>
          <w:left w:w="0" w:type="dxa"/>
          <w:bottom w:w="0" w:type="dxa"/>
          <w:right w:w="0" w:type="dxa"/>
        </w:tblCellMar>
      </w:tblPr>
      <w:tblGrid>
        <w:gridCol w:w="2506"/>
        <w:gridCol w:w="2670"/>
        <w:gridCol w:w="2340"/>
        <w:gridCol w:w="257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75665" cy="87566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477785" name="Picture"/>
                          <pic:cNvPicPr>
                            <a:picLocks noChangeAspect="1" noChangeArrowheads="1"/>
                          </pic:cNvPicPr>
                        </pic:nvPicPr>
                        <pic:blipFill>
                          <a:blip xmlns:r="http://schemas.openxmlformats.org/officeDocument/2006/relationships" r:embed="rId6"/>
                          <a:stretch>
                            <a:fillRect/>
                          </a:stretch>
                        </pic:blipFill>
                        <pic:spPr>
                          <a:xfrm>
                            <a:off x="0" y="0"/>
                            <a:ext cx="875898" cy="875898"/>
                          </a:xfrm>
                          <a:prstGeom prst="rect">
                            <a:avLst/>
                          </a:prstGeom>
                          <a:noFill/>
                          <a:ln w="9525">
                            <a:noFill/>
                          </a:ln>
                        </pic:spPr>
                      </pic:pic>
                    </a:graphicData>
                  </a:graphic>
                </wp:inline>
              </w:drawing>
            </w:r>
          </w:p>
        </w:tc>
        <w:tc>
          <w:tcPr/>
          <w:p>
            <w:pPr>
              <w:pStyle w:val="Compact"/>
              <w:jc w:val="left"/>
            </w:pPr>
            <w:r>
              <w:t>B.</w:t>
            </w:r>
            <w:r>
              <w:drawing>
                <wp:inline distT="0" distB="0" distL="114300" distR="114300">
                  <wp:extent cx="942975" cy="933450"/>
                  <wp:effectExtent l="0" t="0" r="0" b="0"/>
                  <wp:docPr id="19034931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871741" name="Picture"/>
                          <pic:cNvPicPr>
                            <a:picLocks noChangeAspect="1" noChangeArrowheads="1"/>
                          </pic:cNvPicPr>
                        </pic:nvPicPr>
                        <pic:blipFill>
                          <a:blip xmlns:r="http://schemas.openxmlformats.org/officeDocument/2006/relationships" r:embed="rId7"/>
                          <a:stretch>
                            <a:fillRect/>
                          </a:stretch>
                        </pic:blipFill>
                        <pic:spPr>
                          <a:xfrm>
                            <a:off x="0" y="0"/>
                            <a:ext cx="943275" cy="933650"/>
                          </a:xfrm>
                          <a:prstGeom prst="rect">
                            <a:avLst/>
                          </a:prstGeom>
                          <a:noFill/>
                          <a:ln w="9525">
                            <a:noFill/>
                          </a:ln>
                        </pic:spPr>
                      </pic:pic>
                    </a:graphicData>
                  </a:graphic>
                </wp:inline>
              </w:drawing>
            </w:r>
          </w:p>
        </w:tc>
        <w:tc>
          <w:tcPr/>
          <w:p>
            <w:pPr>
              <w:pStyle w:val="Compact"/>
              <w:jc w:val="left"/>
            </w:pPr>
            <w:r>
              <w:t>C.</w:t>
            </w:r>
            <w:r>
              <w:drawing>
                <wp:inline distT="0" distB="0" distL="114300" distR="114300">
                  <wp:extent cx="817880" cy="769620"/>
                  <wp:effectExtent l="0" t="0" r="0" b="0"/>
                  <wp:docPr id="15176821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147445" name="Picture"/>
                          <pic:cNvPicPr>
                            <a:picLocks noChangeAspect="1" noChangeArrowheads="1"/>
                          </pic:cNvPicPr>
                        </pic:nvPicPr>
                        <pic:blipFill>
                          <a:blip xmlns:r="http://schemas.openxmlformats.org/officeDocument/2006/relationships" r:embed="rId8"/>
                          <a:stretch>
                            <a:fillRect/>
                          </a:stretch>
                        </pic:blipFill>
                        <pic:spPr>
                          <a:xfrm>
                            <a:off x="0" y="0"/>
                            <a:ext cx="818147" cy="770021"/>
                          </a:xfrm>
                          <a:prstGeom prst="rect">
                            <a:avLst/>
                          </a:prstGeom>
                          <a:noFill/>
                          <a:ln w="9525">
                            <a:noFill/>
                          </a:ln>
                        </pic:spPr>
                      </pic:pic>
                    </a:graphicData>
                  </a:graphic>
                </wp:inline>
              </w:drawing>
            </w:r>
          </w:p>
        </w:tc>
        <w:tc>
          <w:tcPr/>
          <w:p>
            <w:pPr>
              <w:pStyle w:val="Compact"/>
              <w:jc w:val="left"/>
            </w:pPr>
            <w:r>
              <w:t>D.</w:t>
            </w:r>
            <w:r>
              <w:drawing>
                <wp:inline distT="0" distB="0" distL="114300" distR="114300">
                  <wp:extent cx="894715" cy="904240"/>
                  <wp:effectExtent l="0" t="0" r="0" b="0"/>
                  <wp:docPr id="12043542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669165" name="Picture"/>
                          <pic:cNvPicPr>
                            <a:picLocks noChangeAspect="1" noChangeArrowheads="1"/>
                          </pic:cNvPicPr>
                        </pic:nvPicPr>
                        <pic:blipFill>
                          <a:blip xmlns:r="http://schemas.openxmlformats.org/officeDocument/2006/relationships" r:embed="rId9"/>
                          <a:stretch>
                            <a:fillRect/>
                          </a:stretch>
                        </pic:blipFill>
                        <pic:spPr>
                          <a:xfrm>
                            <a:off x="0" y="0"/>
                            <a:ext cx="895149" cy="904774"/>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解：A、图中所示标志是禁止烟火志，与燃烧爆炸有关。</w:t>
      </w:r>
      <w:r>
        <w:br/>
      </w:r>
      <w:r>
        <w:t>B、图中所示标志是禁止燃放烟花爆竹标志，与燃烧爆炸有关。</w:t>
      </w:r>
      <w:r>
        <w:br/>
      </w:r>
      <w:r>
        <w:t>C、图中所示标志是塑料制品回收标志，与燃烧爆炸无关。</w:t>
      </w:r>
      <w:r>
        <w:br/>
      </w:r>
      <w:r>
        <w:t>D、图中所示标志是禁止堆放易燃物标志，与燃烧爆炸有关。</w:t>
      </w:r>
      <w:r>
        <w:br/>
      </w:r>
      <w:r>
        <w:t>故选：C。</w:t>
      </w:r>
      <w:r>
        <w:br/>
      </w:r>
      <w:r>
        <w:t>解答本题可根据图中所示标志的含义及题目的要求进行分析判断即可。</w:t>
      </w:r>
      <w:r>
        <w:br/>
      </w:r>
      <w:r>
        <w:t>本题难度不大，了解各个标志所代表的含义是解答此类题的关键。</w:t>
      </w:r>
    </w:p>
    <w:p>
      <w:pPr>
        <w:pStyle w:val="BodyText"/>
      </w:pPr>
      <w:r>
        <w:br/>
      </w:r>
      <w:r>
        <w:t>3、 有关空气成分的说法错误的是（　　）</w:t>
      </w:r>
    </w:p>
    <w:tbl>
      <w:tblPr>
        <w:tblStyle w:val="HostTable-Borderless"/>
        <w:tblW w:w="5000" w:type="pct"/>
        <w:tblInd w:w="0" w:type="dxa"/>
        <w:tblCellMar>
          <w:top w:w="0" w:type="dxa"/>
          <w:left w:w="0" w:type="dxa"/>
          <w:bottom w:w="0" w:type="dxa"/>
          <w:right w:w="0" w:type="dxa"/>
        </w:tblCellMar>
      </w:tblPr>
      <w:tblGrid>
        <w:gridCol w:w="5448"/>
        <w:gridCol w:w="4638"/>
      </w:tblGrid>
      <w:tr>
        <w:tblPrEx>
          <w:tblW w:w="5000" w:type="pct"/>
          <w:tblInd w:w="0" w:type="dxa"/>
          <w:tblCellMar>
            <w:top w:w="0" w:type="dxa"/>
            <w:left w:w="0" w:type="dxa"/>
            <w:bottom w:w="0" w:type="dxa"/>
            <w:right w:w="0" w:type="dxa"/>
          </w:tblCellMar>
        </w:tblPrEx>
        <w:tc>
          <w:tcPr/>
          <w:p>
            <w:pPr>
              <w:pStyle w:val="Compact"/>
              <w:jc w:val="left"/>
            </w:pPr>
            <w:r>
              <w:t>A.氮气的体积分数为78%</w:t>
            </w:r>
          </w:p>
        </w:tc>
        <w:tc>
          <w:tcPr/>
          <w:p>
            <w:pPr>
              <w:pStyle w:val="Compact"/>
              <w:jc w:val="left"/>
            </w:pPr>
            <w:r>
              <w:t>B.氧气可用于抢救病人</w:t>
            </w:r>
          </w:p>
        </w:tc>
      </w:tr>
      <w:tr>
        <w:tblPrEx>
          <w:tblW w:w="5000" w:type="pct"/>
          <w:tblInd w:w="0" w:type="dxa"/>
          <w:tblCellMar>
            <w:top w:w="0" w:type="dxa"/>
            <w:left w:w="0" w:type="dxa"/>
            <w:bottom w:w="0" w:type="dxa"/>
            <w:right w:w="0" w:type="dxa"/>
          </w:tblCellMar>
        </w:tblPrEx>
        <w:tc>
          <w:tcPr/>
          <w:p>
            <w:pPr>
              <w:pStyle w:val="Compact"/>
              <w:jc w:val="left"/>
            </w:pPr>
            <w:r>
              <w:t>C.二氧化碳是一种空气污染物</w:t>
            </w:r>
          </w:p>
        </w:tc>
        <w:tc>
          <w:tcPr/>
          <w:p>
            <w:pPr>
              <w:pStyle w:val="Compact"/>
              <w:jc w:val="left"/>
            </w:pPr>
            <w:r>
              <w:t>D.稀有气体可制作霓虹灯</w:t>
            </w:r>
          </w:p>
        </w:tc>
      </w:tr>
    </w:tbl>
    <w:p>
      <w:pPr>
        <w:pStyle w:val="BodyText"/>
      </w:pPr>
      <w:r>
        <w:t>【 答 案 】</w:t>
      </w:r>
    </w:p>
    <w:p>
      <w:pPr>
        <w:pStyle w:val="BodyText"/>
      </w:pPr>
      <w:r>
        <w:t>C</w:t>
      </w:r>
    </w:p>
    <w:p>
      <w:pPr>
        <w:pStyle w:val="BodyText"/>
      </w:pPr>
      <w:r>
        <w:t>【 解析 】</w:t>
      </w:r>
    </w:p>
    <w:p>
      <w:pPr>
        <w:pStyle w:val="BodyText"/>
      </w:pPr>
      <w:r>
        <w:t>解：A、空气中氮气的体积分数为78%，A正确；</w:t>
      </w:r>
      <w:r>
        <w:br/>
      </w:r>
      <w:r>
        <w:t>B、氧气能供给呼吸，可用于抢救病人，B正确；</w:t>
      </w:r>
      <w:r>
        <w:br/>
      </w:r>
      <w:r>
        <w:t>C、二氧化碳是大气成分不是污染物，C错误；</w:t>
      </w:r>
      <w:r>
        <w:br/>
      </w:r>
      <w:r>
        <w:t>D、稀有气体在光照条件下发出多种颜色的光，D正确；</w:t>
      </w:r>
      <w:r>
        <w:br/>
      </w:r>
      <w:r>
        <w:t>故选：C。</w:t>
      </w:r>
      <w:r>
        <w:br/>
      </w:r>
      <w:r>
        <w:t>A、根据空气的组成的分析；</w:t>
      </w:r>
      <w:r>
        <w:br/>
      </w:r>
      <w:r>
        <w:t>B、根据氧气能供给呼吸分析；</w:t>
      </w:r>
      <w:r>
        <w:br/>
      </w:r>
      <w:r>
        <w:t>C、根据二氧化碳是大气成分分析；</w:t>
      </w:r>
      <w:r>
        <w:br/>
      </w:r>
      <w:r>
        <w:t>D、根据稀有气体在光照条件下发出多种颜色的光分析；</w:t>
      </w:r>
      <w:r>
        <w:br/>
      </w:r>
      <w:r>
        <w:t>只要是大气的成分就不会污染大气。</w:t>
      </w:r>
    </w:p>
    <w:p>
      <w:pPr>
        <w:pStyle w:val="BodyText"/>
      </w:pPr>
      <w:r>
        <w:br/>
      </w:r>
      <w:r>
        <w:t>4、 登山人员在扭伤时常需要进行冰敷，在没有冰块的情况下可以利用以下药品和水混合制作简易冰敷袋，能达到效果的是（　　）</w:t>
      </w:r>
    </w:p>
    <w:tbl>
      <w:tblPr>
        <w:tblStyle w:val="HostTable-Borderless"/>
        <w:tblW w:w="5000" w:type="pct"/>
        <w:tblInd w:w="0" w:type="dxa"/>
        <w:tblCellMar>
          <w:top w:w="0" w:type="dxa"/>
          <w:left w:w="0" w:type="dxa"/>
          <w:bottom w:w="0" w:type="dxa"/>
          <w:right w:w="0" w:type="dxa"/>
        </w:tblCellMar>
      </w:tblPr>
      <w:tblGrid>
        <w:gridCol w:w="2711"/>
        <w:gridCol w:w="2210"/>
        <w:gridCol w:w="2924"/>
        <w:gridCol w:w="2241"/>
      </w:tblGrid>
      <w:tr>
        <w:tblPrEx>
          <w:tblW w:w="5000" w:type="pct"/>
          <w:tblInd w:w="0" w:type="dxa"/>
          <w:tblCellMar>
            <w:top w:w="0" w:type="dxa"/>
            <w:left w:w="0" w:type="dxa"/>
            <w:bottom w:w="0" w:type="dxa"/>
            <w:right w:w="0" w:type="dxa"/>
          </w:tblCellMar>
        </w:tblPrEx>
        <w:tc>
          <w:tcPr/>
          <w:p>
            <w:pPr>
              <w:pStyle w:val="Compact"/>
              <w:jc w:val="left"/>
            </w:pPr>
            <w:r>
              <w:t>A.硝酸铵</w:t>
            </w:r>
            <w:r>
              <w:rPr>
                <w:vertAlign w:val="subscript"/>
              </w:rPr>
              <w:t>      </w:t>
            </w:r>
          </w:p>
        </w:tc>
        <w:tc>
          <w:tcPr/>
          <w:p>
            <w:pPr>
              <w:pStyle w:val="Compact"/>
              <w:jc w:val="left"/>
            </w:pPr>
            <w:r>
              <w:t>B.浓硫酸</w:t>
            </w:r>
          </w:p>
        </w:tc>
        <w:tc>
          <w:tcPr/>
          <w:p>
            <w:pPr>
              <w:pStyle w:val="Compact"/>
              <w:jc w:val="left"/>
            </w:pPr>
            <w:r>
              <w:t>C.氯化钠</w:t>
            </w:r>
            <w:r>
              <w:rPr>
                <w:vertAlign w:val="subscript"/>
              </w:rPr>
              <w:t>         </w:t>
            </w:r>
          </w:p>
        </w:tc>
        <w:tc>
          <w:tcPr/>
          <w:p>
            <w:pPr>
              <w:pStyle w:val="Compact"/>
              <w:jc w:val="left"/>
            </w:pPr>
            <w:r>
              <w:t>D.稀硫酸</w:t>
            </w:r>
          </w:p>
        </w:tc>
      </w:tr>
    </w:tbl>
    <w:p>
      <w:pPr>
        <w:pStyle w:val="BodyText"/>
      </w:pPr>
      <w:r>
        <w:t>【 答 案 】</w:t>
      </w:r>
    </w:p>
    <w:p>
      <w:pPr>
        <w:pStyle w:val="BodyText"/>
      </w:pPr>
      <w:r>
        <w:t>A</w:t>
      </w:r>
    </w:p>
    <w:p>
      <w:pPr>
        <w:pStyle w:val="BodyText"/>
      </w:pPr>
      <w:r>
        <w:t>【 解析 】</w:t>
      </w:r>
    </w:p>
    <w:p>
      <w:pPr>
        <w:pStyle w:val="BodyText"/>
      </w:pPr>
      <w:r>
        <w:t>解：物质溶于水分为两个过程，向水中扩散的过程吸收热量，与水分子结合形成水合分子的过程放出热量，如果吸收热量大于放出热量，就表现为吸热，如果吸收热量小于放出热量，就表现为放热，如果相等就表现为既不放热，也不吸热。</w:t>
      </w:r>
      <w:r>
        <w:br/>
      </w:r>
      <w:r>
        <w:t>A、硝酸铵溶于水吸收热量，溶液温度降低，故A正确；</w:t>
      </w:r>
      <w:r>
        <w:br/>
      </w:r>
      <w:r>
        <w:t>B、浓硫酸溶于水放出热量，溶液温度升高，故B错误；</w:t>
      </w:r>
      <w:r>
        <w:br/>
      </w:r>
      <w:r>
        <w:t>C、氯化钠溶于水溶液温度基本不变，故C错误；</w:t>
      </w:r>
      <w:r>
        <w:br/>
      </w:r>
      <w:r>
        <w:t>D、稀硫酸溶于水，溶液温度不变，故D错。</w:t>
      </w:r>
      <w:r>
        <w:br/>
      </w:r>
      <w:r>
        <w:t>故选：A。</w:t>
      </w:r>
      <w:r>
        <w:br/>
      </w:r>
      <w:r>
        <w:t>根据物质溶于水后的放热与吸热现象来考虑，要由物质溶于水的整个过程来分析。</w:t>
      </w:r>
      <w:r>
        <w:br/>
      </w:r>
      <w:r>
        <w:t>熟记以下物质：溶于水放热的物质有：浓硫酸、生石灰、氢氧化钠固体；溶于水吸热的有硝酸铵。</w:t>
      </w:r>
    </w:p>
    <w:p>
      <w:pPr>
        <w:pStyle w:val="BodyText"/>
      </w:pPr>
      <w:r>
        <w:br/>
      </w:r>
      <w:r>
        <w:t>5、下列说法中错误的是（　　）</w:t>
      </w:r>
    </w:p>
    <w:tbl>
      <w:tblPr>
        <w:tblStyle w:val="HostTable-Borderless"/>
        <w:tblW w:w="5000" w:type="pct"/>
        <w:tblInd w:w="0" w:type="dxa"/>
        <w:tblCellMar>
          <w:top w:w="0" w:type="dxa"/>
          <w:left w:w="0" w:type="dxa"/>
          <w:bottom w:w="0" w:type="dxa"/>
          <w:right w:w="0" w:type="dxa"/>
        </w:tblCellMar>
      </w:tblPr>
      <w:tblGrid>
        <w:gridCol w:w="5174"/>
        <w:gridCol w:w="4912"/>
      </w:tblGrid>
      <w:tr>
        <w:tblPrEx>
          <w:tblW w:w="5000" w:type="pct"/>
          <w:tblInd w:w="0" w:type="dxa"/>
          <w:tblCellMar>
            <w:top w:w="0" w:type="dxa"/>
            <w:left w:w="0" w:type="dxa"/>
            <w:bottom w:w="0" w:type="dxa"/>
            <w:right w:w="0" w:type="dxa"/>
          </w:tblCellMar>
        </w:tblPrEx>
        <w:tc>
          <w:tcPr/>
          <w:p>
            <w:pPr>
              <w:pStyle w:val="Compact"/>
              <w:jc w:val="left"/>
            </w:pPr>
            <w:r>
              <w:t>A.原子核都是由质子和中子构成</w:t>
            </w:r>
          </w:p>
        </w:tc>
        <w:tc>
          <w:tcPr/>
          <w:p>
            <w:pPr>
              <w:pStyle w:val="Compact"/>
              <w:jc w:val="left"/>
            </w:pPr>
            <w:r>
              <w:t>B.阳离子不一定都是金属离子</w:t>
            </w:r>
          </w:p>
        </w:tc>
      </w:tr>
      <w:tr>
        <w:tblPrEx>
          <w:tblW w:w="5000" w:type="pct"/>
          <w:tblInd w:w="0" w:type="dxa"/>
          <w:tblCellMar>
            <w:top w:w="0" w:type="dxa"/>
            <w:left w:w="0" w:type="dxa"/>
            <w:bottom w:w="0" w:type="dxa"/>
            <w:right w:w="0" w:type="dxa"/>
          </w:tblCellMar>
        </w:tblPrEx>
        <w:tc>
          <w:tcPr/>
          <w:p>
            <w:pPr>
              <w:pStyle w:val="Compact"/>
              <w:jc w:val="left"/>
            </w:pPr>
            <w:r>
              <w:t>C.只由一种元素组成的物质不一定是单质</w:t>
            </w:r>
          </w:p>
        </w:tc>
        <w:tc>
          <w:tcPr/>
          <w:p>
            <w:pPr>
              <w:pStyle w:val="Compact"/>
              <w:jc w:val="left"/>
            </w:pPr>
            <w:r>
              <w:t>D.能使酚酞变红的溶液不一定是碱溶液</w:t>
            </w:r>
          </w:p>
        </w:tc>
      </w:tr>
    </w:tbl>
    <w:p>
      <w:pPr>
        <w:pStyle w:val="BodyText"/>
      </w:pPr>
      <w:r>
        <w:t>【 答 案 】</w:t>
      </w:r>
    </w:p>
    <w:p>
      <w:pPr>
        <w:pStyle w:val="BodyText"/>
      </w:pPr>
      <w:r>
        <w:t>A</w:t>
      </w:r>
    </w:p>
    <w:p>
      <w:pPr>
        <w:pStyle w:val="BodyText"/>
      </w:pPr>
      <w:r>
        <w:t>【 解析 】</w:t>
      </w:r>
    </w:p>
    <w:p>
      <w:pPr>
        <w:pStyle w:val="BodyText"/>
      </w:pPr>
      <w:r>
        <w:t>解：A．原子核是由质子和中子构成的，但原子核内不一定都有中子，如氢原子核内无中子，故错误；</w:t>
      </w:r>
      <w:r>
        <w:br/>
      </w:r>
      <w:r>
        <w:t>B．阳离子不一定都是金属离子，如铵根离子也属于阳离子，故正确；</w:t>
      </w:r>
      <w:r>
        <w:br/>
      </w:r>
      <w:r>
        <w:t>C．只由一种元素组成的物质不一定是单质，如氧气与臭氧的混合物中只含一种元素，但属于混合物，故正确；</w:t>
      </w:r>
      <w:r>
        <w:br/>
      </w:r>
      <w:r>
        <w:t>D．能使酚酞变红的溶液显碱性，但不一定是碱溶液，如碳酸钠溶液也能使酚酞试液变红色，但碳酸钠属于盐，故正确</w:t>
      </w:r>
      <w:r>
        <w:br/>
      </w:r>
      <w:r>
        <w:t>故选：A。</w:t>
      </w:r>
      <w:r>
        <w:br/>
      </w:r>
      <w:r>
        <w:t>A．根据原子核的结构来分析；</w:t>
      </w:r>
      <w:r>
        <w:br/>
      </w:r>
      <w:r>
        <w:t>B．根据阳离子的种类来分析；</w:t>
      </w:r>
      <w:r>
        <w:br/>
      </w:r>
      <w:r>
        <w:t>C．根据单质的概念来分析；</w:t>
      </w:r>
      <w:r>
        <w:br/>
      </w:r>
      <w:r>
        <w:t>D．根据酸碱指示剂的变色情况来分析。</w:t>
      </w:r>
      <w:r>
        <w:br/>
      </w:r>
      <w:r>
        <w:t>本题考查了的内容属于基础知识的考查，难度较小。</w:t>
      </w:r>
    </w:p>
    <w:p>
      <w:pPr>
        <w:pStyle w:val="BodyText"/>
      </w:pPr>
      <w:r>
        <w:br/>
      </w:r>
      <w:r>
        <w:t>6、 由下图所示实验得出的结论中，不正确的是（　　）</w:t>
      </w:r>
    </w:p>
    <w:tbl>
      <w:tblPr>
        <w:tblStyle w:val="HostTable-Borderless"/>
        <w:tblW w:w="5000" w:type="pct"/>
        <w:tblInd w:w="0" w:type="dxa"/>
        <w:tblCellMar>
          <w:top w:w="0" w:type="dxa"/>
          <w:left w:w="0" w:type="dxa"/>
          <w:bottom w:w="0" w:type="dxa"/>
          <w:right w:w="0" w:type="dxa"/>
        </w:tblCellMar>
      </w:tblPr>
      <w:tblGrid>
        <w:gridCol w:w="4521"/>
        <w:gridCol w:w="556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625475" cy="577215"/>
                  <wp:effectExtent l="0" t="0" r="0" b="0"/>
                  <wp:docPr id="10151948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986984" name="Picture"/>
                          <pic:cNvPicPr>
                            <a:picLocks noChangeAspect="1" noChangeArrowheads="1"/>
                          </pic:cNvPicPr>
                        </pic:nvPicPr>
                        <pic:blipFill>
                          <a:blip xmlns:r="http://schemas.openxmlformats.org/officeDocument/2006/relationships" r:embed="rId10"/>
                          <a:stretch>
                            <a:fillRect/>
                          </a:stretch>
                        </pic:blipFill>
                        <pic:spPr>
                          <a:xfrm>
                            <a:off x="0" y="0"/>
                            <a:ext cx="625642" cy="577515"/>
                          </a:xfrm>
                          <a:prstGeom prst="rect">
                            <a:avLst/>
                          </a:prstGeom>
                          <a:noFill/>
                          <a:ln w="9525">
                            <a:noFill/>
                          </a:ln>
                        </pic:spPr>
                      </pic:pic>
                    </a:graphicData>
                  </a:graphic>
                </wp:inline>
              </w:drawing>
            </w:r>
            <w:r>
              <w:br/>
            </w:r>
            <w:r>
              <w:t>浓硫酸具有脱水性</w:t>
            </w:r>
          </w:p>
        </w:tc>
        <w:tc>
          <w:tcPr/>
          <w:p>
            <w:pPr>
              <w:pStyle w:val="Compact"/>
              <w:jc w:val="left"/>
            </w:pPr>
            <w:r>
              <w:t>B.</w:t>
            </w:r>
            <w:r>
              <w:drawing>
                <wp:inline distT="0" distB="0" distL="114300" distR="114300">
                  <wp:extent cx="875665" cy="1000760"/>
                  <wp:effectExtent l="0" t="0" r="0" b="0"/>
                  <wp:docPr id="10438505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538060" name="Picture"/>
                          <pic:cNvPicPr>
                            <a:picLocks noChangeAspect="1" noChangeArrowheads="1"/>
                          </pic:cNvPicPr>
                        </pic:nvPicPr>
                        <pic:blipFill>
                          <a:blip xmlns:r="http://schemas.openxmlformats.org/officeDocument/2006/relationships" r:embed="rId11"/>
                          <a:stretch>
                            <a:fillRect/>
                          </a:stretch>
                        </pic:blipFill>
                        <pic:spPr>
                          <a:xfrm>
                            <a:off x="0" y="0"/>
                            <a:ext cx="875898" cy="1001027"/>
                          </a:xfrm>
                          <a:prstGeom prst="rect">
                            <a:avLst/>
                          </a:prstGeom>
                          <a:noFill/>
                          <a:ln w="9525">
                            <a:noFill/>
                          </a:ln>
                        </pic:spPr>
                      </pic:pic>
                    </a:graphicData>
                  </a:graphic>
                </wp:inline>
              </w:drawing>
            </w:r>
            <w:r>
              <w:br/>
            </w:r>
            <w:r>
              <w:t>水是由氢气和氧气组成的</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346075" cy="711835"/>
                  <wp:effectExtent l="0" t="0" r="0" b="0"/>
                  <wp:docPr id="538256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15393" name="Picture"/>
                          <pic:cNvPicPr>
                            <a:picLocks noChangeAspect="1" noChangeArrowheads="1"/>
                          </pic:cNvPicPr>
                        </pic:nvPicPr>
                        <pic:blipFill>
                          <a:blip xmlns:r="http://schemas.openxmlformats.org/officeDocument/2006/relationships" r:embed="rId12"/>
                          <a:stretch>
                            <a:fillRect/>
                          </a:stretch>
                        </pic:blipFill>
                        <pic:spPr>
                          <a:xfrm>
                            <a:off x="0" y="0"/>
                            <a:ext cx="346509" cy="712269"/>
                          </a:xfrm>
                          <a:prstGeom prst="rect">
                            <a:avLst/>
                          </a:prstGeom>
                          <a:noFill/>
                          <a:ln w="9525">
                            <a:noFill/>
                          </a:ln>
                        </pic:spPr>
                      </pic:pic>
                    </a:graphicData>
                  </a:graphic>
                </wp:inline>
              </w:drawing>
            </w:r>
            <w:r>
              <w:br/>
            </w:r>
            <w:r>
              <w:t>红热的铁丝在氧气中可以燃烧</w:t>
            </w:r>
          </w:p>
        </w:tc>
        <w:tc>
          <w:tcPr/>
          <w:p>
            <w:pPr>
              <w:pStyle w:val="Compact"/>
              <w:jc w:val="left"/>
            </w:pPr>
            <w:r>
              <w:t>D.</w:t>
            </w:r>
            <w:r>
              <w:drawing>
                <wp:inline distT="0" distB="0" distL="114300" distR="114300">
                  <wp:extent cx="866140" cy="836930"/>
                  <wp:effectExtent l="0" t="0" r="0" b="0"/>
                  <wp:docPr id="15793196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893191" name="Picture"/>
                          <pic:cNvPicPr>
                            <a:picLocks noChangeAspect="1" noChangeArrowheads="1"/>
                          </pic:cNvPicPr>
                        </pic:nvPicPr>
                        <pic:blipFill>
                          <a:blip xmlns:r="http://schemas.openxmlformats.org/officeDocument/2006/relationships" r:embed="rId13"/>
                          <a:stretch>
                            <a:fillRect/>
                          </a:stretch>
                        </pic:blipFill>
                        <pic:spPr>
                          <a:xfrm>
                            <a:off x="0" y="0"/>
                            <a:ext cx="866273" cy="837397"/>
                          </a:xfrm>
                          <a:prstGeom prst="rect">
                            <a:avLst/>
                          </a:prstGeom>
                          <a:noFill/>
                          <a:ln w="9525">
                            <a:noFill/>
                          </a:ln>
                        </pic:spPr>
                      </pic:pic>
                    </a:graphicData>
                  </a:graphic>
                </wp:inline>
              </w:drawing>
            </w:r>
            <w:r>
              <w:br/>
            </w:r>
            <w:r>
              <w:t>二氧化碳不支持燃烧，密度比空气大</w:t>
            </w:r>
          </w:p>
        </w:tc>
      </w:tr>
    </w:tbl>
    <w:p>
      <w:pPr>
        <w:pStyle w:val="BodyText"/>
      </w:pPr>
      <w:r>
        <w:t>【 答 案 】</w:t>
      </w:r>
    </w:p>
    <w:p>
      <w:pPr>
        <w:pStyle w:val="BodyText"/>
      </w:pPr>
      <w:r>
        <w:t>B</w:t>
      </w:r>
    </w:p>
    <w:p>
      <w:pPr>
        <w:pStyle w:val="BodyText"/>
      </w:pPr>
      <w:r>
        <w:t>【 解析 】</w:t>
      </w:r>
    </w:p>
    <w:p>
      <w:pPr>
        <w:pStyle w:val="BodyText"/>
      </w:pPr>
      <w:r>
        <w:t>解：A、纸张是由碳、氢、氧元素组成的，涂上浓硫酸，纸张变黑，说明浓硫酸具有脱水性，只剩下碳了，故A正确；</w:t>
      </w:r>
      <w:r>
        <w:br/>
      </w:r>
      <w:r>
        <w:t>B、化学反应前后，元素种类不变，水电解的实验证明了水是由氢元素和氧元素组成的，故B错误；</w:t>
      </w:r>
      <w:r>
        <w:br/>
      </w:r>
      <w:r>
        <w:t>C、铁和氧气在点燃的条件下生成四氧化三铁，所以红热的铁丝在氧气中可以燃烧，故C正确；</w:t>
      </w:r>
      <w:r>
        <w:br/>
      </w:r>
      <w:r>
        <w:t>D、下层的蜡烛先熄灭，上层的蜡烛后熄灭，所以二氧化碳不支持燃烧，密度比空气大，故D正确。</w:t>
      </w:r>
      <w:r>
        <w:br/>
      </w:r>
      <w:r>
        <w:t>故选：B。</w:t>
      </w:r>
      <w:r>
        <w:br/>
      </w:r>
      <w:r>
        <w:t>A、根据纸张是由碳、氢、氧元素组成的进行分析；</w:t>
      </w:r>
      <w:r>
        <w:br/>
      </w:r>
      <w:r>
        <w:t>B、根据化学反应前后，元素种类不变进行分析；</w:t>
      </w:r>
      <w:r>
        <w:br/>
      </w:r>
      <w:r>
        <w:t>C、根据铁和氧气在点燃的条件下生成四氧化三铁进行分析；</w:t>
      </w:r>
      <w:r>
        <w:br/>
      </w:r>
      <w:r>
        <w:t>D、根据下层的蜡烛先熄灭，上层的蜡烛后熄灭进行分析。</w:t>
      </w:r>
      <w:r>
        <w:br/>
      </w:r>
      <w:r>
        <w:t>合理设计实验，科学地进行实验、分析实验，是得出正确实验结论的前提，因此要学会设计实验、进行实验、分析实验，为学好化学知识奠定基础。</w:t>
      </w:r>
    </w:p>
    <w:p>
      <w:pPr>
        <w:pStyle w:val="BodyText"/>
      </w:pPr>
      <w:r>
        <w:br/>
      </w:r>
      <w:r>
        <w:t>7、 小李学习了水的有关知识后，自制了如图所示的简易净水器，下列说法正确的是（　　）</w:t>
      </w:r>
      <w:r>
        <w:br/>
      </w:r>
      <w:r>
        <w:drawing>
          <wp:inline distT="0" distB="0" distL="114300" distR="114300">
            <wp:extent cx="1435100" cy="1968500"/>
            <wp:effectExtent l="0" t="0" r="0" b="0"/>
            <wp:docPr id="13930218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442099" name="Picture"/>
                    <pic:cNvPicPr>
                      <a:picLocks noChangeAspect="1" noChangeArrowheads="1"/>
                    </pic:cNvPicPr>
                  </pic:nvPicPr>
                  <pic:blipFill>
                    <a:blip xmlns:r="http://schemas.openxmlformats.org/officeDocument/2006/relationships" r:embed="rId14"/>
                    <a:stretch>
                      <a:fillRect/>
                    </a:stretch>
                  </pic:blipFill>
                  <pic:spPr>
                    <a:xfrm>
                      <a:off x="0" y="0"/>
                      <a:ext cx="1435100" cy="19685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196"/>
        <w:gridCol w:w="5890"/>
      </w:tblGrid>
      <w:tr>
        <w:tblPrEx>
          <w:tblW w:w="5000" w:type="pct"/>
          <w:tblInd w:w="0" w:type="dxa"/>
          <w:tblCellMar>
            <w:top w:w="0" w:type="dxa"/>
            <w:left w:w="0" w:type="dxa"/>
            <w:bottom w:w="0" w:type="dxa"/>
            <w:right w:w="0" w:type="dxa"/>
          </w:tblCellMar>
        </w:tblPrEx>
        <w:tc>
          <w:tcPr/>
          <w:p>
            <w:pPr>
              <w:pStyle w:val="Compact"/>
              <w:jc w:val="left"/>
            </w:pPr>
            <w:r>
              <w:t>A.该净水器可以降低自来水的硬度</w:t>
            </w:r>
          </w:p>
        </w:tc>
        <w:tc>
          <w:tcPr/>
          <w:p>
            <w:pPr>
              <w:pStyle w:val="Compact"/>
              <w:jc w:val="left"/>
            </w:pPr>
            <w:r>
              <w:t>B.该净水器中的活性炭可除去水中的异味和色素</w:t>
            </w:r>
          </w:p>
        </w:tc>
      </w:tr>
      <w:tr>
        <w:tblPrEx>
          <w:tblW w:w="5000" w:type="pct"/>
          <w:tblInd w:w="0" w:type="dxa"/>
          <w:tblCellMar>
            <w:top w:w="0" w:type="dxa"/>
            <w:left w:w="0" w:type="dxa"/>
            <w:bottom w:w="0" w:type="dxa"/>
            <w:right w:w="0" w:type="dxa"/>
          </w:tblCellMar>
        </w:tblPrEx>
        <w:tc>
          <w:tcPr/>
          <w:p>
            <w:pPr>
              <w:pStyle w:val="Compact"/>
              <w:jc w:val="left"/>
            </w:pPr>
            <w:r>
              <w:t>C.该净水器能起到杀菌消毒的作用</w:t>
            </w:r>
          </w:p>
        </w:tc>
        <w:tc>
          <w:tcPr/>
          <w:p>
            <w:pPr>
              <w:pStyle w:val="Compact"/>
              <w:jc w:val="left"/>
            </w:pPr>
            <w:r>
              <w:t>D.该净水器可将自来水变为纯水</w:t>
            </w:r>
          </w:p>
        </w:tc>
      </w:tr>
    </w:tbl>
    <w:p>
      <w:pPr>
        <w:pStyle w:val="BodyText"/>
      </w:pPr>
      <w:r>
        <w:t>【 答 案 】</w:t>
      </w:r>
    </w:p>
    <w:p>
      <w:pPr>
        <w:pStyle w:val="BodyText"/>
      </w:pPr>
      <w:r>
        <w:t>B</w:t>
      </w:r>
    </w:p>
    <w:p>
      <w:pPr>
        <w:pStyle w:val="BodyText"/>
      </w:pPr>
      <w:r>
        <w:t>【 解析 】</w:t>
      </w:r>
    </w:p>
    <w:p>
      <w:pPr>
        <w:pStyle w:val="BodyText"/>
      </w:pPr>
      <w:r>
        <w:t>解：A、净水器不能除去水中的可溶性钙镁矿物质，不能将硬水软化，错误；</w:t>
      </w:r>
      <w:r>
        <w:br/>
      </w:r>
      <w:r>
        <w:t>B、活性炭具有吸附性，该净水器中的活性炭可除去水中的异味和色素，正确；</w:t>
      </w:r>
      <w:r>
        <w:br/>
      </w:r>
      <w:r>
        <w:t>C、该净水器中的物质不能起到杀菌的作用，错误；</w:t>
      </w:r>
      <w:r>
        <w:br/>
      </w:r>
      <w:r>
        <w:t>D、净化后的水中含有可溶性杂质，不是蒸馏水，错误；</w:t>
      </w:r>
      <w:r>
        <w:br/>
      </w:r>
      <w:r>
        <w:t>故选：B。</w:t>
      </w:r>
      <w:r>
        <w:br/>
      </w:r>
      <w:r>
        <w:t>根据简易净水器中各物质的作用进行分析解答即可。</w:t>
      </w:r>
      <w:r>
        <w:br/>
      </w:r>
      <w:r>
        <w:t>本题考查了简易净水器的净化作用，完成此题，可以依据其中各物质的用途进行。</w:t>
      </w:r>
    </w:p>
    <w:p>
      <w:pPr>
        <w:pStyle w:val="BodyText"/>
      </w:pPr>
      <w:r>
        <w:br/>
      </w:r>
      <w:r>
        <w:t>8、化学学习让我们有了很多收获，下列归纳总结不完全正确的一组是（　　）</w:t>
      </w:r>
      <w:r>
        <w:br/>
      </w:r>
    </w:p>
    <w:tbl>
      <w:tblPr>
        <w:tblStyle w:val="HostTable-Borderless"/>
        <w:tblW w:w="5000" w:type="pct"/>
        <w:tblInd w:w="0" w:type="dxa"/>
        <w:tblCellMar>
          <w:top w:w="0" w:type="dxa"/>
          <w:left w:w="0" w:type="dxa"/>
          <w:bottom w:w="0" w:type="dxa"/>
          <w:right w:w="0" w:type="dxa"/>
        </w:tblCellMar>
      </w:tblPr>
      <w:tblGrid>
        <w:gridCol w:w="2265"/>
        <w:gridCol w:w="2224"/>
        <w:gridCol w:w="2607"/>
        <w:gridCol w:w="2990"/>
      </w:tblGrid>
      <w:tr>
        <w:tblPrEx>
          <w:tblW w:w="5000" w:type="pct"/>
          <w:tblInd w:w="0" w:type="dxa"/>
          <w:tblCellMar>
            <w:top w:w="0" w:type="dxa"/>
            <w:left w:w="0" w:type="dxa"/>
            <w:bottom w:w="0" w:type="dxa"/>
            <w:right w:w="0" w:type="dxa"/>
          </w:tblCellMar>
        </w:tblPrEx>
        <w:tc>
          <w:tcPr>
            <w:gridSpan w:val="2"/>
          </w:tcPr>
          <w:p>
            <w:pPr>
              <w:pStyle w:val="Compact"/>
              <w:jc w:val="left"/>
            </w:pPr>
            <w:r>
              <w:t>A、保护金属资源</w:t>
            </w:r>
          </w:p>
        </w:tc>
        <w:tc>
          <w:tcPr>
            <w:gridSpan w:val="2"/>
          </w:tcPr>
          <w:p>
            <w:pPr>
              <w:pStyle w:val="Compact"/>
              <w:jc w:val="left"/>
            </w:pPr>
            <w:r>
              <w:t>B、关注实验安全</w:t>
            </w:r>
          </w:p>
        </w:tc>
      </w:tr>
      <w:tr>
        <w:tblPrEx>
          <w:tblW w:w="5000" w:type="pct"/>
          <w:tblInd w:w="0" w:type="dxa"/>
          <w:tblCellMar>
            <w:top w:w="0" w:type="dxa"/>
            <w:left w:w="0" w:type="dxa"/>
            <w:bottom w:w="0" w:type="dxa"/>
            <w:right w:w="0" w:type="dxa"/>
          </w:tblCellMar>
        </w:tblPrEx>
        <w:tc>
          <w:tcPr>
            <w:gridSpan w:val="2"/>
          </w:tcPr>
          <w:p>
            <w:pPr>
              <w:pStyle w:val="Compact"/>
              <w:jc w:val="left"/>
            </w:pPr>
            <w:r>
              <w:t>①有计划、合理开采金属矿物</w:t>
            </w:r>
            <w:r>
              <w:br/>
            </w:r>
            <w:r>
              <w:t>②加强金属制品的回收再利用</w:t>
            </w:r>
            <w:r>
              <w:br/>
            </w:r>
            <w:r>
              <w:t>③钢铁表面刷上油漆，防止钢铁生锈</w:t>
            </w:r>
          </w:p>
        </w:tc>
        <w:tc>
          <w:tcPr>
            <w:gridSpan w:val="2"/>
          </w:tcPr>
          <w:p>
            <w:pPr>
              <w:pStyle w:val="Compact"/>
              <w:jc w:val="left"/>
            </w:pPr>
            <w:r>
              <w:t>①不能把鼻孔凑到容器口闻药品</w:t>
            </w:r>
            <w:r>
              <w:br/>
            </w:r>
            <w:r>
              <w:t>②不能用手接触药品</w:t>
            </w:r>
            <w:r>
              <w:br/>
            </w:r>
            <w:r>
              <w:t>③不能尝任何药品的味道</w:t>
            </w:r>
          </w:p>
        </w:tc>
      </w:tr>
      <w:tr>
        <w:tblPrEx>
          <w:tblW w:w="5000" w:type="pct"/>
          <w:tblInd w:w="0" w:type="dxa"/>
          <w:tblCellMar>
            <w:top w:w="0" w:type="dxa"/>
            <w:left w:w="0" w:type="dxa"/>
            <w:bottom w:w="0" w:type="dxa"/>
            <w:right w:w="0" w:type="dxa"/>
          </w:tblCellMar>
        </w:tblPrEx>
        <w:tc>
          <w:tcPr>
            <w:gridSpan w:val="2"/>
          </w:tcPr>
          <w:p>
            <w:pPr>
              <w:pStyle w:val="Compact"/>
              <w:jc w:val="left"/>
            </w:pPr>
            <w:r>
              <w:t>C、归纳物质性质</w:t>
            </w:r>
          </w:p>
        </w:tc>
        <w:tc>
          <w:tcPr>
            <w:gridSpan w:val="2"/>
          </w:tcPr>
          <w:p>
            <w:pPr>
              <w:pStyle w:val="Compact"/>
              <w:jc w:val="left"/>
            </w:pPr>
            <w:r>
              <w:t>D、解释实验现象</w:t>
            </w:r>
          </w:p>
        </w:tc>
      </w:tr>
      <w:tr>
        <w:tblPrEx>
          <w:tblW w:w="5000" w:type="pct"/>
          <w:tblInd w:w="0" w:type="dxa"/>
          <w:tblCellMar>
            <w:top w:w="0" w:type="dxa"/>
            <w:left w:w="0" w:type="dxa"/>
            <w:bottom w:w="0" w:type="dxa"/>
            <w:right w:w="0" w:type="dxa"/>
          </w:tblCellMar>
        </w:tblPrEx>
        <w:tc>
          <w:tcPr>
            <w:gridSpan w:val="2"/>
          </w:tcPr>
          <w:p>
            <w:pPr>
              <w:pStyle w:val="Compact"/>
              <w:jc w:val="left"/>
            </w:pPr>
            <w:r>
              <w:t>①汽油、洗涤剂都能溶解油污</w:t>
            </w:r>
            <w:r>
              <w:br/>
            </w:r>
            <w:r>
              <w:t>②铁丝、红磷都能在空气中燃烧</w:t>
            </w:r>
            <w:r>
              <w:br/>
            </w:r>
            <w:r>
              <w:t>③氢气、一氧化碳都能还原氧化铜</w:t>
            </w:r>
          </w:p>
        </w:tc>
        <w:tc>
          <w:tcPr>
            <w:gridSpan w:val="2"/>
          </w:tcPr>
          <w:p>
            <w:pPr>
              <w:pStyle w:val="Compact"/>
              <w:jc w:val="left"/>
            </w:pPr>
            <w:r>
              <w:t>①气体压缩，气体分子之间的间隔变小</w:t>
            </w:r>
            <w:r>
              <w:br/>
            </w:r>
            <w:r>
              <w:t>②溶液长期放置不分层，溶液具有稳定性</w:t>
            </w:r>
            <w:r>
              <w:br/>
            </w:r>
            <w:r>
              <w:t>③喝汽水打嗝，气体溶解度随温度升高而减小</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解：A、根据保护金属资源的措施，故正确；</w:t>
      </w:r>
      <w:r>
        <w:br/>
      </w:r>
      <w:r>
        <w:t>B、根据药品的取用“三不”原则，故正确；</w:t>
      </w:r>
      <w:r>
        <w:br/>
      </w:r>
      <w:r>
        <w:t>C、根据洗涤剂乳化油污，铁丝在空气中不能燃烧，故不完全正确；</w:t>
      </w:r>
      <w:r>
        <w:br/>
      </w:r>
      <w:r>
        <w:t>D、气体压缩，是由于气体分子之间的间隔变小；溶液具有稳定性，因此溶液长期放置不分层；由于气体溶解度随温度升高而减小，因此喝汽水打嗝，故正确。</w:t>
      </w:r>
      <w:r>
        <w:br/>
      </w:r>
      <w:r>
        <w:t>故选：C。</w:t>
      </w:r>
      <w:r>
        <w:br/>
      </w:r>
      <w:r>
        <w:t>A、根据保护金属资源的措施进行解答；</w:t>
      </w:r>
      <w:r>
        <w:br/>
      </w:r>
      <w:r>
        <w:t>B、根据药品的取用“三不”原则进行解答；</w:t>
      </w:r>
      <w:r>
        <w:br/>
      </w:r>
      <w:r>
        <w:t>C、根据洗涤剂乳化油污，铁丝在空气中不能燃烧，进行解答；</w:t>
      </w:r>
      <w:r>
        <w:br/>
      </w:r>
      <w:r>
        <w:t>D、根据分子的基本性质、溶液的特征和气体溶解度的影响因素，进行解答。</w:t>
      </w:r>
      <w:r>
        <w:br/>
      </w:r>
      <w:r>
        <w:t>题考查物质的性质与用途，物质的性质有多种，要分清物质的用途是由那种性质决定的。</w:t>
      </w:r>
    </w:p>
    <w:p>
      <w:pPr>
        <w:pStyle w:val="BodyText"/>
      </w:pPr>
      <w:r>
        <w:br/>
      </w:r>
      <w:r>
        <w:t>9、 下列有关说法错误的是（　　）</w:t>
      </w:r>
    </w:p>
    <w:tbl>
      <w:tblPr>
        <w:tblStyle w:val="HostTable-Borderless"/>
        <w:tblW w:w="5000" w:type="pct"/>
        <w:tblInd w:w="0" w:type="dxa"/>
        <w:tblCellMar>
          <w:top w:w="0" w:type="dxa"/>
          <w:left w:w="0" w:type="dxa"/>
          <w:bottom w:w="0" w:type="dxa"/>
          <w:right w:w="0" w:type="dxa"/>
        </w:tblCellMar>
      </w:tblPr>
      <w:tblGrid>
        <w:gridCol w:w="4922"/>
        <w:gridCol w:w="5164"/>
      </w:tblGrid>
      <w:tr>
        <w:tblPrEx>
          <w:tblW w:w="5000" w:type="pct"/>
          <w:tblInd w:w="0" w:type="dxa"/>
          <w:tblCellMar>
            <w:top w:w="0" w:type="dxa"/>
            <w:left w:w="0" w:type="dxa"/>
            <w:bottom w:w="0" w:type="dxa"/>
            <w:right w:w="0" w:type="dxa"/>
          </w:tblCellMar>
        </w:tblPrEx>
        <w:tc>
          <w:tcPr/>
          <w:p>
            <w:pPr>
              <w:pStyle w:val="Compact"/>
              <w:jc w:val="left"/>
            </w:pPr>
            <w:r>
              <w:t>A.生铁与钢的机械性能不同，是因为含碳量不同</w:t>
            </w:r>
          </w:p>
        </w:tc>
        <w:tc>
          <w:tcPr/>
          <w:p>
            <w:pPr>
              <w:pStyle w:val="Compact"/>
              <w:jc w:val="left"/>
            </w:pPr>
            <w:r>
              <w:t>B.中老年人钙摄入量不足易患骨质疏松症</w:t>
            </w:r>
          </w:p>
        </w:tc>
      </w:tr>
      <w:tr>
        <w:tblPrEx>
          <w:tblW w:w="5000" w:type="pct"/>
          <w:tblInd w:w="0" w:type="dxa"/>
          <w:tblCellMar>
            <w:top w:w="0" w:type="dxa"/>
            <w:left w:w="0" w:type="dxa"/>
            <w:bottom w:w="0" w:type="dxa"/>
            <w:right w:w="0" w:type="dxa"/>
          </w:tblCellMar>
        </w:tblPrEx>
        <w:tc>
          <w:tcPr/>
          <w:p>
            <w:pPr>
              <w:pStyle w:val="Compact"/>
              <w:jc w:val="left"/>
            </w:pPr>
            <w:r>
              <w:t>C.人体胃液中含有盐酸，可以帮助消化</w:t>
            </w:r>
          </w:p>
        </w:tc>
        <w:tc>
          <w:tcPr/>
          <w:p>
            <w:pPr>
              <w:pStyle w:val="Compact"/>
              <w:jc w:val="left"/>
            </w:pPr>
            <w:r>
              <w:t>D.为了减少酸雨的形成在工业上将煤块粉碎后燃烧</w:t>
            </w:r>
          </w:p>
        </w:tc>
      </w:tr>
    </w:tbl>
    <w:p>
      <w:pPr>
        <w:pStyle w:val="BodyText"/>
      </w:pPr>
      <w:r>
        <w:t>【 答 案 】</w:t>
      </w:r>
    </w:p>
    <w:p>
      <w:pPr>
        <w:pStyle w:val="BodyText"/>
      </w:pPr>
      <w:r>
        <w:t>D</w:t>
      </w:r>
    </w:p>
    <w:p>
      <w:pPr>
        <w:pStyle w:val="BodyText"/>
      </w:pPr>
      <w:r>
        <w:t>【 解析 】</w:t>
      </w:r>
    </w:p>
    <w:p>
      <w:pPr>
        <w:pStyle w:val="BodyText"/>
      </w:pPr>
      <w:r>
        <w:t>解：</w:t>
      </w:r>
      <w:r>
        <w:br/>
      </w:r>
      <w:r>
        <w:t>A、生铁与钢的机械性能不同，是因为含碳量不同，正确；</w:t>
      </w:r>
      <w:r>
        <w:br/>
      </w:r>
      <w:r>
        <w:t>B、钙主要存在于骨胳和牙齿中，使骨和牙齿具有坚硬的结构支架，中老年人缺钙会患骨质疏松，正确。</w:t>
      </w:r>
      <w:r>
        <w:br/>
      </w:r>
      <w:r>
        <w:t>C、人体胃液中含有盐酸，可以帮助消化，正确。</w:t>
      </w:r>
      <w:r>
        <w:br/>
      </w:r>
      <w:r>
        <w:t>D、工业上将煤块粉碎后燃烧，不能减少二氧化硫的排放量，不是为了减少酸雨的形成，错误。</w:t>
      </w:r>
      <w:r>
        <w:br/>
      </w:r>
      <w:r>
        <w:t>故选：D。</w:t>
      </w:r>
      <w:r>
        <w:br/>
      </w:r>
      <w:r>
        <w:t>A中根据铁合金的组成来分析；</w:t>
      </w:r>
      <w:r>
        <w:br/>
      </w:r>
      <w:r>
        <w:t>B中根据钙的生理功能和缺乏症进行分析判断；</w:t>
      </w:r>
      <w:r>
        <w:br/>
      </w:r>
      <w:r>
        <w:t>C中C、根据胃液的主要成分，进行分析判断；</w:t>
      </w:r>
      <w:r>
        <w:br/>
      </w:r>
      <w:r>
        <w:t>D中根据将煤块粉碎后燃烧不能减少二氧化硫的排放量，进行分析判断。</w:t>
      </w:r>
      <w:r>
        <w:br/>
      </w:r>
      <w:r>
        <w:t>本题难度不大，了解生铁与钢的组成、人体元素与健康的关系、人体胃液中含有盐酸的用途、酸雨的成因等是正确解答本题的关键。</w:t>
      </w:r>
    </w:p>
    <w:p>
      <w:pPr>
        <w:pStyle w:val="BodyText"/>
      </w:pPr>
      <w:r>
        <w:br/>
      </w:r>
      <w:r>
        <w:t>10、已知有化合价改变的化学反应都属于氧化还原反应，则下列基本反应类型中，一定不属于氧化还原反应的是（　　）</w:t>
      </w:r>
    </w:p>
    <w:tbl>
      <w:tblPr>
        <w:tblStyle w:val="HostTable-Borderless"/>
        <w:tblW w:w="5000" w:type="pct"/>
        <w:tblInd w:w="0" w:type="dxa"/>
        <w:tblCellMar>
          <w:top w:w="0" w:type="dxa"/>
          <w:left w:w="0" w:type="dxa"/>
          <w:bottom w:w="0" w:type="dxa"/>
          <w:right w:w="0" w:type="dxa"/>
        </w:tblCellMar>
      </w:tblPr>
      <w:tblGrid>
        <w:gridCol w:w="2400"/>
        <w:gridCol w:w="2395"/>
        <w:gridCol w:w="2372"/>
        <w:gridCol w:w="2919"/>
      </w:tblGrid>
      <w:tr>
        <w:tblPrEx>
          <w:tblW w:w="5000" w:type="pct"/>
          <w:tblInd w:w="0" w:type="dxa"/>
          <w:tblCellMar>
            <w:top w:w="0" w:type="dxa"/>
            <w:left w:w="0" w:type="dxa"/>
            <w:bottom w:w="0" w:type="dxa"/>
            <w:right w:w="0" w:type="dxa"/>
          </w:tblCellMar>
        </w:tblPrEx>
        <w:tc>
          <w:tcPr/>
          <w:p>
            <w:pPr>
              <w:pStyle w:val="Compact"/>
              <w:jc w:val="left"/>
            </w:pPr>
            <w:r>
              <w:t>A.化合反应</w:t>
            </w:r>
          </w:p>
        </w:tc>
        <w:tc>
          <w:tcPr/>
          <w:p>
            <w:pPr>
              <w:pStyle w:val="Compact"/>
              <w:jc w:val="left"/>
            </w:pPr>
            <w:r>
              <w:t>B.分解反应</w:t>
            </w:r>
          </w:p>
        </w:tc>
        <w:tc>
          <w:tcPr/>
          <w:p>
            <w:pPr>
              <w:pStyle w:val="Compact"/>
              <w:jc w:val="left"/>
            </w:pPr>
            <w:r>
              <w:t>C.置换反应</w:t>
            </w:r>
          </w:p>
        </w:tc>
        <w:tc>
          <w:tcPr/>
          <w:p>
            <w:pPr>
              <w:pStyle w:val="Compact"/>
              <w:jc w:val="left"/>
            </w:pPr>
            <w:r>
              <w:t>D.复分解反应</w:t>
            </w:r>
          </w:p>
        </w:tc>
      </w:tr>
    </w:tbl>
    <w:p>
      <w:pPr>
        <w:pStyle w:val="BodyText"/>
      </w:pPr>
      <w:r>
        <w:t>【 答 案 】</w:t>
      </w:r>
    </w:p>
    <w:p>
      <w:pPr>
        <w:pStyle w:val="BodyText"/>
      </w:pPr>
      <w:r>
        <w:t>D</w:t>
      </w:r>
    </w:p>
    <w:p>
      <w:pPr>
        <w:pStyle w:val="BodyText"/>
      </w:pPr>
      <w:r>
        <w:t>【 解析 】</w:t>
      </w:r>
    </w:p>
    <w:p>
      <w:pPr>
        <w:pStyle w:val="BodyText"/>
      </w:pPr>
      <w:r>
        <w:t>解：A、化合反应是有两种或两种以上的物质生成一种物质的化学反应，与氧化还原反应是交叉关系；故选项错误；</w:t>
      </w:r>
      <w:r>
        <w:br/>
      </w:r>
      <w:r>
        <w:t>B、分解反应是由一种物质生成两种或两种以上的物质的反应，与氧化还原反应是交叉关系；故选项错误；</w:t>
      </w:r>
      <w:r>
        <w:br/>
      </w:r>
      <w:r>
        <w:t>C、置换反应是一种单质和一种化合物反应生成另一种单质和另一种化合物的化学反应，一定属于氧化还原反应；故选项错误；</w:t>
      </w:r>
      <w:r>
        <w:br/>
      </w:r>
      <w:r>
        <w:t>D、复分解反应是两种化合物相互交换成分，生成另外两种化合物的反应，复分解反应中两种化合物只是交换成分，各元素的化合价没有发生改变，不属于氧化还原反应；故选项正确；</w:t>
      </w:r>
      <w:r>
        <w:br/>
      </w:r>
      <w:r>
        <w:t>故选：D。</w:t>
      </w:r>
      <w:r>
        <w:br/>
      </w:r>
      <w:r>
        <w:t>化学反应的类型有四个：化合反应、分解反应、置换反应和复分解反应。化合反应是有两种或两种以上的物质生成一种物质的化学反应，特征是：多变一。分解反应是由一种物质生成两种或两种以上的物质的反应，特征是：一变多；置换反应是一种单质和一种化合物反应生成另一种单质和另一种化合物的化学反应。复分解反应是两种化合物互相交换成分生成另外两种化合物的反应。</w:t>
      </w:r>
      <w:r>
        <w:br/>
      </w:r>
      <w:r>
        <w:t>本考点考查了氧化还原反应、基本反应类型的判断等，要牢记四个基本反应类型的概念，并会理解应用。本考点基础性比较强，主要出现在选择题和填空题中。</w:t>
      </w:r>
    </w:p>
    <w:p>
      <w:pPr>
        <w:pStyle w:val="BodyText"/>
      </w:pPr>
      <w:r>
        <w:br/>
      </w:r>
      <w:r>
        <w:t>11、 KNO</w:t>
      </w:r>
      <w:r>
        <w:rPr>
          <w:vertAlign w:val="subscript"/>
        </w:rPr>
        <w:t>3</w:t>
      </w:r>
      <w:r>
        <w:t>和NH</w:t>
      </w:r>
      <w:r>
        <w:rPr>
          <w:vertAlign w:val="subscript"/>
        </w:rPr>
        <w:t>4</w:t>
      </w:r>
      <w:r>
        <w:t>Cl的溶解度曲线如图1所示。某化学兴趣小组的同学进行了如图2所示实验，R是KNO</w:t>
      </w:r>
      <w:r>
        <w:rPr>
          <w:vertAlign w:val="subscript"/>
        </w:rPr>
        <w:t>3</w:t>
      </w:r>
      <w:r>
        <w:t>或NH</w:t>
      </w:r>
      <w:r>
        <w:rPr>
          <w:vertAlign w:val="subscript"/>
        </w:rPr>
        <w:t>4</w:t>
      </w:r>
      <w:r>
        <w:t>Cl中的一种。</w:t>
      </w:r>
      <w:r>
        <w:br/>
      </w:r>
      <w:r>
        <w:drawing>
          <wp:inline distT="0" distB="0" distL="114300" distR="114300">
            <wp:extent cx="6024880" cy="1828800"/>
            <wp:effectExtent l="0" t="0" r="0" b="0"/>
            <wp:docPr id="1973001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012631" name="Picture"/>
                    <pic:cNvPicPr>
                      <a:picLocks noChangeAspect="1" noChangeArrowheads="1"/>
                    </pic:cNvPicPr>
                  </pic:nvPicPr>
                  <pic:blipFill>
                    <a:blip xmlns:r="http://schemas.openxmlformats.org/officeDocument/2006/relationships" r:embed="rId15"/>
                    <a:stretch>
                      <a:fillRect/>
                    </a:stretch>
                  </pic:blipFill>
                  <pic:spPr>
                    <a:xfrm>
                      <a:off x="0" y="0"/>
                      <a:ext cx="6025414" cy="1828800"/>
                    </a:xfrm>
                    <a:prstGeom prst="rect">
                      <a:avLst/>
                    </a:prstGeom>
                    <a:noFill/>
                    <a:ln w="9525">
                      <a:noFill/>
                    </a:ln>
                  </pic:spPr>
                </pic:pic>
              </a:graphicData>
            </a:graphic>
          </wp:inline>
        </w:drawing>
      </w:r>
      <w:r>
        <w:br/>
      </w:r>
      <w:r>
        <w:t>关于图2中烧杯内的物质，下列说法正确的是（　　）</w:t>
      </w:r>
    </w:p>
    <w:tbl>
      <w:tblPr>
        <w:tblStyle w:val="HostTable-Borderless"/>
        <w:tblW w:w="5000" w:type="pct"/>
        <w:tblInd w:w="0" w:type="dxa"/>
        <w:tblCellMar>
          <w:top w:w="0" w:type="dxa"/>
          <w:left w:w="0" w:type="dxa"/>
          <w:bottom w:w="0" w:type="dxa"/>
          <w:right w:w="0" w:type="dxa"/>
        </w:tblCellMar>
      </w:tblPr>
      <w:tblGrid>
        <w:gridCol w:w="4663"/>
        <w:gridCol w:w="5423"/>
      </w:tblGrid>
      <w:tr>
        <w:tblPrEx>
          <w:tblW w:w="5000" w:type="pct"/>
          <w:tblInd w:w="0" w:type="dxa"/>
          <w:tblCellMar>
            <w:top w:w="0" w:type="dxa"/>
            <w:left w:w="0" w:type="dxa"/>
            <w:bottom w:w="0" w:type="dxa"/>
            <w:right w:w="0" w:type="dxa"/>
          </w:tblCellMar>
        </w:tblPrEx>
        <w:tc>
          <w:tcPr/>
          <w:p>
            <w:pPr>
              <w:pStyle w:val="Compact"/>
              <w:jc w:val="left"/>
            </w:pPr>
            <w:r>
              <w:t>A.R是NH</w:t>
            </w:r>
            <w:r>
              <w:rPr>
                <w:vertAlign w:val="subscript"/>
              </w:rPr>
              <w:t>4</w:t>
            </w:r>
            <w:r>
              <w:t>Cl</w:t>
            </w:r>
          </w:p>
        </w:tc>
        <w:tc>
          <w:tcPr/>
          <w:p>
            <w:pPr>
              <w:pStyle w:val="Compact"/>
              <w:jc w:val="left"/>
            </w:pPr>
            <w:r>
              <w:t>B.烧杯①溶液的溶质质量分数小于烧杯③</w:t>
            </w:r>
          </w:p>
        </w:tc>
      </w:tr>
      <w:tr>
        <w:tblPrEx>
          <w:tblW w:w="5000" w:type="pct"/>
          <w:tblInd w:w="0" w:type="dxa"/>
          <w:tblCellMar>
            <w:top w:w="0" w:type="dxa"/>
            <w:left w:w="0" w:type="dxa"/>
            <w:bottom w:w="0" w:type="dxa"/>
            <w:right w:w="0" w:type="dxa"/>
          </w:tblCellMar>
        </w:tblPrEx>
        <w:tc>
          <w:tcPr/>
          <w:p>
            <w:pPr>
              <w:pStyle w:val="Compact"/>
              <w:jc w:val="left"/>
            </w:pPr>
            <w:r>
              <w:t>C.若使烧杯③中的固体溶解，只能采用加水的方法</w:t>
            </w:r>
          </w:p>
        </w:tc>
        <w:tc>
          <w:tcPr/>
          <w:p>
            <w:pPr>
              <w:pStyle w:val="Compact"/>
              <w:jc w:val="left"/>
            </w:pPr>
            <w:r>
              <w:t>D.烧杯①、②、③中，只有烧杯③中上层清液是饱和溶液</w:t>
            </w:r>
          </w:p>
        </w:tc>
      </w:tr>
    </w:tbl>
    <w:p>
      <w:pPr>
        <w:pStyle w:val="BodyText"/>
      </w:pPr>
      <w:r>
        <w:t>【 答 案 】</w:t>
      </w:r>
    </w:p>
    <w:p>
      <w:pPr>
        <w:pStyle w:val="BodyText"/>
      </w:pPr>
      <w:r>
        <w:t>B</w:t>
      </w:r>
    </w:p>
    <w:p>
      <w:pPr>
        <w:pStyle w:val="BodyText"/>
      </w:pPr>
      <w:r>
        <w:t>【 解析 】</w:t>
      </w:r>
    </w:p>
    <w:p>
      <w:pPr>
        <w:pStyle w:val="BodyText"/>
      </w:pPr>
      <w:r>
        <w:t>解：A、根据溶解度曲线可以看出，在t</w:t>
      </w:r>
      <w:r>
        <w:rPr>
          <w:vertAlign w:val="subscript"/>
        </w:rPr>
        <w:t>2</w:t>
      </w:r>
      <w:r>
        <w:t>℃时，氯化铵的溶解度小于60g，而蒸发100g水后烧杯中没有固体析出，故R事硝酸钾，错误；</w:t>
      </w:r>
      <w:r>
        <w:br/>
      </w:r>
      <w:r>
        <w:t>B、烧杯①中的是不饱和溶液，烧杯②中式同温度下的饱和溶液，故烧杯①溶液的溶质质量分数小于烧杯③，正确；</w:t>
      </w:r>
      <w:r>
        <w:br/>
      </w:r>
      <w:r>
        <w:t>C、由于硝酸钾的溶解度随温度的升高增大明显，故还可以采用加热的方法使固体溶解，错误；</w:t>
      </w:r>
      <w:r>
        <w:br/>
      </w:r>
      <w:r>
        <w:t>D、t</w:t>
      </w:r>
      <w:r>
        <w:rPr>
          <w:vertAlign w:val="subscript"/>
        </w:rPr>
        <w:t>2</w:t>
      </w:r>
      <w:r>
        <w:t>℃硝酸钾的溶解度为60g，故②中的溶液恰好是饱和溶液，错误；</w:t>
      </w:r>
      <w:r>
        <w:br/>
      </w:r>
      <w:r>
        <w:t>故选：B。</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12、 除去下列物质中的少量杂质（括号内为杂质），所选用的试剂和操作方法均正确的是（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856"/>
        <w:gridCol w:w="2364"/>
        <w:gridCol w:w="21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物质中括号内是少量杂质</w:t>
            </w:r>
          </w:p>
        </w:tc>
        <w:tc>
          <w:tcPr/>
          <w:p>
            <w:pPr>
              <w:pStyle w:val="Compact"/>
              <w:jc w:val="left"/>
            </w:pPr>
            <w:r>
              <w:t>试剂</w:t>
            </w:r>
          </w:p>
        </w:tc>
        <w:tc>
          <w:tcPr/>
          <w:p>
            <w:pPr>
              <w:pStyle w:val="Compact"/>
              <w:jc w:val="left"/>
            </w:pPr>
            <w:r>
              <w:t>操作方法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CO</w:t>
            </w:r>
            <w:r>
              <w:rPr>
                <w:vertAlign w:val="subscript"/>
              </w:rPr>
              <w:t>2</w:t>
            </w:r>
            <w:r>
              <w:t> （CO）</w:t>
            </w:r>
          </w:p>
        </w:tc>
        <w:tc>
          <w:tcPr/>
          <w:p>
            <w:pPr>
              <w:pStyle w:val="Compact"/>
              <w:jc w:val="left"/>
            </w:pPr>
            <w:r>
              <w:t>不用试剂</w:t>
            </w:r>
          </w:p>
        </w:tc>
        <w:tc>
          <w:tcPr/>
          <w:p>
            <w:pPr>
              <w:pStyle w:val="Compact"/>
              <w:jc w:val="left"/>
            </w:pPr>
            <w:r>
              <w:t>点燃</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硬水（ 钙、镁离子）</w:t>
            </w:r>
          </w:p>
        </w:tc>
        <w:tc>
          <w:tcPr/>
          <w:p>
            <w:pPr>
              <w:pStyle w:val="Compact"/>
              <w:jc w:val="left"/>
            </w:pPr>
            <w:r>
              <w:t>加足量肥皂水</w:t>
            </w:r>
          </w:p>
        </w:tc>
        <w:tc>
          <w:tcPr/>
          <w:p>
            <w:pPr>
              <w:pStyle w:val="Compact"/>
              <w:jc w:val="left"/>
            </w:pPr>
            <w:r>
              <w:t>搅拌、过滤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铁粉（ CuCl</w:t>
            </w:r>
            <w:r>
              <w:rPr>
                <w:vertAlign w:val="subscript"/>
              </w:rPr>
              <w:t>2 </w:t>
            </w:r>
            <w:r>
              <w:t>）</w:t>
            </w:r>
          </w:p>
        </w:tc>
        <w:tc>
          <w:tcPr/>
          <w:p>
            <w:pPr>
              <w:pStyle w:val="Compact"/>
              <w:jc w:val="left"/>
            </w:pPr>
            <w:r>
              <w:t>加足量的水</w:t>
            </w:r>
          </w:p>
        </w:tc>
        <w:tc>
          <w:tcPr/>
          <w:p>
            <w:pPr>
              <w:pStyle w:val="Compact"/>
              <w:jc w:val="left"/>
            </w:pPr>
            <w:r>
              <w:t>过滤、洗涤晾干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粗盐（ MgCl</w:t>
            </w:r>
            <w:r>
              <w:rPr>
                <w:vertAlign w:val="subscript"/>
              </w:rPr>
              <w:t>2</w:t>
            </w:r>
            <w:r>
              <w:t> ）</w:t>
            </w:r>
          </w:p>
        </w:tc>
        <w:tc>
          <w:tcPr/>
          <w:p>
            <w:pPr>
              <w:pStyle w:val="Compact"/>
              <w:jc w:val="left"/>
            </w:pPr>
            <w:r>
              <w:t>水、适量 NaOH 溶液</w:t>
            </w:r>
          </w:p>
        </w:tc>
        <w:tc>
          <w:tcPr/>
          <w:p>
            <w:pPr>
              <w:pStyle w:val="Compact"/>
              <w:jc w:val="left"/>
            </w:pPr>
            <w:r>
              <w:t>溶解，过滤，蒸发</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解：A、除去二氧化碳中的一氧化碳不能够点燃，这是因为当二氧化碳（不能燃烧、不能支持燃烧）大量存在时，少量的一氧化碳是不会燃烧的；故选项所采取的方法错误。</w:t>
      </w:r>
      <w:r>
        <w:br/>
      </w:r>
      <w:r>
        <w:t>B、加足量肥皂水能检验是硬水还是软水，不能除去水中的钙、镁离子，不符合除杂原则，故选项所采取的方法错误。</w:t>
      </w:r>
      <w:r>
        <w:br/>
      </w:r>
      <w:r>
        <w:t>C、加足量的水后，铁能与CuCl</w:t>
      </w:r>
      <w:r>
        <w:rPr>
          <w:vertAlign w:val="subscript"/>
        </w:rPr>
        <w:t>2</w:t>
      </w:r>
      <w:r>
        <w:t>溶液反应生成氯化亚铁溶液和铜，不但能把杂质除去，也会把原物质除去，不符合除杂原则，故选项所采取的方法错误。</w:t>
      </w:r>
      <w:r>
        <w:br/>
      </w:r>
      <w:r>
        <w:t>D、溶解后，MgCl</w:t>
      </w:r>
      <w:r>
        <w:rPr>
          <w:vertAlign w:val="subscript"/>
        </w:rPr>
        <w:t>2</w:t>
      </w:r>
      <w:r>
        <w:t>能与氢氧化钠溶液反应生成氢氧化镁沉淀和氯化钠，再过滤、蒸发，能除去杂质且没有引入新的杂质，符合除杂原则，故选项所采取的方法正确。</w:t>
      </w:r>
      <w:r>
        <w:br/>
      </w:r>
      <w:r>
        <w:t>故选：D。</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13、 将一定量的锌粉加入CuSO</w:t>
      </w:r>
      <w:r>
        <w:rPr>
          <w:vertAlign w:val="subscript"/>
        </w:rPr>
        <w:t>4</w:t>
      </w:r>
      <w:r>
        <w:t>和MgSO</w:t>
      </w:r>
      <w:r>
        <w:rPr>
          <w:vertAlign w:val="subscript"/>
        </w:rPr>
        <w:t>4</w:t>
      </w:r>
      <w:r>
        <w:t>的混合溶液中，反应一段时间后过滤，向滤渣中加入稀硫酸，没有气泡产生。下列叙述中，正确的是（　　）</w:t>
      </w:r>
    </w:p>
    <w:tbl>
      <w:tblPr>
        <w:tblStyle w:val="HostTable-Borderless"/>
        <w:tblW w:w="5000" w:type="pct"/>
        <w:tblInd w:w="0" w:type="dxa"/>
        <w:tblCellMar>
          <w:top w:w="0" w:type="dxa"/>
          <w:left w:w="0" w:type="dxa"/>
          <w:bottom w:w="0" w:type="dxa"/>
          <w:right w:w="0" w:type="dxa"/>
        </w:tblCellMar>
      </w:tblPr>
      <w:tblGrid>
        <w:gridCol w:w="2896"/>
        <w:gridCol w:w="2047"/>
        <w:gridCol w:w="2558"/>
        <w:gridCol w:w="2585"/>
      </w:tblGrid>
      <w:tr>
        <w:tblPrEx>
          <w:tblW w:w="5000" w:type="pct"/>
          <w:tblInd w:w="0" w:type="dxa"/>
          <w:tblCellMar>
            <w:top w:w="0" w:type="dxa"/>
            <w:left w:w="0" w:type="dxa"/>
            <w:bottom w:w="0" w:type="dxa"/>
            <w:right w:w="0" w:type="dxa"/>
          </w:tblCellMar>
        </w:tblPrEx>
        <w:tc>
          <w:tcPr/>
          <w:p>
            <w:pPr>
              <w:pStyle w:val="Compact"/>
              <w:jc w:val="left"/>
            </w:pPr>
            <w:r>
              <w:t>A.滤渣中一定含Cu和Mg</w:t>
            </w:r>
          </w:p>
        </w:tc>
        <w:tc>
          <w:tcPr/>
          <w:p>
            <w:pPr>
              <w:pStyle w:val="Compact"/>
              <w:jc w:val="left"/>
            </w:pPr>
            <w:r>
              <w:t>B.滤液一定为蓝色</w:t>
            </w:r>
          </w:p>
        </w:tc>
        <w:tc>
          <w:tcPr/>
          <w:p>
            <w:pPr>
              <w:pStyle w:val="Compact"/>
              <w:jc w:val="left"/>
            </w:pPr>
            <w:r>
              <w:t>C.滤液中只含两种溶质</w:t>
            </w:r>
          </w:p>
        </w:tc>
        <w:tc>
          <w:tcPr/>
          <w:p>
            <w:pPr>
              <w:pStyle w:val="Compact"/>
              <w:jc w:val="left"/>
            </w:pPr>
            <w:r>
              <w:t>D.反应后溶液质量增加</w:t>
            </w:r>
          </w:p>
        </w:tc>
      </w:tr>
    </w:tbl>
    <w:p>
      <w:pPr>
        <w:pStyle w:val="BodyText"/>
      </w:pPr>
      <w:r>
        <w:t>【 答 案 】</w:t>
      </w:r>
    </w:p>
    <w:p>
      <w:pPr>
        <w:pStyle w:val="BodyText"/>
      </w:pPr>
      <w:r>
        <w:t>D</w:t>
      </w:r>
    </w:p>
    <w:p>
      <w:pPr>
        <w:pStyle w:val="BodyText"/>
      </w:pPr>
      <w:r>
        <w:t>【 解析 】</w:t>
      </w:r>
    </w:p>
    <w:p>
      <w:pPr>
        <w:pStyle w:val="BodyText"/>
      </w:pPr>
      <w:r>
        <w:t>解：锌的金属活动性比铜强，比镁弱，将一定量的锌粉加入CuSO</w:t>
      </w:r>
      <w:r>
        <w:rPr>
          <w:vertAlign w:val="subscript"/>
        </w:rPr>
        <w:t>4</w:t>
      </w:r>
      <w:r>
        <w:t>和MgSO</w:t>
      </w:r>
      <w:r>
        <w:rPr>
          <w:vertAlign w:val="subscript"/>
        </w:rPr>
        <w:t>4</w:t>
      </w:r>
      <w:r>
        <w:t>的混合溶液中，锌与CuSO</w:t>
      </w:r>
      <w:r>
        <w:rPr>
          <w:vertAlign w:val="subscript"/>
        </w:rPr>
        <w:t>4</w:t>
      </w:r>
      <w:r>
        <w:t>溶液反应生成硫酸镁溶液和铜，不能与硫酸镁溶液反应；反应一段时间后过滤，向滤渣中加入稀硫酸，没有气泡产生，说明不含锌。</w:t>
      </w:r>
      <w:r>
        <w:br/>
      </w:r>
      <w:r>
        <w:t>A、锌不能与硫酸镁溶液反应，说明滤渣中一定不含镁，故选项说法错误。</w:t>
      </w:r>
      <w:r>
        <w:br/>
      </w:r>
      <w:r>
        <w:t>B、锌与CuSO</w:t>
      </w:r>
      <w:r>
        <w:rPr>
          <w:vertAlign w:val="subscript"/>
        </w:rPr>
        <w:t>4</w:t>
      </w:r>
      <w:r>
        <w:t>溶液反应生成硫酸镁溶液和铜，无法确定反应的程度，可能是恰好完全反应，滤液不一定为蓝色，故选项说法错误。</w:t>
      </w:r>
      <w:r>
        <w:br/>
      </w:r>
      <w:r>
        <w:t>C、若硫酸铜有剩余，则滤液中可能含硫酸铜、硫酸镁、硫酸锌三种溶质，故选项错误。</w:t>
      </w:r>
      <w:r>
        <w:br/>
      </w:r>
      <w:r>
        <w:t>D、锌与CuSO</w:t>
      </w:r>
      <w:r>
        <w:rPr>
          <w:vertAlign w:val="subscript"/>
        </w:rPr>
        <w:t>4</w:t>
      </w:r>
      <w:r>
        <w:t>溶液反应生成硫酸镁溶液和铜，参加反应的锌的质量大于生成铜的质量，则反应后溶液质量增加，故选项说法正确。</w:t>
      </w:r>
      <w:r>
        <w:br/>
      </w:r>
      <w:r>
        <w:t>故选：D。</w:t>
      </w:r>
      <w:r>
        <w:br/>
      </w:r>
      <w:r>
        <w:t>锌的金属活动性比铜强，比镁弱，将一定量的锌粉加入CuSO</w:t>
      </w:r>
      <w:r>
        <w:rPr>
          <w:vertAlign w:val="subscript"/>
        </w:rPr>
        <w:t>4</w:t>
      </w:r>
      <w:r>
        <w:t>和MgSO</w:t>
      </w:r>
      <w:r>
        <w:rPr>
          <w:vertAlign w:val="subscript"/>
        </w:rPr>
        <w:t>4</w:t>
      </w:r>
      <w:r>
        <w:t>的混合溶液中，锌与CuSO</w:t>
      </w:r>
      <w:r>
        <w:rPr>
          <w:vertAlign w:val="subscript"/>
        </w:rPr>
        <w:t>4</w:t>
      </w:r>
      <w:r>
        <w:t>溶液反应生成硫酸镁溶液和铜，不能与硫酸镁溶液反应；反应一段时间后过滤，向滤渣中加入稀硫酸，没有气泡产生，说明不含锌，据此进行分析解答。</w:t>
      </w:r>
      <w:r>
        <w:br/>
      </w:r>
      <w:r>
        <w:t>本题难度不是很大，熟练掌握金属的化学性质、确定能发生的反应是正确解答此类题的关键。</w:t>
      </w:r>
    </w:p>
    <w:p>
      <w:pPr>
        <w:pStyle w:val="BodyText"/>
      </w:pPr>
      <w:r>
        <w:br/>
      </w:r>
      <w:r>
        <w:t>14、 按如图所示装置进行实验（图中铁架台等仪器均已略去）。先在试管Ⅱ中加入试剂乙，然后在试管Ⅰ中加入试剂甲，立即塞紧橡皮塞，一段时间后，观察到试管Ⅱ中有白色沉淀生成。符合以上实验现象的一组试剂是（　　）</w:t>
      </w:r>
      <w:r>
        <w:br/>
      </w:r>
      <w:r>
        <w:drawing>
          <wp:inline distT="0" distB="0" distL="114300" distR="114300">
            <wp:extent cx="1097280" cy="1308735"/>
            <wp:effectExtent l="0" t="0" r="0" b="0"/>
            <wp:docPr id="17627327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835847" name="Picture"/>
                    <pic:cNvPicPr>
                      <a:picLocks noChangeAspect="1" noChangeArrowheads="1"/>
                    </pic:cNvPicPr>
                  </pic:nvPicPr>
                  <pic:blipFill>
                    <a:blip xmlns:r="http://schemas.openxmlformats.org/officeDocument/2006/relationships" r:embed="rId16"/>
                    <a:stretch>
                      <a:fillRect/>
                    </a:stretch>
                  </pic:blipFill>
                  <pic:spPr>
                    <a:xfrm>
                      <a:off x="0" y="0"/>
                      <a:ext cx="1097280" cy="130903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A.甲：Na</w:t>
            </w:r>
            <w:r>
              <w:rPr>
                <w:vertAlign w:val="subscript"/>
              </w:rPr>
              <w:t>2</w:t>
            </w:r>
            <w:r>
              <w:t>CO</w:t>
            </w:r>
            <w:r>
              <w:rPr>
                <w:vertAlign w:val="subscript"/>
              </w:rPr>
              <w:t>3</w:t>
            </w:r>
            <w:r>
              <w:t>、稀HCl   乙：NaOH</w:t>
            </w:r>
          </w:p>
        </w:tc>
      </w:tr>
      <w:tr>
        <w:tblPrEx>
          <w:tblW w:w="5000" w:type="pct"/>
          <w:tblInd w:w="0" w:type="dxa"/>
          <w:tblCellMar>
            <w:top w:w="0" w:type="dxa"/>
            <w:left w:w="0" w:type="dxa"/>
            <w:bottom w:w="0" w:type="dxa"/>
            <w:right w:w="0" w:type="dxa"/>
          </w:tblCellMar>
        </w:tblPrEx>
        <w:tc>
          <w:tcPr/>
          <w:p>
            <w:pPr>
              <w:pStyle w:val="Compact"/>
              <w:jc w:val="left"/>
            </w:pPr>
            <w:r>
              <w:t>B.甲：Al、稀H</w:t>
            </w:r>
            <w:r>
              <w:rPr>
                <w:vertAlign w:val="subscript"/>
              </w:rPr>
              <w:t>2</w:t>
            </w:r>
            <w:r>
              <w:t>SO</w:t>
            </w:r>
            <w:r>
              <w:rPr>
                <w:vertAlign w:val="subscript"/>
              </w:rPr>
              <w:t>4</w:t>
            </w:r>
            <w:r>
              <w:t>      乙：Ba(NO</w:t>
            </w:r>
            <w:r>
              <w:rPr>
                <w:vertAlign w:val="subscript"/>
              </w:rPr>
              <w:t>3</w:t>
            </w:r>
            <w:r>
              <w:t>)</w:t>
            </w:r>
            <w:r>
              <w:rPr>
                <w:vertAlign w:val="subscript"/>
              </w:rPr>
              <w:t>2</w:t>
            </w:r>
            <w:r>
              <w:t>溶液</w:t>
            </w:r>
          </w:p>
        </w:tc>
      </w:tr>
      <w:tr>
        <w:tblPrEx>
          <w:tblW w:w="5000" w:type="pct"/>
          <w:tblInd w:w="0" w:type="dxa"/>
          <w:tblCellMar>
            <w:top w:w="0" w:type="dxa"/>
            <w:left w:w="0" w:type="dxa"/>
            <w:bottom w:w="0" w:type="dxa"/>
            <w:right w:w="0" w:type="dxa"/>
          </w:tblCellMar>
        </w:tblPrEx>
        <w:tc>
          <w:tcPr/>
          <w:p>
            <w:pPr>
              <w:pStyle w:val="Compact"/>
              <w:jc w:val="left"/>
            </w:pPr>
            <w:r>
              <w:t>C.甲：MgO、稀盐酸      乙：AgNO</w:t>
            </w:r>
            <w:r>
              <w:rPr>
                <w:vertAlign w:val="subscript"/>
              </w:rPr>
              <w:t>3                                                  </w:t>
            </w:r>
          </w:p>
        </w:tc>
      </w:tr>
      <w:tr>
        <w:tblPrEx>
          <w:tblW w:w="5000" w:type="pct"/>
          <w:tblInd w:w="0" w:type="dxa"/>
          <w:tblCellMar>
            <w:top w:w="0" w:type="dxa"/>
            <w:left w:w="0" w:type="dxa"/>
            <w:bottom w:w="0" w:type="dxa"/>
            <w:right w:w="0" w:type="dxa"/>
          </w:tblCellMar>
        </w:tblPrEx>
        <w:tc>
          <w:tcPr/>
          <w:p>
            <w:pPr>
              <w:pStyle w:val="Compact"/>
              <w:jc w:val="left"/>
            </w:pPr>
            <w:r>
              <w:t>D.甲：Cu、稀H</w:t>
            </w:r>
            <w:r>
              <w:rPr>
                <w:vertAlign w:val="subscript"/>
              </w:rPr>
              <w:t>2</w:t>
            </w:r>
            <w:r>
              <w:t>SO</w:t>
            </w:r>
            <w:r>
              <w:rPr>
                <w:vertAlign w:val="subscript"/>
              </w:rPr>
              <w:t>4        </w:t>
            </w:r>
            <w:r>
              <w:t> 乙：BaCl</w:t>
            </w:r>
            <w:r>
              <w:rPr>
                <w:vertAlign w:val="subscript"/>
              </w:rPr>
              <w:t>2 </w:t>
            </w:r>
            <w:r>
              <w:t>溶液</w:t>
            </w:r>
          </w:p>
        </w:tc>
      </w:tr>
    </w:tbl>
    <w:p>
      <w:pPr>
        <w:pStyle w:val="BodyText"/>
      </w:pPr>
      <w:r>
        <w:t>【 答 案 】</w:t>
      </w:r>
    </w:p>
    <w:p>
      <w:pPr>
        <w:pStyle w:val="BodyText"/>
      </w:pPr>
      <w:r>
        <w:t>B</w:t>
      </w:r>
    </w:p>
    <w:p>
      <w:pPr>
        <w:pStyle w:val="BodyText"/>
      </w:pPr>
      <w:r>
        <w:t>【 解析 】</w:t>
      </w:r>
    </w:p>
    <w:p>
      <w:pPr>
        <w:pStyle w:val="BodyText"/>
      </w:pPr>
      <w:r>
        <w:t>解：A、Na</w:t>
      </w:r>
      <w:r>
        <w:rPr>
          <w:vertAlign w:val="subscript"/>
        </w:rPr>
        <w:t>2</w:t>
      </w:r>
      <w:r>
        <w:t>CO</w:t>
      </w:r>
      <w:r>
        <w:rPr>
          <w:vertAlign w:val="subscript"/>
        </w:rPr>
        <w:t>3</w:t>
      </w:r>
      <w:r>
        <w:t>和稀HCl反应会生成氯化钠、水、二氧化碳气体，气体排不出去，压强增大，将I中的氯化钠、未反应的盐酸压入Ⅱ中NaOH溶液，盐酸与氢氧化钠溶液反应生成氯化钠和水，氯化钠与氢氧化钠不反应，看不到浑浊，不符合题意，故选项错误。</w:t>
      </w:r>
      <w:r>
        <w:br/>
      </w:r>
      <w:r>
        <w:t>B、铝与稀硫酸反应生成氢气，气体排不出去，压强增大，将I中的硫酸铝、未反应的硫酸压入Ⅱ中Ba(NO</w:t>
      </w:r>
      <w:r>
        <w:rPr>
          <w:vertAlign w:val="subscript"/>
        </w:rPr>
        <w:t>3</w:t>
      </w:r>
      <w:r>
        <w:t>)</w:t>
      </w:r>
      <w:r>
        <w:rPr>
          <w:vertAlign w:val="subscript"/>
        </w:rPr>
        <w:t>2</w:t>
      </w:r>
      <w:r>
        <w:t>溶液，硫酸、硫酸铝与硝酸钡溶液反应生成硫酸钡白色沉淀，符合题意，故选项正确。</w:t>
      </w:r>
      <w:r>
        <w:br/>
      </w:r>
      <w:r>
        <w:t>C、氧化镁和稀盐酸反应生成氯化镁和水，无气体生成，I中液体不会进入Ⅱ中，无白色沉淀生成，不符合题意，故选项错误。</w:t>
      </w:r>
      <w:r>
        <w:br/>
      </w:r>
      <w:r>
        <w:t>D、铜和稀H</w:t>
      </w:r>
      <w:r>
        <w:rPr>
          <w:vertAlign w:val="subscript"/>
        </w:rPr>
        <w:t>2</w:t>
      </w:r>
      <w:r>
        <w:t>SO</w:t>
      </w:r>
      <w:r>
        <w:rPr>
          <w:vertAlign w:val="subscript"/>
        </w:rPr>
        <w:t>4</w:t>
      </w:r>
      <w:r>
        <w:t>不反应，无气体生成，I中液体不会进入Ⅱ中，无白色沉淀生成，不符合题意，故选项错误。</w:t>
      </w:r>
      <w:r>
        <w:br/>
      </w:r>
      <w:r>
        <w:t>故选：B。</w:t>
      </w:r>
      <w:r>
        <w:br/>
      </w:r>
      <w:r>
        <w:t>根据装置的特点，导管伸入液面以下，试管Ⅱ中有白色沉淀生成的原因可能是：I中生成的气体排不出去，压强增大，将I中的液体压入Ⅱ中，与Ⅱ中的液体反应生成沉淀，据此进行分析判断。</w:t>
      </w:r>
      <w:r>
        <w:br/>
      </w:r>
      <w:r>
        <w:t>本题有一定难度，明确试管Ⅱ中有白色沉淀生成的原因、掌握酸碱盐的化学性质是正确解答本题的关键。</w:t>
      </w:r>
    </w:p>
    <w:p>
      <w:pPr>
        <w:pStyle w:val="BodyText"/>
      </w:pPr>
      <w:r>
        <w:br/>
      </w:r>
    </w:p>
    <w:p>
      <w:pPr>
        <w:pStyle w:val="BodyText"/>
      </w:pPr>
      <w:r>
        <w:t>二、填空题（本大题共 6 小题，共 28 分）</w:t>
      </w:r>
    </w:p>
    <w:p>
      <w:pPr>
        <w:pStyle w:val="BodyText"/>
      </w:pPr>
      <w:r>
        <w:t>15、根据下列要求用化学用语表示。</w:t>
      </w:r>
      <w:r>
        <w:br/>
      </w:r>
      <w:r>
        <w:t>（1）2个钠原子______。</w:t>
      </w:r>
      <w:r>
        <w:br/>
      </w:r>
      <w:r>
        <w:t>（2）3个水分子______。</w:t>
      </w:r>
      <w:r>
        <w:br/>
      </w:r>
      <w:r>
        <w:t>（3）铵根离子______。</w:t>
      </w:r>
      <w:r>
        <w:br/>
      </w:r>
      <w:r>
        <w:t>（4）若</w:t>
      </w:r>
      <w:r>
        <w:drawing>
          <wp:inline distT="0" distB="0" distL="114300" distR="114300">
            <wp:extent cx="125095" cy="125095"/>
            <wp:effectExtent l="0" t="0" r="0" b="0"/>
            <wp:docPr id="6970791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78123" name="Picture"/>
                    <pic:cNvPicPr>
                      <a:picLocks noChangeAspect="1" noChangeArrowheads="1"/>
                    </pic:cNvPicPr>
                  </pic:nvPicPr>
                  <pic:blipFill>
                    <a:blip xmlns:r="http://schemas.openxmlformats.org/officeDocument/2006/relationships" r:embed="rId17"/>
                    <a:stretch>
                      <a:fillRect/>
                    </a:stretch>
                  </pic:blipFill>
                  <pic:spPr>
                    <a:xfrm>
                      <a:off x="0" y="0"/>
                      <a:ext cx="125128" cy="125128"/>
                    </a:xfrm>
                    <a:prstGeom prst="rect">
                      <a:avLst/>
                    </a:prstGeom>
                    <a:noFill/>
                    <a:ln w="9525">
                      <a:noFill/>
                    </a:ln>
                  </pic:spPr>
                </pic:pic>
              </a:graphicData>
            </a:graphic>
          </wp:inline>
        </w:drawing>
      </w:r>
      <w:r>
        <w:t>表示一个氧原子，则</w:t>
      </w:r>
      <w:r>
        <w:drawing>
          <wp:inline distT="0" distB="0" distL="114300" distR="114300">
            <wp:extent cx="297815" cy="172720"/>
            <wp:effectExtent l="0" t="0" r="0" b="0"/>
            <wp:docPr id="18218922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304497" name="Picture"/>
                    <pic:cNvPicPr>
                      <a:picLocks noChangeAspect="1" noChangeArrowheads="1"/>
                    </pic:cNvPicPr>
                  </pic:nvPicPr>
                  <pic:blipFill>
                    <a:blip xmlns:r="http://schemas.openxmlformats.org/officeDocument/2006/relationships" r:embed="rId18"/>
                    <a:stretch>
                      <a:fillRect/>
                    </a:stretch>
                  </pic:blipFill>
                  <pic:spPr>
                    <a:xfrm>
                      <a:off x="0" y="0"/>
                      <a:ext cx="298383" cy="173254"/>
                    </a:xfrm>
                    <a:prstGeom prst="rect">
                      <a:avLst/>
                    </a:prstGeom>
                    <a:noFill/>
                    <a:ln w="9525">
                      <a:noFill/>
                    </a:ln>
                  </pic:spPr>
                </pic:pic>
              </a:graphicData>
            </a:graphic>
          </wp:inline>
        </w:drawing>
      </w:r>
      <w:r>
        <w:t>   表示______。</w:t>
      </w:r>
      <w:r>
        <w:br/>
      </w:r>
      <w:r>
        <w:t>（5）地壳中含量最高的非金属元素与地壳中含量最高的金属元素组成的化合物的化学式______。</w:t>
      </w:r>
      <w:r>
        <w:br/>
      </w:r>
      <w:r>
        <w:t>（6）氧化铜中铜元素的化合价______。</w:t>
      </w:r>
    </w:p>
    <w:p>
      <w:pPr>
        <w:pStyle w:val="BodyText"/>
      </w:pPr>
      <w:r>
        <w:t>【 答 案 】</w:t>
      </w:r>
    </w:p>
    <w:p>
      <w:pPr>
        <w:pStyle w:val="BodyText"/>
      </w:pPr>
      <w:r>
        <w:t>2Na   3H</w:t>
      </w:r>
      <w:r>
        <w:rPr>
          <w:vertAlign w:val="subscript"/>
        </w:rPr>
        <w:t>2</w:t>
      </w:r>
      <w:r>
        <w:t>O   NH</w:t>
      </w:r>
      <w:r>
        <w:rPr>
          <w:vertAlign w:val="subscript"/>
        </w:rPr>
        <w:t>4</w:t>
      </w:r>
      <w:r>
        <w:rPr>
          <w:vertAlign w:val="superscript"/>
        </w:rPr>
        <w:t>+</w:t>
      </w:r>
      <w:r>
        <w:t xml:space="preserve">   O</w:t>
      </w:r>
      <w:r>
        <w:rPr>
          <w:vertAlign w:val="subscript"/>
        </w:rPr>
        <w:t>2</w:t>
      </w:r>
      <w:r>
        <w:t xml:space="preserve">   Al</w:t>
      </w:r>
      <w:r>
        <w:rPr>
          <w:vertAlign w:val="subscript"/>
        </w:rPr>
        <w:t>2</w:t>
      </w:r>
      <w:r>
        <w:t>O</w:t>
      </w:r>
      <w:r>
        <w:rPr>
          <w:vertAlign w:val="subscript"/>
        </w:rPr>
        <w:t>3</w:t>
      </w:r>
      <w:r>
        <w:t xml:space="preserve">  </w:t>
      </w:r>
      <w:r>
        <w:drawing>
          <wp:inline distT="0" distB="0" distL="114300" distR="114300">
            <wp:extent cx="368300" cy="254000"/>
            <wp:effectExtent l="0" t="0" r="0" b="0"/>
            <wp:docPr id="534653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032910" name="Picture"/>
                    <pic:cNvPicPr>
                      <a:picLocks noChangeAspect="1" noChangeArrowheads="1"/>
                    </pic:cNvPicPr>
                  </pic:nvPicPr>
                  <pic:blipFill>
                    <a:blip xmlns:r="http://schemas.openxmlformats.org/officeDocument/2006/relationships" r:embed="rId19"/>
                    <a:stretch>
                      <a:fillRect/>
                    </a:stretch>
                  </pic:blipFill>
                  <pic:spPr>
                    <a:xfrm>
                      <a:off x="0" y="0"/>
                      <a:ext cx="368300" cy="254000"/>
                    </a:xfrm>
                    <a:prstGeom prst="rect">
                      <a:avLst/>
                    </a:prstGeom>
                    <a:noFill/>
                    <a:ln w="9525">
                      <a:noFill/>
                    </a:ln>
                  </pic:spPr>
                </pic:pic>
              </a:graphicData>
            </a:graphic>
          </wp:inline>
        </w:drawing>
      </w:r>
    </w:p>
    <w:p>
      <w:pPr>
        <w:pStyle w:val="BodyText"/>
      </w:pPr>
      <w:r>
        <w:t>【 解析 】</w:t>
      </w:r>
    </w:p>
    <w:p>
      <w:pPr>
        <w:pStyle w:val="BodyText"/>
      </w:pPr>
      <w:r>
        <w:t>解：（1）2个钠原子就是在钠元素符号的前面加上数字2，故填：2Na。</w:t>
      </w:r>
      <w:r>
        <w:br/>
      </w:r>
      <w:r>
        <w:t>（2）3个水分子就是在水的化学式的前面加上数字3，故填：3H</w:t>
      </w:r>
      <w:r>
        <w:rPr>
          <w:vertAlign w:val="subscript"/>
        </w:rPr>
        <w:t>2</w:t>
      </w:r>
      <w:r>
        <w:t>O。</w:t>
      </w:r>
      <w:r>
        <w:br/>
      </w:r>
      <w:r>
        <w:t>（3）铵根离子带有1个单位的正电荷，故填：NH</w:t>
      </w:r>
      <w:r>
        <w:rPr>
          <w:vertAlign w:val="subscript"/>
        </w:rPr>
        <w:t>4</w:t>
      </w:r>
      <w:r>
        <w:rPr>
          <w:vertAlign w:val="superscript"/>
        </w:rPr>
        <w:t>+</w:t>
      </w:r>
      <w:r>
        <w:t>。</w:t>
      </w:r>
      <w:r>
        <w:br/>
      </w:r>
      <w:r>
        <w:t>（4）若</w:t>
      </w:r>
      <w:r>
        <w:drawing>
          <wp:inline distT="0" distB="0" distL="114300" distR="114300">
            <wp:extent cx="125095" cy="125095"/>
            <wp:effectExtent l="0" t="0" r="0" b="0"/>
            <wp:docPr id="12292709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077784" name="Picture"/>
                    <pic:cNvPicPr>
                      <a:picLocks noChangeAspect="1" noChangeArrowheads="1"/>
                    </pic:cNvPicPr>
                  </pic:nvPicPr>
                  <pic:blipFill>
                    <a:blip xmlns:r="http://schemas.openxmlformats.org/officeDocument/2006/relationships" r:embed="rId17"/>
                    <a:stretch>
                      <a:fillRect/>
                    </a:stretch>
                  </pic:blipFill>
                  <pic:spPr>
                    <a:xfrm>
                      <a:off x="0" y="0"/>
                      <a:ext cx="125128" cy="125128"/>
                    </a:xfrm>
                    <a:prstGeom prst="rect">
                      <a:avLst/>
                    </a:prstGeom>
                    <a:noFill/>
                    <a:ln w="9525">
                      <a:noFill/>
                    </a:ln>
                  </pic:spPr>
                </pic:pic>
              </a:graphicData>
            </a:graphic>
          </wp:inline>
        </w:drawing>
      </w:r>
      <w:r>
        <w:t>表示一个氧原子，则</w:t>
      </w:r>
      <w:r>
        <w:drawing>
          <wp:inline distT="0" distB="0" distL="114300" distR="114300">
            <wp:extent cx="297815" cy="172720"/>
            <wp:effectExtent l="0" t="0" r="0" b="0"/>
            <wp:docPr id="10304215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964149" name="Picture"/>
                    <pic:cNvPicPr>
                      <a:picLocks noChangeAspect="1" noChangeArrowheads="1"/>
                    </pic:cNvPicPr>
                  </pic:nvPicPr>
                  <pic:blipFill>
                    <a:blip xmlns:r="http://schemas.openxmlformats.org/officeDocument/2006/relationships" r:embed="rId18"/>
                    <a:stretch>
                      <a:fillRect/>
                    </a:stretch>
                  </pic:blipFill>
                  <pic:spPr>
                    <a:xfrm>
                      <a:off x="0" y="0"/>
                      <a:ext cx="298383" cy="173254"/>
                    </a:xfrm>
                    <a:prstGeom prst="rect">
                      <a:avLst/>
                    </a:prstGeom>
                    <a:noFill/>
                    <a:ln w="9525">
                      <a:noFill/>
                    </a:ln>
                  </pic:spPr>
                </pic:pic>
              </a:graphicData>
            </a:graphic>
          </wp:inline>
        </w:drawing>
      </w:r>
      <w:r>
        <w:t>   表示一个氧分子，故填：O</w:t>
      </w:r>
      <w:r>
        <w:rPr>
          <w:vertAlign w:val="subscript"/>
        </w:rPr>
        <w:t>2</w:t>
      </w:r>
      <w:r>
        <w:t>。</w:t>
      </w:r>
      <w:r>
        <w:br/>
      </w:r>
      <w:r>
        <w:t>（5）地壳中含量最高的非金属元素与地壳中含量最高的金属元素组成的化合物是氧化铝，故填：Al</w:t>
      </w:r>
      <w:r>
        <w:rPr>
          <w:vertAlign w:val="subscript"/>
        </w:rPr>
        <w:t>2</w:t>
      </w:r>
      <w:r>
        <w:t>O</w:t>
      </w:r>
      <w:r>
        <w:rPr>
          <w:vertAlign w:val="subscript"/>
        </w:rPr>
        <w:t>3</w:t>
      </w:r>
      <w:r>
        <w:t>。</w:t>
      </w:r>
      <w:r>
        <w:br/>
      </w:r>
      <w:r>
        <w:t>（6）氧化铜中铜元素的化合价为+2，故填：</w:t>
      </w:r>
      <w:r>
        <w:drawing>
          <wp:inline distT="0" distB="0" distL="114300" distR="114300">
            <wp:extent cx="368300" cy="254000"/>
            <wp:effectExtent l="0" t="0" r="0" b="0"/>
            <wp:docPr id="4191629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445227" name="Picture"/>
                    <pic:cNvPicPr>
                      <a:picLocks noChangeAspect="1" noChangeArrowheads="1"/>
                    </pic:cNvPicPr>
                  </pic:nvPicPr>
                  <pic:blipFill>
                    <a:blip xmlns:r="http://schemas.openxmlformats.org/officeDocument/2006/relationships" r:embed="rId20"/>
                    <a:stretch>
                      <a:fillRect/>
                    </a:stretch>
                  </pic:blipFill>
                  <pic:spPr>
                    <a:xfrm>
                      <a:off x="0" y="0"/>
                      <a:ext cx="368300" cy="254000"/>
                    </a:xfrm>
                    <a:prstGeom prst="rect">
                      <a:avLst/>
                    </a:prstGeom>
                    <a:noFill/>
                    <a:ln w="9525">
                      <a:noFill/>
                    </a:ln>
                  </pic:spPr>
                </pic:pic>
              </a:graphicData>
            </a:graphic>
          </wp:inline>
        </w:drawing>
      </w:r>
      <w:r>
        <w:t>。</w:t>
      </w:r>
      <w:r>
        <w:br/>
      </w:r>
      <w: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br/>
      </w:r>
      <w:r>
        <w:t>本题主要考查学生对化学用语的书写和理解能力，题目设计既包含对化学符号意义的了解，又考查了学生对化学符号的书写，考查全面，注重基础，题目难度较易。</w:t>
      </w:r>
    </w:p>
    <w:p>
      <w:pPr>
        <w:pStyle w:val="BodyText"/>
      </w:pPr>
      <w:r>
        <w:br/>
      </w:r>
      <w:r>
        <w:t>16、 根据如图1粒子结构示意图完成下列问题：</w:t>
      </w:r>
      <w:r>
        <w:br/>
      </w:r>
      <w:r>
        <w:drawing>
          <wp:inline distT="0" distB="0" distL="114300" distR="114300">
            <wp:extent cx="4927600" cy="1029335"/>
            <wp:effectExtent l="0" t="0" r="0" b="0"/>
            <wp:docPr id="12620336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989671" name="Picture"/>
                    <pic:cNvPicPr>
                      <a:picLocks noChangeAspect="1" noChangeArrowheads="1"/>
                    </pic:cNvPicPr>
                  </pic:nvPicPr>
                  <pic:blipFill>
                    <a:blip xmlns:r="http://schemas.openxmlformats.org/officeDocument/2006/relationships" r:embed="rId21"/>
                    <a:stretch>
                      <a:fillRect/>
                    </a:stretch>
                  </pic:blipFill>
                  <pic:spPr>
                    <a:xfrm>
                      <a:off x="0" y="0"/>
                      <a:ext cx="4928134" cy="1029903"/>
                    </a:xfrm>
                    <a:prstGeom prst="rect">
                      <a:avLst/>
                    </a:prstGeom>
                    <a:noFill/>
                    <a:ln w="9525">
                      <a:noFill/>
                    </a:ln>
                  </pic:spPr>
                </pic:pic>
              </a:graphicData>
            </a:graphic>
          </wp:inline>
        </w:drawing>
      </w:r>
      <w:r>
        <w:br/>
      </w:r>
      <w:r>
        <w:t>（1）上述粒子中，属于同种元素的粒子是______。（填序号，下同）</w:t>
      </w:r>
      <w:r>
        <w:br/>
      </w:r>
      <w:r>
        <w:t>（2）某元素R与镁元素形成盐的化学式为MgR，则R元素的离子可能是上述粒子中的______。</w:t>
      </w:r>
      <w:r>
        <w:br/>
      </w:r>
      <w:r>
        <w:t>（3）写出由A的单质与A、B形成的化合物反应的化学方程式______。</w:t>
      </w:r>
      <w:r>
        <w:br/>
      </w:r>
      <w:r>
        <w:t>（4）若图2所示的粒子为中性原子，则x的数值范围是______。</w:t>
      </w:r>
    </w:p>
    <w:p>
      <w:pPr>
        <w:pStyle w:val="BodyText"/>
      </w:pPr>
      <w:r>
        <w:t>【 答 案 】</w:t>
      </w:r>
    </w:p>
    <w:p>
      <w:pPr>
        <w:pStyle w:val="BodyText"/>
      </w:pPr>
      <w:r>
        <w:t xml:space="preserve">CD   E   </w:t>
      </w:r>
      <w:r>
        <w:drawing>
          <wp:inline distT="0" distB="0" distL="114300" distR="114300">
            <wp:extent cx="1549400" cy="304800"/>
            <wp:effectExtent l="0" t="0" r="0" b="0"/>
            <wp:docPr id="16263901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974097" name="Picture"/>
                    <pic:cNvPicPr>
                      <a:picLocks noChangeAspect="1" noChangeArrowheads="1"/>
                    </pic:cNvPicPr>
                  </pic:nvPicPr>
                  <pic:blipFill>
                    <a:blip xmlns:r="http://schemas.openxmlformats.org/officeDocument/2006/relationships" r:embed="rId22"/>
                    <a:stretch>
                      <a:fillRect/>
                    </a:stretch>
                  </pic:blipFill>
                  <pic:spPr>
                    <a:xfrm>
                      <a:off x="0" y="0"/>
                      <a:ext cx="1549400" cy="304800"/>
                    </a:xfrm>
                    <a:prstGeom prst="rect">
                      <a:avLst/>
                    </a:prstGeom>
                    <a:noFill/>
                    <a:ln w="9525">
                      <a:noFill/>
                    </a:ln>
                  </pic:spPr>
                </pic:pic>
              </a:graphicData>
            </a:graphic>
          </wp:inline>
        </w:drawing>
      </w:r>
      <w:r>
        <w:t xml:space="preserve">   11～18  </w:t>
      </w:r>
    </w:p>
    <w:p>
      <w:pPr>
        <w:pStyle w:val="BodyText"/>
      </w:pPr>
      <w:r>
        <w:t>【 解析 】</w:t>
      </w:r>
    </w:p>
    <w:p>
      <w:pPr>
        <w:pStyle w:val="BodyText"/>
      </w:pPr>
      <w:r>
        <w:t>解：（1）同种元素的粒子是质子数相同，上述结构示意图中，属于同种元素的粒子是CD。</w:t>
      </w:r>
      <w:r>
        <w:br/>
      </w:r>
      <w:r>
        <w:t>（2）某元素R与镁元素形成盐的化学式为MgR，镁元素显+2价，则R元素的化合价为-2价，化合价的数值等于离子所带电荷的数值，且符号一致，则R离子应带2个单位的负电荷，可能是上述粒子中的E。</w:t>
      </w:r>
      <w:r>
        <w:br/>
      </w:r>
      <w:r>
        <w:t>（3）A的单质是碳，B为氧元素，A、B形成的化合物是二氧化碳，二氧化碳与碳在高温下反应生成一氧化碳，反应的化学方程式为：</w:t>
      </w:r>
      <w:r>
        <w:drawing>
          <wp:inline distT="0" distB="0" distL="114300" distR="114300">
            <wp:extent cx="1549400" cy="304800"/>
            <wp:effectExtent l="0" t="0" r="0" b="0"/>
            <wp:docPr id="13424163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814111" name="Picture"/>
                    <pic:cNvPicPr>
                      <a:picLocks noChangeAspect="1" noChangeArrowheads="1"/>
                    </pic:cNvPicPr>
                  </pic:nvPicPr>
                  <pic:blipFill>
                    <a:blip xmlns:r="http://schemas.openxmlformats.org/officeDocument/2006/relationships" r:embed="rId23"/>
                    <a:stretch>
                      <a:fillRect/>
                    </a:stretch>
                  </pic:blipFill>
                  <pic:spPr>
                    <a:xfrm>
                      <a:off x="0" y="0"/>
                      <a:ext cx="1549400" cy="304800"/>
                    </a:xfrm>
                    <a:prstGeom prst="rect">
                      <a:avLst/>
                    </a:prstGeom>
                    <a:noFill/>
                    <a:ln w="9525">
                      <a:noFill/>
                    </a:ln>
                  </pic:spPr>
                </pic:pic>
              </a:graphicData>
            </a:graphic>
          </wp:inline>
        </w:drawing>
      </w:r>
      <w:r>
        <w:t>。</w:t>
      </w:r>
      <w:r>
        <w:br/>
      </w:r>
      <w:r>
        <w:t>（4）若图2所示的粒子为中性原子，当质子数=核外电子数，为原子，则x=2+8+y，由图不难看出，该原子有三个电子层，应是第三周期的元素，x的数值范围是11～18。</w:t>
      </w:r>
      <w:r>
        <w:br/>
      </w:r>
      <w:r>
        <w:t>（1）根据元素是质子数（即核电荷数）相同的一类原子的总称，同种元素的粒子是质子数相同，进行分析解答。</w:t>
      </w:r>
      <w:r>
        <w:br/>
      </w:r>
      <w:r>
        <w:t>（2）某元素R与镁元素形成盐的化学式为MgR，镁元素显+2价，则R元素的化合价为-2价，进行分析解答。</w:t>
      </w:r>
      <w:r>
        <w:br/>
      </w:r>
      <w:r>
        <w:t>（3）A的单质是碳，B为氧元素，A、B形成的化合物是二氧化碳，二氧化碳与碳在高温下反应生成一氧化碳，进行分析解答。</w:t>
      </w:r>
      <w:r>
        <w:br/>
      </w:r>
      <w:r>
        <w:t>（4）若图2所示的粒子为中性原子，当质子数=核外电子数，为原子，进行分析解答。</w:t>
      </w:r>
      <w:r>
        <w:br/>
      </w:r>
      <w:r>
        <w:t>本题难度不大，考查学生对粒子结构示意图及其意义的理解，明确粒子中核内质子数和核外电子数之间的关系是正确解题的关键。</w:t>
      </w:r>
    </w:p>
    <w:p>
      <w:pPr>
        <w:pStyle w:val="BodyText"/>
      </w:pPr>
      <w:r>
        <w:br/>
      </w:r>
      <w:r>
        <w:t>17、蓄电池在生产、生活中使用广泛。其构造示意图如图，回答下列问题：</w:t>
      </w:r>
      <w:r>
        <w:br/>
      </w:r>
      <w:r>
        <w:drawing>
          <wp:inline distT="0" distB="0" distL="114300" distR="114300">
            <wp:extent cx="4216400" cy="2197100"/>
            <wp:effectExtent l="0" t="0" r="0" b="0"/>
            <wp:docPr id="20082647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902144" name="Picture"/>
                    <pic:cNvPicPr>
                      <a:picLocks noChangeAspect="1" noChangeArrowheads="1"/>
                    </pic:cNvPicPr>
                  </pic:nvPicPr>
                  <pic:blipFill>
                    <a:blip xmlns:r="http://schemas.openxmlformats.org/officeDocument/2006/relationships" r:embed="rId24"/>
                    <a:stretch>
                      <a:fillRect/>
                    </a:stretch>
                  </pic:blipFill>
                  <pic:spPr>
                    <a:xfrm>
                      <a:off x="0" y="0"/>
                      <a:ext cx="4216400" cy="2197100"/>
                    </a:xfrm>
                    <a:prstGeom prst="rect">
                      <a:avLst/>
                    </a:prstGeom>
                    <a:noFill/>
                    <a:ln w="9525">
                      <a:noFill/>
                    </a:ln>
                  </pic:spPr>
                </pic:pic>
              </a:graphicData>
            </a:graphic>
          </wp:inline>
        </w:drawing>
      </w:r>
      <w:r>
        <w:br/>
      </w:r>
      <w:r>
        <w:t>（1）铅蓄电池充电时是将电能转化为______能。</w:t>
      </w:r>
      <w:r>
        <w:br/>
      </w:r>
      <w:r>
        <w:t>（2）铅蓄电池放电过程中，反应的化学方程式为 Pb+PbO</w:t>
      </w:r>
      <w:r>
        <w:rPr>
          <w:vertAlign w:val="subscript"/>
        </w:rPr>
        <w:t>2</w:t>
      </w:r>
      <w:r>
        <w:t>+2H</w:t>
      </w:r>
      <w:r>
        <w:rPr>
          <w:vertAlign w:val="subscript"/>
        </w:rPr>
        <w:t>2</w:t>
      </w:r>
      <w:r>
        <w:t>SO</w:t>
      </w:r>
      <w:r>
        <w:rPr>
          <w:vertAlign w:val="subscript"/>
        </w:rPr>
        <w:t>4</w:t>
      </w:r>
      <w:r>
        <w:t>═2PbSO</w:t>
      </w:r>
      <w:r>
        <w:rPr>
          <w:vertAlign w:val="subscript"/>
        </w:rPr>
        <w:t>4</w:t>
      </w:r>
      <w:r>
        <w:t>+2X，X 的化学式为______，据此可知，铅蓄电池在放电时，溶液的 pH 不断______ （填“增大”、“减小”或“不变”）。</w:t>
      </w:r>
      <w:r>
        <w:br/>
      </w:r>
      <w:r>
        <w:t>（3）稀释浓硫酸时必须非常小心，正确的操作是______。</w:t>
      </w:r>
    </w:p>
    <w:p>
      <w:pPr>
        <w:pStyle w:val="BodyText"/>
      </w:pPr>
      <w:r>
        <w:t>【 答 案 】</w:t>
      </w:r>
    </w:p>
    <w:p>
      <w:pPr>
        <w:pStyle w:val="BodyText"/>
      </w:pPr>
      <w:r>
        <w:t>化学   H</w:t>
      </w:r>
      <w:r>
        <w:rPr>
          <w:vertAlign w:val="subscript"/>
        </w:rPr>
        <w:t>2</w:t>
      </w:r>
      <w:r>
        <w:t>O   增大   将浓硫酸沿烧杯壁缓慢加入盛有水的烧杯中，并用玻璃棒搅拌  </w:t>
      </w:r>
    </w:p>
    <w:p>
      <w:pPr>
        <w:pStyle w:val="BodyText"/>
      </w:pPr>
      <w:r>
        <w:t>【 解析 】</w:t>
      </w:r>
    </w:p>
    <w:p>
      <w:pPr>
        <w:pStyle w:val="BodyText"/>
      </w:pPr>
      <w:r>
        <w:t>解：（1）铅蓄电池充电时是将电能转化为化学能；故填：化学；</w:t>
      </w:r>
      <w:r>
        <w:br/>
      </w:r>
      <w:r>
        <w:t>（2）反应前后原子个数和种类不变，反应前有：2个铅原子、2个硫原子、4个氢原子、10个氧原子；反应后有：2个铅原子、2个硫原子、8个氧原子，所以每个X分子中含有2个氢原子、1个氧原子，则X的化学式为；由铅蓄电池的总反应可知，硫酸被消耗，所以酸性减弱，pH不断增大；故填：H</w:t>
      </w:r>
      <w:r>
        <w:rPr>
          <w:vertAlign w:val="subscript"/>
        </w:rPr>
        <w:t>2</w:t>
      </w:r>
      <w:r>
        <w:t>O；增大；</w:t>
      </w:r>
      <w:r>
        <w:br/>
      </w:r>
      <w:r>
        <w:t>（3）稀释浓硫酸时将浓硫酸沿烧杯壁缓慢加入盛有水的烧杯中，并用玻璃棒搅拌；故填：将浓硫酸沿烧杯壁缓慢加入盛有水的烧杯中，并用玻璃棒搅拌；</w:t>
      </w:r>
      <w:r>
        <w:br/>
      </w:r>
      <w:r>
        <w:t>（1）根据充电的原理来分析；</w:t>
      </w:r>
      <w:r>
        <w:br/>
      </w:r>
      <w:r>
        <w:t>（2）根据反应前后原子个数和种类不变进行以及反应的原理来分析；</w:t>
      </w:r>
      <w:r>
        <w:br/>
      </w:r>
      <w:r>
        <w:t>（3）根据稀释浓硫酸的方法来分析；</w:t>
      </w:r>
      <w:r>
        <w:br/>
      </w:r>
      <w:r>
        <w:t>本题考查的是铅酸电池的知识，完成此题，可以依据已有的知识结合题干提供的信息进行。</w:t>
      </w:r>
    </w:p>
    <w:p>
      <w:pPr>
        <w:pStyle w:val="BodyText"/>
      </w:pPr>
      <w:r>
        <w:br/>
      </w:r>
      <w:r>
        <w:t>18、 如图为甲醇（CH</w:t>
      </w:r>
      <w:r>
        <w:rPr>
          <w:vertAlign w:val="subscript"/>
        </w:rPr>
        <w:t>3</w:t>
      </w:r>
      <w:r>
        <w:t>OH）在空气中完全燃烧的微观示意图。</w:t>
      </w:r>
      <w:r>
        <w:br/>
      </w:r>
      <w:r>
        <w:drawing>
          <wp:inline distT="0" distB="0" distL="114300" distR="114300">
            <wp:extent cx="3310890" cy="1087120"/>
            <wp:effectExtent l="0" t="0" r="0" b="0"/>
            <wp:docPr id="1203980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753273" name="Picture"/>
                    <pic:cNvPicPr>
                      <a:picLocks noChangeAspect="1" noChangeArrowheads="1"/>
                    </pic:cNvPicPr>
                  </pic:nvPicPr>
                  <pic:blipFill>
                    <a:blip xmlns:r="http://schemas.openxmlformats.org/officeDocument/2006/relationships" r:embed="rId25"/>
                    <a:stretch>
                      <a:fillRect/>
                    </a:stretch>
                  </pic:blipFill>
                  <pic:spPr>
                    <a:xfrm>
                      <a:off x="0" y="0"/>
                      <a:ext cx="3311090" cy="1087654"/>
                    </a:xfrm>
                    <a:prstGeom prst="rect">
                      <a:avLst/>
                    </a:prstGeom>
                    <a:noFill/>
                    <a:ln w="9525">
                      <a:noFill/>
                    </a:ln>
                  </pic:spPr>
                </pic:pic>
              </a:graphicData>
            </a:graphic>
          </wp:inline>
        </w:drawing>
      </w:r>
      <w:r>
        <w:br/>
      </w:r>
      <w:r>
        <w:t>（1）上述反应的化学方程式为______。</w:t>
      </w:r>
      <w:r>
        <w:br/>
      </w:r>
      <w:r>
        <w:t>（2）请将图中两个方框的微观粒子补充完整。</w:t>
      </w:r>
      <w:r>
        <w:br/>
      </w:r>
      <w:r>
        <w:t>（3）该反应后的两种生成物都是______（填字母）。</w:t>
      </w:r>
      <w:r>
        <w:br/>
      </w:r>
      <w:r>
        <w:t>A、纯净物    B、氧化物  C、化合物   D、混合物</w:t>
      </w:r>
    </w:p>
    <w:p>
      <w:pPr>
        <w:pStyle w:val="BodyText"/>
      </w:pPr>
      <w:r>
        <w:t>【 答 案 】</w:t>
      </w:r>
    </w:p>
    <w:p>
      <w:pPr>
        <w:pStyle w:val="BodyText"/>
      </w:pPr>
      <w:r>
        <w:drawing>
          <wp:inline distT="0" distB="0" distL="114300" distR="114300">
            <wp:extent cx="2819400" cy="304800"/>
            <wp:effectExtent l="0" t="0" r="0" b="0"/>
            <wp:docPr id="7770628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81149" name="Picture"/>
                    <pic:cNvPicPr>
                      <a:picLocks noChangeAspect="1" noChangeArrowheads="1"/>
                    </pic:cNvPicPr>
                  </pic:nvPicPr>
                  <pic:blipFill>
                    <a:blip xmlns:r="http://schemas.openxmlformats.org/officeDocument/2006/relationships" r:embed="rId26"/>
                    <a:stretch>
                      <a:fillRect/>
                    </a:stretch>
                  </pic:blipFill>
                  <pic:spPr>
                    <a:xfrm>
                      <a:off x="0" y="0"/>
                      <a:ext cx="2819400" cy="304800"/>
                    </a:xfrm>
                    <a:prstGeom prst="rect">
                      <a:avLst/>
                    </a:prstGeom>
                    <a:noFill/>
                    <a:ln w="9525">
                      <a:noFill/>
                    </a:ln>
                  </pic:spPr>
                </pic:pic>
              </a:graphicData>
            </a:graphic>
          </wp:inline>
        </w:drawing>
      </w:r>
      <w:r>
        <w:t>     </w:t>
      </w:r>
      <w:r>
        <w:drawing>
          <wp:inline distT="0" distB="0" distL="114300" distR="114300">
            <wp:extent cx="3310890" cy="1087120"/>
            <wp:effectExtent l="0" t="0" r="0" b="0"/>
            <wp:docPr id="9299239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534475" name="Picture"/>
                    <pic:cNvPicPr>
                      <a:picLocks noChangeAspect="1" noChangeArrowheads="1"/>
                    </pic:cNvPicPr>
                  </pic:nvPicPr>
                  <pic:blipFill>
                    <a:blip xmlns:r="http://schemas.openxmlformats.org/officeDocument/2006/relationships" r:embed="rId27"/>
                    <a:stretch>
                      <a:fillRect/>
                    </a:stretch>
                  </pic:blipFill>
                  <pic:spPr>
                    <a:xfrm>
                      <a:off x="0" y="0"/>
                      <a:ext cx="3311090" cy="1087654"/>
                    </a:xfrm>
                    <a:prstGeom prst="rect">
                      <a:avLst/>
                    </a:prstGeom>
                    <a:noFill/>
                    <a:ln w="9525">
                      <a:noFill/>
                    </a:ln>
                  </pic:spPr>
                </pic:pic>
              </a:graphicData>
            </a:graphic>
          </wp:inline>
        </w:drawing>
      </w:r>
      <w:r>
        <w:t>    ABC  </w:t>
      </w:r>
    </w:p>
    <w:p>
      <w:pPr>
        <w:pStyle w:val="BodyText"/>
      </w:pPr>
      <w:r>
        <w:t>【 解析 】</w:t>
      </w:r>
    </w:p>
    <w:p>
      <w:pPr>
        <w:pStyle w:val="BodyText"/>
      </w:pPr>
      <w:r>
        <w:drawing>
          <wp:inline distT="0" distB="0" distL="114300" distR="114300">
            <wp:extent cx="3310890" cy="1087120"/>
            <wp:effectExtent l="0" t="0" r="0" b="0"/>
            <wp:docPr id="14236690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217847" name="Picture"/>
                    <pic:cNvPicPr>
                      <a:picLocks noChangeAspect="1" noChangeArrowheads="1"/>
                    </pic:cNvPicPr>
                  </pic:nvPicPr>
                  <pic:blipFill>
                    <a:blip xmlns:r="http://schemas.openxmlformats.org/officeDocument/2006/relationships" r:embed="rId27"/>
                    <a:stretch>
                      <a:fillRect/>
                    </a:stretch>
                  </pic:blipFill>
                  <pic:spPr>
                    <a:xfrm>
                      <a:off x="0" y="0"/>
                      <a:ext cx="3311090" cy="1087654"/>
                    </a:xfrm>
                    <a:prstGeom prst="rect">
                      <a:avLst/>
                    </a:prstGeom>
                    <a:noFill/>
                    <a:ln w="9525">
                      <a:noFill/>
                    </a:ln>
                  </pic:spPr>
                </pic:pic>
              </a:graphicData>
            </a:graphic>
          </wp:inline>
        </w:drawing>
      </w:r>
      <w:r>
        <w:t>解：（1）甲醇的燃烧需要氧气，结合有关的图示微观情况可知，产物中含有水和二氧化碳，故该反应的方程式为</w:t>
      </w:r>
      <w:r>
        <w:drawing>
          <wp:inline distT="0" distB="0" distL="114300" distR="114300">
            <wp:extent cx="2819400" cy="304800"/>
            <wp:effectExtent l="0" t="0" r="0" b="0"/>
            <wp:docPr id="1575456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897147" name="Picture"/>
                    <pic:cNvPicPr>
                      <a:picLocks noChangeAspect="1" noChangeArrowheads="1"/>
                    </pic:cNvPicPr>
                  </pic:nvPicPr>
                  <pic:blipFill>
                    <a:blip xmlns:r="http://schemas.openxmlformats.org/officeDocument/2006/relationships" r:embed="rId28"/>
                    <a:stretch>
                      <a:fillRect/>
                    </a:stretch>
                  </pic:blipFill>
                  <pic:spPr>
                    <a:xfrm>
                      <a:off x="0" y="0"/>
                      <a:ext cx="2819400" cy="304800"/>
                    </a:xfrm>
                    <a:prstGeom prst="rect">
                      <a:avLst/>
                    </a:prstGeom>
                    <a:noFill/>
                    <a:ln w="9525">
                      <a:noFill/>
                    </a:ln>
                  </pic:spPr>
                </pic:pic>
              </a:graphicData>
            </a:graphic>
          </wp:inline>
        </w:drawing>
      </w:r>
      <w:r>
        <w:t>；</w:t>
      </w:r>
      <w:r>
        <w:br/>
      </w:r>
      <w:r>
        <w:t>（2）由方程式可知CH</w:t>
      </w:r>
      <w:r>
        <w:rPr>
          <w:vertAlign w:val="subscript"/>
        </w:rPr>
        <w:t>3</w:t>
      </w:r>
      <w:r>
        <w:t>OH、O</w:t>
      </w:r>
      <w:r>
        <w:rPr>
          <w:vertAlign w:val="subscript"/>
        </w:rPr>
        <w:t>2</w:t>
      </w:r>
      <w:r>
        <w:t>、CO</w:t>
      </w:r>
      <w:r>
        <w:rPr>
          <w:vertAlign w:val="subscript"/>
        </w:rPr>
        <w:t>2</w:t>
      </w:r>
      <w:r>
        <w:t>、H</w:t>
      </w:r>
      <w:r>
        <w:rPr>
          <w:vertAlign w:val="subscript"/>
        </w:rPr>
        <w:t>2</w:t>
      </w:r>
      <w:r>
        <w:t>O分子个数比是2：3：2：4，且发现产物质含有一个没有反应的氧气分子，故可知该图示应该这样补充完整，</w:t>
      </w:r>
      <w:r>
        <w:br/>
      </w:r>
      <w:r>
        <w:t>（3）该反应后的两种生成物是含有两种元素的纯净物，且其中一种元素是氧元素，故两者都属于纯净物中的化合物，也是化合物中的氧化物，故选ABC；</w:t>
      </w:r>
      <w:r>
        <w:br/>
      </w:r>
      <w:r>
        <w:t>故答案为：（1）</w:t>
      </w:r>
      <w:r>
        <w:drawing>
          <wp:inline distT="0" distB="0" distL="114300" distR="114300">
            <wp:extent cx="2819400" cy="304800"/>
            <wp:effectExtent l="0" t="0" r="0" b="0"/>
            <wp:docPr id="21053675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255354" name="Picture"/>
                    <pic:cNvPicPr>
                      <a:picLocks noChangeAspect="1" noChangeArrowheads="1"/>
                    </pic:cNvPicPr>
                  </pic:nvPicPr>
                  <pic:blipFill>
                    <a:blip xmlns:r="http://schemas.openxmlformats.org/officeDocument/2006/relationships" r:embed="rId29"/>
                    <a:stretch>
                      <a:fillRect/>
                    </a:stretch>
                  </pic:blipFill>
                  <pic:spPr>
                    <a:xfrm>
                      <a:off x="0" y="0"/>
                      <a:ext cx="2819400" cy="304800"/>
                    </a:xfrm>
                    <a:prstGeom prst="rect">
                      <a:avLst/>
                    </a:prstGeom>
                    <a:noFill/>
                    <a:ln w="9525">
                      <a:noFill/>
                    </a:ln>
                  </pic:spPr>
                </pic:pic>
              </a:graphicData>
            </a:graphic>
          </wp:inline>
        </w:drawing>
      </w:r>
      <w:r>
        <w:t>；</w:t>
      </w:r>
      <w:r>
        <w:br/>
      </w:r>
      <w:r>
        <w:t>（2）</w:t>
      </w:r>
      <w:r>
        <w:drawing>
          <wp:inline distT="0" distB="0" distL="114300" distR="114300">
            <wp:extent cx="3310890" cy="1087120"/>
            <wp:effectExtent l="0" t="0" r="0" b="0"/>
            <wp:docPr id="19579676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364347" name="Picture"/>
                    <pic:cNvPicPr>
                      <a:picLocks noChangeAspect="1" noChangeArrowheads="1"/>
                    </pic:cNvPicPr>
                  </pic:nvPicPr>
                  <pic:blipFill>
                    <a:blip xmlns:r="http://schemas.openxmlformats.org/officeDocument/2006/relationships" r:embed="rId27"/>
                    <a:stretch>
                      <a:fillRect/>
                    </a:stretch>
                  </pic:blipFill>
                  <pic:spPr>
                    <a:xfrm>
                      <a:off x="0" y="0"/>
                      <a:ext cx="3311090" cy="1087654"/>
                    </a:xfrm>
                    <a:prstGeom prst="rect">
                      <a:avLst/>
                    </a:prstGeom>
                    <a:noFill/>
                    <a:ln w="9525">
                      <a:noFill/>
                    </a:ln>
                  </pic:spPr>
                </pic:pic>
              </a:graphicData>
            </a:graphic>
          </wp:inline>
        </w:drawing>
      </w:r>
      <w:r>
        <w:br/>
      </w:r>
      <w:r>
        <w:t>（3）ABC；</w:t>
      </w:r>
      <w:r>
        <w:br/>
      </w:r>
      <w:r>
        <w:t>甲醇（CH</w:t>
      </w:r>
      <w:r>
        <w:rPr>
          <w:vertAlign w:val="subscript"/>
        </w:rPr>
        <w:t>3</w:t>
      </w:r>
      <w:r>
        <w:t>OH）在空气中完全燃烧的反应物中应该含有氧气，故可依据该反应的情况书写有关的方程式，据此分析解答；</w:t>
      </w:r>
      <w:r>
        <w:br/>
      </w:r>
      <w:r>
        <w:t>本题主要考查了如何根据图中信息正确进行分析、判断方面的问题，同学们要抓住有用信息，联系所学知识加以解答。</w:t>
      </w:r>
    </w:p>
    <w:p>
      <w:pPr>
        <w:pStyle w:val="BodyText"/>
      </w:pPr>
      <w:r>
        <w:br/>
      </w:r>
      <w:r>
        <w:t>19、 如图是我国新一代潜水艇，它行进在海水中（海水中有大量的CaCl</w:t>
      </w:r>
      <w:r>
        <w:rPr>
          <w:vertAlign w:val="subscript"/>
        </w:rPr>
        <w:t>2</w:t>
      </w:r>
      <w:r>
        <w:t>和MgCl</w:t>
      </w:r>
      <w:r>
        <w:rPr>
          <w:vertAlign w:val="subscript"/>
        </w:rPr>
        <w:t>2</w:t>
      </w:r>
      <w:r>
        <w:t>），艇内获取氧气有下列方式：电解水装置、氧气再生药板、氧烛、空气罐。试回答：</w:t>
      </w:r>
      <w:r>
        <w:br/>
      </w:r>
      <w:r>
        <w:t>（1）氧烛不产生明火，其中含有氯酸钠和催化剂三氧化二钴（钴元素符号Co），则钴元素的化合价为______价；氯酸钠在撞击和催化剂三氧化二钴的作用下，发生分解反应产生氧气，方程式为______。</w:t>
      </w:r>
      <w:r>
        <w:br/>
      </w:r>
      <w:r>
        <w:t>（2）你认为海水是______（A．硬水B．软水），理由是______。</w:t>
      </w:r>
      <w:r>
        <w:br/>
      </w:r>
      <w:r>
        <w:t>（3）艇中携带的空气罐是压缩空气，不能用液态空气，原因是______。</w:t>
      </w:r>
      <w:r>
        <w:br/>
      </w:r>
      <w:r>
        <w:drawing>
          <wp:inline distT="0" distB="0" distL="114300" distR="114300">
            <wp:extent cx="721360" cy="894715"/>
            <wp:effectExtent l="0" t="0" r="0" b="0"/>
            <wp:docPr id="12862531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695329" name="Picture"/>
                    <pic:cNvPicPr>
                      <a:picLocks noChangeAspect="1" noChangeArrowheads="1"/>
                    </pic:cNvPicPr>
                  </pic:nvPicPr>
                  <pic:blipFill>
                    <a:blip xmlns:r="http://schemas.openxmlformats.org/officeDocument/2006/relationships" r:embed="rId30"/>
                    <a:stretch>
                      <a:fillRect/>
                    </a:stretch>
                  </pic:blipFill>
                  <pic:spPr>
                    <a:xfrm>
                      <a:off x="0" y="0"/>
                      <a:ext cx="721894" cy="895149"/>
                    </a:xfrm>
                    <a:prstGeom prst="rect">
                      <a:avLst/>
                    </a:prstGeom>
                    <a:noFill/>
                    <a:ln w="9525">
                      <a:noFill/>
                    </a:ln>
                  </pic:spPr>
                </pic:pic>
              </a:graphicData>
            </a:graphic>
          </wp:inline>
        </w:drawing>
      </w:r>
    </w:p>
    <w:p>
      <w:pPr>
        <w:pStyle w:val="BodyText"/>
      </w:pPr>
      <w:r>
        <w:t>【 答 案 】</w:t>
      </w:r>
    </w:p>
    <w:p>
      <w:pPr>
        <w:pStyle w:val="BodyText"/>
      </w:pPr>
      <w:r>
        <w:t xml:space="preserve">+3   </w:t>
      </w:r>
      <w:r>
        <w:drawing>
          <wp:inline distT="0" distB="0" distL="114300" distR="114300">
            <wp:extent cx="2552700" cy="304800"/>
            <wp:effectExtent l="0" t="0" r="0" b="0"/>
            <wp:docPr id="19261088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78476" name="Picture"/>
                    <pic:cNvPicPr>
                      <a:picLocks noChangeAspect="1" noChangeArrowheads="1"/>
                    </pic:cNvPicPr>
                  </pic:nvPicPr>
                  <pic:blipFill>
                    <a:blip xmlns:r="http://schemas.openxmlformats.org/officeDocument/2006/relationships" r:embed="rId31"/>
                    <a:stretch>
                      <a:fillRect/>
                    </a:stretch>
                  </pic:blipFill>
                  <pic:spPr>
                    <a:xfrm>
                      <a:off x="0" y="0"/>
                      <a:ext cx="2552700" cy="304800"/>
                    </a:xfrm>
                    <a:prstGeom prst="rect">
                      <a:avLst/>
                    </a:prstGeom>
                    <a:noFill/>
                    <a:ln w="9525">
                      <a:noFill/>
                    </a:ln>
                  </pic:spPr>
                </pic:pic>
              </a:graphicData>
            </a:graphic>
          </wp:inline>
        </w:drawing>
      </w:r>
      <w:r>
        <w:t xml:space="preserve">   硬水   海水中含有较多的可溶性钙镁离子   气体分子间的间隙小，利于压缩，便于携带  </w:t>
      </w:r>
    </w:p>
    <w:p>
      <w:pPr>
        <w:pStyle w:val="BodyText"/>
      </w:pPr>
      <w:r>
        <w:t>【 解析 】</w:t>
      </w:r>
    </w:p>
    <w:p>
      <w:pPr>
        <w:pStyle w:val="BodyText"/>
      </w:pPr>
      <w:r>
        <w:t>解：（1）在三氧化二钴中，氧元素的化合价为-2，设钴元素的化合价是x，则有2x+（-2）×3=0，x=+3，氯酸钠在撞击和催化剂三氧化二钴的作用下，发生分解反应产生氧气；反应的化学方程式为</w:t>
      </w:r>
      <w:r>
        <w:drawing>
          <wp:inline distT="0" distB="0" distL="114300" distR="114300">
            <wp:extent cx="2552700" cy="304800"/>
            <wp:effectExtent l="0" t="0" r="0" b="0"/>
            <wp:docPr id="2581884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21267" name="Picture"/>
                    <pic:cNvPicPr>
                      <a:picLocks noChangeAspect="1" noChangeArrowheads="1"/>
                    </pic:cNvPicPr>
                  </pic:nvPicPr>
                  <pic:blipFill>
                    <a:blip xmlns:r="http://schemas.openxmlformats.org/officeDocument/2006/relationships" r:embed="rId32"/>
                    <a:stretch>
                      <a:fillRect/>
                    </a:stretch>
                  </pic:blipFill>
                  <pic:spPr>
                    <a:xfrm>
                      <a:off x="0" y="0"/>
                      <a:ext cx="2552700" cy="304800"/>
                    </a:xfrm>
                    <a:prstGeom prst="rect">
                      <a:avLst/>
                    </a:prstGeom>
                    <a:noFill/>
                    <a:ln w="9525">
                      <a:noFill/>
                    </a:ln>
                  </pic:spPr>
                </pic:pic>
              </a:graphicData>
            </a:graphic>
          </wp:inline>
        </w:drawing>
      </w:r>
      <w:r>
        <w:t>；故填：+3；</w:t>
      </w:r>
      <w:r>
        <w:drawing>
          <wp:inline distT="0" distB="0" distL="114300" distR="114300">
            <wp:extent cx="2552700" cy="304800"/>
            <wp:effectExtent l="0" t="0" r="0" b="0"/>
            <wp:docPr id="17570240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474681" name="Picture"/>
                    <pic:cNvPicPr>
                      <a:picLocks noChangeAspect="1" noChangeArrowheads="1"/>
                    </pic:cNvPicPr>
                  </pic:nvPicPr>
                  <pic:blipFill>
                    <a:blip xmlns:r="http://schemas.openxmlformats.org/officeDocument/2006/relationships" r:embed="rId32"/>
                    <a:stretch>
                      <a:fillRect/>
                    </a:stretch>
                  </pic:blipFill>
                  <pic:spPr>
                    <a:xfrm>
                      <a:off x="0" y="0"/>
                      <a:ext cx="2552700" cy="304800"/>
                    </a:xfrm>
                    <a:prstGeom prst="rect">
                      <a:avLst/>
                    </a:prstGeom>
                    <a:noFill/>
                    <a:ln w="9525">
                      <a:noFill/>
                    </a:ln>
                  </pic:spPr>
                </pic:pic>
              </a:graphicData>
            </a:graphic>
          </wp:inline>
        </w:drawing>
      </w:r>
      <w:r>
        <w:t>；</w:t>
      </w:r>
      <w:r>
        <w:br/>
      </w:r>
      <w:r>
        <w:t>（2）因为海水中含有较多的钙、镁离子，属于硬水；故填：硬水；海水中含有较多的可溶性钙镁离子；</w:t>
      </w:r>
      <w:r>
        <w:br/>
      </w:r>
      <w:r>
        <w:t>（3）艇中携带的空气罐是压缩空气，不能用液态空气，原因是气体分子间的间隙小，利于压缩，便于携带。故填：气体分子间的间隙小，利于压缩，便于携带。</w:t>
      </w:r>
      <w:r>
        <w:br/>
      </w:r>
      <w:r>
        <w:t>（1）根据化合物中各元素正负化合价代数和为零分析；</w:t>
      </w:r>
      <w:r>
        <w:br/>
      </w:r>
      <w:r>
        <w:t>（2）硬水中含有水、较多可溶性钙镁化合物等多种物质；</w:t>
      </w:r>
      <w:r>
        <w:br/>
      </w:r>
      <w:r>
        <w:t>（3）根据气体分子间的间隙比液体间隙小分析。</w:t>
      </w:r>
      <w:r>
        <w:br/>
      </w:r>
      <w:r>
        <w:t>本题主要考查物质的性质，解答时要根据各种物质的性质，结合各方面条件进行分析、判断，从而得出正确的结论。</w:t>
      </w:r>
    </w:p>
    <w:p>
      <w:pPr>
        <w:pStyle w:val="BodyText"/>
      </w:pPr>
      <w:r>
        <w:br/>
      </w:r>
      <w:r>
        <w:t>20、 某种矿石由氧化镁、氧化铁、氧化铜和二氧化硅组成，用它制备氢氧化镁的流程示意图如图所示（已知：二氧化硅不溶于水也不与稀盐酸反应）。</w:t>
      </w:r>
      <w:r>
        <w:br/>
      </w:r>
      <w:r>
        <w:drawing>
          <wp:inline distT="0" distB="0" distL="114300" distR="114300">
            <wp:extent cx="5158740" cy="1597660"/>
            <wp:effectExtent l="0" t="0" r="0" b="0"/>
            <wp:docPr id="17143569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39694" name="Picture"/>
                    <pic:cNvPicPr>
                      <a:picLocks noChangeAspect="1" noChangeArrowheads="1"/>
                    </pic:cNvPicPr>
                  </pic:nvPicPr>
                  <pic:blipFill>
                    <a:blip xmlns:r="http://schemas.openxmlformats.org/officeDocument/2006/relationships" r:embed="rId33"/>
                    <a:stretch>
                      <a:fillRect/>
                    </a:stretch>
                  </pic:blipFill>
                  <pic:spPr>
                    <a:xfrm>
                      <a:off x="0" y="0"/>
                      <a:ext cx="5159141" cy="1597793"/>
                    </a:xfrm>
                    <a:prstGeom prst="rect">
                      <a:avLst/>
                    </a:prstGeom>
                    <a:noFill/>
                    <a:ln w="9525">
                      <a:noFill/>
                    </a:ln>
                  </pic:spPr>
                </pic:pic>
              </a:graphicData>
            </a:graphic>
          </wp:inline>
        </w:drawing>
      </w:r>
      <w:r>
        <w:br/>
      </w:r>
      <w:r>
        <w:t>请回答下列问题：</w:t>
      </w:r>
      <w:r>
        <w:br/>
      </w:r>
      <w:r>
        <w:t>①溶液A中共含有______种阳离子；写出矿石中的任意一种金属氧化物与稀盐酸反应的化学方程式______（只写一个）。</w:t>
      </w:r>
      <w:r>
        <w:br/>
      </w:r>
      <w:r>
        <w:t>②在溶液A中加入熟石灰调节溶液的pH，可以使溶液中的金属阳离子转化为沉淀，该实验条件下，使金属阳离子沉淀的相关pH数据见表。为保证产品纯度、减少产品损失，并便于操作，溶液B的pH可允许的范围是______。</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78"/>
        <w:gridCol w:w="1350"/>
        <w:gridCol w:w="1371"/>
        <w:gridCol w:w="141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氢氧化物</w:t>
            </w:r>
          </w:p>
        </w:tc>
        <w:tc>
          <w:tcPr/>
          <w:p>
            <w:pPr>
              <w:pStyle w:val="Compact"/>
              <w:jc w:val="center"/>
            </w:pPr>
            <w:r>
              <w:t>Fe（OH）</w:t>
            </w:r>
            <w:r>
              <w:rPr>
                <w:vertAlign w:val="subscript"/>
              </w:rPr>
              <w:t>3</w:t>
            </w:r>
          </w:p>
        </w:tc>
        <w:tc>
          <w:tcPr/>
          <w:p>
            <w:pPr>
              <w:pStyle w:val="Compact"/>
              <w:jc w:val="center"/>
            </w:pPr>
            <w:r>
              <w:t>Cu（OH）</w:t>
            </w:r>
            <w:r>
              <w:rPr>
                <w:vertAlign w:val="subscript"/>
              </w:rPr>
              <w:t>2</w:t>
            </w:r>
          </w:p>
        </w:tc>
        <w:tc>
          <w:tcPr/>
          <w:p>
            <w:pPr>
              <w:pStyle w:val="Compact"/>
              <w:jc w:val="center"/>
            </w:pPr>
            <w:r>
              <w:t>Mg（OH）</w:t>
            </w:r>
            <w:r>
              <w:rPr>
                <w:vertAlign w:val="subscript"/>
              </w:rPr>
              <w:t>2</w:t>
            </w:r>
          </w:p>
        </w:tc>
      </w:tr>
      <w:tr>
        <w:tblPrEx>
          <w:tblW w:w="0" w:type="pct"/>
          <w:tblInd w:w="0" w:type="dxa"/>
          <w:tblCellMar>
            <w:top w:w="0" w:type="dxa"/>
            <w:left w:w="108" w:type="dxa"/>
            <w:bottom w:w="0" w:type="dxa"/>
            <w:right w:w="108" w:type="dxa"/>
          </w:tblCellMar>
        </w:tblPrEx>
        <w:tc>
          <w:tcPr/>
          <w:p>
            <w:pPr>
              <w:pStyle w:val="Compact"/>
              <w:jc w:val="center"/>
            </w:pPr>
            <w:r>
              <w:t>开始沉淀的PH</w:t>
            </w:r>
          </w:p>
        </w:tc>
        <w:tc>
          <w:tcPr/>
          <w:p>
            <w:pPr>
              <w:pStyle w:val="Compact"/>
              <w:jc w:val="center"/>
            </w:pPr>
            <w:r>
              <w:t>1.5</w:t>
            </w:r>
          </w:p>
        </w:tc>
        <w:tc>
          <w:tcPr/>
          <w:p>
            <w:pPr>
              <w:pStyle w:val="Compact"/>
              <w:jc w:val="center"/>
            </w:pPr>
            <w:r>
              <w:t>4.2</w:t>
            </w:r>
          </w:p>
        </w:tc>
        <w:tc>
          <w:tcPr/>
          <w:p>
            <w:pPr>
              <w:pStyle w:val="Compact"/>
              <w:jc w:val="center"/>
            </w:pPr>
            <w:r>
              <w:t>8.6</w:t>
            </w:r>
          </w:p>
        </w:tc>
      </w:tr>
      <w:tr>
        <w:tblPrEx>
          <w:tblW w:w="0" w:type="pct"/>
          <w:tblInd w:w="0" w:type="dxa"/>
          <w:tblCellMar>
            <w:top w:w="0" w:type="dxa"/>
            <w:left w:w="108" w:type="dxa"/>
            <w:bottom w:w="0" w:type="dxa"/>
            <w:right w:w="108" w:type="dxa"/>
          </w:tblCellMar>
        </w:tblPrEx>
        <w:tc>
          <w:tcPr/>
          <w:p>
            <w:pPr>
              <w:pStyle w:val="Compact"/>
              <w:jc w:val="center"/>
            </w:pPr>
            <w:r>
              <w:t>完全沉淀的PH</w:t>
            </w:r>
          </w:p>
        </w:tc>
        <w:tc>
          <w:tcPr/>
          <w:p>
            <w:pPr>
              <w:pStyle w:val="Compact"/>
              <w:jc w:val="center"/>
            </w:pPr>
            <w:r>
              <w:t>3.2</w:t>
            </w:r>
          </w:p>
        </w:tc>
        <w:tc>
          <w:tcPr/>
          <w:p>
            <w:pPr>
              <w:pStyle w:val="Compact"/>
              <w:jc w:val="center"/>
            </w:pPr>
            <w:r>
              <w:t>6.7</w:t>
            </w:r>
          </w:p>
        </w:tc>
        <w:tc>
          <w:tcPr/>
          <w:p>
            <w:pPr>
              <w:pStyle w:val="Compact"/>
              <w:jc w:val="center"/>
            </w:pPr>
            <w:r>
              <w:t>11.1</w:t>
            </w:r>
          </w:p>
        </w:tc>
      </w:tr>
    </w:tbl>
    <w:p>
      <w:pPr>
        <w:pStyle w:val="BodyText"/>
      </w:pPr>
      <w:r>
        <w:t>③写出沉淀D的化学式______，从物质分类看它属于______（选填“单质”“氧化物”“酸”“碱”“盐”）</w:t>
      </w:r>
      <w:r>
        <w:br/>
      </w:r>
      <w:r>
        <w:t>④写出溶液B中加入熟石灰发生的化学反应方程式______。</w:t>
      </w:r>
    </w:p>
    <w:p>
      <w:pPr>
        <w:pStyle w:val="BodyText"/>
      </w:pPr>
      <w:r>
        <w:t>【 答 案 】</w:t>
      </w:r>
    </w:p>
    <w:p>
      <w:pPr>
        <w:pStyle w:val="BodyText"/>
      </w:pPr>
      <w:r>
        <w:t>4   Fe</w:t>
      </w:r>
      <w:r>
        <w:rPr>
          <w:vertAlign w:val="subscript"/>
        </w:rPr>
        <w:t>2</w:t>
      </w:r>
      <w:r>
        <w:t>O</w:t>
      </w:r>
      <w:r>
        <w:rPr>
          <w:vertAlign w:val="subscript"/>
        </w:rPr>
        <w:t>3</w:t>
      </w:r>
      <w:r>
        <w:t>+6HCl═2FeCl</w:t>
      </w:r>
      <w:r>
        <w:rPr>
          <w:vertAlign w:val="subscript"/>
        </w:rPr>
        <w:t>3</w:t>
      </w:r>
      <w:r>
        <w:t>+3H</w:t>
      </w:r>
      <w:r>
        <w:rPr>
          <w:vertAlign w:val="subscript"/>
        </w:rPr>
        <w:t>2</w:t>
      </w:r>
      <w:r>
        <w:t>O   6.7～8.6   SiO</w:t>
      </w:r>
      <w:r>
        <w:rPr>
          <w:vertAlign w:val="subscript"/>
        </w:rPr>
        <w:t>2</w:t>
      </w:r>
      <w:r>
        <w:t xml:space="preserve">   氧化物   MgCl</w:t>
      </w:r>
      <w:r>
        <w:rPr>
          <w:vertAlign w:val="subscript"/>
        </w:rPr>
        <w:t>2</w:t>
      </w:r>
      <w:r>
        <w:t>+Ca（OH）</w:t>
      </w:r>
      <w:r>
        <w:rPr>
          <w:vertAlign w:val="subscript"/>
        </w:rPr>
        <w:t>2</w:t>
      </w:r>
      <w:r>
        <w:t>═Mg（OH）</w:t>
      </w:r>
      <w:r>
        <w:rPr>
          <w:vertAlign w:val="subscript"/>
        </w:rPr>
        <w:t>2</w:t>
      </w:r>
      <w:r>
        <w:t>↓+CaCl</w:t>
      </w:r>
      <w:r>
        <w:rPr>
          <w:vertAlign w:val="subscript"/>
        </w:rPr>
        <w:t>2</w:t>
      </w:r>
      <w:r>
        <w:t xml:space="preserve">  </w:t>
      </w:r>
    </w:p>
    <w:p>
      <w:pPr>
        <w:pStyle w:val="BodyText"/>
      </w:pPr>
      <w:r>
        <w:t>【 解析 】</w:t>
      </w:r>
    </w:p>
    <w:p>
      <w:pPr>
        <w:pStyle w:val="BodyText"/>
      </w:pPr>
      <w:r>
        <w:t>解：①溶液A中含有的阳离子有镁离子、铁离子、铜离子和氢离子；</w:t>
      </w:r>
      <w:r>
        <w:br/>
      </w:r>
      <w:r>
        <w:t>氧化镁和稀盐酸反应生成氯化镁和水，氧化铁和稀盐酸反应生成氯化铁和水，氧化铜和稀盐酸反应生成氯化铜和水，化学方程式为：MgO+2HCl=MgCl</w:t>
      </w:r>
      <w:r>
        <w:rPr>
          <w:vertAlign w:val="subscript"/>
        </w:rPr>
        <w:t>2</w:t>
      </w:r>
      <w:r>
        <w:t>+H</w:t>
      </w:r>
      <w:r>
        <w:rPr>
          <w:vertAlign w:val="subscript"/>
        </w:rPr>
        <w:t>2</w:t>
      </w:r>
      <w:r>
        <w:t>O，Fe</w:t>
      </w:r>
      <w:r>
        <w:rPr>
          <w:vertAlign w:val="subscript"/>
        </w:rPr>
        <w:t>2</w:t>
      </w:r>
      <w:r>
        <w:t>O</w:t>
      </w:r>
      <w:r>
        <w:rPr>
          <w:vertAlign w:val="subscript"/>
        </w:rPr>
        <w:t>3</w:t>
      </w:r>
      <w:r>
        <w:t>+6HCl═2FeCl</w:t>
      </w:r>
      <w:r>
        <w:rPr>
          <w:vertAlign w:val="subscript"/>
        </w:rPr>
        <w:t>3</w:t>
      </w:r>
      <w:r>
        <w:t>+3H</w:t>
      </w:r>
      <w:r>
        <w:rPr>
          <w:vertAlign w:val="subscript"/>
        </w:rPr>
        <w:t>2</w:t>
      </w:r>
      <w:r>
        <w:t>O，CuO+2HCl=CuCl</w:t>
      </w:r>
      <w:r>
        <w:rPr>
          <w:vertAlign w:val="subscript"/>
        </w:rPr>
        <w:t>2</w:t>
      </w:r>
      <w:r>
        <w:t>+H</w:t>
      </w:r>
      <w:r>
        <w:rPr>
          <w:vertAlign w:val="subscript"/>
        </w:rPr>
        <w:t>2</w:t>
      </w:r>
      <w:r>
        <w:t>O；</w:t>
      </w:r>
      <w:r>
        <w:br/>
      </w:r>
      <w:r>
        <w:t>②由表中数据可知，溶液B的pH控制在6.7-8.6时，铁离子、铜离子分别以氢氧化铁、氢氧化铜沉淀析出，而镁离子仍然在溶液中；</w:t>
      </w:r>
      <w:r>
        <w:br/>
      </w:r>
      <w:r>
        <w:t>③二氧化硅不会与盐酸反应，所以沉淀D的化学式是SiO</w:t>
      </w:r>
      <w:r>
        <w:rPr>
          <w:vertAlign w:val="subscript"/>
        </w:rPr>
        <w:t>2</w:t>
      </w:r>
      <w:r>
        <w:t>，从物质分类看它属于氧化物；</w:t>
      </w:r>
      <w:r>
        <w:br/>
      </w:r>
      <w:r>
        <w:t>④氯化镁和氢氧化钙反应生成氯化钙和氢氧化镁沉淀，化学方程式为：MgCl</w:t>
      </w:r>
      <w:r>
        <w:rPr>
          <w:vertAlign w:val="subscript"/>
        </w:rPr>
        <w:t>2</w:t>
      </w:r>
      <w:r>
        <w:t>+Ca（OH）</w:t>
      </w:r>
      <w:r>
        <w:rPr>
          <w:vertAlign w:val="subscript"/>
        </w:rPr>
        <w:t>2</w:t>
      </w:r>
      <w:r>
        <w:t>═Mg（OH）</w:t>
      </w:r>
      <w:r>
        <w:rPr>
          <w:vertAlign w:val="subscript"/>
        </w:rPr>
        <w:t>2</w:t>
      </w:r>
      <w:r>
        <w:t>↓+CaCl</w:t>
      </w:r>
      <w:r>
        <w:rPr>
          <w:vertAlign w:val="subscript"/>
        </w:rPr>
        <w:t>2</w:t>
      </w:r>
      <w:r>
        <w:t>。</w:t>
      </w:r>
      <w:r>
        <w:br/>
      </w:r>
      <w:r>
        <w:t>故答案为：（1）4，MgO+2HCl=MgCl</w:t>
      </w:r>
      <w:r>
        <w:rPr>
          <w:vertAlign w:val="subscript"/>
        </w:rPr>
        <w:t>2</w:t>
      </w:r>
      <w:r>
        <w:t>+H</w:t>
      </w:r>
      <w:r>
        <w:rPr>
          <w:vertAlign w:val="subscript"/>
        </w:rPr>
        <w:t>2</w:t>
      </w:r>
      <w:r>
        <w:t>O，Fe</w:t>
      </w:r>
      <w:r>
        <w:rPr>
          <w:vertAlign w:val="subscript"/>
        </w:rPr>
        <w:t>2</w:t>
      </w:r>
      <w:r>
        <w:t>O</w:t>
      </w:r>
      <w:r>
        <w:rPr>
          <w:vertAlign w:val="subscript"/>
        </w:rPr>
        <w:t>3</w:t>
      </w:r>
      <w:r>
        <w:t>+6HCl═2FeCl</w:t>
      </w:r>
      <w:r>
        <w:rPr>
          <w:vertAlign w:val="subscript"/>
        </w:rPr>
        <w:t>3</w:t>
      </w:r>
      <w:r>
        <w:t>+3H</w:t>
      </w:r>
      <w:r>
        <w:rPr>
          <w:vertAlign w:val="subscript"/>
        </w:rPr>
        <w:t>2</w:t>
      </w:r>
      <w:r>
        <w:t>O，CuO+2HCl=CuCl</w:t>
      </w:r>
      <w:r>
        <w:rPr>
          <w:vertAlign w:val="subscript"/>
        </w:rPr>
        <w:t>2</w:t>
      </w:r>
      <w:r>
        <w:t>+H</w:t>
      </w:r>
      <w:r>
        <w:rPr>
          <w:vertAlign w:val="subscript"/>
        </w:rPr>
        <w:t>2</w:t>
      </w:r>
      <w:r>
        <w:t>O；</w:t>
      </w:r>
      <w:r>
        <w:br/>
      </w:r>
      <w:r>
        <w:t>②6.7-8.6；</w:t>
      </w:r>
      <w:r>
        <w:br/>
      </w:r>
      <w:r>
        <w:t>③SiO</w:t>
      </w:r>
      <w:r>
        <w:rPr>
          <w:vertAlign w:val="subscript"/>
        </w:rPr>
        <w:t>2</w:t>
      </w:r>
      <w:r>
        <w:t>，氧化物；</w:t>
      </w:r>
      <w:r>
        <w:br/>
      </w:r>
      <w:r>
        <w:t>④MgCl</w:t>
      </w:r>
      <w:r>
        <w:rPr>
          <w:vertAlign w:val="subscript"/>
        </w:rPr>
        <w:t>2</w:t>
      </w:r>
      <w:r>
        <w:t>+Ca（OH）</w:t>
      </w:r>
      <w:r>
        <w:rPr>
          <w:vertAlign w:val="subscript"/>
        </w:rPr>
        <w:t>2</w:t>
      </w:r>
      <w:r>
        <w:t>═Mg（OH）</w:t>
      </w:r>
      <w:r>
        <w:rPr>
          <w:vertAlign w:val="subscript"/>
        </w:rPr>
        <w:t>2</w:t>
      </w:r>
      <w:r>
        <w:t>↓+CaCl</w:t>
      </w:r>
      <w:r>
        <w:rPr>
          <w:vertAlign w:val="subscript"/>
        </w:rPr>
        <w:t>2</w:t>
      </w:r>
      <w:r>
        <w:t>．，</w:t>
      </w:r>
      <w:r>
        <w:br/>
      </w:r>
      <w:r>
        <w:t>①根据氧化镁和稀盐酸反应生成氯化镁和水，氧化铁和稀盐酸反应生成氯化铁和水，氧化铜和稀盐酸反应生成氯化铜和水进行分析；</w:t>
      </w:r>
      <w:r>
        <w:br/>
      </w:r>
      <w:r>
        <w:t>②根据表中提供的信息可以判断相关pH值进行分析；</w:t>
      </w:r>
      <w:r>
        <w:br/>
      </w:r>
      <w:r>
        <w:t>③根据二氧化硅不会与盐酸反应进行分析；</w:t>
      </w:r>
      <w:r>
        <w:br/>
      </w:r>
      <w:r>
        <w:t>④根据氯化镁和氢氧化钙反应生成氯化钙和氢氧化镁沉淀进行分析。</w:t>
      </w:r>
      <w:r>
        <w:br/>
      </w:r>
      <w:r>
        <w:t>本题主要考查物质的性质，解答时要根据各种物质的性质，结合各方面条件进行分析、判断，从而得出正确的结论。</w:t>
      </w:r>
    </w:p>
    <w:p>
      <w:pPr>
        <w:pStyle w:val="BodyText"/>
      </w:pPr>
      <w:r>
        <w:br/>
      </w:r>
    </w:p>
    <w:p>
      <w:pPr>
        <w:pStyle w:val="BodyText"/>
      </w:pPr>
      <w:r>
        <w:t>三、简答题（本大题共 1 小题，共 8 分）</w:t>
      </w:r>
    </w:p>
    <w:p>
      <w:pPr>
        <w:pStyle w:val="BodyText"/>
      </w:pPr>
      <w:r>
        <w:t>21、 某同学在复习 Ca(OH)</w:t>
      </w:r>
      <w:r>
        <w:rPr>
          <w:vertAlign w:val="subscript"/>
        </w:rPr>
        <w:t>2 </w:t>
      </w:r>
      <w:r>
        <w:t>化学性质时，归纳出了Ca(OH)</w:t>
      </w:r>
      <w:r>
        <w:rPr>
          <w:vertAlign w:val="subscript"/>
        </w:rPr>
        <w:t>2 </w:t>
      </w:r>
      <w:r>
        <w:t>与其它物质间相互反应关系（图中“--”表示相连的两种物质能发生反应）。</w:t>
      </w:r>
      <w:r>
        <w:br/>
      </w:r>
      <w:r>
        <w:drawing>
          <wp:inline distT="0" distB="0" distL="114300" distR="114300">
            <wp:extent cx="1206500" cy="1117600"/>
            <wp:effectExtent l="0" t="0" r="0" b="0"/>
            <wp:docPr id="10312371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930155" name="Picture"/>
                    <pic:cNvPicPr>
                      <a:picLocks noChangeAspect="1" noChangeArrowheads="1"/>
                    </pic:cNvPicPr>
                  </pic:nvPicPr>
                  <pic:blipFill>
                    <a:blip xmlns:r="http://schemas.openxmlformats.org/officeDocument/2006/relationships" r:embed="rId34"/>
                    <a:stretch>
                      <a:fillRect/>
                    </a:stretch>
                  </pic:blipFill>
                  <pic:spPr>
                    <a:xfrm>
                      <a:off x="0" y="0"/>
                      <a:ext cx="1206500" cy="1117600"/>
                    </a:xfrm>
                    <a:prstGeom prst="rect">
                      <a:avLst/>
                    </a:prstGeom>
                    <a:noFill/>
                    <a:ln w="9525">
                      <a:noFill/>
                    </a:ln>
                  </pic:spPr>
                </pic:pic>
              </a:graphicData>
            </a:graphic>
          </wp:inline>
        </w:drawing>
      </w:r>
      <w:r>
        <w:br/>
      </w:r>
      <w:r>
        <w:t>（1）Ca(OH)</w:t>
      </w:r>
      <w:r>
        <w:rPr>
          <w:vertAlign w:val="subscript"/>
        </w:rPr>
        <w:t>2 </w:t>
      </w:r>
      <w:r>
        <w:t>的俗名是______。若 X 是与其它两种不同物质类别的气体，则 X 可以是______。</w:t>
      </w:r>
      <w:r>
        <w:br/>
      </w:r>
      <w:r>
        <w:t>（2）根据图示的物质间关系，写出其中两个化学方程式：①______；②______。</w:t>
      </w:r>
      <w:r>
        <w:br/>
      </w:r>
      <w:r>
        <w:t>（3）若向氢氧化钙溶液滴加无色溶液，溶液变成红色则滴加的是______溶液。根据所学，推测能够与澄清石灰水发生反应的物质还有______（写一种与以上物质类别不同的化学式）。</w:t>
      </w:r>
    </w:p>
    <w:p>
      <w:pPr>
        <w:pStyle w:val="BodyText"/>
      </w:pPr>
      <w:r>
        <w:t>【 答 案 】</w:t>
      </w:r>
    </w:p>
    <w:p>
      <w:pPr>
        <w:pStyle w:val="BodyText"/>
      </w:pPr>
      <w:r>
        <w:t>熟石灰或消石灰   二氧化碳   CO</w:t>
      </w:r>
      <w:r>
        <w:rPr>
          <w:vertAlign w:val="subscript"/>
        </w:rPr>
        <w:t>2</w:t>
      </w:r>
      <w:r>
        <w:t>+Ca(OH)</w:t>
      </w:r>
      <w:r>
        <w:rPr>
          <w:vertAlign w:val="subscript"/>
        </w:rPr>
        <w:t>2</w:t>
      </w:r>
      <w:r>
        <w:t>═CaCO</w:t>
      </w:r>
      <w:r>
        <w:rPr>
          <w:vertAlign w:val="subscript"/>
        </w:rPr>
        <w:t>3</w:t>
      </w:r>
      <w:r>
        <w:t>↓+H</w:t>
      </w:r>
      <w:r>
        <w:rPr>
          <w:vertAlign w:val="subscript"/>
        </w:rPr>
        <w:t>2</w:t>
      </w:r>
      <w:r>
        <w:t>O   Ca(OH)</w:t>
      </w:r>
      <w:r>
        <w:rPr>
          <w:vertAlign w:val="subscript"/>
        </w:rPr>
        <w:t>2</w:t>
      </w:r>
      <w:r>
        <w:t>+2HCl═CaCl</w:t>
      </w:r>
      <w:r>
        <w:rPr>
          <w:vertAlign w:val="subscript"/>
        </w:rPr>
        <w:t>2</w:t>
      </w:r>
      <w:r>
        <w:t>+2H</w:t>
      </w:r>
      <w:r>
        <w:rPr>
          <w:vertAlign w:val="subscript"/>
        </w:rPr>
        <w:t>2</w:t>
      </w:r>
      <w:r>
        <w:t>O   无色酚酞   CuSO</w:t>
      </w:r>
      <w:r>
        <w:rPr>
          <w:vertAlign w:val="subscript"/>
        </w:rPr>
        <w:t>4</w:t>
      </w:r>
      <w:r>
        <w:t xml:space="preserve">  </w:t>
      </w:r>
    </w:p>
    <w:p>
      <w:pPr>
        <w:pStyle w:val="BodyText"/>
      </w:pPr>
      <w:r>
        <w:t>【 解析 】</w:t>
      </w:r>
    </w:p>
    <w:p>
      <w:pPr>
        <w:pStyle w:val="BodyText"/>
      </w:pPr>
      <w:r>
        <w:t>解：（1）Ca(OH)</w:t>
      </w:r>
      <w:r>
        <w:rPr>
          <w:vertAlign w:val="subscript"/>
        </w:rPr>
        <w:t>2</w:t>
      </w:r>
      <w:r>
        <w:t>的俗名是熟石灰或消石灰。若 X 是与其它两种不同物质类别的气体，氢氧化钙能与非金属氧化物反应，则X 可以是二氧化碳。</w:t>
      </w:r>
      <w:r>
        <w:br/>
      </w:r>
      <w:r>
        <w:t>（2）二氧化碳与氢氧化钙反应生成碳酸钙沉淀和水，盐酸与氢氧化钙溶液分印刷厂氯化钙和水，反应的化学方程式分别为：CO</w:t>
      </w:r>
      <w:r>
        <w:rPr>
          <w:vertAlign w:val="subscript"/>
        </w:rPr>
        <w:t>2</w:t>
      </w:r>
      <w:r>
        <w:t>+Ca(OH)</w:t>
      </w:r>
      <w:r>
        <w:rPr>
          <w:vertAlign w:val="subscript"/>
        </w:rPr>
        <w:t>2</w:t>
      </w:r>
      <w:r>
        <w:t>═CaCO</w:t>
      </w:r>
      <w:r>
        <w:rPr>
          <w:vertAlign w:val="subscript"/>
        </w:rPr>
        <w:t>3</w:t>
      </w:r>
      <w:r>
        <w:t>↓+H</w:t>
      </w:r>
      <w:r>
        <w:rPr>
          <w:vertAlign w:val="subscript"/>
        </w:rPr>
        <w:t>2</w:t>
      </w:r>
      <w:r>
        <w:t>O、Ca(OH)</w:t>
      </w:r>
      <w:r>
        <w:rPr>
          <w:vertAlign w:val="subscript"/>
        </w:rPr>
        <w:t>2</w:t>
      </w:r>
      <w:r>
        <w:t>+2HCl═CaCl</w:t>
      </w:r>
      <w:r>
        <w:rPr>
          <w:vertAlign w:val="subscript"/>
        </w:rPr>
        <w:t>2</w:t>
      </w:r>
      <w:r>
        <w:t>+2H</w:t>
      </w:r>
      <w:r>
        <w:rPr>
          <w:vertAlign w:val="subscript"/>
        </w:rPr>
        <w:t>2</w:t>
      </w:r>
      <w:r>
        <w:t>O。</w:t>
      </w:r>
      <w:r>
        <w:br/>
      </w:r>
      <w:r>
        <w:t>（3）紫色石蕊溶液遇碱性溶液变蓝色，无色酚酞溶液遇碱性溶液变红，遇碱性溶液变红若向氢氧化钙溶液滴加无色溶液，溶液变成红色则滴加的是无色酚酞溶液。</w:t>
      </w:r>
      <w:r>
        <w:br/>
      </w:r>
      <w:r>
        <w:t>根据碱的化学性质，能够与澄清石灰水发生反应的物质还有硫酸铜等，硫酸铜等化学式为：CuSO</w:t>
      </w:r>
      <w:r>
        <w:rPr>
          <w:vertAlign w:val="subscript"/>
        </w:rPr>
        <w:t>4</w:t>
      </w:r>
      <w:r>
        <w:t>。</w:t>
      </w:r>
      <w:r>
        <w:br/>
      </w:r>
      <w:r>
        <w:t>根据碱的化学性质（能与酸碱指示剂、非金属氧化物、酸、盐等反应），据此进行分析解答。</w:t>
      </w:r>
      <w:r>
        <w:br/>
      </w:r>
      <w:r>
        <w:t>本题难度不大，掌握碱的化学性质（能与酸碱指示剂、非金属氧化物、酸、盐等反应）并能灵活运用是正确解答本题的关键。</w:t>
      </w:r>
    </w:p>
    <w:p>
      <w:pPr>
        <w:pStyle w:val="BodyText"/>
      </w:pPr>
      <w:r>
        <w:br/>
      </w:r>
    </w:p>
    <w:p>
      <w:pPr>
        <w:pStyle w:val="BodyText"/>
      </w:pPr>
      <w:r>
        <w:t>四、探究题（本大题共 2 小题，共 22 分）</w:t>
      </w:r>
    </w:p>
    <w:p>
      <w:pPr>
        <w:pStyle w:val="BodyText"/>
      </w:pPr>
      <w:r>
        <w:t>22、 我市进行中考化学实验考查，给出以下三个考题：①粗盐提纯；②二氧化碳的制取和收集；③氧气的制取和收集。考查规定由学生抽签确定考题，甲同学抽签后被监考老师引导至准备了下列仪器和药品的实验台前：</w:t>
      </w:r>
      <w:r>
        <w:br/>
      </w:r>
      <w:r>
        <w:drawing>
          <wp:inline distT="0" distB="0" distL="114300" distR="114300">
            <wp:extent cx="6400800" cy="3514725"/>
            <wp:effectExtent l="0" t="0" r="0" b="0"/>
            <wp:docPr id="17476625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857820" name="Picture"/>
                    <pic:cNvPicPr>
                      <a:picLocks noChangeAspect="1" noChangeArrowheads="1"/>
                    </pic:cNvPicPr>
                  </pic:nvPicPr>
                  <pic:blipFill>
                    <a:blip xmlns:r="http://schemas.openxmlformats.org/officeDocument/2006/relationships" r:embed="rId35"/>
                    <a:stretch>
                      <a:fillRect/>
                    </a:stretch>
                  </pic:blipFill>
                  <pic:spPr>
                    <a:xfrm>
                      <a:off x="0" y="0"/>
                      <a:ext cx="6400800" cy="3515015"/>
                    </a:xfrm>
                    <a:prstGeom prst="rect">
                      <a:avLst/>
                    </a:prstGeom>
                    <a:noFill/>
                    <a:ln w="9525">
                      <a:noFill/>
                    </a:ln>
                  </pic:spPr>
                </pic:pic>
              </a:graphicData>
            </a:graphic>
          </wp:inline>
        </w:drawing>
      </w:r>
      <w:r>
        <w:br/>
      </w:r>
      <w:r>
        <w:t>Ⅰ．（1）图 1 中仪器 A 的名称是______；甲同学抽到的考题是______（填序号）；实验前甲同学发现其中缺少了一种药品，该药品是______；写出该实验反应的化学方程式______。</w:t>
      </w:r>
      <w:r>
        <w:br/>
      </w:r>
      <w:r>
        <w:t>（2）图 2 是甲同学实验时的主要步骤，这些步骤的正确顺序是______（填字母标号），其中装置有误的是______（填字母标号），改正的方法是______。</w:t>
      </w:r>
      <w:r>
        <w:br/>
      </w:r>
      <w:r>
        <w:t>（3）若另选药品，也能完成另一个考题的气体制备，反应的化学方程式为______。</w:t>
      </w:r>
      <w:r>
        <w:br/>
      </w:r>
      <w:r>
        <w:t>Ⅱ．乙同学抽签并完成实验后，监考老师要他回答如下问题，请你帮他回答。</w:t>
      </w:r>
      <w:r>
        <w:br/>
      </w:r>
      <w:r>
        <w:t>（4）在蒸发操作中，当出现______的现象时停止加热。。</w:t>
      </w:r>
    </w:p>
    <w:p>
      <w:pPr>
        <w:pStyle w:val="BodyText"/>
      </w:pPr>
      <w:r>
        <w:t>【 答 案 】</w:t>
      </w:r>
    </w:p>
    <w:p>
      <w:pPr>
        <w:pStyle w:val="BodyText"/>
      </w:pPr>
      <w:r>
        <w:t xml:space="preserve">铁架台   ③   二氧化锰   </w:t>
      </w:r>
      <w:r>
        <w:drawing>
          <wp:inline distT="0" distB="0" distL="114300" distR="114300">
            <wp:extent cx="2171700" cy="292100"/>
            <wp:effectExtent l="0" t="0" r="0" b="0"/>
            <wp:docPr id="1796034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18155" name="Picture"/>
                    <pic:cNvPicPr>
                      <a:picLocks noChangeAspect="1" noChangeArrowheads="1"/>
                    </pic:cNvPicPr>
                  </pic:nvPicPr>
                  <pic:blipFill>
                    <a:blip xmlns:r="http://schemas.openxmlformats.org/officeDocument/2006/relationships" r:embed="rId36"/>
                    <a:stretch>
                      <a:fillRect/>
                    </a:stretch>
                  </pic:blipFill>
                  <pic:spPr>
                    <a:xfrm>
                      <a:off x="0" y="0"/>
                      <a:ext cx="2171700" cy="292100"/>
                    </a:xfrm>
                    <a:prstGeom prst="rect">
                      <a:avLst/>
                    </a:prstGeom>
                    <a:noFill/>
                    <a:ln w="9525">
                      <a:noFill/>
                    </a:ln>
                  </pic:spPr>
                </pic:pic>
              </a:graphicData>
            </a:graphic>
          </wp:inline>
        </w:drawing>
      </w:r>
      <w:r>
        <w:t xml:space="preserve">   cabd   a   将长颈漏斗浸没在液面以下   CaCO</w:t>
      </w:r>
      <w:r>
        <w:rPr>
          <w:vertAlign w:val="subscript"/>
        </w:rPr>
        <w:t>3</w:t>
      </w:r>
      <w:r>
        <w:t>+2HCl═CaCl</w:t>
      </w:r>
      <w:r>
        <w:rPr>
          <w:vertAlign w:val="subscript"/>
        </w:rPr>
        <w:t>2</w:t>
      </w:r>
      <w:r>
        <w:t>+CO</w:t>
      </w:r>
      <w:r>
        <w:rPr>
          <w:vertAlign w:val="subscript"/>
        </w:rPr>
        <w:t>2</w:t>
      </w:r>
      <w:r>
        <w:t>↑+H</w:t>
      </w:r>
      <w:r>
        <w:rPr>
          <w:vertAlign w:val="subscript"/>
        </w:rPr>
        <w:t>2</w:t>
      </w:r>
      <w:r>
        <w:t>O   多量固体  </w:t>
      </w:r>
    </w:p>
    <w:p>
      <w:pPr>
        <w:pStyle w:val="BodyText"/>
      </w:pPr>
      <w:r>
        <w:t>【 解析 】</w:t>
      </w:r>
    </w:p>
    <w:p>
      <w:pPr>
        <w:pStyle w:val="BodyText"/>
      </w:pPr>
      <w:r>
        <w:t>解：（1）通过分析题中所指仪器的作用可知，仪器A的名称是铁架台；根据甲抽到的药品中有双氧水，所以甲抽到的是氧气的制取、收集；实验室是用二氧化锰和双氧水来制备氧气，所以缺少了一种药品，该药品是二氧化锰，过氧化氢在二氧化锰的催化作用下分解生成水和氧气，化学方程式为：</w:t>
      </w:r>
      <w:r>
        <w:drawing>
          <wp:inline distT="0" distB="0" distL="114300" distR="114300">
            <wp:extent cx="2171700" cy="292100"/>
            <wp:effectExtent l="0" t="0" r="0" b="0"/>
            <wp:docPr id="9232536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928594" name="Picture"/>
                    <pic:cNvPicPr>
                      <a:picLocks noChangeAspect="1" noChangeArrowheads="1"/>
                    </pic:cNvPicPr>
                  </pic:nvPicPr>
                  <pic:blipFill>
                    <a:blip xmlns:r="http://schemas.openxmlformats.org/officeDocument/2006/relationships" r:embed="rId36"/>
                    <a:stretch>
                      <a:fillRect/>
                    </a:stretch>
                  </pic:blipFill>
                  <pic:spPr>
                    <a:xfrm>
                      <a:off x="0" y="0"/>
                      <a:ext cx="2171700" cy="292100"/>
                    </a:xfrm>
                    <a:prstGeom prst="rect">
                      <a:avLst/>
                    </a:prstGeom>
                    <a:noFill/>
                    <a:ln w="9525">
                      <a:noFill/>
                    </a:ln>
                  </pic:spPr>
                </pic:pic>
              </a:graphicData>
            </a:graphic>
          </wp:inline>
        </w:drawing>
      </w:r>
      <w:r>
        <w:t>；</w:t>
      </w:r>
      <w:r>
        <w:br/>
      </w:r>
      <w:r>
        <w:t>（2）图2是甲同学实验时的主要步骤，这些步骤的正确顺序是cabd；其中a中有错误，改正的方法是将长颈漏斗浸没在液面以下；</w:t>
      </w:r>
      <w:r>
        <w:br/>
      </w:r>
      <w:r>
        <w:t>（3）过氧化氢为液体、二氧化锰为固体且反应不需加热，所以根据二氧化碳的发生装置为固液混合不加热的装置，得到还可以用碳酸钙和稀盐酸制备二氧化碳，化学方程式是CaCO</w:t>
      </w:r>
      <w:r>
        <w:rPr>
          <w:vertAlign w:val="subscript"/>
        </w:rPr>
        <w:t>3</w:t>
      </w:r>
      <w:r>
        <w:t>+2HCl═CaCl</w:t>
      </w:r>
      <w:r>
        <w:rPr>
          <w:vertAlign w:val="subscript"/>
        </w:rPr>
        <w:t>2</w:t>
      </w:r>
      <w:r>
        <w:t>+CO</w:t>
      </w:r>
      <w:r>
        <w:rPr>
          <w:vertAlign w:val="subscript"/>
        </w:rPr>
        <w:t>2</w:t>
      </w:r>
      <w:r>
        <w:t>↑+H</w:t>
      </w:r>
      <w:r>
        <w:rPr>
          <w:vertAlign w:val="subscript"/>
        </w:rPr>
        <w:t>2</w:t>
      </w:r>
      <w:r>
        <w:t>O；</w:t>
      </w:r>
      <w:r>
        <w:br/>
      </w:r>
      <w:r>
        <w:t>（4）在蒸发操作中，当出现多量固体时停止加热。</w:t>
      </w:r>
      <w:r>
        <w:br/>
      </w:r>
      <w:r>
        <w:t>（1）根据题目中提供的仪器、药品、实验的操作，结合氧气的实验室制法可以推测出甲抽到的是氧气的制取、收集进行分析；</w:t>
      </w:r>
      <w:r>
        <w:br/>
      </w:r>
      <w:r>
        <w:t>（2）根据制备气体的步骤以及注意事项进行分析；</w:t>
      </w:r>
      <w:r>
        <w:br/>
      </w:r>
      <w:r>
        <w:t>（3）根据过氧化氢为液体、二氧化锰为固体且反应不需加热，所以根据二氧化碳的发生装置为固液混合不加热的装置，得到还可以用碳酸钙和稀盐酸制备二氧化碳，碳酸钙和盐酸反应生成氯化钙、水和二氧化碳进行分析；</w:t>
      </w:r>
      <w:r>
        <w:br/>
      </w:r>
      <w:r>
        <w:t>（4）根据蒸发结晶的注意事项进行分析。</w:t>
      </w:r>
      <w:r>
        <w:br/>
      </w:r>
      <w:r>
        <w:t>本题主要考查常见气体的发生装置与收集装置的探究，发生装置依据反应物的状态和反应条件选择，收集装置依据气体的密度和溶解性选择。</w:t>
      </w:r>
    </w:p>
    <w:p>
      <w:pPr>
        <w:pStyle w:val="BodyText"/>
      </w:pPr>
      <w:r>
        <w:br/>
      </w:r>
      <w:r>
        <w:t>23、某研究小组，为探究镁和水反应，取打磨过的镁条放到热蒸馏水的试管中，发现镁条表面有气泡产生。并将镁条煮沸，趁热取出部分溶液，滴加酚酞溶液，变为红色，放置   在空气中一段时间后，发现溶液的红色褪去了。</w:t>
      </w:r>
      <w:r>
        <w:br/>
      </w:r>
      <w:r>
        <w:t>探究一：产生的气体是什么？</w:t>
      </w:r>
      <w:r>
        <w:br/>
      </w:r>
      <w:r>
        <w:t>【提出假设】假设 1：H</w:t>
      </w:r>
      <w:r>
        <w:rPr>
          <w:vertAlign w:val="subscript"/>
        </w:rPr>
        <w:t>2</w:t>
      </w:r>
      <w:r>
        <w:t>假设 2：CO</w:t>
      </w:r>
      <w:r>
        <w:rPr>
          <w:vertAlign w:val="subscript"/>
        </w:rPr>
        <w:t>2</w:t>
      </w:r>
      <w:r>
        <w:t>假设 3：______。</w:t>
      </w:r>
      <w:r>
        <w:br/>
      </w:r>
      <w:r>
        <w:t>经过讨论后，同学们首先否定了假设 2，理由是______。</w:t>
      </w:r>
      <w:r>
        <w:br/>
      </w:r>
      <w:r>
        <w:t>【设计实验】请设计实验验证假设 1 正确。</w:t>
      </w:r>
    </w:p>
    <w:tbl>
      <w:tblPr>
        <w:tblStyle w:val="HostTable-Borderless"/>
        <w:tblW w:w="5000" w:type="pct"/>
        <w:tblInd w:w="0" w:type="dxa"/>
        <w:tblCellMar>
          <w:top w:w="0" w:type="dxa"/>
          <w:left w:w="0" w:type="dxa"/>
          <w:bottom w:w="0" w:type="dxa"/>
          <w:right w:w="0" w:type="dxa"/>
        </w:tblCellMar>
      </w:tblPr>
      <w:tblGrid>
        <w:gridCol w:w="8703"/>
        <w:gridCol w:w="1383"/>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现象</w:t>
            </w:r>
          </w:p>
        </w:tc>
      </w:tr>
      <w:tr>
        <w:tblPrEx>
          <w:tblW w:w="5000" w:type="pct"/>
          <w:tblInd w:w="0" w:type="dxa"/>
          <w:tblCellMar>
            <w:top w:w="0" w:type="dxa"/>
            <w:left w:w="0" w:type="dxa"/>
            <w:bottom w:w="0" w:type="dxa"/>
            <w:right w:w="0" w:type="dxa"/>
          </w:tblCellMar>
        </w:tblPrEx>
        <w:tc>
          <w:tcPr/>
          <w:p>
            <w:pPr>
              <w:pStyle w:val="Compact"/>
              <w:jc w:val="left"/>
            </w:pPr>
            <w:r>
              <w:t>将镁条用砂纸打磨至光亮，放入</w:t>
            </w:r>
            <w:r>
              <w:br/>
            </w:r>
            <w:r>
              <w:t>装有热水的试管中， ______</w:t>
            </w:r>
          </w:p>
        </w:tc>
        <w:tc>
          <w:tcPr/>
          <w:p>
            <w:pPr>
              <w:pStyle w:val="Compact"/>
              <w:jc w:val="left"/>
            </w:pPr>
            <w:r>
              <w:t>______</w:t>
            </w:r>
          </w:p>
        </w:tc>
      </w:tr>
    </w:tbl>
    <w:p>
      <w:pPr>
        <w:pStyle w:val="BodyText"/>
      </w:pPr>
      <w:r>
        <w:t>探究二：溶液褪色的原因。</w:t>
      </w:r>
      <w:r>
        <w:br/>
      </w:r>
      <w:r>
        <w:t>查阅资料：溶液红色褪去的原因是溶液碱性减弱。</w:t>
      </w:r>
      <w:r>
        <w:br/>
      </w:r>
      <w:r>
        <w:t>【假设与分析】</w:t>
      </w:r>
      <w:r>
        <w:br/>
      </w:r>
      <w:r>
        <w:t>假设 1：可能是氢氧化镁与 N</w:t>
      </w:r>
      <w:r>
        <w:rPr>
          <w:vertAlign w:val="subscript"/>
        </w:rPr>
        <w:t>2</w:t>
      </w:r>
      <w:r>
        <w:t> 或 O</w:t>
      </w:r>
      <w:r>
        <w:rPr>
          <w:vertAlign w:val="subscript"/>
        </w:rPr>
        <w:t>2 </w:t>
      </w:r>
      <w:r>
        <w:t>发生了反应假设 2：可能是溶液吸收了空气中的 CO</w:t>
      </w:r>
      <w:r>
        <w:rPr>
          <w:vertAlign w:val="subscript"/>
        </w:rPr>
        <w:t>2</w:t>
      </w:r>
      <w:r>
        <w:br/>
      </w:r>
      <w:r>
        <w:t>假设 3：可能是氢氧化镁的溶解度随温度的降低而减小由，碱的性质可知，假设 1 不成立。</w:t>
      </w:r>
      <w:r>
        <w:br/>
      </w:r>
      <w:r>
        <w:t>【实验探究】请设计实验验证假设 3 正确。</w:t>
      </w:r>
    </w:p>
    <w:tbl>
      <w:tblPr>
        <w:tblStyle w:val="HostTable-Borderless"/>
        <w:tblW w:w="5000" w:type="pct"/>
        <w:tblInd w:w="0" w:type="dxa"/>
        <w:tblCellMar>
          <w:top w:w="0" w:type="dxa"/>
          <w:left w:w="0" w:type="dxa"/>
          <w:bottom w:w="0" w:type="dxa"/>
          <w:right w:w="0" w:type="dxa"/>
        </w:tblCellMar>
      </w:tblPr>
      <w:tblGrid>
        <w:gridCol w:w="8976"/>
        <w:gridCol w:w="1110"/>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现象</w:t>
            </w:r>
          </w:p>
        </w:tc>
      </w:tr>
      <w:tr>
        <w:tblPrEx>
          <w:tblW w:w="5000" w:type="pct"/>
          <w:tblInd w:w="0" w:type="dxa"/>
          <w:tblCellMar>
            <w:top w:w="0" w:type="dxa"/>
            <w:left w:w="0" w:type="dxa"/>
            <w:bottom w:w="0" w:type="dxa"/>
            <w:right w:w="0" w:type="dxa"/>
          </w:tblCellMar>
        </w:tblPrEx>
        <w:tc>
          <w:tcPr/>
          <w:p>
            <w:pPr>
              <w:pStyle w:val="Compact"/>
              <w:jc w:val="left"/>
            </w:pPr>
            <w:r>
              <w:t>将上述红色溶液分成两份，并用植物油封</w:t>
            </w:r>
            <w:r>
              <w:br/>
            </w:r>
            <w:r>
              <w:t>住， ______</w:t>
            </w:r>
          </w:p>
        </w:tc>
        <w:tc>
          <w:tcPr/>
          <w:p>
            <w:pPr>
              <w:pStyle w:val="Compact"/>
              <w:jc w:val="left"/>
            </w:pPr>
            <w:r>
              <w:t>______</w:t>
            </w:r>
          </w:p>
        </w:tc>
      </w:tr>
    </w:tbl>
    <w:p>
      <w:pPr>
        <w:pStyle w:val="BodyText"/>
      </w:pPr>
      <w:r>
        <w:t>【拓展延伸】</w:t>
      </w:r>
      <w:r>
        <w:br/>
      </w:r>
      <w:r>
        <w:t>（1）请写出镁条与热水反应的化学方程式______，该反应属于______反应（填反应基本类型）</w:t>
      </w:r>
      <w:r>
        <w:br/>
      </w:r>
      <w:r>
        <w:t>（2）活泼金属不仅在空气（或氧气）中燃烧，还能在二氧化碳甚至氮气中燃烧，请你再写出一种能支持活泼金属燃烧的气体单质名称______。</w:t>
      </w:r>
      <w:r>
        <w:br/>
      </w:r>
      <w:r>
        <w:t>（3）金属镁也是一种活泼的金属，如果某库房的镁条失火，你采取的灭火措施为______。</w:t>
      </w:r>
    </w:p>
    <w:p>
      <w:pPr>
        <w:pStyle w:val="BodyText"/>
      </w:pPr>
      <w:r>
        <w:t>【 答 案 】</w:t>
      </w:r>
    </w:p>
    <w:p>
      <w:pPr>
        <w:pStyle w:val="BodyText"/>
      </w:pPr>
      <w:r>
        <w:t>O</w:t>
      </w:r>
      <w:r>
        <w:rPr>
          <w:vertAlign w:val="subscript"/>
        </w:rPr>
        <w:t>2</w:t>
      </w:r>
      <w:r>
        <w:t xml:space="preserve">   反应物中不含有碳元素，不能生成二氧化碳   收集气体点燃   气体燃烧，发出淡蓝色火焰   一份放入热水中，一份自然冷却   放入热水中的溶液仍然是红色，自然冷却的溶液褪色   Mg+2H</w:t>
      </w:r>
      <w:r>
        <w:rPr>
          <w:vertAlign w:val="subscript"/>
        </w:rPr>
        <w:t>2</w:t>
      </w:r>
      <w:r>
        <w:t>O(热水)=Mg(OH)</w:t>
      </w:r>
      <w:r>
        <w:rPr>
          <w:vertAlign w:val="subscript"/>
        </w:rPr>
        <w:t>2</w:t>
      </w:r>
      <w:r>
        <w:t>+H</w:t>
      </w:r>
      <w:r>
        <w:rPr>
          <w:vertAlign w:val="subscript"/>
        </w:rPr>
        <w:t>2</w:t>
      </w:r>
      <w:r>
        <w:t>↑   置换   氯气   用沙子覆盖  </w:t>
      </w:r>
    </w:p>
    <w:p>
      <w:pPr>
        <w:pStyle w:val="BodyText"/>
      </w:pPr>
      <w:r>
        <w:t>【 解析 】</w:t>
      </w:r>
    </w:p>
    <w:p>
      <w:pPr>
        <w:pStyle w:val="BodyText"/>
      </w:pPr>
      <w:r>
        <w:t>解：探究一：【提出假设】</w:t>
      </w:r>
      <w:r>
        <w:br/>
      </w:r>
      <w:r>
        <w:t>假设1：H</w:t>
      </w:r>
      <w:r>
        <w:rPr>
          <w:vertAlign w:val="subscript"/>
        </w:rPr>
        <w:t>2</w:t>
      </w:r>
      <w:r>
        <w:br/>
      </w:r>
      <w:r>
        <w:t>假设2：CO</w:t>
      </w:r>
      <w:r>
        <w:rPr>
          <w:vertAlign w:val="subscript"/>
        </w:rPr>
        <w:t>2</w:t>
      </w:r>
      <w:r>
        <w:br/>
      </w:r>
      <w:r>
        <w:t>假设3：O</w:t>
      </w:r>
      <w:r>
        <w:rPr>
          <w:vertAlign w:val="subscript"/>
        </w:rPr>
        <w:t>2</w:t>
      </w:r>
      <w:r>
        <w:br/>
      </w:r>
      <w:r>
        <w:t>经过讨论后，同学们首先否定了假设2，理由：反应物中不含有碳元素，不能生成二氧化碳；</w:t>
      </w:r>
      <w:r>
        <w:br/>
      </w:r>
      <w:r>
        <w:t>【设计实验】将镁条用砂纸打磨至光亮，放入装有热水的试管中，收集气体点燃，气体燃烧，发出淡蓝色火焰，说明气体是氢气，实验过程如下所示：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76"/>
        <w:gridCol w:w="30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实验操作</w:t>
            </w:r>
          </w:p>
        </w:tc>
        <w:tc>
          <w:tcPr/>
          <w:p>
            <w:pPr>
              <w:pStyle w:val="Compact"/>
              <w:jc w:val="left"/>
            </w:pPr>
            <w:r>
              <w:t>实验现象</w:t>
            </w:r>
          </w:p>
        </w:tc>
      </w:tr>
      <w:tr>
        <w:tblPrEx>
          <w:tblW w:w="0" w:type="pct"/>
          <w:tblInd w:w="0" w:type="dxa"/>
          <w:tblCellMar>
            <w:top w:w="0" w:type="dxa"/>
            <w:left w:w="108" w:type="dxa"/>
            <w:bottom w:w="0" w:type="dxa"/>
            <w:right w:w="108" w:type="dxa"/>
          </w:tblCellMar>
        </w:tblPrEx>
        <w:tc>
          <w:tcPr/>
          <w:p>
            <w:pPr>
              <w:pStyle w:val="Compact"/>
              <w:jc w:val="left"/>
            </w:pPr>
            <w:r>
              <w:t>将镁条用砂纸打磨至光亮，放入装有热水的试管中，收集气体点燃</w:t>
            </w:r>
          </w:p>
        </w:tc>
        <w:tc>
          <w:tcPr/>
          <w:p>
            <w:pPr>
              <w:pStyle w:val="Compact"/>
              <w:jc w:val="left"/>
            </w:pPr>
            <w:r>
              <w:t>气体燃烧，发出淡蓝色火焰</w:t>
            </w:r>
          </w:p>
        </w:tc>
      </w:tr>
    </w:tbl>
    <w:p>
      <w:pPr>
        <w:pStyle w:val="BodyText"/>
      </w:pPr>
      <w:r>
        <w:t>探究二：【实验探究】</w:t>
      </w:r>
      <w:r>
        <w:br/>
      </w:r>
      <w:r>
        <w:t>将上述红色溶液分成两份，并用植物油封住，一份放入热水中，一份自然冷却，放入热水中的溶液仍然是红色，自然冷却的溶液褪色，说明氢氧化镁的溶解度随温度的降低而减小，实验过程如下所示：</w:t>
      </w:r>
    </w:p>
    <w:tbl>
      <w:tblPr>
        <w:tblStyle w:val="HostTable-Borderless"/>
        <w:tblW w:w="5000" w:type="pct"/>
        <w:tblInd w:w="0" w:type="dxa"/>
        <w:tblCellMar>
          <w:top w:w="0" w:type="dxa"/>
          <w:left w:w="0" w:type="dxa"/>
          <w:bottom w:w="0" w:type="dxa"/>
          <w:right w:w="0" w:type="dxa"/>
        </w:tblCellMar>
      </w:tblPr>
      <w:tblGrid>
        <w:gridCol w:w="4563"/>
        <w:gridCol w:w="5523"/>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实验现象</w:t>
            </w:r>
          </w:p>
        </w:tc>
      </w:tr>
      <w:tr>
        <w:tblPrEx>
          <w:tblW w:w="5000" w:type="pct"/>
          <w:tblInd w:w="0" w:type="dxa"/>
          <w:tblCellMar>
            <w:top w:w="0" w:type="dxa"/>
            <w:left w:w="0" w:type="dxa"/>
            <w:bottom w:w="0" w:type="dxa"/>
            <w:right w:w="0" w:type="dxa"/>
          </w:tblCellMar>
        </w:tblPrEx>
        <w:tc>
          <w:tcPr/>
          <w:p>
            <w:pPr>
              <w:pStyle w:val="Compact"/>
              <w:jc w:val="left"/>
            </w:pPr>
            <w:r>
              <w:t>将上述红色溶液分成两份，并用植</w:t>
            </w:r>
            <w:r>
              <w:br/>
            </w:r>
            <w:r>
              <w:t>物油封住，一份放入热水中，一份自然冷却</w:t>
            </w:r>
          </w:p>
        </w:tc>
        <w:tc>
          <w:tcPr/>
          <w:p>
            <w:pPr>
              <w:pStyle w:val="Compact"/>
              <w:jc w:val="left"/>
            </w:pPr>
            <w:r>
              <w:t>放入热水中的溶液仍然是红色，自然冷却的溶液褪色</w:t>
            </w:r>
          </w:p>
        </w:tc>
      </w:tr>
    </w:tbl>
    <w:p>
      <w:pPr>
        <w:pStyle w:val="BodyText"/>
      </w:pPr>
      <w:r>
        <w:t>【拓展延伸】（1）镁和热水反应生成氢氧化镁和氢气，化学方程式为：Mg+2H</w:t>
      </w:r>
      <w:r>
        <w:rPr>
          <w:vertAlign w:val="subscript"/>
        </w:rPr>
        <w:t>2</w:t>
      </w:r>
      <w:r>
        <w:t>O(热水)=Mg(OH)</w:t>
      </w:r>
      <w:r>
        <w:rPr>
          <w:vertAlign w:val="subscript"/>
        </w:rPr>
        <w:t>2</w:t>
      </w:r>
      <w:r>
        <w:t>+H</w:t>
      </w:r>
      <w:r>
        <w:rPr>
          <w:vertAlign w:val="subscript"/>
        </w:rPr>
        <w:t>2</w:t>
      </w:r>
      <w:r>
        <w:t>↑，该反应属于置换反应；</w:t>
      </w:r>
      <w:r>
        <w:br/>
      </w:r>
      <w:r>
        <w:t>（2）点燃条件下，钠在氯气中热水生成氯化钠，即氯气能够支持钠燃烧，所以一种能支持活泼金属燃烧的气体单质名称是氯气；</w:t>
      </w:r>
      <w:r>
        <w:br/>
      </w:r>
      <w:r>
        <w:t>（3）金属镁也是一种活泼的金属，如果某库房的镁条失火，不能用水、二氧化碳灭火，可以采取的灭火措施为用沙子覆盖。</w:t>
      </w:r>
      <w:r>
        <w:br/>
      </w:r>
      <w:r>
        <w:t>【提出假设】根据化学反应前后元素种类不变进行分析；</w:t>
      </w:r>
      <w:r>
        <w:br/>
      </w:r>
      <w:r>
        <w:t>【设计实验】根据氢气燃烧生成水，发出淡蓝色火焰进行分析；</w:t>
      </w:r>
      <w:r>
        <w:br/>
      </w:r>
      <w:r>
        <w:t>【实验探究】根据溶液红色褪去的原因是溶液碱性减弱进行分析；</w:t>
      </w:r>
      <w:r>
        <w:br/>
      </w:r>
      <w:r>
        <w:t>【拓展延伸】（1）根据镁和热水反应生成氢氧化镁和氢气进行分析；</w:t>
      </w:r>
      <w:r>
        <w:br/>
      </w:r>
      <w:r>
        <w:t>（2）根据钠在氯气中燃烧生成氯化钠进行分析；</w:t>
      </w:r>
      <w:r>
        <w:br/>
      </w:r>
      <w:r>
        <w:t>（3）根据一定条件下镁能和二氧化碳、水反应，因此不能用二氧化碳、水扑灭燃烧的镁，可以用沙子覆盖燃烧的镁，这样能够隔绝氧气，从而使镁熄灭进行分析。</w:t>
      </w:r>
      <w:r>
        <w:br/>
      </w:r>
      <w:r>
        <w:t>合理设计实验，科学地进行实验、分析实验，是得出正确实验结论的前提，因此要学会设计实验、进行实验、分析实验，为学好化学知识奠定基础。</w:t>
      </w:r>
      <w:r>
        <w:br/>
      </w:r>
    </w:p>
    <w:p>
      <w:pPr>
        <w:pStyle w:val="BodyText"/>
      </w:pPr>
      <w:r>
        <w:t>五、计算题（本大题共 2 小题，共 14 分）</w:t>
      </w:r>
    </w:p>
    <w:p>
      <w:pPr>
        <w:pStyle w:val="BodyText"/>
      </w:pPr>
      <w:r>
        <w:t>24、 儿童缺锌会引起食欲不振、发育不良等症状。如图为某补锌口服液说明书的部分信息，图中葡萄糖酸锌化学式已不 完整，请根据相关信息回答下列问题：</w:t>
      </w:r>
      <w:r>
        <w:br/>
      </w:r>
      <w:r>
        <w:t>（1）葡萄糖酸锌中碳、氧元素的原子个数比为______，若相对分子质量是 455，则葡萄糖酸锌化学式中氢原子右下角的数字 x 为______。</w:t>
      </w:r>
      <w:r>
        <w:br/>
      </w:r>
      <w:r>
        <w:t>（2）若儿童 1kg 体重每日需要 0.5mg 锌，每天从食物中只能摄入所需锌的一半。体重为 20kg的儿童，理论上一天还需服该口服液______支。</w:t>
      </w:r>
      <w:r>
        <w:br/>
      </w:r>
      <w:r>
        <w:t>（3）该品牌补锌口服液中葡萄糖酸锌的质量分数为______。</w:t>
      </w:r>
      <w:r>
        <w:br/>
      </w:r>
      <w:r>
        <w:drawing>
          <wp:inline distT="0" distB="0" distL="114300" distR="114300">
            <wp:extent cx="1597660" cy="1029335"/>
            <wp:effectExtent l="0" t="0" r="0" b="0"/>
            <wp:docPr id="3322360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636382" name="Picture"/>
                    <pic:cNvPicPr>
                      <a:picLocks noChangeAspect="1" noChangeArrowheads="1"/>
                    </pic:cNvPicPr>
                  </pic:nvPicPr>
                  <pic:blipFill>
                    <a:blip xmlns:r="http://schemas.openxmlformats.org/officeDocument/2006/relationships" r:embed="rId37"/>
                    <a:stretch>
                      <a:fillRect/>
                    </a:stretch>
                  </pic:blipFill>
                  <pic:spPr>
                    <a:xfrm>
                      <a:off x="0" y="0"/>
                      <a:ext cx="1597793" cy="1029903"/>
                    </a:xfrm>
                    <a:prstGeom prst="rect">
                      <a:avLst/>
                    </a:prstGeom>
                    <a:noFill/>
                    <a:ln w="9525">
                      <a:noFill/>
                    </a:ln>
                  </pic:spPr>
                </pic:pic>
              </a:graphicData>
            </a:graphic>
          </wp:inline>
        </w:drawing>
      </w:r>
    </w:p>
    <w:p>
      <w:pPr>
        <w:pStyle w:val="BodyText"/>
      </w:pPr>
      <w:r>
        <w:t>【 答 案 】</w:t>
      </w:r>
    </w:p>
    <w:p>
      <w:pPr>
        <w:pStyle w:val="BodyText"/>
      </w:pPr>
      <w:r>
        <w:t>6：7   22   1   0.35%  </w:t>
      </w:r>
    </w:p>
    <w:p>
      <w:pPr>
        <w:pStyle w:val="BodyText"/>
      </w:pPr>
      <w:r>
        <w:t>【 解析 】</w:t>
      </w:r>
    </w:p>
    <w:p>
      <w:pPr>
        <w:pStyle w:val="BodyText"/>
      </w:pPr>
      <w:r>
        <w:t>解：（1）由化学式可知，葡萄糖酸锌中碳、氧元素的原子个数比为12：14=6：7；根据葡萄糖酸锌的相对分子质量为455，可知12×12+x+16×14+65=455，x=22；故填：6：7；22；</w:t>
      </w:r>
      <w:r>
        <w:br/>
      </w:r>
      <w:r>
        <w:t>（2）若儿童1kg体重每日需要0.5mg锌，每天从食物中只能摄入所需锌的一半。体重为20kg的儿童，理论上一天需服该口服液0.5mg/kg×0.5÷5.0mg/支=1支；故填：1；</w:t>
      </w:r>
      <w:r>
        <w:br/>
      </w:r>
      <w:r>
        <w:t>（3）该品牌补锌口服液中葡萄糖酸锌的质量分数为</w:t>
      </w:r>
      <m:oMath>
        <m:f>
          <m:num>
            <m:r>
              <m:t>5.0mg×</m:t>
            </m:r>
            <m:f>
              <m:num>
                <m:r>
                  <m:t>65</m:t>
                </m:r>
              </m:num>
              <m:den>
                <m:r>
                  <m:t>455</m:t>
                </m:r>
              </m:den>
            </m:f>
            <m:r>
              <m:t>×100%</m:t>
            </m:r>
          </m:num>
          <m:den>
            <m:r>
              <m:t>10.0g×1000mg/g</m:t>
            </m:r>
          </m:den>
        </m:f>
        <m:r>
          <m:t>×100%</m:t>
        </m:r>
      </m:oMath>
      <w:r>
        <w:t>=0.35%；故填：0.35%。</w:t>
      </w:r>
      <w:r>
        <w:br/>
      </w:r>
      <w:r>
        <w:t>（1）根据化学式的意义以及相对分子质量的计算方法来分析；</w:t>
      </w:r>
      <w:r>
        <w:br/>
      </w:r>
      <w:r>
        <w:t>（2）根据题干数据以及标签信息来分析；</w:t>
      </w:r>
      <w:r>
        <w:br/>
      </w:r>
      <w:r>
        <w:t>（3）根据题干数据来分析。</w:t>
      </w:r>
      <w:r>
        <w:br/>
      </w:r>
      <w:r>
        <w:t>本题难度不大，以某种补锌口服液说明书的一部分为情景素材，考查了同学们灵活运用所学知识进行分析问题、解决问题的能力。</w:t>
      </w:r>
    </w:p>
    <w:p>
      <w:pPr>
        <w:pStyle w:val="BodyText"/>
      </w:pPr>
      <w:r>
        <w:br/>
      </w:r>
      <w:r>
        <w:t>25、</w:t>
      </w:r>
      <w:bookmarkStart w:id="1" w:name="_GoBack"/>
      <w:bookmarkEnd w:id="1"/>
      <w:r>
        <w:t xml:space="preserve"> 铜的冶炼包括火法炼铜和湿法炼铜。火法炼铜的原理是：</w:t>
      </w:r>
      <w:r>
        <w:br/>
      </w:r>
      <w:r>
        <w:drawing>
          <wp:inline distT="0" distB="0" distL="114300" distR="114300">
            <wp:extent cx="2654300" cy="304800"/>
            <wp:effectExtent l="0" t="0" r="0" b="0"/>
            <wp:docPr id="1476104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622920" name="Picture"/>
                    <pic:cNvPicPr>
                      <a:picLocks noChangeAspect="1" noChangeArrowheads="1"/>
                    </pic:cNvPicPr>
                  </pic:nvPicPr>
                  <pic:blipFill>
                    <a:blip xmlns:r="http://schemas.openxmlformats.org/officeDocument/2006/relationships" r:embed="rId38"/>
                    <a:stretch>
                      <a:fillRect/>
                    </a:stretch>
                  </pic:blipFill>
                  <pic:spPr>
                    <a:xfrm>
                      <a:off x="0" y="0"/>
                      <a:ext cx="2654300" cy="304800"/>
                    </a:xfrm>
                    <a:prstGeom prst="rect">
                      <a:avLst/>
                    </a:prstGeom>
                    <a:noFill/>
                    <a:ln w="9525">
                      <a:noFill/>
                    </a:ln>
                  </pic:spPr>
                </pic:pic>
              </a:graphicData>
            </a:graphic>
          </wp:inline>
        </w:drawing>
      </w:r>
      <w:r>
        <w:t>、</w:t>
      </w:r>
      <w:r>
        <w:drawing>
          <wp:inline distT="0" distB="0" distL="114300" distR="114300">
            <wp:extent cx="2667000" cy="330200"/>
            <wp:effectExtent l="0" t="0" r="0" b="0"/>
            <wp:docPr id="14461926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734827" name="Picture"/>
                    <pic:cNvPicPr>
                      <a:picLocks noChangeAspect="1" noChangeArrowheads="1"/>
                    </pic:cNvPicPr>
                  </pic:nvPicPr>
                  <pic:blipFill>
                    <a:blip xmlns:r="http://schemas.openxmlformats.org/officeDocument/2006/relationships" r:embed="rId39"/>
                    <a:stretch>
                      <a:fillRect/>
                    </a:stretch>
                  </pic:blipFill>
                  <pic:spPr>
                    <a:xfrm>
                      <a:off x="0" y="0"/>
                      <a:ext cx="2667000" cy="330200"/>
                    </a:xfrm>
                    <a:prstGeom prst="rect">
                      <a:avLst/>
                    </a:prstGeom>
                    <a:noFill/>
                    <a:ln w="9525">
                      <a:noFill/>
                    </a:ln>
                  </pic:spPr>
                </pic:pic>
              </a:graphicData>
            </a:graphic>
          </wp:inline>
        </w:drawing>
      </w:r>
      <w:r>
        <w:t>。</w:t>
      </w:r>
      <w:r>
        <w:br/>
      </w:r>
      <w:r>
        <w:t>（1）某冶炼厂用含 Cu</w:t>
      </w:r>
      <w:r>
        <w:rPr>
          <w:vertAlign w:val="subscript"/>
        </w:rPr>
        <w:t>2</w:t>
      </w:r>
      <w:r>
        <w:t>S 10%的铜矿石 160t 冶炼铜，假设 Cu</w:t>
      </w:r>
      <w:r>
        <w:rPr>
          <w:vertAlign w:val="subscript"/>
        </w:rPr>
        <w:t>2</w:t>
      </w:r>
      <w:r>
        <w:t>S 全部转化为 Cu</w:t>
      </w:r>
      <w:r>
        <w:rPr>
          <w:vertAlign w:val="subscript"/>
        </w:rPr>
        <w:t>2</w:t>
      </w:r>
      <w:r>
        <w:t>O，则生产的 Cu</w:t>
      </w:r>
      <w:r>
        <w:rPr>
          <w:vertAlign w:val="subscript"/>
        </w:rPr>
        <w:t>2</w:t>
      </w:r>
      <w:r>
        <w:t>O质量是多少？</w:t>
      </w:r>
      <w:r>
        <w:br/>
      </w:r>
      <w:r>
        <w:t>（2）火法炼铜产生的 SO</w:t>
      </w:r>
      <w:r>
        <w:rPr>
          <w:vertAlign w:val="subscript"/>
        </w:rPr>
        <w:t>2</w:t>
      </w:r>
      <w:r>
        <w:t> 会污染环境，可用 NaOH 溶液吸收（反应生成 Na</w:t>
      </w:r>
      <w:r>
        <w:rPr>
          <w:vertAlign w:val="subscript"/>
        </w:rPr>
        <w:t>2</w:t>
      </w:r>
      <w:r>
        <w:t>SO</w:t>
      </w:r>
      <w:r>
        <w:rPr>
          <w:vertAlign w:val="subscript"/>
        </w:rPr>
        <w:t>3</w:t>
      </w:r>
      <w:r>
        <w:t> 和 H</w:t>
      </w:r>
      <w:r>
        <w:rPr>
          <w:vertAlign w:val="subscript"/>
        </w:rPr>
        <w:t>2</w:t>
      </w:r>
      <w:r>
        <w:t>O）。某实验小组将（1）中产生的 64g SO</w:t>
      </w:r>
      <w:r>
        <w:rPr>
          <w:vertAlign w:val="subscript"/>
        </w:rPr>
        <w:t>2</w:t>
      </w:r>
      <w:r>
        <w:t> 通入足量的 NaOH 溶液中，计算 NaOH 溶液中至少含 NaOH的质量为多少克？并请在坐标中画出相应的曲线图（纵坐标为反应物或生成物的质量，请设定具体物质，并标出曲线中必要的数据）。</w:t>
      </w:r>
      <w:r>
        <w:br/>
      </w:r>
      <w:r>
        <w:drawing>
          <wp:inline distT="0" distB="0" distL="114300" distR="114300">
            <wp:extent cx="1308100" cy="1587500"/>
            <wp:effectExtent l="0" t="0" r="0" b="0"/>
            <wp:docPr id="20485503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41489" name="Picture"/>
                    <pic:cNvPicPr>
                      <a:picLocks noChangeAspect="1" noChangeArrowheads="1"/>
                    </pic:cNvPicPr>
                  </pic:nvPicPr>
                  <pic:blipFill>
                    <a:blip xmlns:r="http://schemas.openxmlformats.org/officeDocument/2006/relationships" r:embed="rId40"/>
                    <a:stretch>
                      <a:fillRect/>
                    </a:stretch>
                  </pic:blipFill>
                  <pic:spPr>
                    <a:xfrm>
                      <a:off x="0" y="0"/>
                      <a:ext cx="1308100" cy="1587500"/>
                    </a:xfrm>
                    <a:prstGeom prst="rect">
                      <a:avLst/>
                    </a:prstGeom>
                    <a:noFill/>
                    <a:ln w="9525">
                      <a:noFill/>
                    </a:ln>
                  </pic:spPr>
                </pic:pic>
              </a:graphicData>
            </a:graphic>
          </wp:inline>
        </w:drawing>
      </w:r>
    </w:p>
    <w:p>
      <w:pPr>
        <w:pStyle w:val="BodyText"/>
      </w:pPr>
      <w:r>
        <w:t>【 答 案 】</w:t>
      </w:r>
    </w:p>
    <w:p>
      <w:pPr>
        <w:pStyle w:val="BodyText"/>
      </w:pPr>
      <w:r>
        <w:t>解：（1）设生成的Cu</w:t>
      </w:r>
      <w:r>
        <w:rPr>
          <w:vertAlign w:val="subscript"/>
        </w:rPr>
        <w:t>2</w:t>
      </w:r>
      <w:r>
        <w:t>O的质量是x</w:t>
      </w:r>
      <w:r>
        <w:br/>
      </w:r>
      <w:r>
        <w:t>     </w:t>
      </w:r>
      <w:r>
        <w:drawing>
          <wp:inline distT="0" distB="0" distL="114300" distR="114300">
            <wp:extent cx="2654300" cy="304800"/>
            <wp:effectExtent l="0" t="0" r="0" b="0"/>
            <wp:docPr id="20955848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633047" name="Picture"/>
                    <pic:cNvPicPr>
                      <a:picLocks noChangeAspect="1" noChangeArrowheads="1"/>
                    </pic:cNvPicPr>
                  </pic:nvPicPr>
                  <pic:blipFill>
                    <a:blip xmlns:r="http://schemas.openxmlformats.org/officeDocument/2006/relationships" r:embed="rId41"/>
                    <a:stretch>
                      <a:fillRect/>
                    </a:stretch>
                  </pic:blipFill>
                  <pic:spPr>
                    <a:xfrm>
                      <a:off x="0" y="0"/>
                      <a:ext cx="2654300" cy="304800"/>
                    </a:xfrm>
                    <a:prstGeom prst="rect">
                      <a:avLst/>
                    </a:prstGeom>
                    <a:noFill/>
                    <a:ln w="9525">
                      <a:noFill/>
                    </a:ln>
                  </pic:spPr>
                </pic:pic>
              </a:graphicData>
            </a:graphic>
          </wp:inline>
        </w:drawing>
      </w:r>
      <w:r>
        <w:br/>
      </w:r>
      <w:r>
        <w:t>       320                         288</w:t>
      </w:r>
      <w:r>
        <w:br/>
      </w:r>
      <w:r>
        <w:t>  160t×10%                      x</w:t>
      </w:r>
      <w:r>
        <w:br/>
      </w:r>
      <w:r>
        <w:t>    </w:t>
      </w:r>
      <m:oMath>
        <m:f>
          <m:num>
            <m:r>
              <m:t>320</m:t>
            </m:r>
          </m:num>
          <m:den>
            <m:r>
              <m:t>288</m:t>
            </m:r>
          </m:den>
        </m:f>
        <m:r>
          <m:t>=</m:t>
        </m:r>
        <m:f>
          <m:num>
            <m:r>
              <m:t>160t×10%</m:t>
            </m:r>
          </m:num>
          <m:den>
            <m:r>
              <m:t>x</m:t>
            </m:r>
          </m:den>
        </m:f>
      </m:oMath>
      <w:r>
        <w:br/>
      </w:r>
      <w:r>
        <w:t>     x=14.4t</w:t>
      </w:r>
      <w:r>
        <w:br/>
      </w:r>
      <w:r>
        <w:t>答：生产的 Cu</w:t>
      </w:r>
      <w:r>
        <w:rPr>
          <w:vertAlign w:val="subscript"/>
        </w:rPr>
        <w:t>2</w:t>
      </w:r>
      <w:r>
        <w:t>O质量是14.4t；</w:t>
      </w:r>
      <w:r>
        <w:br/>
      </w:r>
      <w:r>
        <w:t>（2）SO</w:t>
      </w:r>
      <w:r>
        <w:rPr>
          <w:vertAlign w:val="subscript"/>
        </w:rPr>
        <w:t>2</w:t>
      </w:r>
      <w:r>
        <w:t>通入足量的NaOH溶液中时发生的反应是：2NaOH+SO</w:t>
      </w:r>
      <w:r>
        <w:rPr>
          <w:vertAlign w:val="subscript"/>
        </w:rPr>
        <w:t>2</w:t>
      </w:r>
      <w:r>
        <w:t>=Na</w:t>
      </w:r>
      <w:r>
        <w:rPr>
          <w:vertAlign w:val="subscript"/>
        </w:rPr>
        <w:t>2</w:t>
      </w:r>
      <w:r>
        <w:t>SO</w:t>
      </w:r>
      <w:r>
        <w:rPr>
          <w:vertAlign w:val="subscript"/>
        </w:rPr>
        <w:t>3</w:t>
      </w:r>
      <w:r>
        <w:t>+H</w:t>
      </w:r>
      <w:r>
        <w:rPr>
          <w:vertAlign w:val="subscript"/>
        </w:rPr>
        <w:t>2</w:t>
      </w:r>
      <w:r>
        <w:t>O，</w:t>
      </w:r>
      <w:r>
        <w:br/>
      </w:r>
      <w:r>
        <w:t>设反应的NaOH的质量是y，生成Na</w:t>
      </w:r>
      <w:r>
        <w:rPr>
          <w:vertAlign w:val="subscript"/>
        </w:rPr>
        <w:t>2</w:t>
      </w:r>
      <w:r>
        <w:t>SO</w:t>
      </w:r>
      <w:r>
        <w:rPr>
          <w:vertAlign w:val="subscript"/>
        </w:rPr>
        <w:t>3</w:t>
      </w:r>
      <w:r>
        <w:t>的质量是z</w:t>
      </w:r>
      <w:r>
        <w:br/>
      </w:r>
      <w:r>
        <w:t>    2NaOH+SO</w:t>
      </w:r>
      <w:r>
        <w:rPr>
          <w:vertAlign w:val="subscript"/>
        </w:rPr>
        <w:t>2</w:t>
      </w:r>
      <w:r>
        <w:t>=Na</w:t>
      </w:r>
      <w:r>
        <w:rPr>
          <w:vertAlign w:val="subscript"/>
        </w:rPr>
        <w:t>2</w:t>
      </w:r>
      <w:r>
        <w:t>SO</w:t>
      </w:r>
      <w:r>
        <w:rPr>
          <w:vertAlign w:val="subscript"/>
        </w:rPr>
        <w:t>3</w:t>
      </w:r>
      <w:r>
        <w:t>+H</w:t>
      </w:r>
      <w:r>
        <w:rPr>
          <w:vertAlign w:val="subscript"/>
        </w:rPr>
        <w:t>2</w:t>
      </w:r>
      <w:r>
        <w:t>O</w:t>
      </w:r>
      <w:r>
        <w:br/>
      </w:r>
      <w:r>
        <w:t>       80        64        126</w:t>
      </w:r>
      <w:r>
        <w:br/>
      </w:r>
      <w:r>
        <w:t>        y         64g        z</w:t>
      </w:r>
      <w:r>
        <w:br/>
      </w:r>
      <w:r>
        <w:t>    </w:t>
      </w:r>
      <m:oMath>
        <m:f>
          <m:num>
            <m:r>
              <m:t>80</m:t>
            </m:r>
          </m:num>
          <m:den>
            <m:r>
              <m:t>64</m:t>
            </m:r>
          </m:den>
        </m:f>
        <m:r>
          <m:t>=</m:t>
        </m:r>
        <m:f>
          <m:num>
            <m:r>
              <m:t>y</m:t>
            </m:r>
          </m:num>
          <m:den>
            <m:r>
              <m:t>64g</m:t>
            </m:r>
          </m:den>
        </m:f>
      </m:oMath>
      <w:r>
        <w:t>    y=80g</w:t>
      </w:r>
      <w:r>
        <w:br/>
      </w:r>
      <w:r>
        <w:t>    </w:t>
      </w:r>
      <m:oMath>
        <m:f>
          <m:num>
            <m:r>
              <m:t>64</m:t>
            </m:r>
          </m:num>
          <m:den>
            <m:r>
              <m:t>126</m:t>
            </m:r>
          </m:den>
        </m:f>
        <m:r>
          <m:t>=</m:t>
        </m:r>
        <m:f>
          <m:num>
            <m:r>
              <m:t>64g</m:t>
            </m:r>
          </m:num>
          <m:den>
            <m:r>
              <m:t>z</m:t>
            </m:r>
          </m:den>
        </m:f>
      </m:oMath>
      <w:r>
        <w:t>   z=126g</w:t>
      </w:r>
      <w:r>
        <w:br/>
      </w:r>
      <w:r>
        <w:t>答：氢氧化钠溶液中至少含有氢氧化钠80g</w:t>
      </w:r>
      <w:r>
        <w:br/>
      </w:r>
      <w:r>
        <w:t>则可以用如下图象表示：</w:t>
      </w:r>
      <w:r>
        <w:br/>
      </w:r>
      <w:r>
        <w:drawing>
          <wp:inline distT="0" distB="0" distL="114300" distR="114300">
            <wp:extent cx="1125855" cy="1270000"/>
            <wp:effectExtent l="0" t="0" r="0" b="0"/>
            <wp:docPr id="15905675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985952" name="Picture"/>
                    <pic:cNvPicPr>
                      <a:picLocks noChangeAspect="1" noChangeArrowheads="1"/>
                    </pic:cNvPicPr>
                  </pic:nvPicPr>
                  <pic:blipFill>
                    <a:blip xmlns:r="http://schemas.openxmlformats.org/officeDocument/2006/relationships" r:embed="rId42"/>
                    <a:stretch>
                      <a:fillRect/>
                    </a:stretch>
                  </pic:blipFill>
                  <pic:spPr>
                    <a:xfrm>
                      <a:off x="0" y="0"/>
                      <a:ext cx="1126155" cy="1270534"/>
                    </a:xfrm>
                    <a:prstGeom prst="rect">
                      <a:avLst/>
                    </a:prstGeom>
                    <a:noFill/>
                    <a:ln w="9525">
                      <a:noFill/>
                    </a:ln>
                  </pic:spPr>
                </pic:pic>
              </a:graphicData>
            </a:graphic>
          </wp:inline>
        </w:drawing>
      </w:r>
    </w:p>
    <w:p>
      <w:pPr>
        <w:pStyle w:val="BodyText"/>
      </w:pPr>
      <w:r>
        <w:t>【 解析 】</w:t>
      </w:r>
    </w:p>
    <w:p>
      <w:pPr>
        <w:pStyle w:val="BodyText"/>
      </w:pPr>
      <w:r>
        <w:t>（1）依据化学方程式的有关计算分析解答；</w:t>
      </w:r>
      <w:r>
        <w:br/>
      </w:r>
      <w:r>
        <w:t>（2）依据64gSO</w:t>
      </w:r>
      <w:r>
        <w:rPr>
          <w:vertAlign w:val="subscript"/>
        </w:rPr>
        <w:t>2</w:t>
      </w:r>
      <w:r>
        <w:t>通入足量的NaOH溶液中时求反应生成的硫酸钠和消耗的氢氧化钠，而后利用图象标识即可。</w:t>
      </w:r>
      <w:r>
        <w:br/>
      </w:r>
      <w:r>
        <w:t>此题是对化学方程式计算的考查，解题的关键是对数据的充分利用和图象绘制的掌握和了解。</w:t>
      </w:r>
    </w:p>
    <w:p>
      <w:pPr>
        <w:pStyle w:val="BodyText"/>
      </w:pPr>
      <w:r>
        <w:br/>
      </w:r>
    </w:p>
    <w:sectPr>
      <w:headerReference w:type="default" r:id="rId43"/>
      <w:footerReference w:type="even" r:id="rId44"/>
      <w:footerReference w:type="default" r:id="rId45"/>
      <w:headerReference w:type="first" r:id="rId46"/>
      <w:footerReference w:type="first" r:id="rId47"/>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9146ACF"/>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qFormat="1"/>
    <w:lsdException w:name="annotation text" w:uiPriority="0" w:qFormat="1"/>
    <w:lsdException w:name="header" w:semiHidden="0" w:uiPriority="0" w:unhideWhenUsed="0" w:qFormat="1"/>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header" Target="header1.xml" /><Relationship Id="rId44" Type="http://schemas.openxmlformats.org/officeDocument/2006/relationships/footer" Target="footer1.xml" /><Relationship Id="rId45" Type="http://schemas.openxmlformats.org/officeDocument/2006/relationships/footer" Target="footer2.xml" /><Relationship Id="rId46" Type="http://schemas.openxmlformats.org/officeDocument/2006/relationships/header" Target="header2.xml" /><Relationship Id="rId47" Type="http://schemas.openxmlformats.org/officeDocument/2006/relationships/footer" Target="footer3.xml"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image" Target="media/image1.png" /><Relationship Id="rId50"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2020-04-03T13:20:00Z</dcterms:created>
  <dcterms:modified xsi:type="dcterms:W3CDTF">2020-04-05T04:24:58Z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