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1974BD" w:rsidP="001974BD">
      <w:pPr>
        <w:rPr>
          <w:rFonts w:ascii="Times New Roman" w:eastAsia="宋体" w:hAnsi="Times New Roman" w:cs="Times New Roman"/>
          <w:b/>
          <w:bCs/>
          <w:sz w:val="36"/>
          <w:szCs w:val="36"/>
        </w:rPr>
      </w:pPr>
      <w:r>
        <w:rPr>
          <w:rFonts w:ascii="Times New Roman" w:eastAsia="Times New Roman" w:hAnsi="Times New Roman" w:cs="Times New Roman"/>
          <w:b/>
          <w:bCs/>
          <w:sz w:val="36"/>
          <w:szCs w:val="36"/>
        </w:rPr>
        <w:drawing>
          <wp:anchor simplePos="0" relativeHeight="251658240" behindDoc="0" locked="0" layoutInCell="1" allowOverlap="1">
            <wp:simplePos x="0" y="0"/>
            <wp:positionH relativeFrom="page">
              <wp:posOffset>11176000</wp:posOffset>
            </wp:positionH>
            <wp:positionV relativeFrom="topMargin">
              <wp:posOffset>12585700</wp:posOffset>
            </wp:positionV>
            <wp:extent cx="355600" cy="495300"/>
            <wp:wrapNone/>
            <wp:docPr id="1000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730426" name=""/>
                    <pic:cNvPicPr>
                      <a:picLocks noChangeAspect="1"/>
                    </pic:cNvPicPr>
                  </pic:nvPicPr>
                  <pic:blipFill>
                    <a:blip xmlns:r="http://schemas.openxmlformats.org/officeDocument/2006/relationships" r:embed="rId4"/>
                    <a:stretch>
                      <a:fillRect/>
                    </a:stretch>
                  </pic:blipFill>
                  <pic:spPr>
                    <a:xfrm>
                      <a:off x="0" y="0"/>
                      <a:ext cx="355600" cy="495300"/>
                    </a:xfrm>
                    <a:prstGeom prst="rect">
                      <a:avLst/>
                    </a:prstGeom>
                  </pic:spPr>
                </pic:pic>
              </a:graphicData>
            </a:graphic>
          </wp:anchor>
        </w:drawing>
      </w:r>
      <w:r>
        <w:rPr>
          <w:rFonts w:ascii="Times New Roman" w:eastAsia="Times New Roman" w:hAnsi="Times New Roman" w:cs="Times New Roman"/>
          <w:b/>
          <w:bCs/>
          <w:sz w:val="36"/>
          <w:szCs w:val="36"/>
        </w:rPr>
        <w:t>20</w:t>
      </w:r>
      <w:r>
        <w:rPr>
          <w:rFonts w:ascii="Times New Roman" w:eastAsia="宋体" w:hAnsi="Times New Roman" w:cs="Times New Roman"/>
          <w:b/>
          <w:bCs/>
          <w:sz w:val="36"/>
          <w:szCs w:val="36"/>
        </w:rPr>
        <w:t>19</w:t>
      </w:r>
      <w:r>
        <w:rPr>
          <w:rFonts w:ascii="Times New Roman" w:eastAsia="Times New Roman" w:hAnsi="Times New Roman" w:cs="Times New Roman"/>
          <w:b/>
          <w:bCs/>
          <w:sz w:val="36"/>
          <w:szCs w:val="36"/>
        </w:rPr>
        <w:t>-20</w:t>
      </w:r>
      <w:r>
        <w:rPr>
          <w:rFonts w:ascii="Times New Roman" w:eastAsia="宋体" w:hAnsi="Times New Roman" w:cs="Times New Roman"/>
          <w:b/>
          <w:bCs/>
          <w:sz w:val="36"/>
          <w:szCs w:val="36"/>
        </w:rPr>
        <w:t>20</w:t>
      </w:r>
      <w:r>
        <w:rPr>
          <w:rFonts w:ascii="Times New Roman" w:eastAsia="宋体" w:hAnsi="Times New Roman" w:cs="Times New Roman"/>
          <w:b/>
          <w:bCs/>
          <w:sz w:val="36"/>
          <w:szCs w:val="36"/>
        </w:rPr>
        <w:t>青竹</w:t>
      </w:r>
      <w:r>
        <w:rPr>
          <w:rFonts w:ascii="Times New Roman" w:eastAsia="宋体" w:hAnsi="Times New Roman" w:cs="Times New Roman"/>
          <w:b/>
          <w:bCs/>
          <w:sz w:val="36"/>
          <w:szCs w:val="36"/>
        </w:rPr>
        <w:t>湖立信初</w:t>
      </w:r>
      <w:r>
        <w:rPr>
          <w:rFonts w:ascii="Times New Roman" w:eastAsia="宋体" w:hAnsi="Times New Roman" w:cs="Times New Roman"/>
          <w:b/>
          <w:bCs/>
          <w:sz w:val="36"/>
          <w:szCs w:val="36"/>
        </w:rPr>
        <w:t>三第五次月考物理试卷</w:t>
      </w:r>
    </w:p>
    <w:p w:rsidR="001974BD" w:rsidP="001974BD">
      <w:pPr>
        <w:pStyle w:val="0"/>
        <w:rPr>
          <w:rFonts w:ascii="Times New Roman" w:eastAsia="楷体" w:hAnsi="Times New Roman" w:cs="Times New Roman"/>
          <w:sz w:val="21"/>
          <w:szCs w:val="21"/>
        </w:rPr>
      </w:pPr>
    </w:p>
    <w:p w:rsidR="001974BD" w:rsidP="001974BD">
      <w:pPr>
        <w:pStyle w:val="0"/>
        <w:numPr>
          <w:ilvl w:val="0"/>
          <w:numId w:val="1"/>
        </w:numPr>
        <w:spacing w:line="240" w:lineRule="auto"/>
        <w:rPr>
          <w:rFonts w:ascii="Times New Roman" w:eastAsia="楷体" w:hAnsi="Times New Roman" w:cs="Times New Roman"/>
          <w:color w:val="000000" w:themeColor="text1"/>
          <w:sz w:val="21"/>
          <w:szCs w:val="21"/>
        </w:rPr>
      </w:pPr>
      <w:r>
        <w:rPr>
          <w:rFonts w:ascii="Times New Roman" w:eastAsia="楷体" w:hAnsi="Times New Roman" w:cs="Times New Roman"/>
          <w:color w:val="000000" w:themeColor="text1"/>
          <w:sz w:val="21"/>
          <w:szCs w:val="21"/>
        </w:rPr>
        <w:t>选择题</w:t>
      </w:r>
    </w:p>
    <w:p w:rsidR="001974BD" w:rsidP="001974BD">
      <w:pPr>
        <w:pStyle w:val="0"/>
        <w:numPr>
          <w:ilvl w:val="0"/>
          <w:numId w:val="2"/>
        </w:numPr>
        <w:spacing w:line="240" w:lineRule="auto"/>
        <w:rPr>
          <w:rFonts w:ascii="Times New Roman" w:eastAsia="楷体" w:hAnsi="Times New Roman" w:cs="Times New Roman"/>
          <w:color w:val="000000" w:themeColor="text1"/>
          <w:sz w:val="21"/>
          <w:szCs w:val="21"/>
        </w:rPr>
      </w:pPr>
      <w:r>
        <w:rPr>
          <w:rFonts w:ascii="Times New Roman" w:eastAsia="楷体" w:hAnsi="Times New Roman" w:cs="Times New Roman"/>
          <w:color w:val="000000" w:themeColor="text1"/>
          <w:sz w:val="21"/>
          <w:szCs w:val="21"/>
        </w:rPr>
        <w:t>第一个通过理想实验发现</w:t>
      </w:r>
      <w:r>
        <w:rPr>
          <w:rFonts w:ascii="Times New Roman" w:eastAsia="楷体" w:hAnsi="Times New Roman" w:cs="Times New Roman"/>
          <w:color w:val="000000" w:themeColor="text1"/>
          <w:sz w:val="21"/>
          <w:szCs w:val="21"/>
        </w:rPr>
        <w:t>“</w:t>
      </w:r>
      <w:r>
        <w:rPr>
          <w:rFonts w:ascii="Times New Roman" w:eastAsia="楷体" w:hAnsi="Times New Roman" w:cs="Times New Roman"/>
          <w:color w:val="000000" w:themeColor="text1"/>
          <w:sz w:val="21"/>
          <w:szCs w:val="21"/>
        </w:rPr>
        <w:t>力不是维持物体运动的原因</w:t>
      </w:r>
      <w:r>
        <w:rPr>
          <w:rFonts w:ascii="Times New Roman" w:eastAsia="楷体" w:hAnsi="Times New Roman" w:cs="Times New Roman"/>
          <w:color w:val="000000" w:themeColor="text1"/>
          <w:sz w:val="21"/>
          <w:szCs w:val="21"/>
        </w:rPr>
        <w:t>”</w:t>
      </w:r>
      <w:r>
        <w:rPr>
          <w:rFonts w:ascii="Times New Roman" w:eastAsia="楷体" w:hAnsi="Times New Roman" w:cs="Times New Roman"/>
          <w:color w:val="000000" w:themeColor="text1"/>
          <w:sz w:val="21"/>
          <w:szCs w:val="21"/>
        </w:rPr>
        <w:t>的科学家是</w:t>
      </w:r>
      <w:r>
        <w:rPr>
          <w:rFonts w:ascii="Times New Roman" w:eastAsia="楷体" w:hAnsi="Times New Roman" w:cs="Times New Roman"/>
          <w:color w:val="000000" w:themeColor="text1"/>
          <w:sz w:val="21"/>
          <w:szCs w:val="21"/>
        </w:rPr>
        <w:t>(   )</w:t>
      </w:r>
    </w:p>
    <w:p w:rsidR="001974BD" w:rsidP="001974BD">
      <w:pPr>
        <w:pStyle w:val="0"/>
        <w:numPr>
          <w:ilvl w:val="0"/>
          <w:numId w:val="3"/>
        </w:numPr>
        <w:spacing w:line="240" w:lineRule="auto"/>
        <w:ind w:firstLine="420" w:firstLineChars="200"/>
        <w:rPr>
          <w:rFonts w:ascii="Times New Roman" w:eastAsia="楷体" w:hAnsi="Times New Roman" w:cs="Times New Roman"/>
          <w:color w:val="000000" w:themeColor="text1"/>
          <w:sz w:val="21"/>
          <w:szCs w:val="21"/>
        </w:rPr>
      </w:pPr>
      <w:r>
        <w:rPr>
          <w:rFonts w:ascii="Times New Roman" w:eastAsia="楷体" w:hAnsi="Times New Roman" w:cs="Times New Roman"/>
          <w:color w:val="000000" w:themeColor="text1"/>
          <w:sz w:val="21"/>
          <w:szCs w:val="21"/>
        </w:rPr>
        <w:t xml:space="preserve"> </w:t>
      </w:r>
      <w:r>
        <w:rPr>
          <w:rFonts w:ascii="Times New Roman" w:eastAsia="楷体" w:hAnsi="Times New Roman" w:cs="Times New Roman"/>
          <w:color w:val="000000" w:themeColor="text1"/>
          <w:sz w:val="21"/>
          <w:szCs w:val="21"/>
        </w:rPr>
        <w:t>伽利略</w:t>
      </w:r>
      <w:r>
        <w:rPr>
          <w:rFonts w:ascii="Times New Roman" w:eastAsia="楷体" w:hAnsi="Times New Roman" w:cs="Times New Roman"/>
          <w:color w:val="000000" w:themeColor="text1"/>
          <w:sz w:val="21"/>
          <w:szCs w:val="21"/>
        </w:rPr>
        <w:t xml:space="preserve">   B.  </w:t>
      </w:r>
      <w:r>
        <w:rPr>
          <w:rFonts w:ascii="Times New Roman" w:eastAsia="楷体" w:hAnsi="Times New Roman" w:cs="Times New Roman"/>
          <w:color w:val="000000" w:themeColor="text1"/>
          <w:sz w:val="21"/>
          <w:szCs w:val="21"/>
        </w:rPr>
        <w:t>亚里士多德</w:t>
      </w:r>
      <w:r>
        <w:rPr>
          <w:rFonts w:ascii="Times New Roman" w:eastAsia="楷体" w:hAnsi="Times New Roman" w:cs="Times New Roman"/>
          <w:color w:val="000000" w:themeColor="text1"/>
          <w:sz w:val="21"/>
          <w:szCs w:val="21"/>
        </w:rPr>
        <w:t xml:space="preserve">   C.  </w:t>
      </w:r>
      <w:r>
        <w:rPr>
          <w:rFonts w:ascii="Times New Roman" w:eastAsia="楷体" w:hAnsi="Times New Roman" w:cs="Times New Roman"/>
          <w:color w:val="000000" w:themeColor="text1"/>
          <w:sz w:val="21"/>
          <w:szCs w:val="21"/>
        </w:rPr>
        <w:t>牛顿</w:t>
      </w:r>
      <w:r>
        <w:rPr>
          <w:rFonts w:ascii="Times New Roman" w:eastAsia="楷体" w:hAnsi="Times New Roman" w:cs="Times New Roman"/>
          <w:color w:val="000000" w:themeColor="text1"/>
          <w:sz w:val="21"/>
          <w:szCs w:val="21"/>
        </w:rPr>
        <w:t xml:space="preserve">     D.  </w:t>
      </w:r>
      <w:r>
        <w:rPr>
          <w:rFonts w:ascii="Times New Roman" w:eastAsia="楷体" w:hAnsi="Times New Roman" w:cs="Times New Roman"/>
          <w:color w:val="000000" w:themeColor="text1"/>
          <w:sz w:val="21"/>
          <w:szCs w:val="21"/>
        </w:rPr>
        <w:t>帕斯卡</w:t>
      </w:r>
    </w:p>
    <w:p w:rsidR="001974BD" w:rsidP="001974BD">
      <w:pPr>
        <w:pStyle w:val="NormalWeb"/>
        <w:numPr>
          <w:ilvl w:val="0"/>
          <w:numId w:val="2"/>
        </w:numPr>
        <w:shd w:val="clear" w:color="auto" w:fill="FFFFFF"/>
        <w:spacing w:before="0" w:beforeAutospacing="0" w:after="0" w:afterAutospacing="0"/>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日常生活中常常要进行估测</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下列估测最接近实际值的是</w:t>
      </w:r>
      <w:r>
        <w:rPr>
          <w:rFonts w:ascii="Times New Roman" w:eastAsia="楷体" w:hAnsi="Times New Roman" w:cs="Times New Roman"/>
          <w:color w:val="000000" w:themeColor="text1"/>
          <w:sz w:val="21"/>
          <w:szCs w:val="21"/>
          <w:shd w:val="clear" w:color="auto" w:fill="FFFFFF"/>
        </w:rPr>
        <w:t>(   )</w:t>
      </w:r>
      <w:r>
        <w:rPr>
          <w:rFonts w:ascii="Times New Roman" w:eastAsia="楷体" w:hAnsi="Times New Roman" w:cs="Times New Roman"/>
          <w:color w:val="000000" w:themeColor="text1"/>
          <w:sz w:val="21"/>
          <w:szCs w:val="21"/>
          <w:shd w:val="clear" w:color="auto" w:fill="FFFFFF"/>
        </w:rPr>
        <w:br/>
        <w:t xml:space="preserve">A. </w:t>
      </w:r>
      <w:r>
        <w:rPr>
          <w:rFonts w:ascii="Times New Roman" w:eastAsia="楷体" w:hAnsi="Times New Roman" w:cs="Times New Roman"/>
          <w:color w:val="000000" w:themeColor="text1"/>
          <w:sz w:val="21"/>
          <w:szCs w:val="21"/>
          <w:shd w:val="clear" w:color="auto" w:fill="FFFFFF"/>
        </w:rPr>
        <w:t>某同学的身高约为</w:t>
      </w:r>
      <w:r>
        <w:rPr>
          <w:rFonts w:ascii="Times New Roman" w:eastAsia="楷体" w:hAnsi="Times New Roman" w:cs="Times New Roman"/>
          <w:color w:val="000000" w:themeColor="text1"/>
          <w:sz w:val="21"/>
          <w:szCs w:val="21"/>
          <w:shd w:val="clear" w:color="auto" w:fill="FFFFFF"/>
        </w:rPr>
        <w:t xml:space="preserve">160dm             B. </w:t>
      </w:r>
      <w:r>
        <w:rPr>
          <w:rFonts w:ascii="Times New Roman" w:eastAsia="楷体" w:hAnsi="Times New Roman" w:cs="Times New Roman"/>
          <w:color w:val="000000" w:themeColor="text1"/>
          <w:sz w:val="21"/>
          <w:szCs w:val="21"/>
          <w:shd w:val="clear" w:color="auto" w:fill="FFFFFF"/>
        </w:rPr>
        <w:t>某中学生的重力约为</w:t>
      </w:r>
      <w:r>
        <w:rPr>
          <w:rFonts w:ascii="Times New Roman" w:eastAsia="楷体" w:hAnsi="Times New Roman" w:cs="Times New Roman"/>
          <w:color w:val="000000" w:themeColor="text1"/>
          <w:sz w:val="21"/>
          <w:szCs w:val="21"/>
          <w:shd w:val="clear" w:color="auto" w:fill="FFFFFF"/>
        </w:rPr>
        <w:t>500N</w:t>
      </w:r>
      <w:r>
        <w:rPr>
          <w:rFonts w:ascii="Times New Roman" w:eastAsia="楷体" w:hAnsi="Times New Roman" w:cs="Times New Roman"/>
          <w:color w:val="000000" w:themeColor="text1"/>
          <w:sz w:val="21"/>
          <w:szCs w:val="21"/>
          <w:shd w:val="clear" w:color="auto" w:fill="FFFFFF"/>
        </w:rPr>
        <w:br/>
        <w:t xml:space="preserve">C. </w:t>
      </w:r>
      <w:r>
        <w:rPr>
          <w:rFonts w:ascii="Times New Roman" w:eastAsia="楷体" w:hAnsi="Times New Roman" w:cs="Times New Roman"/>
          <w:color w:val="000000" w:themeColor="text1"/>
          <w:sz w:val="21"/>
          <w:szCs w:val="21"/>
          <w:shd w:val="clear" w:color="auto" w:fill="FFFFFF"/>
        </w:rPr>
        <w:t>人步行速度为</w:t>
      </w:r>
      <w:r>
        <w:rPr>
          <w:rFonts w:ascii="Times New Roman" w:eastAsia="楷体" w:hAnsi="Times New Roman" w:cs="Times New Roman"/>
          <w:color w:val="000000" w:themeColor="text1"/>
          <w:sz w:val="21"/>
          <w:szCs w:val="21"/>
          <w:shd w:val="clear" w:color="auto" w:fill="FFFFFF"/>
        </w:rPr>
        <w:t xml:space="preserve">10m/s                 D. </w:t>
      </w:r>
      <w:r>
        <w:rPr>
          <w:rFonts w:ascii="Times New Roman" w:eastAsia="楷体" w:hAnsi="Times New Roman" w:cs="Times New Roman"/>
          <w:color w:val="000000" w:themeColor="text1"/>
          <w:sz w:val="21"/>
          <w:szCs w:val="21"/>
          <w:shd w:val="clear" w:color="auto" w:fill="FFFFFF"/>
        </w:rPr>
        <w:t>人正常体温</w:t>
      </w:r>
      <w:r>
        <w:rPr>
          <w:rFonts w:ascii="Times New Roman" w:eastAsia="楷体" w:hAnsi="Times New Roman" w:cs="Times New Roman"/>
          <w:color w:val="000000" w:themeColor="text1"/>
          <w:sz w:val="21"/>
          <w:szCs w:val="21"/>
          <w:shd w:val="clear" w:color="auto" w:fill="FFFFFF"/>
        </w:rPr>
        <w:t>38℃</w:t>
      </w:r>
    </w:p>
    <w:p w:rsidR="001974BD" w:rsidP="001974BD">
      <w:pPr>
        <w:pStyle w:val="NormalWeb"/>
        <w:numPr>
          <w:ilvl w:val="0"/>
          <w:numId w:val="2"/>
        </w:numPr>
        <w:shd w:val="clear" w:color="auto" w:fill="FFFFFF"/>
        <w:spacing w:before="0" w:beforeAutospacing="0" w:after="0" w:afterAutospacing="0"/>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下列关于</w:t>
      </w:r>
      <w:r>
        <w:rPr>
          <w:rFonts w:ascii="Times New Roman" w:eastAsia="楷体" w:hAnsi="Times New Roman" w:cs="Times New Roman"/>
          <w:color w:val="000000" w:themeColor="text1"/>
          <w:sz w:val="21"/>
          <w:szCs w:val="21"/>
          <w:shd w:val="clear" w:color="auto" w:fill="FFFFFF"/>
        </w:rPr>
        <w:t>声现象</w:t>
      </w:r>
      <w:r>
        <w:rPr>
          <w:rFonts w:ascii="Times New Roman" w:eastAsia="楷体" w:hAnsi="Times New Roman" w:cs="Times New Roman"/>
          <w:color w:val="000000" w:themeColor="text1"/>
          <w:sz w:val="21"/>
          <w:szCs w:val="21"/>
          <w:shd w:val="clear" w:color="auto" w:fill="FFFFFF"/>
        </w:rPr>
        <w:t>的说法中错误的是</w:t>
      </w:r>
      <w:r>
        <w:rPr>
          <w:rFonts w:ascii="Times New Roman" w:eastAsia="楷体" w:hAnsi="Times New Roman" w:cs="Times New Roman"/>
          <w:color w:val="000000" w:themeColor="text1"/>
          <w:sz w:val="21"/>
          <w:szCs w:val="21"/>
          <w:shd w:val="clear" w:color="auto" w:fill="FFFFFF"/>
        </w:rPr>
        <w:t>(  )</w:t>
      </w:r>
      <w:r>
        <w:rPr>
          <w:rFonts w:ascii="Times New Roman" w:eastAsia="楷体" w:hAnsi="Times New Roman" w:cs="Times New Roman"/>
          <w:color w:val="000000" w:themeColor="text1"/>
          <w:sz w:val="21"/>
          <w:szCs w:val="21"/>
          <w:shd w:val="clear" w:color="auto" w:fill="FFFFFF"/>
        </w:rPr>
        <w:br/>
        <w:t xml:space="preserve">A. </w:t>
      </w:r>
      <w:r>
        <w:rPr>
          <w:rFonts w:ascii="Times New Roman" w:eastAsia="楷体" w:hAnsi="Times New Roman" w:cs="Times New Roman"/>
          <w:color w:val="000000" w:themeColor="text1"/>
          <w:sz w:val="21"/>
          <w:szCs w:val="21"/>
          <w:shd w:val="clear" w:color="auto" w:fill="FFFFFF"/>
        </w:rPr>
        <w:t>课堂上老师的讲课声是通过空气传播到学生耳朵的</w:t>
      </w:r>
      <w:r>
        <w:rPr>
          <w:rFonts w:ascii="Times New Roman" w:eastAsia="楷体" w:hAnsi="Times New Roman" w:cs="Times New Roman"/>
          <w:color w:val="000000" w:themeColor="text1"/>
          <w:sz w:val="21"/>
          <w:szCs w:val="21"/>
          <w:shd w:val="clear" w:color="auto" w:fill="FFFFFF"/>
        </w:rPr>
        <w:br/>
        <w:t>B. “</w:t>
      </w:r>
      <w:r>
        <w:rPr>
          <w:rFonts w:ascii="Times New Roman" w:eastAsia="楷体" w:hAnsi="Times New Roman" w:cs="Times New Roman"/>
          <w:color w:val="000000" w:themeColor="text1"/>
          <w:sz w:val="21"/>
          <w:szCs w:val="21"/>
          <w:shd w:val="clear" w:color="auto" w:fill="FFFFFF"/>
        </w:rPr>
        <w:t>余音绕梁</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说明振动</w:t>
      </w:r>
      <w:r>
        <w:rPr>
          <w:rFonts w:ascii="Times New Roman" w:eastAsia="楷体" w:hAnsi="Times New Roman" w:cs="Times New Roman"/>
          <w:color w:val="000000" w:themeColor="text1"/>
          <w:sz w:val="21"/>
          <w:szCs w:val="21"/>
          <w:shd w:val="clear" w:color="auto" w:fill="FFFFFF"/>
        </w:rPr>
        <w:t>停止仍</w:t>
      </w:r>
      <w:r>
        <w:rPr>
          <w:rFonts w:ascii="Times New Roman" w:eastAsia="楷体" w:hAnsi="Times New Roman" w:cs="Times New Roman"/>
          <w:color w:val="000000" w:themeColor="text1"/>
          <w:sz w:val="21"/>
          <w:szCs w:val="21"/>
          <w:shd w:val="clear" w:color="auto" w:fill="FFFFFF"/>
        </w:rPr>
        <w:t>有声音</w:t>
      </w:r>
      <w:r>
        <w:rPr>
          <w:rFonts w:ascii="Times New Roman" w:eastAsia="楷体" w:hAnsi="Times New Roman" w:cs="Times New Roman"/>
          <w:color w:val="000000" w:themeColor="text1"/>
          <w:sz w:val="21"/>
          <w:szCs w:val="21"/>
          <w:shd w:val="clear" w:color="auto" w:fill="FFFFFF"/>
        </w:rPr>
        <w:br/>
        <w:t xml:space="preserve">C. </w:t>
      </w:r>
      <w:r>
        <w:rPr>
          <w:rFonts w:ascii="Times New Roman" w:eastAsia="楷体" w:hAnsi="Times New Roman" w:cs="Times New Roman"/>
          <w:color w:val="000000" w:themeColor="text1"/>
          <w:sz w:val="21"/>
          <w:szCs w:val="21"/>
          <w:shd w:val="clear" w:color="auto" w:fill="FFFFFF"/>
        </w:rPr>
        <w:t>医学上的</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超声波碎石</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是利用了超声波可以传递能量的特性</w:t>
      </w:r>
      <w:r>
        <w:rPr>
          <w:rFonts w:ascii="Times New Roman" w:eastAsia="楷体" w:hAnsi="Times New Roman" w:cs="Times New Roman"/>
          <w:color w:val="000000" w:themeColor="text1"/>
          <w:sz w:val="21"/>
          <w:szCs w:val="21"/>
          <w:shd w:val="clear" w:color="auto" w:fill="FFFFFF"/>
        </w:rPr>
        <w:br/>
        <w:t xml:space="preserve">D. </w:t>
      </w:r>
      <w:r>
        <w:rPr>
          <w:rFonts w:ascii="Times New Roman" w:eastAsia="楷体" w:hAnsi="Times New Roman" w:cs="Times New Roman"/>
          <w:color w:val="000000" w:themeColor="text1"/>
          <w:sz w:val="21"/>
          <w:szCs w:val="21"/>
          <w:shd w:val="clear" w:color="auto" w:fill="FFFFFF"/>
        </w:rPr>
        <w:t>中考期间学校附近路段禁止汽车鸣笛是在声源处减弱噪声</w:t>
      </w:r>
    </w:p>
    <w:p w:rsidR="001974BD" w:rsidP="001974BD">
      <w:pPr>
        <w:pStyle w:val="NormalWeb"/>
        <w:numPr>
          <w:ilvl w:val="0"/>
          <w:numId w:val="2"/>
        </w:numPr>
        <w:shd w:val="clear" w:color="auto" w:fill="FFFFFF"/>
        <w:spacing w:before="0" w:beforeAutospacing="0" w:after="0" w:afterAutospacing="0"/>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noProof/>
          <w:color w:val="000000" w:themeColor="text1"/>
          <w:sz w:val="21"/>
          <w:szCs w:val="21"/>
          <w:shd w:val="clear" w:color="auto" w:fill="FFFFFF"/>
        </w:rPr>
        <w:drawing>
          <wp:anchor distT="0" distB="0" distL="114300" distR="114300" simplePos="0" relativeHeight="251659264" behindDoc="0" locked="0" layoutInCell="1" allowOverlap="1">
            <wp:simplePos x="0" y="0"/>
            <wp:positionH relativeFrom="column">
              <wp:posOffset>4656455</wp:posOffset>
            </wp:positionH>
            <wp:positionV relativeFrom="paragraph">
              <wp:posOffset>221615</wp:posOffset>
            </wp:positionV>
            <wp:extent cx="974725" cy="742950"/>
            <wp:effectExtent l="0" t="0" r="15875" b="0"/>
            <wp:wrapSquare wrapText="bothSides"/>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138072" name="图片 1" descr="IMG_256"/>
                    <pic:cNvPicPr>
                      <a:picLocks noChangeAspect="1"/>
                    </pic:cNvPicPr>
                  </pic:nvPicPr>
                  <pic:blipFill>
                    <a:blip xmlns:r="http://schemas.openxmlformats.org/officeDocument/2006/relationships" r:embed="rId5"/>
                    <a:stretch>
                      <a:fillRect/>
                    </a:stretch>
                  </pic:blipFill>
                  <pic:spPr>
                    <a:xfrm>
                      <a:off x="0" y="0"/>
                      <a:ext cx="974725" cy="742950"/>
                    </a:xfrm>
                    <a:prstGeom prst="rect">
                      <a:avLst/>
                    </a:prstGeom>
                    <a:noFill/>
                    <a:ln w="9525">
                      <a:noFill/>
                    </a:ln>
                  </pic:spPr>
                </pic:pic>
              </a:graphicData>
            </a:graphic>
          </wp:anchor>
        </w:drawing>
      </w:r>
      <w:r>
        <w:rPr>
          <w:rFonts w:ascii="Times New Roman" w:eastAsia="楷体" w:hAnsi="Times New Roman" w:cs="Times New Roman"/>
          <w:color w:val="000000" w:themeColor="text1"/>
          <w:sz w:val="21"/>
          <w:szCs w:val="21"/>
          <w:shd w:val="clear" w:color="auto" w:fill="FFFFFF"/>
        </w:rPr>
        <w:t>2019</w:t>
      </w:r>
      <w:r>
        <w:rPr>
          <w:rFonts w:ascii="Times New Roman" w:eastAsia="楷体" w:hAnsi="Times New Roman" w:cs="Times New Roman"/>
          <w:color w:val="000000" w:themeColor="text1"/>
          <w:sz w:val="21"/>
          <w:szCs w:val="21"/>
          <w:shd w:val="clear" w:color="auto" w:fill="FFFFFF"/>
        </w:rPr>
        <w:t>年</w:t>
      </w:r>
      <w:r>
        <w:rPr>
          <w:rFonts w:ascii="Times New Roman" w:eastAsia="楷体" w:hAnsi="Times New Roman" w:cs="Times New Roman"/>
          <w:color w:val="000000" w:themeColor="text1"/>
          <w:sz w:val="21"/>
          <w:szCs w:val="21"/>
          <w:shd w:val="clear" w:color="auto" w:fill="FFFFFF"/>
        </w:rPr>
        <w:t>4</w:t>
      </w:r>
      <w:r>
        <w:rPr>
          <w:rFonts w:ascii="Times New Roman" w:eastAsia="楷体" w:hAnsi="Times New Roman" w:cs="Times New Roman"/>
          <w:color w:val="000000" w:themeColor="text1"/>
          <w:sz w:val="21"/>
          <w:szCs w:val="21"/>
          <w:shd w:val="clear" w:color="auto" w:fill="FFFFFF"/>
        </w:rPr>
        <w:t>月</w:t>
      </w:r>
      <w:r>
        <w:rPr>
          <w:rFonts w:ascii="Times New Roman" w:eastAsia="楷体" w:hAnsi="Times New Roman" w:cs="Times New Roman"/>
          <w:color w:val="000000" w:themeColor="text1"/>
          <w:sz w:val="21"/>
          <w:szCs w:val="21"/>
          <w:shd w:val="clear" w:color="auto" w:fill="FFFFFF"/>
        </w:rPr>
        <w:t>10</w:t>
      </w:r>
      <w:r>
        <w:rPr>
          <w:rFonts w:ascii="Times New Roman" w:eastAsia="楷体" w:hAnsi="Times New Roman" w:cs="Times New Roman"/>
          <w:color w:val="000000" w:themeColor="text1"/>
          <w:sz w:val="21"/>
          <w:szCs w:val="21"/>
          <w:shd w:val="clear" w:color="auto" w:fill="FFFFFF"/>
        </w:rPr>
        <w:t>日</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全球第一张</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黑洞</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照片公布</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如图。下列说法正确的是</w:t>
      </w:r>
      <w:r>
        <w:rPr>
          <w:rFonts w:ascii="Times New Roman" w:eastAsia="楷体" w:hAnsi="Times New Roman" w:cs="Times New Roman"/>
          <w:color w:val="000000" w:themeColor="text1"/>
          <w:sz w:val="21"/>
          <w:szCs w:val="21"/>
          <w:shd w:val="clear" w:color="auto" w:fill="FFFFFF"/>
        </w:rPr>
        <w:t>(   )</w:t>
      </w:r>
      <w:r>
        <w:rPr>
          <w:rFonts w:ascii="Times New Roman" w:eastAsia="楷体" w:hAnsi="Times New Roman" w:cs="Times New Roman"/>
          <w:color w:val="000000" w:themeColor="text1"/>
          <w:sz w:val="21"/>
          <w:szCs w:val="21"/>
          <w:shd w:val="clear" w:color="auto" w:fill="FFFFFF"/>
        </w:rPr>
        <w:br/>
        <w:t xml:space="preserve">A. </w:t>
      </w:r>
      <w:r>
        <w:rPr>
          <w:rFonts w:ascii="Times New Roman" w:eastAsia="楷体" w:hAnsi="Times New Roman" w:cs="Times New Roman"/>
          <w:color w:val="000000" w:themeColor="text1"/>
          <w:sz w:val="21"/>
          <w:szCs w:val="21"/>
          <w:shd w:val="clear" w:color="auto" w:fill="FFFFFF"/>
        </w:rPr>
        <w:t>科学家们通过天文望远镜拍摄地外星系图片是利用了光的反射</w:t>
      </w:r>
      <w:r>
        <w:rPr>
          <w:rFonts w:ascii="Times New Roman" w:eastAsia="楷体" w:hAnsi="Times New Roman" w:cs="Times New Roman"/>
          <w:color w:val="000000" w:themeColor="text1"/>
          <w:sz w:val="21"/>
          <w:szCs w:val="21"/>
          <w:shd w:val="clear" w:color="auto" w:fill="FFFFFF"/>
        </w:rPr>
        <w:br/>
        <w:t xml:space="preserve">B. </w:t>
      </w:r>
      <w:r>
        <w:rPr>
          <w:rFonts w:ascii="Times New Roman" w:eastAsia="楷体" w:hAnsi="Times New Roman" w:cs="Times New Roman"/>
          <w:color w:val="000000" w:themeColor="text1"/>
          <w:sz w:val="21"/>
          <w:szCs w:val="21"/>
          <w:shd w:val="clear" w:color="auto" w:fill="FFFFFF"/>
        </w:rPr>
        <w:t>人们能看到不发光的照片是由于光的折射</w:t>
      </w:r>
      <w:r>
        <w:rPr>
          <w:rFonts w:ascii="Times New Roman" w:eastAsia="楷体" w:hAnsi="Times New Roman" w:cs="Times New Roman"/>
          <w:color w:val="000000" w:themeColor="text1"/>
          <w:sz w:val="21"/>
          <w:szCs w:val="21"/>
          <w:shd w:val="clear" w:color="auto" w:fill="FFFFFF"/>
        </w:rPr>
        <w:br/>
        <w:t xml:space="preserve">C. </w:t>
      </w:r>
      <w:r>
        <w:rPr>
          <w:rFonts w:ascii="Times New Roman" w:eastAsia="楷体" w:hAnsi="Times New Roman" w:cs="Times New Roman"/>
          <w:color w:val="000000" w:themeColor="text1"/>
          <w:sz w:val="21"/>
          <w:szCs w:val="21"/>
          <w:shd w:val="clear" w:color="auto" w:fill="FFFFFF"/>
        </w:rPr>
        <w:t>用放大镜将图片放大来观察图片，利用了光的直线传播</w:t>
      </w:r>
      <w:r>
        <w:rPr>
          <w:rFonts w:ascii="Times New Roman" w:eastAsia="楷体" w:hAnsi="Times New Roman" w:cs="Times New Roman"/>
          <w:color w:val="000000" w:themeColor="text1"/>
          <w:sz w:val="21"/>
          <w:szCs w:val="21"/>
          <w:shd w:val="clear" w:color="auto" w:fill="FFFFFF"/>
        </w:rPr>
        <w:br/>
        <w:t xml:space="preserve">D. </w:t>
      </w:r>
      <w:r>
        <w:rPr>
          <w:rFonts w:ascii="Times New Roman" w:eastAsia="楷体" w:hAnsi="Times New Roman" w:cs="Times New Roman"/>
          <w:color w:val="000000" w:themeColor="text1"/>
          <w:sz w:val="21"/>
          <w:szCs w:val="21"/>
          <w:shd w:val="clear" w:color="auto" w:fill="FFFFFF"/>
        </w:rPr>
        <w:t>在阳光下观察这张照片，桌面上出现该照片的影子是由于光的直线传播</w:t>
      </w:r>
    </w:p>
    <w:p w:rsidR="001974BD" w:rsidP="001974BD">
      <w:pPr>
        <w:pStyle w:val="NormalWeb"/>
        <w:numPr>
          <w:ilvl w:val="0"/>
          <w:numId w:val="2"/>
        </w:numPr>
        <w:shd w:val="clear" w:color="auto" w:fill="FFFFFF"/>
        <w:spacing w:before="0" w:beforeAutospacing="0" w:after="0" w:afterAutospacing="0"/>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西昌卫星发射中心用长征三号运载火箭</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于</w:t>
      </w:r>
      <w:r>
        <w:rPr>
          <w:rFonts w:ascii="Times New Roman" w:eastAsia="楷体" w:hAnsi="Times New Roman" w:cs="Times New Roman"/>
          <w:color w:val="000000" w:themeColor="text1"/>
          <w:sz w:val="21"/>
          <w:szCs w:val="21"/>
          <w:shd w:val="clear" w:color="auto" w:fill="FFFFFF"/>
        </w:rPr>
        <w:t>2019</w:t>
      </w:r>
      <w:r>
        <w:rPr>
          <w:rFonts w:ascii="Times New Roman" w:eastAsia="楷体" w:hAnsi="Times New Roman" w:cs="Times New Roman"/>
          <w:color w:val="000000" w:themeColor="text1"/>
          <w:sz w:val="21"/>
          <w:szCs w:val="21"/>
          <w:shd w:val="clear" w:color="auto" w:fill="FFFFFF"/>
        </w:rPr>
        <w:t>年</w:t>
      </w:r>
      <w:r>
        <w:rPr>
          <w:rFonts w:ascii="Times New Roman" w:eastAsia="楷体" w:hAnsi="Times New Roman" w:cs="Times New Roman"/>
          <w:color w:val="000000" w:themeColor="text1"/>
          <w:sz w:val="21"/>
          <w:szCs w:val="21"/>
          <w:shd w:val="clear" w:color="auto" w:fill="FFFFFF"/>
        </w:rPr>
        <w:t>4</w:t>
      </w:r>
      <w:r>
        <w:rPr>
          <w:rFonts w:ascii="Times New Roman" w:eastAsia="楷体" w:hAnsi="Times New Roman" w:cs="Times New Roman"/>
          <w:color w:val="000000" w:themeColor="text1"/>
          <w:sz w:val="21"/>
          <w:szCs w:val="21"/>
          <w:shd w:val="clear" w:color="auto" w:fill="FFFFFF"/>
        </w:rPr>
        <w:t>月</w:t>
      </w:r>
      <w:r>
        <w:rPr>
          <w:rFonts w:ascii="Times New Roman" w:eastAsia="楷体" w:hAnsi="Times New Roman" w:cs="Times New Roman"/>
          <w:color w:val="000000" w:themeColor="text1"/>
          <w:sz w:val="21"/>
          <w:szCs w:val="21"/>
          <w:shd w:val="clear" w:color="auto" w:fill="FFFFFF"/>
        </w:rPr>
        <w:t>20</w:t>
      </w:r>
      <w:r>
        <w:rPr>
          <w:rFonts w:ascii="Times New Roman" w:eastAsia="楷体" w:hAnsi="Times New Roman" w:cs="Times New Roman"/>
          <w:color w:val="000000" w:themeColor="text1"/>
          <w:sz w:val="21"/>
          <w:szCs w:val="21"/>
          <w:shd w:val="clear" w:color="auto" w:fill="FFFFFF"/>
        </w:rPr>
        <w:t>日将第</w:t>
      </w:r>
      <w:r>
        <w:rPr>
          <w:rFonts w:ascii="Times New Roman" w:eastAsia="楷体" w:hAnsi="Times New Roman" w:cs="Times New Roman"/>
          <w:color w:val="000000" w:themeColor="text1"/>
          <w:sz w:val="21"/>
          <w:szCs w:val="21"/>
          <w:shd w:val="clear" w:color="auto" w:fill="FFFFFF"/>
        </w:rPr>
        <w:t>44</w:t>
      </w:r>
      <w:r>
        <w:rPr>
          <w:rFonts w:ascii="Times New Roman" w:eastAsia="楷体" w:hAnsi="Times New Roman" w:cs="Times New Roman"/>
          <w:color w:val="000000" w:themeColor="text1"/>
          <w:sz w:val="21"/>
          <w:szCs w:val="21"/>
          <w:shd w:val="clear" w:color="auto" w:fill="FFFFFF"/>
        </w:rPr>
        <w:t>颗北斗导航卫星成功送上太空。下列说法中正确的是</w:t>
      </w:r>
      <w:r>
        <w:rPr>
          <w:rFonts w:ascii="Times New Roman" w:eastAsia="楷体" w:hAnsi="Times New Roman" w:cs="Times New Roman"/>
          <w:color w:val="000000" w:themeColor="text1"/>
          <w:sz w:val="21"/>
          <w:szCs w:val="21"/>
          <w:shd w:val="clear" w:color="auto" w:fill="FFFFFF"/>
        </w:rPr>
        <w:t>(   )</w:t>
      </w:r>
      <w:r>
        <w:rPr>
          <w:rFonts w:ascii="Times New Roman" w:eastAsia="楷体" w:hAnsi="Times New Roman" w:cs="Times New Roman"/>
          <w:color w:val="000000" w:themeColor="text1"/>
          <w:sz w:val="21"/>
          <w:szCs w:val="21"/>
          <w:shd w:val="clear" w:color="auto" w:fill="FFFFFF"/>
        </w:rPr>
        <w:br/>
        <w:t xml:space="preserve">A. </w:t>
      </w:r>
      <w:r>
        <w:rPr>
          <w:rFonts w:ascii="Times New Roman" w:eastAsia="楷体" w:hAnsi="Times New Roman" w:cs="Times New Roman"/>
          <w:color w:val="000000" w:themeColor="text1"/>
          <w:sz w:val="21"/>
          <w:szCs w:val="21"/>
          <w:shd w:val="clear" w:color="auto" w:fill="FFFFFF"/>
        </w:rPr>
        <w:t>火箭使用液氢燃料，主要是利用了液氢的比热容较大</w:t>
      </w:r>
    </w:p>
    <w:p w:rsidR="001974BD" w:rsidP="001974BD">
      <w:pPr>
        <w:pStyle w:val="NormalWeb"/>
        <w:shd w:val="clear" w:color="auto" w:fill="FFFFFF"/>
        <w:spacing w:before="0" w:beforeAutospacing="0" w:after="0" w:afterAutospacing="0"/>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 xml:space="preserve">B. </w:t>
      </w:r>
      <w:r>
        <w:rPr>
          <w:rFonts w:ascii="Times New Roman" w:eastAsia="楷体" w:hAnsi="Times New Roman" w:cs="Times New Roman"/>
          <w:color w:val="000000" w:themeColor="text1"/>
          <w:sz w:val="21"/>
          <w:szCs w:val="21"/>
          <w:shd w:val="clear" w:color="auto" w:fill="FFFFFF"/>
        </w:rPr>
        <w:t>燃料燃烧时用液氧助燃提高热值</w:t>
      </w:r>
      <w:r>
        <w:rPr>
          <w:rFonts w:ascii="Times New Roman" w:eastAsia="楷体" w:hAnsi="Times New Roman" w:cs="Times New Roman"/>
          <w:color w:val="000000" w:themeColor="text1"/>
          <w:sz w:val="21"/>
          <w:szCs w:val="21"/>
          <w:shd w:val="clear" w:color="auto" w:fill="FFFFFF"/>
        </w:rPr>
        <w:br/>
        <w:t xml:space="preserve">C. </w:t>
      </w:r>
      <w:r>
        <w:rPr>
          <w:rFonts w:ascii="Times New Roman" w:eastAsia="楷体" w:hAnsi="Times New Roman" w:cs="Times New Roman"/>
          <w:color w:val="000000" w:themeColor="text1"/>
          <w:sz w:val="21"/>
          <w:szCs w:val="21"/>
          <w:shd w:val="clear" w:color="auto" w:fill="FFFFFF"/>
        </w:rPr>
        <w:t>火箭穿越大气层时，火箭克服摩擦，将机械能转化为内能</w:t>
      </w:r>
      <w:r>
        <w:rPr>
          <w:rFonts w:ascii="Times New Roman" w:eastAsia="楷体" w:hAnsi="Times New Roman" w:cs="Times New Roman"/>
          <w:color w:val="000000" w:themeColor="text1"/>
          <w:sz w:val="21"/>
          <w:szCs w:val="21"/>
          <w:shd w:val="clear" w:color="auto" w:fill="FFFFFF"/>
        </w:rPr>
        <w:br/>
        <w:t xml:space="preserve">D. </w:t>
      </w:r>
      <w:r>
        <w:rPr>
          <w:rFonts w:ascii="Times New Roman" w:eastAsia="楷体" w:hAnsi="Times New Roman" w:cs="Times New Roman"/>
          <w:color w:val="000000" w:themeColor="text1"/>
          <w:sz w:val="21"/>
          <w:szCs w:val="21"/>
          <w:shd w:val="clear" w:color="auto" w:fill="FFFFFF"/>
        </w:rPr>
        <w:t>利用水液化放热，防止发射台融化</w:t>
      </w:r>
    </w:p>
    <w:p w:rsidR="001974BD" w:rsidP="001974BD">
      <w:pPr>
        <w:pStyle w:val="NormalWeb"/>
        <w:shd w:val="clear" w:color="auto" w:fill="FFFFFF"/>
        <w:spacing w:before="0" w:beforeAutospacing="0" w:after="0" w:afterAutospacing="0"/>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noProof/>
          <w:color w:val="000000" w:themeColor="text1"/>
          <w:sz w:val="21"/>
          <w:szCs w:val="21"/>
          <w:shd w:val="clear" w:color="auto" w:fill="FFFFFF"/>
        </w:rPr>
        <w:drawing>
          <wp:anchor distT="0" distB="0" distL="114300" distR="114300" simplePos="0" relativeHeight="251660288" behindDoc="0" locked="0" layoutInCell="1" allowOverlap="1">
            <wp:simplePos x="0" y="0"/>
            <wp:positionH relativeFrom="column">
              <wp:posOffset>4542155</wp:posOffset>
            </wp:positionH>
            <wp:positionV relativeFrom="paragraph">
              <wp:posOffset>516890</wp:posOffset>
            </wp:positionV>
            <wp:extent cx="1628775" cy="533400"/>
            <wp:effectExtent l="0" t="0" r="9525" b="0"/>
            <wp:wrapSquare wrapText="bothSides"/>
            <wp:docPr id="5"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667917" name="图片 2" descr="IMG_256"/>
                    <pic:cNvPicPr>
                      <a:picLocks noChangeAspect="1"/>
                    </pic:cNvPicPr>
                  </pic:nvPicPr>
                  <pic:blipFill>
                    <a:blip xmlns:r="http://schemas.openxmlformats.org/officeDocument/2006/relationships" r:embed="rId6"/>
                    <a:stretch>
                      <a:fillRect/>
                    </a:stretch>
                  </pic:blipFill>
                  <pic:spPr>
                    <a:xfrm>
                      <a:off x="0" y="0"/>
                      <a:ext cx="1628775" cy="533400"/>
                    </a:xfrm>
                    <a:prstGeom prst="rect">
                      <a:avLst/>
                    </a:prstGeom>
                    <a:noFill/>
                    <a:ln w="9525">
                      <a:noFill/>
                    </a:ln>
                  </pic:spPr>
                </pic:pic>
              </a:graphicData>
            </a:graphic>
          </wp:anchor>
        </w:drawing>
      </w:r>
      <w:r>
        <w:rPr>
          <w:rFonts w:ascii="Times New Roman" w:eastAsia="楷体" w:hAnsi="Times New Roman" w:cs="Times New Roman"/>
          <w:color w:val="000000" w:themeColor="text1"/>
          <w:sz w:val="21"/>
          <w:szCs w:val="21"/>
          <w:shd w:val="clear" w:color="auto" w:fill="FFFFFF"/>
        </w:rPr>
        <w:t xml:space="preserve">6. </w:t>
      </w:r>
      <w:r>
        <w:rPr>
          <w:rFonts w:ascii="Times New Roman" w:eastAsia="楷体" w:hAnsi="Times New Roman" w:cs="Times New Roman"/>
          <w:color w:val="000000" w:themeColor="text1"/>
          <w:sz w:val="21"/>
          <w:szCs w:val="21"/>
          <w:shd w:val="clear" w:color="auto" w:fill="FFFFFF"/>
        </w:rPr>
        <w:t>如图所示，</w:t>
      </w:r>
      <w:r>
        <w:rPr>
          <w:rFonts w:ascii="Times New Roman" w:eastAsia="楷体" w:hAnsi="Times New Roman" w:cs="Times New Roman"/>
          <w:color w:val="000000" w:themeColor="text1"/>
          <w:sz w:val="21"/>
          <w:szCs w:val="21"/>
          <w:shd w:val="clear" w:color="auto" w:fill="FFFFFF"/>
        </w:rPr>
        <w:t>一</w:t>
      </w:r>
      <w:r>
        <w:rPr>
          <w:rFonts w:ascii="Times New Roman" w:eastAsia="楷体" w:hAnsi="Times New Roman" w:cs="Times New Roman"/>
          <w:color w:val="000000" w:themeColor="text1"/>
          <w:sz w:val="21"/>
          <w:szCs w:val="21"/>
          <w:shd w:val="clear" w:color="auto" w:fill="FFFFFF"/>
        </w:rPr>
        <w:t>水平传送带始终匀速向右运动，现把一物块无初速度放在传送带左侧，物块将随传送带先做</w:t>
      </w:r>
      <w:r>
        <w:rPr>
          <w:rFonts w:ascii="Times New Roman" w:eastAsia="楷体" w:hAnsi="Times New Roman" w:cs="Times New Roman"/>
          <w:color w:val="000000" w:themeColor="text1"/>
          <w:sz w:val="21"/>
          <w:szCs w:val="21"/>
          <w:shd w:val="clear" w:color="auto" w:fill="FFFFFF"/>
        </w:rPr>
        <w:t>匀</w:t>
      </w:r>
      <w:r>
        <w:rPr>
          <w:rFonts w:ascii="Times New Roman" w:eastAsia="楷体" w:hAnsi="Times New Roman" w:cs="Times New Roman"/>
          <w:color w:val="000000" w:themeColor="text1"/>
          <w:sz w:val="21"/>
          <w:szCs w:val="21"/>
          <w:shd w:val="clear" w:color="auto" w:fill="FFFFFF"/>
        </w:rPr>
        <w:t>加速运动后随传送带一起匀速运动，在此过程中以下说法正确的是（</w:t>
      </w:r>
      <w:r>
        <w:rPr>
          <w:rFonts w:ascii="Times New Roman" w:eastAsia="楷体" w:hAnsi="Times New Roman" w:cs="Times New Roman"/>
          <w:color w:val="000000" w:themeColor="text1"/>
          <w:sz w:val="21"/>
          <w:szCs w:val="21"/>
          <w:shd w:val="clear" w:color="auto" w:fill="FFFFFF"/>
        </w:rPr>
        <w:t>   </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br/>
        <w:t xml:space="preserve">A. </w:t>
      </w:r>
      <w:r>
        <w:rPr>
          <w:rFonts w:ascii="Times New Roman" w:eastAsia="楷体" w:hAnsi="Times New Roman" w:cs="Times New Roman"/>
          <w:color w:val="000000" w:themeColor="text1"/>
          <w:sz w:val="21"/>
          <w:szCs w:val="21"/>
          <w:shd w:val="clear" w:color="auto" w:fill="FFFFFF"/>
        </w:rPr>
        <w:t>当物块匀速时，物块相对传送带是运动的</w:t>
      </w:r>
      <w:r>
        <w:rPr>
          <w:rFonts w:ascii="Times New Roman" w:eastAsia="楷体" w:hAnsi="Times New Roman" w:cs="Times New Roman"/>
          <w:color w:val="000000" w:themeColor="text1"/>
          <w:sz w:val="21"/>
          <w:szCs w:val="21"/>
          <w:shd w:val="clear" w:color="auto" w:fill="FFFFFF"/>
        </w:rPr>
        <w:br/>
        <w:t xml:space="preserve">B. </w:t>
      </w:r>
      <w:r>
        <w:rPr>
          <w:rFonts w:ascii="Times New Roman" w:eastAsia="楷体" w:hAnsi="Times New Roman" w:cs="Times New Roman"/>
          <w:color w:val="000000" w:themeColor="text1"/>
          <w:sz w:val="21"/>
          <w:szCs w:val="21"/>
          <w:shd w:val="clear" w:color="auto" w:fill="FFFFFF"/>
        </w:rPr>
        <w:t>当物块匀速时，物块对传送带的压力与传送带对物块的支持力是平衡力</w:t>
      </w:r>
      <w:r>
        <w:rPr>
          <w:rFonts w:ascii="Times New Roman" w:eastAsia="楷体" w:hAnsi="Times New Roman" w:cs="Times New Roman"/>
          <w:color w:val="000000" w:themeColor="text1"/>
          <w:sz w:val="21"/>
          <w:szCs w:val="21"/>
          <w:shd w:val="clear" w:color="auto" w:fill="FFFFFF"/>
        </w:rPr>
        <w:br/>
        <w:t xml:space="preserve">C. </w:t>
      </w:r>
      <w:r>
        <w:rPr>
          <w:rFonts w:ascii="Times New Roman" w:eastAsia="楷体" w:hAnsi="Times New Roman" w:cs="Times New Roman"/>
          <w:color w:val="000000" w:themeColor="text1"/>
          <w:sz w:val="21"/>
          <w:szCs w:val="21"/>
          <w:shd w:val="clear" w:color="auto" w:fill="FFFFFF"/>
        </w:rPr>
        <w:t>整个过程中，物块一直受摩擦力的作用</w:t>
      </w:r>
      <w:r>
        <w:rPr>
          <w:rFonts w:ascii="Times New Roman" w:eastAsia="楷体" w:hAnsi="Times New Roman" w:cs="Times New Roman"/>
          <w:color w:val="000000" w:themeColor="text1"/>
          <w:sz w:val="21"/>
          <w:szCs w:val="21"/>
          <w:shd w:val="clear" w:color="auto" w:fill="FFFFFF"/>
        </w:rPr>
        <w:br/>
        <w:t xml:space="preserve">D. </w:t>
      </w:r>
      <w:r>
        <w:rPr>
          <w:rFonts w:ascii="Times New Roman" w:eastAsia="楷体" w:hAnsi="Times New Roman" w:cs="Times New Roman"/>
          <w:color w:val="000000" w:themeColor="text1"/>
          <w:sz w:val="21"/>
          <w:szCs w:val="21"/>
          <w:shd w:val="clear" w:color="auto" w:fill="FFFFFF"/>
        </w:rPr>
        <w:t>整个过程中，物块的机械能先增大后不变</w:t>
      </w:r>
    </w:p>
    <w:p w:rsidR="001974BD" w:rsidP="001974BD">
      <w:pPr>
        <w:pStyle w:val="NormalWeb"/>
        <w:spacing w:before="0" w:beforeAutospacing="0" w:after="0" w:afterAutospacing="0"/>
        <w:rPr>
          <w:rFonts w:ascii="Times New Roman" w:eastAsia="楷体" w:hAnsi="Times New Roman" w:cs="Times New Roman"/>
          <w:color w:val="000000" w:themeColor="text1"/>
          <w:sz w:val="21"/>
          <w:szCs w:val="21"/>
        </w:rPr>
      </w:pPr>
      <w:r>
        <w:rPr>
          <w:rFonts w:ascii="Times New Roman" w:eastAsia="楷体" w:hAnsi="Times New Roman" w:cs="Times New Roman"/>
          <w:noProof/>
          <w:color w:val="000000" w:themeColor="text1"/>
          <w:sz w:val="21"/>
          <w:szCs w:val="21"/>
        </w:rPr>
        <w:drawing>
          <wp:anchor distT="0" distB="0" distL="114300" distR="114300" simplePos="0" relativeHeight="251661312" behindDoc="0" locked="0" layoutInCell="1" allowOverlap="1">
            <wp:simplePos x="0" y="0"/>
            <wp:positionH relativeFrom="column">
              <wp:posOffset>3881120</wp:posOffset>
            </wp:positionH>
            <wp:positionV relativeFrom="paragraph">
              <wp:posOffset>346075</wp:posOffset>
            </wp:positionV>
            <wp:extent cx="1752600" cy="657225"/>
            <wp:effectExtent l="0" t="0" r="0" b="9525"/>
            <wp:wrapSquare wrapText="bothSides"/>
            <wp:docPr id="10" name="图片 5" desc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710935" name="图片 5" descr=".jpg"/>
                    <pic:cNvPicPr>
                      <a:picLocks noChangeAspect="1"/>
                    </pic:cNvPicPr>
                  </pic:nvPicPr>
                  <pic:blipFill>
                    <a:blip xmlns:r="http://schemas.openxmlformats.org/officeDocument/2006/relationships" r:embed="rId7"/>
                    <a:stretch>
                      <a:fillRect/>
                    </a:stretch>
                  </pic:blipFill>
                  <pic:spPr>
                    <a:xfrm>
                      <a:off x="0" y="0"/>
                      <a:ext cx="1752600" cy="657225"/>
                    </a:xfrm>
                    <a:prstGeom prst="rect">
                      <a:avLst/>
                    </a:prstGeom>
                    <a:noFill/>
                    <a:ln w="9525">
                      <a:noFill/>
                    </a:ln>
                  </pic:spPr>
                </pic:pic>
              </a:graphicData>
            </a:graphic>
          </wp:anchor>
        </w:drawing>
      </w:r>
      <w:r>
        <w:rPr>
          <w:rFonts w:ascii="Times New Roman" w:eastAsia="楷体" w:hAnsi="Times New Roman" w:cs="Times New Roman"/>
          <w:color w:val="000000" w:themeColor="text1"/>
          <w:sz w:val="21"/>
          <w:szCs w:val="21"/>
        </w:rPr>
        <w:t xml:space="preserve">7. </w:t>
      </w:r>
      <w:r>
        <w:rPr>
          <w:rFonts w:ascii="Times New Roman" w:eastAsia="楷体" w:hAnsi="Times New Roman" w:cs="Times New Roman"/>
          <w:color w:val="000000" w:themeColor="text1"/>
          <w:sz w:val="21"/>
          <w:szCs w:val="21"/>
        </w:rPr>
        <w:t>如图所示</w:t>
      </w:r>
      <w:r>
        <w:rPr>
          <w:rFonts w:ascii="Times New Roman" w:eastAsia="楷体" w:hAnsi="Times New Roman" w:cs="Times New Roman"/>
          <w:color w:val="000000" w:themeColor="text1"/>
          <w:sz w:val="21"/>
          <w:szCs w:val="21"/>
        </w:rPr>
        <w:t>A</w:t>
      </w:r>
      <w:r>
        <w:rPr>
          <w:rFonts w:ascii="Times New Roman" w:eastAsia="楷体" w:hAnsi="Times New Roman" w:cs="Times New Roman"/>
          <w:color w:val="000000" w:themeColor="text1"/>
          <w:sz w:val="21"/>
          <w:szCs w:val="21"/>
        </w:rPr>
        <w:t>、</w:t>
      </w:r>
      <w:r>
        <w:rPr>
          <w:rFonts w:ascii="Times New Roman" w:eastAsia="楷体" w:hAnsi="Times New Roman" w:cs="Times New Roman"/>
          <w:color w:val="000000" w:themeColor="text1"/>
          <w:sz w:val="21"/>
          <w:szCs w:val="21"/>
        </w:rPr>
        <w:t>B</w:t>
      </w:r>
      <w:r>
        <w:rPr>
          <w:rFonts w:ascii="Times New Roman" w:eastAsia="楷体" w:hAnsi="Times New Roman" w:cs="Times New Roman"/>
          <w:color w:val="000000" w:themeColor="text1"/>
          <w:sz w:val="21"/>
          <w:szCs w:val="21"/>
        </w:rPr>
        <w:t>两个正方体放在水平地面上，已知两物体的边长之比是</w:t>
      </w:r>
      <w:r>
        <w:rPr>
          <w:rFonts w:ascii="Times New Roman" w:eastAsia="楷体" w:hAnsi="Times New Roman" w:cs="Times New Roman"/>
          <w:color w:val="000000" w:themeColor="text1"/>
          <w:sz w:val="21"/>
          <w:szCs w:val="21"/>
        </w:rPr>
        <w:t>L</w:t>
      </w:r>
      <w:r>
        <w:rPr>
          <w:rFonts w:ascii="Times New Roman" w:eastAsia="楷体" w:hAnsi="Times New Roman" w:cs="Times New Roman"/>
          <w:color w:val="000000" w:themeColor="text1"/>
          <w:sz w:val="21"/>
          <w:szCs w:val="21"/>
          <w:vertAlign w:val="subscript"/>
        </w:rPr>
        <w:t>A</w:t>
      </w:r>
      <w:r>
        <w:rPr>
          <w:rFonts w:ascii="Times New Roman" w:eastAsia="楷体" w:hAnsi="Times New Roman" w:cs="Times New Roman"/>
          <w:color w:val="000000" w:themeColor="text1"/>
          <w:sz w:val="21"/>
          <w:szCs w:val="21"/>
        </w:rPr>
        <w:t>:L</w:t>
      </w:r>
      <w:r>
        <w:rPr>
          <w:rFonts w:ascii="Times New Roman" w:eastAsia="楷体" w:hAnsi="Times New Roman" w:cs="Times New Roman"/>
          <w:color w:val="000000" w:themeColor="text1"/>
          <w:sz w:val="21"/>
          <w:szCs w:val="21"/>
          <w:vertAlign w:val="subscript"/>
        </w:rPr>
        <w:t>B</w:t>
      </w:r>
      <w:r>
        <w:rPr>
          <w:rFonts w:ascii="Times New Roman" w:eastAsia="楷体" w:hAnsi="Times New Roman" w:cs="Times New Roman"/>
          <w:color w:val="000000" w:themeColor="text1"/>
          <w:sz w:val="21"/>
          <w:szCs w:val="21"/>
        </w:rPr>
        <w:t>=2:1</w:t>
      </w:r>
      <w:r>
        <w:rPr>
          <w:rFonts w:ascii="Times New Roman" w:eastAsia="楷体" w:hAnsi="Times New Roman" w:cs="Times New Roman"/>
          <w:color w:val="000000" w:themeColor="text1"/>
          <w:sz w:val="21"/>
          <w:szCs w:val="21"/>
        </w:rPr>
        <w:t>，重力之比为</w:t>
      </w:r>
      <w:r>
        <w:rPr>
          <w:rFonts w:ascii="Times New Roman" w:eastAsia="楷体" w:hAnsi="Times New Roman" w:cs="Times New Roman"/>
          <w:color w:val="000000" w:themeColor="text1"/>
          <w:sz w:val="21"/>
          <w:szCs w:val="21"/>
        </w:rPr>
        <w:t>G</w:t>
      </w:r>
      <w:r>
        <w:rPr>
          <w:rFonts w:ascii="Times New Roman" w:eastAsia="楷体" w:hAnsi="Times New Roman" w:cs="Times New Roman"/>
          <w:color w:val="000000" w:themeColor="text1"/>
          <w:sz w:val="21"/>
          <w:szCs w:val="21"/>
          <w:vertAlign w:val="subscript"/>
        </w:rPr>
        <w:t>A</w:t>
      </w:r>
      <w:r>
        <w:rPr>
          <w:rFonts w:ascii="Times New Roman" w:eastAsia="楷体" w:hAnsi="Times New Roman" w:cs="Times New Roman"/>
          <w:color w:val="000000" w:themeColor="text1"/>
          <w:sz w:val="21"/>
          <w:szCs w:val="21"/>
        </w:rPr>
        <w:t>:G</w:t>
      </w:r>
      <w:r>
        <w:rPr>
          <w:rFonts w:ascii="Times New Roman" w:eastAsia="楷体" w:hAnsi="Times New Roman" w:cs="Times New Roman"/>
          <w:color w:val="000000" w:themeColor="text1"/>
          <w:sz w:val="21"/>
          <w:szCs w:val="21"/>
          <w:vertAlign w:val="subscript"/>
        </w:rPr>
        <w:t>B</w:t>
      </w:r>
      <w:r>
        <w:rPr>
          <w:rFonts w:ascii="Times New Roman" w:eastAsia="楷体" w:hAnsi="Times New Roman" w:cs="Times New Roman"/>
          <w:color w:val="000000" w:themeColor="text1"/>
          <w:sz w:val="21"/>
          <w:szCs w:val="21"/>
        </w:rPr>
        <w:t>=3:2</w:t>
      </w:r>
      <w:r>
        <w:rPr>
          <w:rFonts w:ascii="Times New Roman" w:eastAsia="楷体" w:hAnsi="Times New Roman" w:cs="Times New Roman"/>
          <w:color w:val="000000" w:themeColor="text1"/>
          <w:sz w:val="21"/>
          <w:szCs w:val="21"/>
        </w:rPr>
        <w:t>，则</w:t>
      </w:r>
      <w:r>
        <w:rPr>
          <w:rFonts w:ascii="Times New Roman" w:eastAsia="楷体" w:hAnsi="Times New Roman" w:cs="Times New Roman"/>
          <w:color w:val="000000" w:themeColor="text1"/>
          <w:sz w:val="21"/>
          <w:szCs w:val="21"/>
        </w:rPr>
        <w:t>A</w:t>
      </w:r>
      <w:r>
        <w:rPr>
          <w:rFonts w:ascii="Times New Roman" w:eastAsia="楷体" w:hAnsi="Times New Roman" w:cs="Times New Roman"/>
          <w:color w:val="000000" w:themeColor="text1"/>
          <w:sz w:val="21"/>
          <w:szCs w:val="21"/>
        </w:rPr>
        <w:t>地面压强与</w:t>
      </w:r>
      <w:r>
        <w:rPr>
          <w:rFonts w:ascii="Times New Roman" w:eastAsia="楷体" w:hAnsi="Times New Roman" w:cs="Times New Roman"/>
          <w:color w:val="000000" w:themeColor="text1"/>
          <w:sz w:val="21"/>
          <w:szCs w:val="21"/>
        </w:rPr>
        <w:t>B</w:t>
      </w:r>
      <w:r>
        <w:rPr>
          <w:rFonts w:ascii="Times New Roman" w:eastAsia="楷体" w:hAnsi="Times New Roman" w:cs="Times New Roman"/>
          <w:color w:val="000000" w:themeColor="text1"/>
          <w:sz w:val="21"/>
          <w:szCs w:val="21"/>
        </w:rPr>
        <w:t>对地面的压强之比为（</w:t>
      </w:r>
      <w:r>
        <w:rPr>
          <w:rFonts w:ascii="Times New Roman" w:eastAsia="楷体" w:hAnsi="Times New Roman" w:cs="Times New Roman"/>
          <w:color w:val="000000" w:themeColor="text1"/>
          <w:sz w:val="21"/>
          <w:szCs w:val="21"/>
        </w:rPr>
        <w:t>   </w:t>
      </w:r>
      <w:r>
        <w:rPr>
          <w:rFonts w:ascii="Times New Roman" w:eastAsia="楷体" w:hAnsi="Times New Roman" w:cs="Times New Roman"/>
          <w:color w:val="000000" w:themeColor="text1"/>
          <w:sz w:val="21"/>
          <w:szCs w:val="21"/>
        </w:rPr>
        <w:t>）</w:t>
      </w:r>
    </w:p>
    <w:p w:rsidR="001974BD" w:rsidP="001974BD">
      <w:pPr>
        <w:pStyle w:val="NormalWeb"/>
        <w:spacing w:before="0" w:beforeAutospacing="0" w:after="0" w:afterAutospacing="0"/>
        <w:rPr>
          <w:rFonts w:ascii="Times New Roman" w:eastAsia="楷体" w:hAnsi="Times New Roman" w:cs="Times New Roman"/>
          <w:color w:val="000000" w:themeColor="text1"/>
          <w:sz w:val="21"/>
          <w:szCs w:val="21"/>
        </w:rPr>
      </w:pPr>
    </w:p>
    <w:p w:rsidR="001974BD" w:rsidP="001974BD">
      <w:pPr>
        <w:rPr>
          <w:rFonts w:ascii="Times New Roman" w:eastAsia="楷体" w:hAnsi="Times New Roman" w:cs="Times New Roman"/>
          <w:color w:val="000000" w:themeColor="text1"/>
          <w:sz w:val="21"/>
          <w:szCs w:val="21"/>
        </w:rPr>
      </w:pPr>
      <w:r>
        <w:rPr>
          <w:rFonts w:ascii="Times New Roman" w:eastAsia="楷体" w:hAnsi="Times New Roman" w:cs="Times New Roman"/>
          <w:color w:val="000000" w:themeColor="text1"/>
          <w:sz w:val="21"/>
          <w:szCs w:val="21"/>
        </w:rPr>
        <w:br/>
        <w:t>A. 3:8    B. 3:1   C. 2:3    B. 3:4</w:t>
      </w:r>
    </w:p>
    <w:p w:rsidR="001974BD" w:rsidP="001974BD">
      <w:pPr>
        <w:rPr>
          <w:rFonts w:ascii="Times New Roman" w:eastAsia="楷体" w:hAnsi="Times New Roman" w:cs="Times New Roman"/>
          <w:color w:val="000000" w:themeColor="text1"/>
          <w:sz w:val="21"/>
          <w:szCs w:val="21"/>
          <w:shd w:val="clear" w:color="auto" w:fill="FFFFFF"/>
        </w:rPr>
      </w:pPr>
      <w:bookmarkStart w:id="0" w:name="_GoBack"/>
      <w:r>
        <w:rPr>
          <w:rFonts w:ascii="Times New Roman" w:eastAsia="楷体" w:hAnsi="Times New Roman" w:cs="Times New Roman"/>
          <w:noProof/>
          <w:color w:val="000000" w:themeColor="text1"/>
          <w:sz w:val="21"/>
          <w:szCs w:val="21"/>
          <w:shd w:val="clear" w:color="auto" w:fill="FFFFFF"/>
        </w:rPr>
        <w:drawing>
          <wp:anchor distT="0" distB="0" distL="114300" distR="114300" simplePos="0" relativeHeight="251662336" behindDoc="0" locked="0" layoutInCell="1" allowOverlap="1">
            <wp:simplePos x="0" y="0"/>
            <wp:positionH relativeFrom="column">
              <wp:posOffset>3978275</wp:posOffset>
            </wp:positionH>
            <wp:positionV relativeFrom="paragraph">
              <wp:posOffset>389890</wp:posOffset>
            </wp:positionV>
            <wp:extent cx="929640" cy="746760"/>
            <wp:effectExtent l="0" t="0" r="3810" b="0"/>
            <wp:wrapSquare wrapText="bothSides"/>
            <wp:docPr id="13"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185412" name="图片 10" descr="IMG_256"/>
                    <pic:cNvPicPr>
                      <a:picLocks noChangeAspect="1"/>
                    </pic:cNvPicPr>
                  </pic:nvPicPr>
                  <pic:blipFill>
                    <a:blip xmlns:r="http://schemas.openxmlformats.org/officeDocument/2006/relationships" r:embed="rId8"/>
                    <a:stretch>
                      <a:fillRect/>
                    </a:stretch>
                  </pic:blipFill>
                  <pic:spPr>
                    <a:xfrm>
                      <a:off x="0" y="0"/>
                      <a:ext cx="929640" cy="746760"/>
                    </a:xfrm>
                    <a:prstGeom prst="rect">
                      <a:avLst/>
                    </a:prstGeom>
                    <a:noFill/>
                    <a:ln w="9525">
                      <a:noFill/>
                    </a:ln>
                  </pic:spPr>
                </pic:pic>
              </a:graphicData>
            </a:graphic>
          </wp:anchor>
        </w:drawing>
      </w:r>
      <w:bookmarkEnd w:id="0"/>
      <w:r>
        <w:rPr>
          <w:rFonts w:ascii="Times New Roman" w:eastAsia="楷体" w:hAnsi="Times New Roman" w:cs="Times New Roman"/>
          <w:color w:val="000000" w:themeColor="text1"/>
          <w:sz w:val="21"/>
          <w:szCs w:val="21"/>
          <w:shd w:val="clear" w:color="auto" w:fill="FFFFFF"/>
        </w:rPr>
        <w:t>8.</w:t>
      </w:r>
      <w:r>
        <w:rPr>
          <w:rFonts w:ascii="Times New Roman" w:eastAsia="楷体" w:hAnsi="Times New Roman" w:cs="Times New Roman"/>
          <w:color w:val="000000" w:themeColor="text1"/>
          <w:sz w:val="21"/>
          <w:szCs w:val="21"/>
          <w:shd w:val="clear" w:color="auto" w:fill="FFFFFF"/>
        </w:rPr>
        <w:t>如图所示甲乙两个容器中盛有水并且水面相平，它们之间有斜管相通，</w:t>
      </w:r>
      <w:r>
        <w:rPr>
          <w:rFonts w:ascii="Times New Roman" w:eastAsia="楷体" w:hAnsi="Times New Roman" w:cs="Times New Roman"/>
          <w:color w:val="000000" w:themeColor="text1"/>
          <w:sz w:val="21"/>
          <w:szCs w:val="21"/>
          <w:shd w:val="clear" w:color="auto" w:fill="FFFFFF"/>
        </w:rPr>
        <w:t>K</w:t>
      </w:r>
      <w:r>
        <w:rPr>
          <w:rFonts w:ascii="Times New Roman" w:eastAsia="楷体" w:hAnsi="Times New Roman" w:cs="Times New Roman"/>
          <w:color w:val="000000" w:themeColor="text1"/>
          <w:sz w:val="21"/>
          <w:szCs w:val="21"/>
          <w:shd w:val="clear" w:color="auto" w:fill="FFFFFF"/>
        </w:rPr>
        <w:t>是开关，当</w:t>
      </w:r>
      <w:r>
        <w:rPr>
          <w:rFonts w:ascii="Times New Roman" w:eastAsia="楷体" w:hAnsi="Times New Roman" w:cs="Times New Roman"/>
          <w:color w:val="000000" w:themeColor="text1"/>
          <w:sz w:val="21"/>
          <w:szCs w:val="21"/>
          <w:shd w:val="clear" w:color="auto" w:fill="FFFFFF"/>
        </w:rPr>
        <w:t>K</w:t>
      </w:r>
      <w:r>
        <w:rPr>
          <w:rFonts w:ascii="Times New Roman" w:eastAsia="楷体" w:hAnsi="Times New Roman" w:cs="Times New Roman"/>
          <w:color w:val="000000" w:themeColor="text1"/>
          <w:sz w:val="21"/>
          <w:szCs w:val="21"/>
          <w:shd w:val="clear" w:color="auto" w:fill="FFFFFF"/>
        </w:rPr>
        <w:t>打开后，则（</w:t>
      </w:r>
      <w:r>
        <w:rPr>
          <w:rFonts w:ascii="Times New Roman" w:eastAsia="楷体" w:hAnsi="Times New Roman" w:cs="Times New Roman"/>
          <w:color w:val="000000" w:themeColor="text1"/>
          <w:sz w:val="21"/>
          <w:szCs w:val="21"/>
          <w:shd w:val="clear" w:color="auto" w:fill="FFFFFF"/>
        </w:rPr>
        <w:t>   </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br/>
        <w:t>A. </w:t>
      </w:r>
      <w:r>
        <w:rPr>
          <w:rFonts w:ascii="Times New Roman" w:eastAsia="楷体" w:hAnsi="Times New Roman" w:cs="Times New Roman"/>
          <w:color w:val="000000" w:themeColor="text1"/>
          <w:sz w:val="21"/>
          <w:szCs w:val="21"/>
          <w:shd w:val="clear" w:color="auto" w:fill="FFFFFF"/>
        </w:rPr>
        <w:t>由于水的重力，水由甲流向乙</w:t>
      </w:r>
      <w:r>
        <w:rPr>
          <w:rFonts w:ascii="Times New Roman" w:eastAsia="楷体" w:hAnsi="Times New Roman" w:cs="Times New Roman"/>
          <w:color w:val="000000" w:themeColor="text1"/>
          <w:sz w:val="21"/>
          <w:szCs w:val="21"/>
          <w:shd w:val="clear" w:color="auto" w:fill="FFFFFF"/>
        </w:rPr>
        <w:br/>
        <w:t>B. </w:t>
      </w:r>
      <w:r>
        <w:rPr>
          <w:rFonts w:ascii="Times New Roman" w:eastAsia="楷体" w:hAnsi="Times New Roman" w:cs="Times New Roman"/>
          <w:color w:val="000000" w:themeColor="text1"/>
          <w:sz w:val="21"/>
          <w:szCs w:val="21"/>
          <w:shd w:val="clear" w:color="auto" w:fill="FFFFFF"/>
        </w:rPr>
        <w:t>由于</w:t>
      </w:r>
      <w:r>
        <w:rPr>
          <w:rFonts w:ascii="Times New Roman" w:eastAsia="楷体" w:hAnsi="Times New Roman" w:cs="Times New Roman"/>
          <w:color w:val="000000" w:themeColor="text1"/>
          <w:sz w:val="21"/>
          <w:szCs w:val="21"/>
        </w:rPr>
        <w:t>N</w:t>
      </w:r>
      <w:r>
        <w:rPr>
          <w:rFonts w:ascii="Times New Roman" w:eastAsia="楷体" w:hAnsi="Times New Roman" w:cs="Times New Roman"/>
          <w:color w:val="000000" w:themeColor="text1"/>
          <w:sz w:val="21"/>
          <w:szCs w:val="21"/>
          <w:shd w:val="clear" w:color="auto" w:fill="FFFFFF"/>
        </w:rPr>
        <w:t>处的压强大于</w:t>
      </w:r>
      <w:r>
        <w:rPr>
          <w:rFonts w:ascii="Times New Roman" w:eastAsia="楷体" w:hAnsi="Times New Roman" w:cs="Times New Roman"/>
          <w:color w:val="000000" w:themeColor="text1"/>
          <w:sz w:val="21"/>
          <w:szCs w:val="21"/>
        </w:rPr>
        <w:t>M</w:t>
      </w:r>
      <w:r>
        <w:rPr>
          <w:rFonts w:ascii="Times New Roman" w:eastAsia="楷体" w:hAnsi="Times New Roman" w:cs="Times New Roman"/>
          <w:color w:val="000000" w:themeColor="text1"/>
          <w:sz w:val="21"/>
          <w:szCs w:val="21"/>
          <w:shd w:val="clear" w:color="auto" w:fill="FFFFFF"/>
        </w:rPr>
        <w:t>处的压强，水由乙流向甲</w:t>
      </w:r>
      <w:r>
        <w:rPr>
          <w:rFonts w:ascii="Times New Roman" w:eastAsia="楷体" w:hAnsi="Times New Roman" w:cs="Times New Roman"/>
          <w:color w:val="000000" w:themeColor="text1"/>
          <w:sz w:val="21"/>
          <w:szCs w:val="21"/>
          <w:shd w:val="clear" w:color="auto" w:fill="FFFFFF"/>
        </w:rPr>
        <w:br/>
        <w:t>C. </w:t>
      </w:r>
      <w:r>
        <w:rPr>
          <w:rFonts w:ascii="Times New Roman" w:eastAsia="楷体" w:hAnsi="Times New Roman" w:cs="Times New Roman"/>
          <w:color w:val="000000" w:themeColor="text1"/>
          <w:sz w:val="21"/>
          <w:szCs w:val="21"/>
          <w:shd w:val="clear" w:color="auto" w:fill="FFFFFF"/>
        </w:rPr>
        <w:t>水不流动，</w:t>
      </w:r>
      <w:r>
        <w:rPr>
          <w:rFonts w:ascii="Times New Roman" w:eastAsia="楷体" w:hAnsi="Times New Roman" w:cs="Times New Roman"/>
          <w:color w:val="000000" w:themeColor="text1"/>
          <w:sz w:val="21"/>
          <w:szCs w:val="21"/>
        </w:rPr>
        <w:t>M</w:t>
      </w:r>
      <w:r>
        <w:rPr>
          <w:rFonts w:ascii="Times New Roman" w:eastAsia="楷体" w:hAnsi="Times New Roman" w:cs="Times New Roman"/>
          <w:color w:val="000000" w:themeColor="text1"/>
          <w:sz w:val="21"/>
          <w:szCs w:val="21"/>
          <w:shd w:val="clear" w:color="auto" w:fill="FFFFFF"/>
        </w:rPr>
        <w:t>处的压强等于</w:t>
      </w:r>
      <w:r>
        <w:rPr>
          <w:rFonts w:ascii="Times New Roman" w:eastAsia="楷体" w:hAnsi="Times New Roman" w:cs="Times New Roman"/>
          <w:color w:val="000000" w:themeColor="text1"/>
          <w:sz w:val="21"/>
          <w:szCs w:val="21"/>
        </w:rPr>
        <w:t>N</w:t>
      </w:r>
      <w:r>
        <w:rPr>
          <w:rFonts w:ascii="Times New Roman" w:eastAsia="楷体" w:hAnsi="Times New Roman" w:cs="Times New Roman"/>
          <w:color w:val="000000" w:themeColor="text1"/>
          <w:sz w:val="21"/>
          <w:szCs w:val="21"/>
          <w:shd w:val="clear" w:color="auto" w:fill="FFFFFF"/>
        </w:rPr>
        <w:t>处的压强</w:t>
      </w:r>
      <w:r>
        <w:rPr>
          <w:rFonts w:ascii="Times New Roman" w:eastAsia="楷体" w:hAnsi="Times New Roman" w:cs="Times New Roman"/>
          <w:color w:val="000000" w:themeColor="text1"/>
          <w:sz w:val="21"/>
          <w:szCs w:val="21"/>
          <w:shd w:val="clear" w:color="auto" w:fill="FFFFFF"/>
        </w:rPr>
        <w:br/>
        <w:t>D. </w:t>
      </w:r>
      <w:r>
        <w:rPr>
          <w:rFonts w:ascii="Times New Roman" w:eastAsia="楷体" w:hAnsi="Times New Roman" w:cs="Times New Roman"/>
          <w:color w:val="000000" w:themeColor="text1"/>
          <w:sz w:val="21"/>
          <w:szCs w:val="21"/>
          <w:shd w:val="clear" w:color="auto" w:fill="FFFFFF"/>
        </w:rPr>
        <w:t>水不流动，</w:t>
      </w:r>
      <w:r>
        <w:rPr>
          <w:rFonts w:ascii="Times New Roman" w:eastAsia="楷体" w:hAnsi="Times New Roman" w:cs="Times New Roman"/>
          <w:color w:val="000000" w:themeColor="text1"/>
          <w:sz w:val="21"/>
          <w:szCs w:val="21"/>
        </w:rPr>
        <w:t>M</w:t>
      </w:r>
      <w:r>
        <w:rPr>
          <w:rFonts w:ascii="Times New Roman" w:eastAsia="楷体" w:hAnsi="Times New Roman" w:cs="Times New Roman"/>
          <w:color w:val="000000" w:themeColor="text1"/>
          <w:sz w:val="21"/>
          <w:szCs w:val="21"/>
          <w:shd w:val="clear" w:color="auto" w:fill="FFFFFF"/>
        </w:rPr>
        <w:t>处的压强小于</w:t>
      </w:r>
      <w:r>
        <w:rPr>
          <w:rFonts w:ascii="Times New Roman" w:eastAsia="楷体" w:hAnsi="Times New Roman" w:cs="Times New Roman"/>
          <w:color w:val="000000" w:themeColor="text1"/>
          <w:sz w:val="21"/>
          <w:szCs w:val="21"/>
        </w:rPr>
        <w:t>N</w:t>
      </w:r>
      <w:r>
        <w:rPr>
          <w:rFonts w:ascii="Times New Roman" w:eastAsia="楷体" w:hAnsi="Times New Roman" w:cs="Times New Roman"/>
          <w:color w:val="000000" w:themeColor="text1"/>
          <w:sz w:val="21"/>
          <w:szCs w:val="21"/>
          <w:shd w:val="clear" w:color="auto" w:fill="FFFFFF"/>
        </w:rPr>
        <w:t>处的压强</w:t>
      </w:r>
    </w:p>
    <w:p w:rsidR="00F24CA5"/>
    <w:p w:rsidR="001974BD" w:rsidP="001974BD">
      <w:pPr>
        <w:pStyle w:val="0"/>
      </w:pPr>
    </w:p>
    <w:p w:rsidR="001974BD" w:rsidP="001974BD">
      <w:pPr>
        <w:pStyle w:val="0"/>
      </w:pPr>
    </w:p>
    <w:p w:rsidR="001974BD" w:rsidP="001974BD">
      <w:pPr>
        <w:pStyle w:val="NormalWeb"/>
        <w:shd w:val="clear" w:color="auto" w:fill="FFFFFF"/>
        <w:spacing w:before="0" w:beforeAutospacing="0" w:after="0" w:afterAutospacing="0"/>
        <w:rPr>
          <w:rFonts w:ascii="Times New Roman" w:eastAsia="楷体" w:hAnsi="Times New Roman" w:cs="Times New Roman"/>
          <w:color w:val="000000" w:themeColor="text1"/>
          <w:sz w:val="21"/>
          <w:szCs w:val="21"/>
        </w:rPr>
      </w:pPr>
      <w:r>
        <w:rPr>
          <w:rFonts w:ascii="Times New Roman" w:eastAsia="楷体" w:hAnsi="Times New Roman" w:cs="Times New Roman"/>
          <w:color w:val="000000" w:themeColor="text1"/>
          <w:sz w:val="21"/>
          <w:szCs w:val="21"/>
          <w:shd w:val="clear" w:color="auto" w:fill="FFFFFF"/>
        </w:rPr>
        <w:t>9.</w:t>
      </w:r>
      <w:r>
        <w:rPr>
          <w:rFonts w:ascii="Times New Roman" w:eastAsia="楷体" w:hAnsi="Times New Roman" w:cs="Times New Roman"/>
          <w:color w:val="000000" w:themeColor="text1"/>
          <w:sz w:val="21"/>
          <w:szCs w:val="21"/>
          <w:shd w:val="clear" w:color="auto" w:fill="FFFFFF"/>
        </w:rPr>
        <w:t>如图所示</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是关于电磁现象的实验装置图</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下列分析中正确的是</w:t>
      </w:r>
      <w:r>
        <w:rPr>
          <w:rFonts w:ascii="Times New Roman" w:eastAsia="楷体" w:hAnsi="Times New Roman" w:cs="Times New Roman"/>
          <w:color w:val="000000" w:themeColor="text1"/>
          <w:sz w:val="21"/>
          <w:szCs w:val="21"/>
          <w:shd w:val="clear" w:color="auto" w:fill="FFFFFF"/>
        </w:rPr>
        <w:t>()</w:t>
      </w:r>
    </w:p>
    <w:p w:rsidR="001974BD" w:rsidP="001974BD">
      <w:pPr>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noProof/>
          <w:color w:val="000000" w:themeColor="text1"/>
          <w:sz w:val="21"/>
          <w:szCs w:val="21"/>
          <w:shd w:val="clear" w:color="auto" w:fill="FFFFFF"/>
        </w:rPr>
        <w:drawing>
          <wp:anchor distT="0" distB="0" distL="114300" distR="114300" simplePos="0" relativeHeight="251663360" behindDoc="0" locked="0" layoutInCell="1" allowOverlap="1">
            <wp:simplePos x="0" y="0"/>
            <wp:positionH relativeFrom="column">
              <wp:posOffset>2455545</wp:posOffset>
            </wp:positionH>
            <wp:positionV relativeFrom="paragraph">
              <wp:posOffset>86995</wp:posOffset>
            </wp:positionV>
            <wp:extent cx="3112770" cy="706120"/>
            <wp:effectExtent l="0" t="0" r="11430" b="17780"/>
            <wp:wrapSquare wrapText="bothSides"/>
            <wp:docPr id="14"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152451" name="图片 11" descr="IMG_256"/>
                    <pic:cNvPicPr>
                      <a:picLocks noChangeAspect="1"/>
                    </pic:cNvPicPr>
                  </pic:nvPicPr>
                  <pic:blipFill>
                    <a:blip xmlns:r="http://schemas.openxmlformats.org/officeDocument/2006/relationships" r:embed="rId9"/>
                    <a:stretch>
                      <a:fillRect/>
                    </a:stretch>
                  </pic:blipFill>
                  <pic:spPr>
                    <a:xfrm>
                      <a:off x="0" y="0"/>
                      <a:ext cx="3112770" cy="706120"/>
                    </a:xfrm>
                    <a:prstGeom prst="rect">
                      <a:avLst/>
                    </a:prstGeom>
                    <a:noFill/>
                    <a:ln w="9525">
                      <a:noFill/>
                    </a:ln>
                  </pic:spPr>
                </pic:pic>
              </a:graphicData>
            </a:graphic>
          </wp:anchor>
        </w:drawing>
      </w:r>
      <w:r>
        <w:rPr>
          <w:rFonts w:ascii="Times New Roman" w:eastAsia="楷体" w:hAnsi="Times New Roman" w:cs="Times New Roman"/>
          <w:color w:val="000000" w:themeColor="text1"/>
          <w:sz w:val="21"/>
          <w:szCs w:val="21"/>
          <w:shd w:val="clear" w:color="auto" w:fill="FFFFFF"/>
        </w:rPr>
        <w:br/>
        <w:t xml:space="preserve">A. </w:t>
      </w:r>
      <w:r>
        <w:rPr>
          <w:rFonts w:ascii="Times New Roman" w:eastAsia="楷体" w:hAnsi="Times New Roman" w:cs="Times New Roman"/>
          <w:color w:val="000000" w:themeColor="text1"/>
          <w:sz w:val="21"/>
          <w:szCs w:val="21"/>
          <w:shd w:val="clear" w:color="auto" w:fill="FFFFFF"/>
        </w:rPr>
        <w:t>图甲装置是研究电磁感应现象</w:t>
      </w:r>
      <w:r>
        <w:rPr>
          <w:rFonts w:ascii="Times New Roman" w:eastAsia="楷体" w:hAnsi="Times New Roman" w:cs="Times New Roman"/>
          <w:color w:val="000000" w:themeColor="text1"/>
          <w:sz w:val="21"/>
          <w:szCs w:val="21"/>
          <w:shd w:val="clear" w:color="auto" w:fill="FFFFFF"/>
        </w:rPr>
        <w:br/>
        <w:t xml:space="preserve">B. </w:t>
      </w:r>
      <w:r>
        <w:rPr>
          <w:rFonts w:ascii="Times New Roman" w:eastAsia="楷体" w:hAnsi="Times New Roman" w:cs="Times New Roman"/>
          <w:color w:val="000000" w:themeColor="text1"/>
          <w:sz w:val="21"/>
          <w:szCs w:val="21"/>
          <w:shd w:val="clear" w:color="auto" w:fill="FFFFFF"/>
        </w:rPr>
        <w:t>图乙装置是电动机的结构原理图</w:t>
      </w:r>
      <w:r>
        <w:rPr>
          <w:rFonts w:ascii="Times New Roman" w:eastAsia="楷体" w:hAnsi="Times New Roman" w:cs="Times New Roman"/>
          <w:color w:val="000000" w:themeColor="text1"/>
          <w:sz w:val="21"/>
          <w:szCs w:val="21"/>
          <w:shd w:val="clear" w:color="auto" w:fill="FFFFFF"/>
        </w:rPr>
        <w:br/>
        <w:t xml:space="preserve">C. </w:t>
      </w:r>
      <w:r>
        <w:rPr>
          <w:rFonts w:ascii="Times New Roman" w:eastAsia="楷体" w:hAnsi="Times New Roman" w:cs="Times New Roman"/>
          <w:color w:val="000000" w:themeColor="text1"/>
          <w:sz w:val="21"/>
          <w:szCs w:val="21"/>
          <w:shd w:val="clear" w:color="auto" w:fill="FFFFFF"/>
        </w:rPr>
        <w:t>图丙装置是研究电流周围存在着磁场</w:t>
      </w:r>
      <w:r>
        <w:rPr>
          <w:rFonts w:ascii="Times New Roman" w:eastAsia="楷体" w:hAnsi="Times New Roman" w:cs="Times New Roman"/>
          <w:color w:val="000000" w:themeColor="text1"/>
          <w:sz w:val="21"/>
          <w:szCs w:val="21"/>
          <w:shd w:val="clear" w:color="auto" w:fill="FFFFFF"/>
        </w:rPr>
        <w:br/>
        <w:t xml:space="preserve">D. </w:t>
      </w:r>
      <w:r>
        <w:rPr>
          <w:rFonts w:ascii="Times New Roman" w:eastAsia="楷体" w:hAnsi="Times New Roman" w:cs="Times New Roman"/>
          <w:color w:val="000000" w:themeColor="text1"/>
          <w:sz w:val="21"/>
          <w:szCs w:val="21"/>
          <w:shd w:val="clear" w:color="auto" w:fill="FFFFFF"/>
        </w:rPr>
        <w:t>图丁装置是研究磁场对电流的作用</w:t>
      </w:r>
    </w:p>
    <w:p w:rsidR="001974BD" w:rsidP="001974BD">
      <w:pPr>
        <w:pStyle w:val="NormalWeb"/>
        <w:shd w:val="clear" w:color="auto" w:fill="FFFFFF"/>
        <w:spacing w:before="0" w:beforeAutospacing="0" w:after="0" w:afterAutospacing="0"/>
        <w:rPr>
          <w:rFonts w:ascii="Times New Roman" w:eastAsia="楷体" w:hAnsi="Times New Roman" w:cs="Times New Roman"/>
          <w:color w:val="000000" w:themeColor="text1"/>
          <w:sz w:val="21"/>
          <w:szCs w:val="21"/>
        </w:rPr>
      </w:pPr>
      <w:r>
        <w:rPr>
          <w:rFonts w:ascii="Times New Roman" w:eastAsia="楷体" w:hAnsi="Times New Roman" w:cs="Times New Roman"/>
          <w:color w:val="000000" w:themeColor="text1"/>
          <w:sz w:val="21"/>
          <w:szCs w:val="21"/>
          <w:shd w:val="clear" w:color="auto" w:fill="FFFFFF"/>
        </w:rPr>
        <w:t>10.</w:t>
      </w:r>
      <w:r>
        <w:rPr>
          <w:rFonts w:ascii="Times New Roman" w:eastAsia="楷体" w:hAnsi="Times New Roman" w:cs="Times New Roman"/>
          <w:color w:val="000000" w:themeColor="text1"/>
          <w:sz w:val="21"/>
          <w:szCs w:val="21"/>
          <w:shd w:val="clear" w:color="auto" w:fill="FFFFFF"/>
        </w:rPr>
        <w:t>如图，当滑动变阻器的滑片由左向右滑动时，电流表和电压表的示数变化情况是（</w:t>
      </w:r>
      <w:r>
        <w:rPr>
          <w:rFonts w:ascii="Times New Roman" w:eastAsia="楷体" w:hAnsi="Times New Roman" w:cs="Times New Roman"/>
          <w:color w:val="000000" w:themeColor="text1"/>
          <w:sz w:val="21"/>
          <w:szCs w:val="21"/>
          <w:shd w:val="clear" w:color="auto" w:fill="FFFFFF"/>
        </w:rPr>
        <w:t>   </w:t>
      </w:r>
      <w:r>
        <w:rPr>
          <w:rFonts w:ascii="Times New Roman" w:eastAsia="楷体" w:hAnsi="Times New Roman" w:cs="Times New Roman"/>
          <w:color w:val="000000" w:themeColor="text1"/>
          <w:sz w:val="21"/>
          <w:szCs w:val="21"/>
          <w:shd w:val="clear" w:color="auto" w:fill="FFFFFF"/>
        </w:rPr>
        <w:t>）</w:t>
      </w:r>
    </w:p>
    <w:p w:rsidR="001974BD" w:rsidP="001974BD">
      <w:pPr>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noProof/>
          <w:color w:val="000000" w:themeColor="text1"/>
          <w:sz w:val="21"/>
          <w:szCs w:val="21"/>
          <w:shd w:val="clear" w:color="auto" w:fill="FFFFFF"/>
        </w:rPr>
        <w:drawing>
          <wp:anchor distT="0" distB="0" distL="114300" distR="114300" simplePos="0" relativeHeight="251664384" behindDoc="0" locked="0" layoutInCell="1" allowOverlap="1">
            <wp:simplePos x="0" y="0"/>
            <wp:positionH relativeFrom="column">
              <wp:posOffset>3872865</wp:posOffset>
            </wp:positionH>
            <wp:positionV relativeFrom="paragraph">
              <wp:posOffset>128270</wp:posOffset>
            </wp:positionV>
            <wp:extent cx="1203960" cy="681355"/>
            <wp:effectExtent l="0" t="0" r="0" b="4445"/>
            <wp:wrapSquare wrapText="bothSides"/>
            <wp:docPr id="15" name="图片 12" desc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760060" name="图片 12" descr=".jpg"/>
                    <pic:cNvPicPr>
                      <a:picLocks noChangeAspect="1"/>
                    </pic:cNvPicPr>
                  </pic:nvPicPr>
                  <pic:blipFill>
                    <a:blip xmlns:r="http://schemas.openxmlformats.org/officeDocument/2006/relationships" r:embed="rId10"/>
                    <a:stretch>
                      <a:fillRect/>
                    </a:stretch>
                  </pic:blipFill>
                  <pic:spPr>
                    <a:xfrm>
                      <a:off x="0" y="0"/>
                      <a:ext cx="1203960" cy="681355"/>
                    </a:xfrm>
                    <a:prstGeom prst="rect">
                      <a:avLst/>
                    </a:prstGeom>
                    <a:noFill/>
                    <a:ln w="9525">
                      <a:noFill/>
                    </a:ln>
                  </pic:spPr>
                </pic:pic>
              </a:graphicData>
            </a:graphic>
          </wp:anchor>
        </w:drawing>
      </w:r>
      <w:r>
        <w:rPr>
          <w:rFonts w:ascii="Times New Roman" w:eastAsia="楷体" w:hAnsi="Times New Roman" w:cs="Times New Roman"/>
          <w:color w:val="000000" w:themeColor="text1"/>
          <w:sz w:val="21"/>
          <w:szCs w:val="21"/>
          <w:shd w:val="clear" w:color="auto" w:fill="FFFFFF"/>
        </w:rPr>
        <w:br/>
        <w:t>A. </w:t>
      </w:r>
      <w:r>
        <w:rPr>
          <w:rFonts w:ascii="Times New Roman" w:eastAsia="楷体" w:hAnsi="Times New Roman" w:cs="Times New Roman"/>
          <w:color w:val="000000" w:themeColor="text1"/>
          <w:sz w:val="21"/>
          <w:szCs w:val="21"/>
          <w:shd w:val="clear" w:color="auto" w:fill="FFFFFF"/>
        </w:rPr>
        <w:t>电流表示数不变，电压表示数变大</w:t>
      </w:r>
      <w:r>
        <w:rPr>
          <w:rFonts w:ascii="Times New Roman" w:eastAsia="楷体" w:hAnsi="Times New Roman" w:cs="Times New Roman"/>
          <w:color w:val="000000" w:themeColor="text1"/>
          <w:sz w:val="21"/>
          <w:szCs w:val="21"/>
          <w:shd w:val="clear" w:color="auto" w:fill="FFFFFF"/>
        </w:rPr>
        <w:br/>
        <w:t>B. </w:t>
      </w:r>
      <w:r>
        <w:rPr>
          <w:rFonts w:ascii="Times New Roman" w:eastAsia="楷体" w:hAnsi="Times New Roman" w:cs="Times New Roman"/>
          <w:color w:val="000000" w:themeColor="text1"/>
          <w:sz w:val="21"/>
          <w:szCs w:val="21"/>
          <w:shd w:val="clear" w:color="auto" w:fill="FFFFFF"/>
        </w:rPr>
        <w:t>电流表示数变大，电压表示数不变</w:t>
      </w:r>
      <w:r>
        <w:rPr>
          <w:rFonts w:ascii="Times New Roman" w:eastAsia="楷体" w:hAnsi="Times New Roman" w:cs="Times New Roman"/>
          <w:color w:val="000000" w:themeColor="text1"/>
          <w:sz w:val="21"/>
          <w:szCs w:val="21"/>
          <w:shd w:val="clear" w:color="auto" w:fill="FFFFFF"/>
        </w:rPr>
        <w:br/>
        <w:t>C. </w:t>
      </w:r>
      <w:r>
        <w:rPr>
          <w:rFonts w:ascii="Times New Roman" w:eastAsia="楷体" w:hAnsi="Times New Roman" w:cs="Times New Roman"/>
          <w:color w:val="000000" w:themeColor="text1"/>
          <w:sz w:val="21"/>
          <w:szCs w:val="21"/>
          <w:shd w:val="clear" w:color="auto" w:fill="FFFFFF"/>
        </w:rPr>
        <w:t>电流表示数变小，电压表示数变小</w:t>
      </w:r>
      <w:r>
        <w:rPr>
          <w:rFonts w:ascii="Times New Roman" w:eastAsia="楷体" w:hAnsi="Times New Roman" w:cs="Times New Roman"/>
          <w:color w:val="000000" w:themeColor="text1"/>
          <w:sz w:val="21"/>
          <w:szCs w:val="21"/>
          <w:shd w:val="clear" w:color="auto" w:fill="FFFFFF"/>
        </w:rPr>
        <w:br/>
        <w:t>D. </w:t>
      </w:r>
      <w:r>
        <w:rPr>
          <w:rFonts w:ascii="Times New Roman" w:eastAsia="楷体" w:hAnsi="Times New Roman" w:cs="Times New Roman"/>
          <w:color w:val="000000" w:themeColor="text1"/>
          <w:sz w:val="21"/>
          <w:szCs w:val="21"/>
          <w:shd w:val="clear" w:color="auto" w:fill="FFFFFF"/>
        </w:rPr>
        <w:t>电流表示数变小，电压表示数变大</w:t>
      </w:r>
    </w:p>
    <w:p w:rsidR="001974BD" w:rsidP="001974BD">
      <w:pPr>
        <w:pStyle w:val="NormalWeb"/>
        <w:shd w:val="clear" w:color="auto" w:fill="FFFFFF"/>
        <w:spacing w:before="0" w:beforeAutospacing="0" w:after="0" w:afterAutospacing="0"/>
        <w:rPr>
          <w:rFonts w:ascii="Times New Roman" w:eastAsia="楷体" w:hAnsi="Times New Roman" w:cs="Times New Roman"/>
          <w:color w:val="000000" w:themeColor="text1"/>
          <w:sz w:val="21"/>
          <w:szCs w:val="21"/>
        </w:rPr>
      </w:pPr>
      <w:r>
        <w:rPr>
          <w:rFonts w:ascii="Times New Roman" w:eastAsia="楷体" w:hAnsi="Times New Roman" w:cs="Times New Roman"/>
          <w:noProof/>
          <w:color w:val="000000" w:themeColor="text1"/>
          <w:sz w:val="21"/>
          <w:szCs w:val="21"/>
          <w:shd w:val="clear" w:color="auto" w:fill="FFFFFF"/>
        </w:rPr>
        <w:drawing>
          <wp:anchor distT="0" distB="0" distL="114300" distR="114300" simplePos="0" relativeHeight="251665408" behindDoc="0" locked="0" layoutInCell="1" allowOverlap="1">
            <wp:simplePos x="0" y="0"/>
            <wp:positionH relativeFrom="column">
              <wp:posOffset>3502025</wp:posOffset>
            </wp:positionH>
            <wp:positionV relativeFrom="paragraph">
              <wp:posOffset>405765</wp:posOffset>
            </wp:positionV>
            <wp:extent cx="1994535" cy="852805"/>
            <wp:effectExtent l="0" t="0" r="5715" b="4445"/>
            <wp:wrapSquare wrapText="bothSides"/>
            <wp:docPr id="16"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724013" name="图片 13" descr="IMG_256"/>
                    <pic:cNvPicPr>
                      <a:picLocks noChangeAspect="1"/>
                    </pic:cNvPicPr>
                  </pic:nvPicPr>
                  <pic:blipFill>
                    <a:blip xmlns:r="http://schemas.openxmlformats.org/officeDocument/2006/relationships" r:embed="rId11"/>
                    <a:stretch>
                      <a:fillRect/>
                    </a:stretch>
                  </pic:blipFill>
                  <pic:spPr>
                    <a:xfrm>
                      <a:off x="0" y="0"/>
                      <a:ext cx="1994535" cy="852805"/>
                    </a:xfrm>
                    <a:prstGeom prst="rect">
                      <a:avLst/>
                    </a:prstGeom>
                    <a:noFill/>
                    <a:ln w="9525">
                      <a:noFill/>
                    </a:ln>
                  </pic:spPr>
                </pic:pic>
              </a:graphicData>
            </a:graphic>
          </wp:anchor>
        </w:drawing>
      </w:r>
      <w:r>
        <w:rPr>
          <w:rFonts w:ascii="Times New Roman" w:eastAsia="楷体" w:hAnsi="Times New Roman" w:cs="Times New Roman"/>
          <w:color w:val="000000" w:themeColor="text1"/>
          <w:sz w:val="21"/>
          <w:szCs w:val="21"/>
          <w:shd w:val="clear" w:color="auto" w:fill="FFFFFF"/>
        </w:rPr>
        <w:t>11.</w:t>
      </w:r>
      <w:r>
        <w:rPr>
          <w:rFonts w:ascii="Times New Roman" w:eastAsia="楷体" w:hAnsi="Times New Roman" w:cs="Times New Roman"/>
          <w:color w:val="000000" w:themeColor="text1"/>
          <w:sz w:val="21"/>
          <w:szCs w:val="21"/>
          <w:shd w:val="clear" w:color="auto" w:fill="FFFFFF"/>
        </w:rPr>
        <w:t>小卓同学想在家里安装一盏照明灯</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如图是他设计的电路</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当安装完毕后</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闭合开关</w:t>
      </w:r>
      <w:r>
        <w:rPr>
          <w:rFonts w:ascii="Times New Roman" w:eastAsia="楷体" w:hAnsi="Times New Roman" w:cs="Times New Roman"/>
          <w:color w:val="000000" w:themeColor="text1"/>
          <w:sz w:val="21"/>
          <w:szCs w:val="21"/>
          <w:shd w:val="clear" w:color="auto" w:fill="FFFFFF"/>
        </w:rPr>
        <w:t>S,</w:t>
      </w:r>
      <w:r>
        <w:rPr>
          <w:rFonts w:ascii="Times New Roman" w:eastAsia="楷体" w:hAnsi="Times New Roman" w:cs="Times New Roman"/>
          <w:color w:val="000000" w:themeColor="text1"/>
          <w:sz w:val="21"/>
          <w:szCs w:val="21"/>
          <w:shd w:val="clear" w:color="auto" w:fill="FFFFFF"/>
        </w:rPr>
        <w:t>电灯</w:t>
      </w:r>
      <w:r>
        <w:rPr>
          <w:rFonts w:ascii="Times New Roman" w:eastAsia="楷体" w:hAnsi="Times New Roman" w:cs="Times New Roman"/>
          <w:color w:val="000000" w:themeColor="text1"/>
          <w:sz w:val="21"/>
          <w:szCs w:val="21"/>
          <w:shd w:val="clear" w:color="auto" w:fill="FFFFFF"/>
        </w:rPr>
        <w:t>L</w:t>
      </w:r>
      <w:r>
        <w:rPr>
          <w:rFonts w:ascii="Times New Roman" w:eastAsia="楷体" w:hAnsi="Times New Roman" w:cs="Times New Roman"/>
          <w:color w:val="000000" w:themeColor="text1"/>
          <w:sz w:val="21"/>
          <w:szCs w:val="21"/>
          <w:shd w:val="clear" w:color="auto" w:fill="FFFFFF"/>
        </w:rPr>
        <w:t>不亮</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用测电笔分别测试零线</w:t>
      </w:r>
      <w:r>
        <w:rPr>
          <w:rFonts w:ascii="Times New Roman" w:eastAsia="楷体" w:hAnsi="Times New Roman" w:cs="Times New Roman"/>
          <w:color w:val="000000" w:themeColor="text1"/>
          <w:sz w:val="21"/>
          <w:szCs w:val="21"/>
          <w:shd w:val="clear" w:color="auto" w:fill="FFFFFF"/>
        </w:rPr>
        <w:t>a</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b</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c</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d</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e</w:t>
      </w:r>
      <w:r>
        <w:rPr>
          <w:rFonts w:ascii="Times New Roman" w:eastAsia="楷体" w:hAnsi="Times New Roman" w:cs="Times New Roman"/>
          <w:color w:val="000000" w:themeColor="text1"/>
          <w:sz w:val="21"/>
          <w:szCs w:val="21"/>
          <w:shd w:val="clear" w:color="auto" w:fill="FFFFFF"/>
        </w:rPr>
        <w:t>点时</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测电笔的氖管都发光</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则电路的</w:t>
      </w:r>
      <w:r>
        <w:rPr>
          <w:rFonts w:ascii="Times New Roman" w:eastAsia="楷体" w:hAnsi="Times New Roman" w:cs="Times New Roman"/>
          <w:color w:val="000000" w:themeColor="text1"/>
          <w:sz w:val="21"/>
          <w:szCs w:val="21"/>
          <w:shd w:val="clear" w:color="auto" w:fill="FFFFFF"/>
        </w:rPr>
        <w:t>()</w:t>
      </w:r>
    </w:p>
    <w:p w:rsidR="001974BD" w:rsidP="001974BD">
      <w:pPr>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br/>
        <w:t xml:space="preserve">A. </w:t>
      </w:r>
      <w:r>
        <w:rPr>
          <w:rFonts w:ascii="Times New Roman" w:eastAsia="楷体" w:hAnsi="Times New Roman" w:cs="Times New Roman"/>
          <w:color w:val="000000" w:themeColor="text1"/>
          <w:sz w:val="21"/>
          <w:szCs w:val="21"/>
          <w:shd w:val="clear" w:color="auto" w:fill="FFFFFF"/>
        </w:rPr>
        <w:t>火线断路</w:t>
      </w:r>
      <w:r>
        <w:rPr>
          <w:rFonts w:ascii="Times New Roman" w:eastAsia="楷体" w:hAnsi="Times New Roman" w:cs="Times New Roman"/>
          <w:color w:val="000000" w:themeColor="text1"/>
          <w:sz w:val="21"/>
          <w:szCs w:val="21"/>
          <w:shd w:val="clear" w:color="auto" w:fill="FFFFFF"/>
        </w:rPr>
        <w:br/>
        <w:t xml:space="preserve">B. </w:t>
      </w:r>
      <w:r>
        <w:rPr>
          <w:rFonts w:ascii="Times New Roman" w:eastAsia="楷体" w:hAnsi="Times New Roman" w:cs="Times New Roman"/>
          <w:color w:val="000000" w:themeColor="text1"/>
          <w:sz w:val="21"/>
          <w:szCs w:val="21"/>
          <w:shd w:val="clear" w:color="auto" w:fill="FFFFFF"/>
        </w:rPr>
        <w:t>零线断路</w:t>
      </w:r>
      <w:r>
        <w:rPr>
          <w:rFonts w:ascii="Times New Roman" w:eastAsia="楷体" w:hAnsi="Times New Roman" w:cs="Times New Roman"/>
          <w:color w:val="000000" w:themeColor="text1"/>
          <w:sz w:val="21"/>
          <w:szCs w:val="21"/>
          <w:shd w:val="clear" w:color="auto" w:fill="FFFFFF"/>
        </w:rPr>
        <w:br/>
        <w:t xml:space="preserve">C. </w:t>
      </w:r>
      <w:r>
        <w:rPr>
          <w:rFonts w:ascii="Times New Roman" w:eastAsia="楷体" w:hAnsi="Times New Roman" w:cs="Times New Roman"/>
          <w:color w:val="000000" w:themeColor="text1"/>
          <w:sz w:val="21"/>
          <w:szCs w:val="21"/>
          <w:shd w:val="clear" w:color="auto" w:fill="FFFFFF"/>
        </w:rPr>
        <w:t>灯泡断路</w:t>
      </w:r>
      <w:r>
        <w:rPr>
          <w:rFonts w:ascii="Times New Roman" w:eastAsia="楷体" w:hAnsi="Times New Roman" w:cs="Times New Roman"/>
          <w:color w:val="000000" w:themeColor="text1"/>
          <w:sz w:val="21"/>
          <w:szCs w:val="21"/>
          <w:shd w:val="clear" w:color="auto" w:fill="FFFFFF"/>
        </w:rPr>
        <w:br/>
        <w:t xml:space="preserve">D. </w:t>
      </w:r>
      <w:r>
        <w:rPr>
          <w:rFonts w:ascii="Times New Roman" w:eastAsia="楷体" w:hAnsi="Times New Roman" w:cs="Times New Roman"/>
          <w:color w:val="000000" w:themeColor="text1"/>
          <w:sz w:val="21"/>
          <w:szCs w:val="21"/>
          <w:shd w:val="clear" w:color="auto" w:fill="FFFFFF"/>
        </w:rPr>
        <w:t>灯泡短路</w:t>
      </w:r>
    </w:p>
    <w:p w:rsidR="001974BD" w:rsidP="001974BD">
      <w:pPr>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12.</w:t>
      </w:r>
      <w:r>
        <w:rPr>
          <w:rFonts w:ascii="Times New Roman" w:eastAsia="楷体" w:hAnsi="Times New Roman" w:cs="Times New Roman"/>
          <w:color w:val="000000" w:themeColor="text1"/>
          <w:sz w:val="21"/>
          <w:szCs w:val="21"/>
          <w:shd w:val="clear" w:color="auto" w:fill="FFFFFF"/>
        </w:rPr>
        <w:t>小荣同学连接了如图所示的电路</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闭合开关后，无论怎样移动滑动变阻器的滑片，电压表的示数保持</w:t>
      </w:r>
      <w:r>
        <w:rPr>
          <w:rFonts w:ascii="Times New Roman" w:eastAsia="楷体" w:hAnsi="Times New Roman" w:cs="Times New Roman"/>
          <w:color w:val="000000" w:themeColor="text1"/>
          <w:sz w:val="21"/>
          <w:szCs w:val="21"/>
          <w:shd w:val="clear" w:color="auto" w:fill="FFFFFF"/>
        </w:rPr>
        <w:t>3 V</w:t>
      </w:r>
      <w:r>
        <w:rPr>
          <w:rFonts w:ascii="Times New Roman" w:eastAsia="楷体" w:hAnsi="Times New Roman" w:cs="Times New Roman"/>
          <w:color w:val="000000" w:themeColor="text1"/>
          <w:sz w:val="21"/>
          <w:szCs w:val="21"/>
          <w:shd w:val="clear" w:color="auto" w:fill="FFFFFF"/>
        </w:rPr>
        <w:t>不变，电流表的指针几乎不动，排除故障后，将滑动变阻器的滑片移至最右端，电流表的示数为</w:t>
      </w:r>
      <w:r>
        <w:rPr>
          <w:rFonts w:ascii="Times New Roman" w:eastAsia="楷体" w:hAnsi="Times New Roman" w:cs="Times New Roman"/>
          <w:color w:val="000000" w:themeColor="text1"/>
          <w:sz w:val="21"/>
          <w:szCs w:val="21"/>
          <w:shd w:val="clear" w:color="auto" w:fill="FFFFFF"/>
        </w:rPr>
        <w:t>0.1A.</w:t>
      </w:r>
      <w:r>
        <w:rPr>
          <w:rFonts w:ascii="Times New Roman" w:eastAsia="楷体" w:hAnsi="Times New Roman" w:cs="Times New Roman"/>
          <w:color w:val="000000" w:themeColor="text1"/>
          <w:sz w:val="21"/>
          <w:szCs w:val="21"/>
          <w:shd w:val="clear" w:color="auto" w:fill="FFFFFF"/>
        </w:rPr>
        <w:t>以下说法正确的是</w:t>
      </w:r>
      <w:r>
        <w:rPr>
          <w:rFonts w:ascii="Times New Roman" w:eastAsia="楷体" w:hAnsi="Times New Roman" w:cs="Times New Roman"/>
          <w:color w:val="000000" w:themeColor="text1"/>
          <w:sz w:val="21"/>
          <w:szCs w:val="21"/>
          <w:shd w:val="clear" w:color="auto" w:fill="FFFFFF"/>
        </w:rPr>
        <w:t xml:space="preserve">(   ) </w:t>
      </w:r>
    </w:p>
    <w:p w:rsidR="001974BD" w:rsidP="001974BD">
      <w:pPr>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noProof/>
          <w:color w:val="000000" w:themeColor="text1"/>
          <w:sz w:val="21"/>
          <w:szCs w:val="21"/>
          <w:shd w:val="clear" w:color="auto" w:fill="FFFFFF"/>
        </w:rPr>
        <w:drawing>
          <wp:anchor distT="0" distB="0" distL="114300" distR="114300" simplePos="0" relativeHeight="251666432" behindDoc="0" locked="0" layoutInCell="1" allowOverlap="1">
            <wp:simplePos x="0" y="0"/>
            <wp:positionH relativeFrom="column">
              <wp:posOffset>3910965</wp:posOffset>
            </wp:positionH>
            <wp:positionV relativeFrom="paragraph">
              <wp:posOffset>5715</wp:posOffset>
            </wp:positionV>
            <wp:extent cx="1177925" cy="880745"/>
            <wp:effectExtent l="0" t="0" r="3175" b="14605"/>
            <wp:wrapSquare wrapText="bothSides"/>
            <wp:docPr id="17" name="图片 17" descr="045e2e416ed4dd738e2c8fa48cede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36868" name="图片 17" descr="045e2e416ed4dd738e2c8fa48cede99"/>
                    <pic:cNvPicPr>
                      <a:picLocks noChangeAspect="1"/>
                    </pic:cNvPicPr>
                  </pic:nvPicPr>
                  <pic:blipFill>
                    <a:blip xmlns:r="http://schemas.openxmlformats.org/officeDocument/2006/relationships" r:embed="rId12"/>
                    <a:stretch>
                      <a:fillRect/>
                    </a:stretch>
                  </pic:blipFill>
                  <pic:spPr>
                    <a:xfrm>
                      <a:off x="0" y="0"/>
                      <a:ext cx="1177925" cy="880745"/>
                    </a:xfrm>
                    <a:prstGeom prst="rect">
                      <a:avLst/>
                    </a:prstGeom>
                  </pic:spPr>
                </pic:pic>
              </a:graphicData>
            </a:graphic>
          </wp:anchor>
        </w:drawing>
      </w:r>
      <w:r>
        <w:rPr>
          <w:rFonts w:ascii="Times New Roman" w:eastAsia="楷体" w:hAnsi="Times New Roman" w:cs="Times New Roman"/>
          <w:color w:val="000000" w:themeColor="text1"/>
          <w:sz w:val="21"/>
          <w:szCs w:val="21"/>
          <w:shd w:val="clear" w:color="auto" w:fill="FFFFFF"/>
        </w:rPr>
        <w:t xml:space="preserve"> </w:t>
      </w:r>
    </w:p>
    <w:p w:rsidR="001974BD" w:rsidP="001974BD">
      <w:pPr>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 xml:space="preserve">A. </w:t>
      </w:r>
      <w:r>
        <w:rPr>
          <w:rFonts w:ascii="Times New Roman" w:eastAsia="楷体" w:hAnsi="Times New Roman" w:cs="Times New Roman"/>
          <w:color w:val="000000" w:themeColor="text1"/>
          <w:sz w:val="21"/>
          <w:szCs w:val="21"/>
          <w:shd w:val="clear" w:color="auto" w:fill="FFFFFF"/>
        </w:rPr>
        <w:t>故障原因可能是电阻</w:t>
      </w:r>
      <w:r>
        <w:rPr>
          <w:rFonts w:ascii="Times New Roman" w:eastAsia="楷体" w:hAnsi="Times New Roman" w:cs="Times New Roman"/>
          <w:color w:val="000000" w:themeColor="text1"/>
          <w:sz w:val="21"/>
          <w:szCs w:val="21"/>
          <w:shd w:val="clear" w:color="auto" w:fill="FFFFFF"/>
        </w:rPr>
        <w:t>R</w:t>
      </w:r>
      <w:r>
        <w:rPr>
          <w:rFonts w:ascii="Times New Roman" w:eastAsia="楷体" w:hAnsi="Times New Roman" w:cs="Times New Roman"/>
          <w:color w:val="000000" w:themeColor="text1"/>
          <w:sz w:val="21"/>
          <w:szCs w:val="21"/>
          <w:shd w:val="clear" w:color="auto" w:fill="FFFFFF"/>
        </w:rPr>
        <w:t>断路</w:t>
      </w:r>
      <w:r>
        <w:rPr>
          <w:rFonts w:ascii="Times New Roman" w:eastAsia="楷体" w:hAnsi="Times New Roman" w:cs="Times New Roman"/>
          <w:color w:val="000000" w:themeColor="text1"/>
          <w:sz w:val="21"/>
          <w:szCs w:val="21"/>
          <w:shd w:val="clear" w:color="auto" w:fill="FFFFFF"/>
        </w:rPr>
        <w:t xml:space="preserve"> </w:t>
      </w:r>
    </w:p>
    <w:p w:rsidR="001974BD" w:rsidP="001974BD">
      <w:pPr>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 xml:space="preserve">B. </w:t>
      </w:r>
      <w:r>
        <w:rPr>
          <w:rFonts w:ascii="Times New Roman" w:eastAsia="楷体" w:hAnsi="Times New Roman" w:cs="Times New Roman"/>
          <w:color w:val="000000" w:themeColor="text1"/>
          <w:sz w:val="21"/>
          <w:szCs w:val="21"/>
          <w:shd w:val="clear" w:color="auto" w:fill="FFFFFF"/>
        </w:rPr>
        <w:t>滑变最大阻值是</w:t>
      </w:r>
      <w:r>
        <w:rPr>
          <w:rFonts w:ascii="Times New Roman" w:eastAsia="楷体" w:hAnsi="Times New Roman" w:cs="Times New Roman"/>
          <w:color w:val="000000" w:themeColor="text1"/>
          <w:sz w:val="21"/>
          <w:szCs w:val="21"/>
          <w:shd w:val="clear" w:color="auto" w:fill="FFFFFF"/>
        </w:rPr>
        <w:t xml:space="preserve">30Ω </w:t>
      </w:r>
    </w:p>
    <w:p w:rsidR="001974BD" w:rsidP="001974BD">
      <w:pPr>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 xml:space="preserve">C. </w:t>
      </w:r>
      <w:r>
        <w:rPr>
          <w:rFonts w:ascii="Times New Roman" w:eastAsia="楷体" w:hAnsi="Times New Roman" w:cs="Times New Roman"/>
          <w:color w:val="000000" w:themeColor="text1"/>
          <w:sz w:val="21"/>
          <w:szCs w:val="21"/>
          <w:shd w:val="clear" w:color="auto" w:fill="FFFFFF"/>
        </w:rPr>
        <w:t>定值电阻此时功率是</w:t>
      </w:r>
      <w:r>
        <w:rPr>
          <w:rFonts w:ascii="Times New Roman" w:eastAsia="楷体" w:hAnsi="Times New Roman" w:cs="Times New Roman"/>
          <w:color w:val="000000" w:themeColor="text1"/>
          <w:sz w:val="21"/>
          <w:szCs w:val="21"/>
          <w:shd w:val="clear" w:color="auto" w:fill="FFFFFF"/>
        </w:rPr>
        <w:t xml:space="preserve">0.1W </w:t>
      </w:r>
    </w:p>
    <w:p w:rsidR="001974BD" w:rsidP="001974BD">
      <w:pPr>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 xml:space="preserve">D. </w:t>
      </w:r>
      <w:r>
        <w:rPr>
          <w:rFonts w:ascii="Times New Roman" w:eastAsia="楷体" w:hAnsi="Times New Roman" w:cs="Times New Roman"/>
          <w:color w:val="000000" w:themeColor="text1"/>
          <w:sz w:val="21"/>
          <w:szCs w:val="21"/>
          <w:shd w:val="clear" w:color="auto" w:fill="FFFFFF"/>
        </w:rPr>
        <w:t>滑片向左滑动，电流表示数变小</w:t>
      </w:r>
    </w:p>
    <w:p w:rsidR="001974BD" w:rsidP="001974BD">
      <w:pPr>
        <w:pStyle w:val="0"/>
        <w:spacing w:line="240" w:lineRule="auto"/>
        <w:rPr>
          <w:rFonts w:ascii="Times New Roman" w:eastAsia="楷体" w:hAnsi="Times New Roman" w:cs="Times New Roman"/>
          <w:color w:val="000000" w:themeColor="text1"/>
          <w:sz w:val="21"/>
          <w:szCs w:val="21"/>
          <w:shd w:val="clear" w:color="auto" w:fill="FFFFFF"/>
        </w:rPr>
      </w:pPr>
    </w:p>
    <w:p w:rsidR="001974BD" w:rsidP="001974BD">
      <w:pPr>
        <w:pStyle w:val="0"/>
        <w:numPr>
          <w:ilvl w:val="0"/>
          <w:numId w:val="1"/>
        </w:numPr>
        <w:spacing w:line="240" w:lineRule="auto"/>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填空题</w:t>
      </w:r>
    </w:p>
    <w:p w:rsidR="001974BD" w:rsidP="001974BD">
      <w:pPr>
        <w:pStyle w:val="0"/>
        <w:numPr>
          <w:ilvl w:val="0"/>
          <w:numId w:val="4"/>
        </w:numPr>
        <w:spacing w:line="240" w:lineRule="auto"/>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在抗击新冠肺炎期间，医务人员进入病房前必须要穿戴好防护服、口罩、护目镜等。护目镜在使用一段时间后，会出现起雾的现象：这是由于护目镜和面部之间的水蒸气遇冷</w:t>
      </w:r>
      <w:r>
        <w:rPr>
          <w:rFonts w:ascii="Times New Roman" w:eastAsia="楷体" w:hAnsi="Times New Roman" w:cs="Times New Roman"/>
          <w:color w:val="000000" w:themeColor="text1"/>
          <w:sz w:val="21"/>
          <w:szCs w:val="21"/>
          <w:shd w:val="clear" w:color="auto" w:fill="FFFFFF"/>
        </w:rPr>
        <w:t>_____</w:t>
      </w:r>
      <w:r>
        <w:rPr>
          <w:rFonts w:ascii="Times New Roman" w:eastAsia="楷体" w:hAnsi="Times New Roman" w:cs="Times New Roman"/>
          <w:color w:val="000000" w:themeColor="text1"/>
          <w:sz w:val="21"/>
          <w:szCs w:val="21"/>
          <w:shd w:val="clear" w:color="auto" w:fill="FFFFFF"/>
        </w:rPr>
        <w:t>（填写物态变化名称）形成的。不久后，喷洒过的潮湿地面会逐渐变干，这是</w:t>
      </w:r>
      <w:r>
        <w:rPr>
          <w:rFonts w:ascii="Times New Roman" w:eastAsia="楷体" w:hAnsi="Times New Roman" w:cs="Times New Roman"/>
          <w:color w:val="000000" w:themeColor="text1"/>
          <w:sz w:val="21"/>
          <w:szCs w:val="21"/>
          <w:shd w:val="clear" w:color="auto" w:fill="FFFFFF"/>
        </w:rPr>
        <w:t>_____</w:t>
      </w:r>
      <w:r>
        <w:rPr>
          <w:rFonts w:ascii="Times New Roman" w:eastAsia="楷体" w:hAnsi="Times New Roman" w:cs="Times New Roman"/>
          <w:color w:val="000000" w:themeColor="text1"/>
          <w:sz w:val="21"/>
          <w:szCs w:val="21"/>
          <w:shd w:val="clear" w:color="auto" w:fill="FFFFFF"/>
        </w:rPr>
        <w:t>（填物态变化名称）现象。</w:t>
      </w:r>
    </w:p>
    <w:p w:rsidR="001974BD" w:rsidP="001974BD">
      <w:pPr>
        <w:pStyle w:val="0"/>
        <w:numPr>
          <w:ilvl w:val="0"/>
          <w:numId w:val="4"/>
        </w:numPr>
        <w:spacing w:line="240" w:lineRule="auto"/>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2019</w:t>
      </w:r>
      <w:r>
        <w:rPr>
          <w:rFonts w:ascii="Times New Roman" w:eastAsia="楷体" w:hAnsi="Times New Roman" w:cs="Times New Roman"/>
          <w:color w:val="000000" w:themeColor="text1"/>
          <w:sz w:val="21"/>
          <w:szCs w:val="21"/>
          <w:shd w:val="clear" w:color="auto" w:fill="FFFFFF"/>
        </w:rPr>
        <w:t>年</w:t>
      </w:r>
      <w:r>
        <w:rPr>
          <w:rFonts w:ascii="Times New Roman" w:eastAsia="楷体" w:hAnsi="Times New Roman" w:cs="Times New Roman"/>
          <w:color w:val="000000" w:themeColor="text1"/>
          <w:sz w:val="21"/>
          <w:szCs w:val="21"/>
          <w:shd w:val="clear" w:color="auto" w:fill="FFFFFF"/>
        </w:rPr>
        <w:t>1</w:t>
      </w:r>
      <w:r>
        <w:rPr>
          <w:rFonts w:ascii="Times New Roman" w:eastAsia="楷体" w:hAnsi="Times New Roman" w:cs="Times New Roman"/>
          <w:color w:val="000000" w:themeColor="text1"/>
          <w:sz w:val="21"/>
          <w:szCs w:val="21"/>
          <w:shd w:val="clear" w:color="auto" w:fill="FFFFFF"/>
        </w:rPr>
        <w:t>月</w:t>
      </w:r>
      <w:r>
        <w:rPr>
          <w:rFonts w:ascii="Times New Roman" w:eastAsia="楷体" w:hAnsi="Times New Roman" w:cs="Times New Roman"/>
          <w:color w:val="000000" w:themeColor="text1"/>
          <w:sz w:val="21"/>
          <w:szCs w:val="21"/>
          <w:shd w:val="clear" w:color="auto" w:fill="FFFFFF"/>
        </w:rPr>
        <w:t>3</w:t>
      </w:r>
      <w:r>
        <w:rPr>
          <w:rFonts w:ascii="Times New Roman" w:eastAsia="楷体" w:hAnsi="Times New Roman" w:cs="Times New Roman"/>
          <w:color w:val="000000" w:themeColor="text1"/>
          <w:sz w:val="21"/>
          <w:szCs w:val="21"/>
          <w:shd w:val="clear" w:color="auto" w:fill="FFFFFF"/>
        </w:rPr>
        <w:t>日</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嫦娥</w:t>
      </w:r>
      <w:r>
        <w:rPr>
          <w:rFonts w:ascii="Times New Roman" w:eastAsia="楷体" w:hAnsi="Times New Roman" w:cs="Times New Roman"/>
          <w:color w:val="000000" w:themeColor="text1"/>
          <w:sz w:val="21"/>
          <w:szCs w:val="21"/>
          <w:shd w:val="clear" w:color="auto" w:fill="FFFFFF"/>
        </w:rPr>
        <w:t>4</w:t>
      </w:r>
      <w:r>
        <w:rPr>
          <w:rFonts w:ascii="Times New Roman" w:eastAsia="楷体" w:hAnsi="Times New Roman" w:cs="Times New Roman"/>
          <w:color w:val="000000" w:themeColor="text1"/>
          <w:sz w:val="21"/>
          <w:szCs w:val="21"/>
          <w:shd w:val="clear" w:color="auto" w:fill="FFFFFF"/>
        </w:rPr>
        <w:t>号成功在月球背面软着陆</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利用</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鹊桥</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中继星传回人类史第一张月球背面照片</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嫦娥四号拍摄的月球照片是通过</w:t>
      </w:r>
      <w:r>
        <w:rPr>
          <w:rFonts w:ascii="Times New Roman" w:eastAsia="楷体" w:hAnsi="Times New Roman" w:cs="Times New Roman"/>
          <w:color w:val="000000" w:themeColor="text1"/>
          <w:sz w:val="21"/>
          <w:szCs w:val="21"/>
          <w:shd w:val="clear" w:color="auto" w:fill="FFFFFF"/>
        </w:rPr>
        <w:t>___</w:t>
      </w:r>
      <w:r>
        <w:rPr>
          <w:rFonts w:ascii="Times New Roman" w:eastAsia="楷体" w:hAnsi="Times New Roman" w:cs="Times New Roman"/>
          <w:color w:val="000000" w:themeColor="text1"/>
          <w:sz w:val="21"/>
          <w:szCs w:val="21"/>
          <w:shd w:val="clear" w:color="auto" w:fill="FFFFFF"/>
        </w:rPr>
        <w:t>传回地球的</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拍摄照片的底片所成的像是</w:t>
      </w:r>
      <w:r>
        <w:rPr>
          <w:rFonts w:ascii="Times New Roman" w:eastAsia="楷体" w:hAnsi="Times New Roman" w:cs="Times New Roman"/>
          <w:color w:val="000000" w:themeColor="text1"/>
          <w:sz w:val="21"/>
          <w:szCs w:val="21"/>
          <w:shd w:val="clear" w:color="auto" w:fill="FFFFFF"/>
        </w:rPr>
        <w:t>___</w:t>
      </w:r>
      <w:r>
        <w:rPr>
          <w:rFonts w:ascii="Times New Roman" w:eastAsia="楷体" w:hAnsi="Times New Roman" w:cs="Times New Roman"/>
          <w:color w:val="000000" w:themeColor="text1"/>
          <w:sz w:val="21"/>
          <w:szCs w:val="21"/>
          <w:shd w:val="clear" w:color="auto" w:fill="FFFFFF"/>
        </w:rPr>
        <w:t>缩小的实像</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倒立</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正立</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w:t>
      </w:r>
    </w:p>
    <w:p w:rsidR="001974BD" w:rsidP="001974BD">
      <w:pPr>
        <w:pStyle w:val="0"/>
        <w:numPr>
          <w:ilvl w:val="0"/>
          <w:numId w:val="4"/>
        </w:numPr>
        <w:spacing w:line="240" w:lineRule="auto"/>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某品牌手机充电宝，上面标有电压为</w:t>
      </w:r>
      <w:r>
        <w:rPr>
          <w:rFonts w:ascii="Times New Roman" w:eastAsia="楷体" w:hAnsi="Times New Roman" w:cs="Times New Roman"/>
          <w:color w:val="000000" w:themeColor="text1"/>
          <w:sz w:val="21"/>
          <w:szCs w:val="21"/>
          <w:shd w:val="clear" w:color="auto" w:fill="FFFFFF"/>
        </w:rPr>
        <w:t>5V</w:t>
      </w:r>
      <w:r>
        <w:rPr>
          <w:rFonts w:ascii="Times New Roman" w:eastAsia="楷体" w:hAnsi="Times New Roman" w:cs="Times New Roman"/>
          <w:color w:val="000000" w:themeColor="text1"/>
          <w:sz w:val="21"/>
          <w:szCs w:val="21"/>
          <w:shd w:val="clear" w:color="auto" w:fill="FFFFFF"/>
        </w:rPr>
        <w:t>，容量为</w:t>
      </w:r>
      <w:r>
        <w:rPr>
          <w:rFonts w:ascii="Times New Roman" w:eastAsia="楷体" w:hAnsi="Times New Roman" w:cs="Times New Roman"/>
          <w:color w:val="000000" w:themeColor="text1"/>
          <w:sz w:val="21"/>
          <w:szCs w:val="21"/>
          <w:shd w:val="clear" w:color="auto" w:fill="FFFFFF"/>
        </w:rPr>
        <w:t>12000mA⋅h</w:t>
      </w:r>
      <w:r>
        <w:rPr>
          <w:rFonts w:ascii="Times New Roman" w:eastAsia="楷体" w:hAnsi="Times New Roman" w:cs="Times New Roman"/>
          <w:color w:val="000000" w:themeColor="text1"/>
          <w:sz w:val="21"/>
          <w:szCs w:val="21"/>
          <w:shd w:val="clear" w:color="auto" w:fill="FFFFFF"/>
        </w:rPr>
        <w:t>，它充满电后，可以储存的电能是</w:t>
      </w:r>
      <w:r>
        <w:rPr>
          <w:rFonts w:ascii="Times New Roman" w:eastAsia="楷体" w:hAnsi="Times New Roman" w:cs="Times New Roman"/>
          <w:color w:val="000000" w:themeColor="text1"/>
          <w:sz w:val="21"/>
          <w:szCs w:val="21"/>
          <w:shd w:val="clear" w:color="auto" w:fill="FFFFFF"/>
        </w:rPr>
        <w:t>___J</w:t>
      </w:r>
      <w:r>
        <w:rPr>
          <w:rFonts w:ascii="Times New Roman" w:eastAsia="楷体" w:hAnsi="Times New Roman" w:cs="Times New Roman"/>
          <w:color w:val="000000" w:themeColor="text1"/>
          <w:sz w:val="21"/>
          <w:szCs w:val="21"/>
          <w:shd w:val="clear" w:color="auto" w:fill="FFFFFF"/>
        </w:rPr>
        <w:t>，在充电过程中，将电能转化为</w:t>
      </w:r>
      <w:r>
        <w:rPr>
          <w:rFonts w:ascii="Times New Roman" w:eastAsia="楷体" w:hAnsi="Times New Roman" w:cs="Times New Roman"/>
          <w:color w:val="000000" w:themeColor="text1"/>
          <w:sz w:val="21"/>
          <w:szCs w:val="21"/>
          <w:shd w:val="clear" w:color="auto" w:fill="FFFFFF"/>
        </w:rPr>
        <w:t>___</w:t>
      </w:r>
      <w:r>
        <w:rPr>
          <w:rFonts w:ascii="Times New Roman" w:eastAsia="楷体" w:hAnsi="Times New Roman" w:cs="Times New Roman"/>
          <w:color w:val="000000" w:themeColor="text1"/>
          <w:sz w:val="21"/>
          <w:szCs w:val="21"/>
          <w:shd w:val="clear" w:color="auto" w:fill="FFFFFF"/>
        </w:rPr>
        <w:t>能储存。</w:t>
      </w:r>
    </w:p>
    <w:p w:rsidR="001974BD" w:rsidP="001974BD">
      <w:pPr>
        <w:pStyle w:val="0"/>
        <w:numPr>
          <w:ilvl w:val="0"/>
          <w:numId w:val="4"/>
        </w:numPr>
        <w:spacing w:line="240" w:lineRule="auto"/>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湘府路全程长</w:t>
      </w:r>
      <w:r>
        <w:rPr>
          <w:rFonts w:ascii="Times New Roman" w:eastAsia="楷体" w:hAnsi="Times New Roman" w:cs="Times New Roman"/>
          <w:color w:val="000000" w:themeColor="text1"/>
          <w:sz w:val="21"/>
          <w:szCs w:val="21"/>
          <w:shd w:val="clear" w:color="auto" w:fill="FFFFFF"/>
        </w:rPr>
        <w:t>5km</w:t>
      </w:r>
      <w:r>
        <w:rPr>
          <w:rFonts w:ascii="Times New Roman" w:eastAsia="楷体" w:hAnsi="Times New Roman" w:cs="Times New Roman"/>
          <w:color w:val="000000" w:themeColor="text1"/>
          <w:sz w:val="21"/>
          <w:szCs w:val="21"/>
          <w:shd w:val="clear" w:color="auto" w:fill="FFFFFF"/>
        </w:rPr>
        <w:t>。一辆小轿车做匀速直线运动</w:t>
      </w:r>
      <w:r>
        <w:rPr>
          <w:rFonts w:ascii="Times New Roman" w:eastAsia="楷体" w:hAnsi="Times New Roman" w:cs="Times New Roman"/>
          <w:color w:val="000000" w:themeColor="text1"/>
          <w:sz w:val="21"/>
          <w:szCs w:val="21"/>
          <w:shd w:val="clear" w:color="auto" w:fill="FFFFFF"/>
        </w:rPr>
        <w:t>5min</w:t>
      </w:r>
      <w:r>
        <w:rPr>
          <w:rFonts w:ascii="Times New Roman" w:eastAsia="楷体" w:hAnsi="Times New Roman" w:cs="Times New Roman"/>
          <w:color w:val="000000" w:themeColor="text1"/>
          <w:sz w:val="21"/>
          <w:szCs w:val="21"/>
          <w:shd w:val="clear" w:color="auto" w:fill="FFFFFF"/>
        </w:rPr>
        <w:t>通过全程，受到的阻力恒为</w:t>
      </w:r>
      <w:r>
        <w:rPr>
          <w:rFonts w:ascii="Times New Roman" w:eastAsia="楷体" w:hAnsi="Times New Roman" w:cs="Times New Roman"/>
          <w:color w:val="000000" w:themeColor="text1"/>
          <w:sz w:val="21"/>
          <w:szCs w:val="21"/>
          <w:shd w:val="clear" w:color="auto" w:fill="FFFFFF"/>
        </w:rPr>
        <w:t>660N</w:t>
      </w:r>
      <w:r>
        <w:rPr>
          <w:rFonts w:ascii="Times New Roman" w:eastAsia="楷体" w:hAnsi="Times New Roman" w:cs="Times New Roman"/>
          <w:color w:val="000000" w:themeColor="text1"/>
          <w:sz w:val="21"/>
          <w:szCs w:val="21"/>
          <w:shd w:val="clear" w:color="auto" w:fill="FFFFFF"/>
        </w:rPr>
        <w:t>，牵引力所做的功功率为</w:t>
      </w:r>
      <w:r>
        <w:rPr>
          <w:rFonts w:ascii="Times New Roman" w:eastAsia="楷体" w:hAnsi="Times New Roman" w:cs="Times New Roman"/>
          <w:color w:val="000000" w:themeColor="text1"/>
          <w:sz w:val="21"/>
          <w:szCs w:val="21"/>
          <w:shd w:val="clear" w:color="auto" w:fill="FFFFFF"/>
        </w:rPr>
        <w:t> ______ W</w:t>
      </w:r>
      <w:r>
        <w:rPr>
          <w:rFonts w:ascii="Times New Roman" w:eastAsia="楷体" w:hAnsi="Times New Roman" w:cs="Times New Roman"/>
          <w:color w:val="000000" w:themeColor="text1"/>
          <w:sz w:val="21"/>
          <w:szCs w:val="21"/>
          <w:shd w:val="clear" w:color="auto" w:fill="FFFFFF"/>
        </w:rPr>
        <w:t>；若通过全程消耗了</w:t>
      </w:r>
      <w:r>
        <w:rPr>
          <w:rFonts w:ascii="Times New Roman" w:eastAsia="楷体" w:hAnsi="Times New Roman" w:cs="Times New Roman"/>
          <w:color w:val="000000" w:themeColor="text1"/>
          <w:sz w:val="21"/>
          <w:szCs w:val="21"/>
          <w:shd w:val="clear" w:color="auto" w:fill="FFFFFF"/>
        </w:rPr>
        <w:t>0.3kg</w:t>
      </w:r>
      <w:r>
        <w:rPr>
          <w:rFonts w:ascii="Times New Roman" w:eastAsia="楷体" w:hAnsi="Times New Roman" w:cs="Times New Roman"/>
          <w:color w:val="000000" w:themeColor="text1"/>
          <w:sz w:val="21"/>
          <w:szCs w:val="21"/>
          <w:shd w:val="clear" w:color="auto" w:fill="FFFFFF"/>
        </w:rPr>
        <w:t>的汽油，汽油机的效率为</w:t>
      </w:r>
      <w:r>
        <w:rPr>
          <w:rFonts w:ascii="Times New Roman" w:eastAsia="楷体" w:hAnsi="Times New Roman" w:cs="Times New Roman"/>
          <w:color w:val="000000" w:themeColor="text1"/>
          <w:sz w:val="21"/>
          <w:szCs w:val="21"/>
          <w:shd w:val="clear" w:color="auto" w:fill="FFFFFF"/>
        </w:rPr>
        <w:t> ______ </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已知热值</w:t>
      </w:r>
      <w:r>
        <w:rPr>
          <w:rFonts w:ascii="Times New Roman" w:eastAsia="楷体" w:hAnsi="Times New Roman" w:cs="Times New Roman"/>
          <w:color w:val="000000" w:themeColor="text1"/>
          <w:sz w:val="21"/>
          <w:szCs w:val="21"/>
          <w:shd w:val="clear" w:color="auto" w:fill="FFFFFF"/>
        </w:rPr>
        <w:t>q</w:t>
      </w:r>
      <w:r>
        <w:rPr>
          <w:rFonts w:ascii="Times New Roman" w:eastAsia="楷体" w:hAnsi="Times New Roman" w:cs="Times New Roman"/>
          <w:color w:val="000000" w:themeColor="text1"/>
          <w:sz w:val="18"/>
          <w:szCs w:val="18"/>
          <w:shd w:val="clear" w:color="auto" w:fill="FFFFFF"/>
          <w:vertAlign w:val="subscript"/>
        </w:rPr>
        <w:t>汽</w:t>
      </w:r>
      <w:r>
        <w:rPr>
          <w:rFonts w:ascii="Times New Roman" w:eastAsia="楷体" w:hAnsi="Times New Roman" w:cs="Times New Roman"/>
          <w:color w:val="000000" w:themeColor="text1"/>
          <w:sz w:val="21"/>
          <w:szCs w:val="21"/>
          <w:shd w:val="clear" w:color="auto" w:fill="FFFFFF"/>
        </w:rPr>
        <w:t>=4.4×10</w:t>
      </w:r>
      <w:r>
        <w:rPr>
          <w:rFonts w:ascii="Times New Roman" w:eastAsia="楷体" w:hAnsi="Times New Roman" w:cs="Times New Roman"/>
          <w:color w:val="000000" w:themeColor="text1"/>
          <w:sz w:val="18"/>
          <w:szCs w:val="18"/>
          <w:shd w:val="clear" w:color="auto" w:fill="FFFFFF"/>
          <w:vertAlign w:val="superscript"/>
        </w:rPr>
        <w:t>7</w:t>
      </w:r>
      <w:r>
        <w:rPr>
          <w:rFonts w:ascii="Times New Roman" w:eastAsia="楷体" w:hAnsi="Times New Roman" w:cs="Times New Roman"/>
          <w:color w:val="000000" w:themeColor="text1"/>
          <w:sz w:val="21"/>
          <w:szCs w:val="21"/>
          <w:shd w:val="clear" w:color="auto" w:fill="FFFFFF"/>
        </w:rPr>
        <w:t>J/kg)</w:t>
      </w:r>
    </w:p>
    <w:p w:rsidR="001974BD" w:rsidP="001974BD">
      <w:pPr>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br w:type="page"/>
      </w:r>
    </w:p>
    <w:p w:rsidR="001974BD" w:rsidP="001974BD">
      <w:pPr>
        <w:pStyle w:val="NormalWeb"/>
        <w:numPr>
          <w:ilvl w:val="0"/>
          <w:numId w:val="4"/>
        </w:numPr>
        <w:shd w:val="clear" w:color="auto" w:fill="FFFFFF"/>
        <w:spacing w:before="0" w:beforeAutospacing="0" w:after="0" w:afterAutospacing="0"/>
        <w:rPr>
          <w:rFonts w:ascii="Times New Roman" w:eastAsia="楷体" w:hAnsi="Times New Roman" w:cs="Times New Roman"/>
          <w:color w:val="000000" w:themeColor="text1"/>
          <w:sz w:val="21"/>
          <w:szCs w:val="21"/>
        </w:rPr>
      </w:pPr>
      <w:r>
        <w:rPr>
          <w:rFonts w:ascii="Times New Roman" w:eastAsia="楷体" w:hAnsi="Times New Roman" w:cs="Times New Roman"/>
          <w:noProof/>
          <w:color w:val="000000" w:themeColor="text1"/>
          <w:sz w:val="21"/>
          <w:szCs w:val="21"/>
          <w:shd w:val="clear" w:color="auto" w:fill="FFFFFF"/>
        </w:rPr>
        <w:drawing>
          <wp:anchor distT="0" distB="0" distL="114300" distR="114300" simplePos="0" relativeHeight="251667456" behindDoc="0" locked="0" layoutInCell="1" allowOverlap="1">
            <wp:simplePos x="0" y="0"/>
            <wp:positionH relativeFrom="column">
              <wp:posOffset>3771900</wp:posOffset>
            </wp:positionH>
            <wp:positionV relativeFrom="paragraph">
              <wp:posOffset>626110</wp:posOffset>
            </wp:positionV>
            <wp:extent cx="1678305" cy="1398905"/>
            <wp:effectExtent l="0" t="0" r="17145" b="10795"/>
            <wp:wrapSquare wrapText="bothSides"/>
            <wp:docPr id="18"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160363" name="图片 14" descr="IMG_256"/>
                    <pic:cNvPicPr>
                      <a:picLocks noChangeAspect="1"/>
                    </pic:cNvPicPr>
                  </pic:nvPicPr>
                  <pic:blipFill>
                    <a:blip xmlns:r="http://schemas.openxmlformats.org/officeDocument/2006/relationships" r:embed="rId13"/>
                    <a:stretch>
                      <a:fillRect/>
                    </a:stretch>
                  </pic:blipFill>
                  <pic:spPr>
                    <a:xfrm>
                      <a:off x="0" y="0"/>
                      <a:ext cx="1678305" cy="1398905"/>
                    </a:xfrm>
                    <a:prstGeom prst="rect">
                      <a:avLst/>
                    </a:prstGeom>
                    <a:noFill/>
                    <a:ln w="9525">
                      <a:noFill/>
                    </a:ln>
                  </pic:spPr>
                </pic:pic>
              </a:graphicData>
            </a:graphic>
          </wp:anchor>
        </w:drawing>
      </w:r>
      <w:r>
        <w:rPr>
          <w:rFonts w:ascii="Times New Roman" w:eastAsia="楷体" w:hAnsi="Times New Roman" w:cs="Times New Roman"/>
          <w:color w:val="000000" w:themeColor="text1"/>
          <w:sz w:val="21"/>
          <w:szCs w:val="21"/>
          <w:shd w:val="clear" w:color="auto" w:fill="FFFFFF"/>
        </w:rPr>
        <w:t>如图所示</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电路中电源电压保持不变</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小灯泡</w:t>
      </w:r>
      <w:r>
        <w:rPr>
          <w:rFonts w:ascii="Times New Roman" w:eastAsia="楷体" w:hAnsi="Times New Roman" w:cs="Times New Roman"/>
          <w:color w:val="000000" w:themeColor="text1"/>
          <w:sz w:val="21"/>
          <w:szCs w:val="21"/>
          <w:shd w:val="clear" w:color="auto" w:fill="FFFFFF"/>
        </w:rPr>
        <w:t>L</w:t>
      </w:r>
      <w:r>
        <w:rPr>
          <w:rFonts w:ascii="Times New Roman" w:eastAsia="楷体" w:hAnsi="Times New Roman" w:cs="Times New Roman"/>
          <w:color w:val="000000" w:themeColor="text1"/>
          <w:sz w:val="21"/>
          <w:szCs w:val="21"/>
          <w:shd w:val="clear" w:color="auto" w:fill="FFFFFF"/>
        </w:rPr>
        <w:t>的规格为</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12V24W“(</w:t>
      </w:r>
      <w:r>
        <w:rPr>
          <w:rFonts w:ascii="Times New Roman" w:eastAsia="楷体" w:hAnsi="Times New Roman" w:cs="Times New Roman"/>
          <w:color w:val="000000" w:themeColor="text1"/>
          <w:sz w:val="21"/>
          <w:szCs w:val="21"/>
          <w:shd w:val="clear" w:color="auto" w:fill="FFFFFF"/>
        </w:rPr>
        <w:t>不考虑灯丝电阻受温度的影响</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滑动变阻器的最大阻值为</w:t>
      </w:r>
      <w:r>
        <w:rPr>
          <w:rFonts w:ascii="Times New Roman" w:eastAsia="楷体" w:hAnsi="Times New Roman" w:cs="Times New Roman"/>
          <w:color w:val="000000" w:themeColor="text1"/>
          <w:sz w:val="21"/>
          <w:szCs w:val="21"/>
          <w:shd w:val="clear" w:color="auto" w:fill="FFFFFF"/>
        </w:rPr>
        <w:t>R</w:t>
      </w:r>
      <w:r>
        <w:rPr>
          <w:rFonts w:ascii="Times New Roman" w:eastAsia="楷体" w:hAnsi="Times New Roman" w:cs="Times New Roman"/>
          <w:color w:val="000000" w:themeColor="text1"/>
          <w:sz w:val="18"/>
          <w:szCs w:val="18"/>
          <w:shd w:val="clear" w:color="auto" w:fill="FFFFFF"/>
          <w:vertAlign w:val="subscript"/>
        </w:rPr>
        <w:t>2</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将滑动变阻器的滑片</w:t>
      </w:r>
      <w:r>
        <w:rPr>
          <w:rFonts w:ascii="Times New Roman" w:eastAsia="楷体" w:hAnsi="Times New Roman" w:cs="Times New Roman"/>
          <w:color w:val="000000" w:themeColor="text1"/>
          <w:sz w:val="21"/>
          <w:szCs w:val="21"/>
          <w:shd w:val="clear" w:color="auto" w:fill="FFFFFF"/>
        </w:rPr>
        <w:t>P</w:t>
      </w:r>
      <w:r>
        <w:rPr>
          <w:rFonts w:ascii="Times New Roman" w:eastAsia="楷体" w:hAnsi="Times New Roman" w:cs="Times New Roman"/>
          <w:color w:val="000000" w:themeColor="text1"/>
          <w:sz w:val="21"/>
          <w:szCs w:val="21"/>
          <w:shd w:val="clear" w:color="auto" w:fill="FFFFFF"/>
        </w:rPr>
        <w:t>置于</w:t>
      </w:r>
      <w:r>
        <w:rPr>
          <w:rFonts w:ascii="Times New Roman" w:eastAsia="楷体" w:hAnsi="Times New Roman" w:cs="Times New Roman"/>
          <w:color w:val="000000" w:themeColor="text1"/>
          <w:sz w:val="21"/>
          <w:szCs w:val="21"/>
          <w:shd w:val="clear" w:color="auto" w:fill="FFFFFF"/>
        </w:rPr>
        <w:t>A</w:t>
      </w:r>
      <w:r>
        <w:rPr>
          <w:rFonts w:ascii="Times New Roman" w:eastAsia="楷体" w:hAnsi="Times New Roman" w:cs="Times New Roman"/>
          <w:color w:val="000000" w:themeColor="text1"/>
          <w:sz w:val="21"/>
          <w:szCs w:val="21"/>
          <w:shd w:val="clear" w:color="auto" w:fill="FFFFFF"/>
        </w:rPr>
        <w:t>端</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只闭合开关</w:t>
      </w:r>
      <w:r>
        <w:rPr>
          <w:rFonts w:ascii="Times New Roman" w:eastAsia="楷体" w:hAnsi="Times New Roman" w:cs="Times New Roman"/>
          <w:color w:val="000000" w:themeColor="text1"/>
          <w:sz w:val="21"/>
          <w:szCs w:val="21"/>
          <w:shd w:val="clear" w:color="auto" w:fill="FFFFFF"/>
        </w:rPr>
        <w:t>S</w:t>
      </w:r>
      <w:r>
        <w:rPr>
          <w:rFonts w:ascii="Times New Roman" w:eastAsia="楷体" w:hAnsi="Times New Roman" w:cs="Times New Roman"/>
          <w:color w:val="000000" w:themeColor="text1"/>
          <w:sz w:val="18"/>
          <w:szCs w:val="18"/>
          <w:shd w:val="clear" w:color="auto" w:fill="FFFFFF"/>
          <w:vertAlign w:val="subscript"/>
        </w:rPr>
        <w:t>1</w:t>
      </w:r>
      <w:r>
        <w:rPr>
          <w:rFonts w:ascii="Times New Roman" w:eastAsia="楷体" w:hAnsi="Times New Roman" w:cs="Times New Roman"/>
          <w:color w:val="000000" w:themeColor="text1"/>
          <w:sz w:val="21"/>
          <w:szCs w:val="21"/>
          <w:shd w:val="clear" w:color="auto" w:fill="FFFFFF"/>
        </w:rPr>
        <w:t>时</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电压表</w:t>
      </w:r>
      <w:r>
        <w:rPr>
          <w:rFonts w:ascii="Times New Roman" w:eastAsia="楷体" w:hAnsi="Times New Roman" w:cs="Times New Roman"/>
          <w:color w:val="000000" w:themeColor="text1"/>
          <w:sz w:val="21"/>
          <w:szCs w:val="21"/>
          <w:shd w:val="clear" w:color="auto" w:fill="FFFFFF"/>
        </w:rPr>
        <w:t>V</w:t>
      </w:r>
      <w:r>
        <w:rPr>
          <w:rFonts w:ascii="Times New Roman" w:eastAsia="楷体" w:hAnsi="Times New Roman" w:cs="Times New Roman"/>
          <w:color w:val="000000" w:themeColor="text1"/>
          <w:sz w:val="18"/>
          <w:szCs w:val="18"/>
          <w:shd w:val="clear" w:color="auto" w:fill="FFFFFF"/>
          <w:vertAlign w:val="subscript"/>
        </w:rPr>
        <w:t>1</w:t>
      </w:r>
      <w:r>
        <w:rPr>
          <w:rFonts w:ascii="Times New Roman" w:eastAsia="楷体" w:hAnsi="Times New Roman" w:cs="Times New Roman"/>
          <w:color w:val="000000" w:themeColor="text1"/>
          <w:sz w:val="21"/>
          <w:szCs w:val="21"/>
          <w:shd w:val="clear" w:color="auto" w:fill="FFFFFF"/>
        </w:rPr>
        <w:t>的示数为</w:t>
      </w:r>
      <w:r>
        <w:rPr>
          <w:rFonts w:ascii="Times New Roman" w:eastAsia="楷体" w:hAnsi="Times New Roman" w:cs="Times New Roman"/>
          <w:color w:val="000000" w:themeColor="text1"/>
          <w:sz w:val="21"/>
          <w:szCs w:val="21"/>
          <w:shd w:val="clear" w:color="auto" w:fill="FFFFFF"/>
        </w:rPr>
        <w:t>U</w:t>
      </w:r>
      <w:r>
        <w:rPr>
          <w:rFonts w:ascii="Times New Roman" w:eastAsia="楷体" w:hAnsi="Times New Roman" w:cs="Times New Roman"/>
          <w:color w:val="000000" w:themeColor="text1"/>
          <w:sz w:val="18"/>
          <w:szCs w:val="18"/>
          <w:shd w:val="clear" w:color="auto" w:fill="FFFFFF"/>
          <w:vertAlign w:val="subscript"/>
        </w:rPr>
        <w:t>1</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电路中的总电流为</w:t>
      </w:r>
      <w:r>
        <w:rPr>
          <w:rFonts w:ascii="Times New Roman" w:eastAsia="楷体" w:hAnsi="Times New Roman" w:cs="Times New Roman"/>
          <w:color w:val="000000" w:themeColor="text1"/>
          <w:sz w:val="21"/>
          <w:szCs w:val="21"/>
          <w:shd w:val="clear" w:color="auto" w:fill="FFFFFF"/>
        </w:rPr>
        <w:t>I</w:t>
      </w:r>
      <w:r>
        <w:rPr>
          <w:rFonts w:ascii="Times New Roman" w:eastAsia="楷体" w:hAnsi="Times New Roman" w:cs="Times New Roman"/>
          <w:color w:val="000000" w:themeColor="text1"/>
          <w:sz w:val="18"/>
          <w:szCs w:val="18"/>
          <w:shd w:val="clear" w:color="auto" w:fill="FFFFFF"/>
          <w:vertAlign w:val="subscript"/>
        </w:rPr>
        <w:t>1</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电压表</w:t>
      </w:r>
      <w:r>
        <w:rPr>
          <w:rFonts w:ascii="Times New Roman" w:eastAsia="楷体" w:hAnsi="Times New Roman" w:cs="Times New Roman"/>
          <w:color w:val="000000" w:themeColor="text1"/>
          <w:sz w:val="21"/>
          <w:szCs w:val="21"/>
          <w:shd w:val="clear" w:color="auto" w:fill="FFFFFF"/>
        </w:rPr>
        <w:t>V</w:t>
      </w:r>
      <w:r>
        <w:rPr>
          <w:rFonts w:ascii="Times New Roman" w:eastAsia="楷体" w:hAnsi="Times New Roman" w:cs="Times New Roman"/>
          <w:color w:val="000000" w:themeColor="text1"/>
          <w:sz w:val="18"/>
          <w:szCs w:val="18"/>
          <w:shd w:val="clear" w:color="auto" w:fill="FFFFFF"/>
          <w:vertAlign w:val="subscript"/>
        </w:rPr>
        <w:t>2</w:t>
      </w:r>
      <w:r>
        <w:rPr>
          <w:rFonts w:ascii="Times New Roman" w:eastAsia="楷体" w:hAnsi="Times New Roman" w:cs="Times New Roman"/>
          <w:color w:val="000000" w:themeColor="text1"/>
          <w:sz w:val="21"/>
          <w:szCs w:val="21"/>
          <w:shd w:val="clear" w:color="auto" w:fill="FFFFFF"/>
        </w:rPr>
        <w:t>的示数为</w:t>
      </w:r>
      <w:r>
        <w:rPr>
          <w:rFonts w:ascii="Times New Roman" w:eastAsia="楷体" w:hAnsi="Times New Roman" w:cs="Times New Roman"/>
          <w:color w:val="000000" w:themeColor="text1"/>
          <w:sz w:val="21"/>
          <w:szCs w:val="21"/>
          <w:shd w:val="clear" w:color="auto" w:fill="FFFFFF"/>
        </w:rPr>
        <w:t>U</w:t>
      </w:r>
      <w:r>
        <w:rPr>
          <w:rFonts w:ascii="Times New Roman" w:eastAsia="楷体" w:hAnsi="Times New Roman" w:cs="Times New Roman"/>
          <w:color w:val="000000" w:themeColor="text1"/>
          <w:sz w:val="18"/>
          <w:szCs w:val="18"/>
          <w:shd w:val="clear" w:color="auto" w:fill="FFFFFF"/>
          <w:vertAlign w:val="subscript"/>
        </w:rPr>
        <w:t>2</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将滑动变阻器的滑片</w:t>
      </w:r>
      <w:r>
        <w:rPr>
          <w:rFonts w:ascii="Times New Roman" w:eastAsia="楷体" w:hAnsi="Times New Roman" w:cs="Times New Roman"/>
          <w:color w:val="000000" w:themeColor="text1"/>
          <w:sz w:val="21"/>
          <w:szCs w:val="21"/>
          <w:shd w:val="clear" w:color="auto" w:fill="FFFFFF"/>
        </w:rPr>
        <w:t>P</w:t>
      </w:r>
      <w:r>
        <w:rPr>
          <w:rFonts w:ascii="Times New Roman" w:eastAsia="楷体" w:hAnsi="Times New Roman" w:cs="Times New Roman"/>
          <w:color w:val="000000" w:themeColor="text1"/>
          <w:sz w:val="21"/>
          <w:szCs w:val="21"/>
          <w:shd w:val="clear" w:color="auto" w:fill="FFFFFF"/>
        </w:rPr>
        <w:t>置于</w:t>
      </w:r>
      <w:r>
        <w:rPr>
          <w:rFonts w:ascii="Times New Roman" w:eastAsia="楷体" w:hAnsi="Times New Roman" w:cs="Times New Roman"/>
          <w:color w:val="000000" w:themeColor="text1"/>
          <w:sz w:val="21"/>
          <w:szCs w:val="21"/>
          <w:shd w:val="clear" w:color="auto" w:fill="FFFFFF"/>
        </w:rPr>
        <w:t>B</w:t>
      </w:r>
      <w:r>
        <w:rPr>
          <w:rFonts w:ascii="Times New Roman" w:eastAsia="楷体" w:hAnsi="Times New Roman" w:cs="Times New Roman"/>
          <w:color w:val="000000" w:themeColor="text1"/>
          <w:sz w:val="21"/>
          <w:szCs w:val="21"/>
          <w:shd w:val="clear" w:color="auto" w:fill="FFFFFF"/>
        </w:rPr>
        <w:t>端</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仍只闭合开关</w:t>
      </w:r>
      <w:r>
        <w:rPr>
          <w:rFonts w:ascii="Times New Roman" w:eastAsia="楷体" w:hAnsi="Times New Roman" w:cs="Times New Roman"/>
          <w:color w:val="000000" w:themeColor="text1"/>
          <w:sz w:val="21"/>
          <w:szCs w:val="21"/>
          <w:shd w:val="clear" w:color="auto" w:fill="FFFFFF"/>
        </w:rPr>
        <w:t>S</w:t>
      </w:r>
      <w:r>
        <w:rPr>
          <w:rFonts w:ascii="Times New Roman" w:eastAsia="楷体" w:hAnsi="Times New Roman" w:cs="Times New Roman"/>
          <w:color w:val="000000" w:themeColor="text1"/>
          <w:sz w:val="18"/>
          <w:szCs w:val="18"/>
          <w:shd w:val="clear" w:color="auto" w:fill="FFFFFF"/>
        </w:rPr>
        <w:t>1</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电压表</w:t>
      </w:r>
      <w:r>
        <w:rPr>
          <w:rFonts w:ascii="Times New Roman" w:eastAsia="楷体" w:hAnsi="Times New Roman" w:cs="Times New Roman"/>
          <w:color w:val="000000" w:themeColor="text1"/>
          <w:sz w:val="21"/>
          <w:szCs w:val="21"/>
          <w:shd w:val="clear" w:color="auto" w:fill="FFFFFF"/>
        </w:rPr>
        <w:t>V</w:t>
      </w:r>
      <w:r>
        <w:rPr>
          <w:rFonts w:ascii="Times New Roman" w:eastAsia="楷体" w:hAnsi="Times New Roman" w:cs="Times New Roman"/>
          <w:color w:val="000000" w:themeColor="text1"/>
          <w:sz w:val="18"/>
          <w:szCs w:val="18"/>
          <w:shd w:val="clear" w:color="auto" w:fill="FFFFFF"/>
          <w:vertAlign w:val="subscript"/>
        </w:rPr>
        <w:t>1</w:t>
      </w:r>
      <w:r>
        <w:rPr>
          <w:rFonts w:ascii="Times New Roman" w:eastAsia="楷体" w:hAnsi="Times New Roman" w:cs="Times New Roman"/>
          <w:color w:val="000000" w:themeColor="text1"/>
          <w:sz w:val="21"/>
          <w:szCs w:val="21"/>
          <w:shd w:val="clear" w:color="auto" w:fill="FFFFFF"/>
        </w:rPr>
        <w:t>的示数为</w:t>
      </w:r>
      <w:r>
        <w:rPr>
          <w:rFonts w:ascii="Times New Roman" w:eastAsia="楷体" w:hAnsi="Times New Roman" w:cs="Times New Roman"/>
          <w:color w:val="000000" w:themeColor="text1"/>
          <w:sz w:val="21"/>
          <w:szCs w:val="21"/>
          <w:shd w:val="clear" w:color="auto" w:fill="FFFFFF"/>
        </w:rPr>
        <w:t>U</w:t>
      </w:r>
      <w:r>
        <w:rPr>
          <w:rFonts w:ascii="Times New Roman" w:eastAsia="楷体" w:hAnsi="Times New Roman" w:cs="Times New Roman"/>
          <w:color w:val="000000" w:themeColor="text1"/>
          <w:sz w:val="18"/>
          <w:szCs w:val="18"/>
          <w:shd w:val="clear" w:color="auto" w:fill="FFFFFF"/>
        </w:rPr>
        <w:t>′1</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电路中的总电流为</w:t>
      </w:r>
      <w:r>
        <w:rPr>
          <w:rFonts w:ascii="Times New Roman" w:eastAsia="楷体" w:hAnsi="Times New Roman" w:cs="Times New Roman"/>
          <w:color w:val="000000" w:themeColor="text1"/>
          <w:sz w:val="21"/>
          <w:szCs w:val="21"/>
          <w:shd w:val="clear" w:color="auto" w:fill="FFFFFF"/>
        </w:rPr>
        <w:t>I</w:t>
      </w:r>
      <w:r>
        <w:rPr>
          <w:rFonts w:ascii="Times New Roman" w:eastAsia="楷体" w:hAnsi="Times New Roman" w:cs="Times New Roman"/>
          <w:color w:val="000000" w:themeColor="text1"/>
          <w:sz w:val="18"/>
          <w:szCs w:val="18"/>
          <w:shd w:val="clear" w:color="auto" w:fill="FFFFFF"/>
          <w:vertAlign w:val="subscript"/>
        </w:rPr>
        <w:t>2</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电压表</w:t>
      </w:r>
      <w:r>
        <w:rPr>
          <w:rFonts w:ascii="Times New Roman" w:eastAsia="楷体" w:hAnsi="Times New Roman" w:cs="Times New Roman"/>
          <w:color w:val="000000" w:themeColor="text1"/>
          <w:sz w:val="21"/>
          <w:szCs w:val="21"/>
          <w:shd w:val="clear" w:color="auto" w:fill="FFFFFF"/>
        </w:rPr>
        <w:t>V</w:t>
      </w:r>
      <w:r>
        <w:rPr>
          <w:rFonts w:ascii="Times New Roman" w:eastAsia="楷体" w:hAnsi="Times New Roman" w:cs="Times New Roman"/>
          <w:color w:val="000000" w:themeColor="text1"/>
          <w:sz w:val="18"/>
          <w:szCs w:val="18"/>
          <w:shd w:val="clear" w:color="auto" w:fill="FFFFFF"/>
          <w:vertAlign w:val="subscript"/>
        </w:rPr>
        <w:t>2</w:t>
      </w:r>
      <w:r>
        <w:rPr>
          <w:rFonts w:ascii="Times New Roman" w:eastAsia="楷体" w:hAnsi="Times New Roman" w:cs="Times New Roman"/>
          <w:color w:val="000000" w:themeColor="text1"/>
          <w:sz w:val="21"/>
          <w:szCs w:val="21"/>
          <w:shd w:val="clear" w:color="auto" w:fill="FFFFFF"/>
        </w:rPr>
        <w:t>的示数为</w:t>
      </w:r>
      <w:r>
        <w:rPr>
          <w:rFonts w:ascii="Times New Roman" w:eastAsia="楷体" w:hAnsi="Times New Roman" w:cs="Times New Roman"/>
          <w:color w:val="000000" w:themeColor="text1"/>
          <w:sz w:val="21"/>
          <w:szCs w:val="21"/>
          <w:shd w:val="clear" w:color="auto" w:fill="FFFFFF"/>
        </w:rPr>
        <w:t>U</w:t>
      </w:r>
      <w:r>
        <w:rPr>
          <w:rFonts w:ascii="Times New Roman" w:eastAsia="楷体" w:hAnsi="Times New Roman" w:cs="Times New Roman"/>
          <w:color w:val="000000" w:themeColor="text1"/>
          <w:sz w:val="18"/>
          <w:szCs w:val="18"/>
          <w:shd w:val="clear" w:color="auto" w:fill="FFFFFF"/>
        </w:rPr>
        <w:t>′</w:t>
      </w:r>
      <w:r>
        <w:rPr>
          <w:rFonts w:ascii="Times New Roman" w:eastAsia="楷体" w:hAnsi="Times New Roman" w:cs="Times New Roman"/>
          <w:color w:val="000000" w:themeColor="text1"/>
          <w:sz w:val="18"/>
          <w:szCs w:val="18"/>
          <w:shd w:val="clear" w:color="auto" w:fill="FFFFFF"/>
          <w:vertAlign w:val="subscript"/>
        </w:rPr>
        <w:t>2</w:t>
      </w:r>
      <w:r>
        <w:rPr>
          <w:rFonts w:ascii="Times New Roman" w:eastAsia="楷体" w:hAnsi="Times New Roman" w:cs="Times New Roman"/>
          <w:color w:val="000000" w:themeColor="text1"/>
          <w:sz w:val="21"/>
          <w:szCs w:val="21"/>
          <w:shd w:val="clear" w:color="auto" w:fill="FFFFFF"/>
        </w:rPr>
        <w:t>,R</w:t>
      </w:r>
      <w:r>
        <w:rPr>
          <w:rFonts w:ascii="Times New Roman" w:eastAsia="楷体" w:hAnsi="Times New Roman" w:cs="Times New Roman"/>
          <w:color w:val="000000" w:themeColor="text1"/>
          <w:sz w:val="18"/>
          <w:szCs w:val="18"/>
          <w:shd w:val="clear" w:color="auto" w:fill="FFFFFF"/>
          <w:vertAlign w:val="subscript"/>
        </w:rPr>
        <w:t>1</w:t>
      </w:r>
      <w:r>
        <w:rPr>
          <w:rFonts w:ascii="Times New Roman" w:eastAsia="楷体" w:hAnsi="Times New Roman" w:cs="Times New Roman"/>
          <w:color w:val="000000" w:themeColor="text1"/>
          <w:sz w:val="21"/>
          <w:szCs w:val="21"/>
          <w:shd w:val="clear" w:color="auto" w:fill="FFFFFF"/>
        </w:rPr>
        <w:t>消耗的电功率为</w:t>
      </w:r>
      <w:r>
        <w:rPr>
          <w:rFonts w:ascii="Times New Roman" w:eastAsia="楷体" w:hAnsi="Times New Roman" w:cs="Times New Roman"/>
          <w:color w:val="000000" w:themeColor="text1"/>
          <w:sz w:val="21"/>
          <w:szCs w:val="21"/>
          <w:shd w:val="clear" w:color="auto" w:fill="FFFFFF"/>
        </w:rPr>
        <w:t>1.08W.</w:t>
      </w:r>
      <w:r>
        <w:rPr>
          <w:rFonts w:ascii="Times New Roman" w:eastAsia="楷体" w:hAnsi="Times New Roman" w:cs="Times New Roman"/>
          <w:color w:val="000000" w:themeColor="text1"/>
          <w:sz w:val="21"/>
          <w:szCs w:val="21"/>
          <w:shd w:val="clear" w:color="auto" w:fill="FFFFFF"/>
        </w:rPr>
        <w:t>已知</w:t>
      </w:r>
      <w:r>
        <w:rPr>
          <w:rFonts w:ascii="Times New Roman" w:eastAsia="楷体" w:hAnsi="Times New Roman" w:cs="Times New Roman"/>
          <w:color w:val="000000" w:themeColor="text1"/>
          <w:sz w:val="21"/>
          <w:szCs w:val="21"/>
          <w:shd w:val="clear" w:color="auto" w:fill="FFFFFF"/>
        </w:rPr>
        <w:t>U</w:t>
      </w:r>
      <w:r>
        <w:rPr>
          <w:rFonts w:ascii="Times New Roman" w:eastAsia="楷体" w:hAnsi="Times New Roman" w:cs="Times New Roman"/>
          <w:color w:val="000000" w:themeColor="text1"/>
          <w:sz w:val="18"/>
          <w:szCs w:val="18"/>
          <w:shd w:val="clear" w:color="auto" w:fill="FFFFFF"/>
          <w:vertAlign w:val="subscript"/>
        </w:rPr>
        <w:t>1</w:t>
      </w:r>
      <w:r>
        <w:rPr>
          <w:rFonts w:ascii="Times New Roman" w:eastAsia="楷体" w:hAnsi="Times New Roman" w:cs="Times New Roman"/>
          <w:color w:val="000000" w:themeColor="text1"/>
          <w:sz w:val="21"/>
          <w:szCs w:val="21"/>
          <w:shd w:val="clear" w:color="auto" w:fill="FFFFFF"/>
        </w:rPr>
        <w:t>:U</w:t>
      </w:r>
      <w:r>
        <w:rPr>
          <w:rFonts w:ascii="Times New Roman" w:eastAsia="楷体" w:hAnsi="Times New Roman" w:cs="Times New Roman"/>
          <w:color w:val="000000" w:themeColor="text1"/>
          <w:sz w:val="18"/>
          <w:szCs w:val="18"/>
          <w:shd w:val="clear" w:color="auto" w:fill="FFFFFF"/>
        </w:rPr>
        <w:t>′</w:t>
      </w:r>
      <w:r>
        <w:rPr>
          <w:rFonts w:ascii="Times New Roman" w:eastAsia="楷体" w:hAnsi="Times New Roman" w:cs="Times New Roman"/>
          <w:color w:val="000000" w:themeColor="text1"/>
          <w:sz w:val="18"/>
          <w:szCs w:val="18"/>
          <w:shd w:val="clear" w:color="auto" w:fill="FFFFFF"/>
          <w:vertAlign w:val="subscript"/>
        </w:rPr>
        <w:t>1</w:t>
      </w:r>
      <w:r>
        <w:rPr>
          <w:rFonts w:ascii="Times New Roman" w:eastAsia="楷体" w:hAnsi="Times New Roman" w:cs="Times New Roman"/>
          <w:color w:val="000000" w:themeColor="text1"/>
          <w:sz w:val="21"/>
          <w:szCs w:val="21"/>
          <w:shd w:val="clear" w:color="auto" w:fill="FFFFFF"/>
        </w:rPr>
        <w:t>=5:9,U</w:t>
      </w:r>
      <w:r>
        <w:rPr>
          <w:rFonts w:ascii="Times New Roman" w:eastAsia="楷体" w:hAnsi="Times New Roman" w:cs="Times New Roman"/>
          <w:color w:val="000000" w:themeColor="text1"/>
          <w:sz w:val="18"/>
          <w:szCs w:val="18"/>
          <w:shd w:val="clear" w:color="auto" w:fill="FFFFFF"/>
          <w:vertAlign w:val="subscript"/>
        </w:rPr>
        <w:t>2</w:t>
      </w:r>
      <w:r>
        <w:rPr>
          <w:rFonts w:ascii="Times New Roman" w:eastAsia="楷体" w:hAnsi="Times New Roman" w:cs="Times New Roman"/>
          <w:color w:val="000000" w:themeColor="text1"/>
          <w:sz w:val="21"/>
          <w:szCs w:val="21"/>
          <w:shd w:val="clear" w:color="auto" w:fill="FFFFFF"/>
        </w:rPr>
        <w:t>:U</w:t>
      </w:r>
      <w:r>
        <w:rPr>
          <w:rFonts w:ascii="Times New Roman" w:eastAsia="楷体" w:hAnsi="Times New Roman" w:cs="Times New Roman"/>
          <w:color w:val="000000" w:themeColor="text1"/>
          <w:sz w:val="18"/>
          <w:szCs w:val="18"/>
          <w:shd w:val="clear" w:color="auto" w:fill="FFFFFF"/>
        </w:rPr>
        <w:t>′</w:t>
      </w:r>
      <w:r>
        <w:rPr>
          <w:rFonts w:ascii="Times New Roman" w:eastAsia="楷体" w:hAnsi="Times New Roman" w:cs="Times New Roman"/>
          <w:color w:val="000000" w:themeColor="text1"/>
          <w:sz w:val="18"/>
          <w:szCs w:val="18"/>
          <w:shd w:val="clear" w:color="auto" w:fill="FFFFFF"/>
          <w:vertAlign w:val="subscript"/>
        </w:rPr>
        <w:t>2</w:t>
      </w:r>
      <w:r>
        <w:rPr>
          <w:rFonts w:ascii="Times New Roman" w:eastAsia="楷体" w:hAnsi="Times New Roman" w:cs="Times New Roman"/>
          <w:color w:val="000000" w:themeColor="text1"/>
          <w:sz w:val="21"/>
          <w:szCs w:val="21"/>
          <w:shd w:val="clear" w:color="auto" w:fill="FFFFFF"/>
        </w:rPr>
        <w:t>=5:3</w:t>
      </w:r>
      <w:r>
        <w:rPr>
          <w:rFonts w:ascii="Times New Roman" w:eastAsia="楷体" w:hAnsi="Times New Roman" w:cs="Times New Roman"/>
          <w:color w:val="000000" w:themeColor="text1"/>
          <w:sz w:val="21"/>
          <w:szCs w:val="21"/>
          <w:shd w:val="clear" w:color="auto" w:fill="FFFFFF"/>
        </w:rPr>
        <w:t>，</w:t>
      </w:r>
    </w:p>
    <w:p w:rsidR="001974BD" w:rsidP="001974BD">
      <w:pPr>
        <w:pStyle w:val="NormalWeb"/>
        <w:shd w:val="clear" w:color="auto" w:fill="FFFFFF"/>
        <w:spacing w:before="0" w:beforeAutospacing="0" w:after="0" w:afterAutospacing="0"/>
        <w:rPr>
          <w:rFonts w:ascii="Times New Roman" w:eastAsia="楷体" w:hAnsi="Times New Roman" w:cs="Times New Roman"/>
          <w:color w:val="000000" w:themeColor="text1"/>
          <w:sz w:val="21"/>
          <w:szCs w:val="21"/>
        </w:rPr>
      </w:pPr>
      <w:r>
        <w:rPr>
          <w:rFonts w:ascii="Times New Roman" w:eastAsia="楷体" w:hAnsi="Times New Roman" w:cs="Times New Roman"/>
          <w:color w:val="000000" w:themeColor="text1"/>
          <w:sz w:val="21"/>
          <w:szCs w:val="21"/>
          <w:shd w:val="clear" w:color="auto" w:fill="FFFFFF"/>
        </w:rPr>
        <w:t>小灯泡</w:t>
      </w:r>
      <w:r>
        <w:rPr>
          <w:rFonts w:ascii="Times New Roman" w:eastAsia="楷体" w:hAnsi="Times New Roman" w:cs="Times New Roman"/>
          <w:color w:val="000000" w:themeColor="text1"/>
          <w:sz w:val="21"/>
          <w:szCs w:val="21"/>
          <w:shd w:val="clear" w:color="auto" w:fill="FFFFFF"/>
        </w:rPr>
        <w:t>L</w:t>
      </w:r>
      <w:r>
        <w:rPr>
          <w:rFonts w:ascii="Times New Roman" w:eastAsia="楷体" w:hAnsi="Times New Roman" w:cs="Times New Roman"/>
          <w:color w:val="000000" w:themeColor="text1"/>
          <w:sz w:val="21"/>
          <w:szCs w:val="21"/>
          <w:shd w:val="clear" w:color="auto" w:fill="FFFFFF"/>
        </w:rPr>
        <w:t>的电阻为</w:t>
      </w:r>
      <w:r>
        <w:rPr>
          <w:rFonts w:ascii="Times New Roman" w:eastAsia="楷体" w:hAnsi="Times New Roman" w:cs="Times New Roman"/>
          <w:color w:val="000000" w:themeColor="text1"/>
          <w:sz w:val="21"/>
          <w:szCs w:val="21"/>
          <w:u w:val="single"/>
          <w:shd w:val="clear" w:color="auto" w:fill="FFFFFF"/>
        </w:rPr>
        <w:t xml:space="preserve">      </w:t>
      </w:r>
      <w:r>
        <w:rPr>
          <w:rFonts w:ascii="Times New Roman" w:eastAsia="楷体" w:hAnsi="Times New Roman" w:cs="Times New Roman"/>
          <w:color w:val="000000" w:themeColor="text1"/>
          <w:sz w:val="21"/>
          <w:szCs w:val="21"/>
          <w:shd w:val="clear" w:color="auto" w:fill="FFFFFF"/>
        </w:rPr>
        <w:t>Ω</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I</w:t>
      </w:r>
      <w:r>
        <w:rPr>
          <w:rFonts w:ascii="Times New Roman" w:eastAsia="楷体" w:hAnsi="Times New Roman" w:cs="Times New Roman"/>
          <w:color w:val="000000" w:themeColor="text1"/>
          <w:sz w:val="18"/>
          <w:szCs w:val="18"/>
          <w:shd w:val="clear" w:color="auto" w:fill="FFFFFF"/>
          <w:vertAlign w:val="subscript"/>
        </w:rPr>
        <w:t>1</w:t>
      </w:r>
      <w:r>
        <w:rPr>
          <w:rFonts w:ascii="Times New Roman" w:eastAsia="楷体" w:hAnsi="Times New Roman" w:cs="Times New Roman"/>
          <w:color w:val="000000" w:themeColor="text1"/>
          <w:sz w:val="21"/>
          <w:szCs w:val="21"/>
          <w:shd w:val="clear" w:color="auto" w:fill="FFFFFF"/>
        </w:rPr>
        <w:t>和</w:t>
      </w:r>
      <w:r>
        <w:rPr>
          <w:rFonts w:ascii="Times New Roman" w:eastAsia="楷体" w:hAnsi="Times New Roman" w:cs="Times New Roman"/>
          <w:color w:val="000000" w:themeColor="text1"/>
          <w:sz w:val="21"/>
          <w:szCs w:val="21"/>
          <w:shd w:val="clear" w:color="auto" w:fill="FFFFFF"/>
        </w:rPr>
        <w:t>I</w:t>
      </w:r>
      <w:r>
        <w:rPr>
          <w:rFonts w:ascii="Times New Roman" w:eastAsia="楷体" w:hAnsi="Times New Roman" w:cs="Times New Roman"/>
          <w:color w:val="000000" w:themeColor="text1"/>
          <w:sz w:val="18"/>
          <w:szCs w:val="18"/>
          <w:shd w:val="clear" w:color="auto" w:fill="FFFFFF"/>
          <w:vertAlign w:val="subscript"/>
        </w:rPr>
        <w:t>2</w:t>
      </w:r>
      <w:r>
        <w:rPr>
          <w:rFonts w:ascii="Times New Roman" w:eastAsia="楷体" w:hAnsi="Times New Roman" w:cs="Times New Roman"/>
          <w:color w:val="000000" w:themeColor="text1"/>
          <w:sz w:val="21"/>
          <w:szCs w:val="21"/>
          <w:shd w:val="clear" w:color="auto" w:fill="FFFFFF"/>
        </w:rPr>
        <w:t>的比值为</w:t>
      </w:r>
      <w:r>
        <w:rPr>
          <w:rFonts w:ascii="Times New Roman" w:eastAsia="楷体" w:hAnsi="Times New Roman" w:cs="Times New Roman"/>
          <w:color w:val="000000" w:themeColor="text1"/>
          <w:sz w:val="21"/>
          <w:szCs w:val="21"/>
          <w:u w:val="single"/>
          <w:shd w:val="clear" w:color="auto" w:fill="FFFFFF"/>
        </w:rPr>
        <w:t xml:space="preserve">       </w:t>
      </w:r>
      <w:r>
        <w:rPr>
          <w:rFonts w:ascii="Times New Roman" w:eastAsia="楷体" w:hAnsi="Times New Roman" w:cs="Times New Roman"/>
          <w:color w:val="000000" w:themeColor="text1"/>
          <w:sz w:val="21"/>
          <w:szCs w:val="21"/>
          <w:shd w:val="clear" w:color="auto" w:fill="FFFFFF"/>
        </w:rPr>
        <w:t>；若电源电压可调</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闭合开关</w:t>
      </w:r>
      <w:r>
        <w:rPr>
          <w:rFonts w:ascii="Times New Roman" w:eastAsia="楷体" w:hAnsi="Times New Roman" w:cs="Times New Roman"/>
          <w:color w:val="000000" w:themeColor="text1"/>
          <w:sz w:val="21"/>
          <w:szCs w:val="21"/>
          <w:shd w:val="clear" w:color="auto" w:fill="FFFFFF"/>
        </w:rPr>
        <w:t>S</w:t>
      </w:r>
      <w:r>
        <w:rPr>
          <w:rFonts w:ascii="Times New Roman" w:eastAsia="楷体" w:hAnsi="Times New Roman" w:cs="Times New Roman"/>
          <w:color w:val="000000" w:themeColor="text1"/>
          <w:sz w:val="18"/>
          <w:szCs w:val="18"/>
          <w:shd w:val="clear" w:color="auto" w:fill="FFFFFF"/>
          <w:vertAlign w:val="subscript"/>
        </w:rPr>
        <w:t>1</w:t>
      </w:r>
      <w:r>
        <w:rPr>
          <w:rFonts w:ascii="Times New Roman" w:eastAsia="楷体" w:hAnsi="Times New Roman" w:cs="Times New Roman"/>
          <w:color w:val="000000" w:themeColor="text1"/>
          <w:sz w:val="21"/>
          <w:szCs w:val="21"/>
          <w:shd w:val="clear" w:color="auto" w:fill="FFFFFF"/>
        </w:rPr>
        <w:t>S</w:t>
      </w:r>
      <w:r>
        <w:rPr>
          <w:rFonts w:ascii="Times New Roman" w:eastAsia="楷体" w:hAnsi="Times New Roman" w:cs="Times New Roman"/>
          <w:color w:val="000000" w:themeColor="text1"/>
          <w:sz w:val="18"/>
          <w:szCs w:val="18"/>
          <w:shd w:val="clear" w:color="auto" w:fill="FFFFFF"/>
          <w:vertAlign w:val="subscript"/>
        </w:rPr>
        <w:t>2</w:t>
      </w:r>
      <w:r>
        <w:rPr>
          <w:rFonts w:ascii="Times New Roman" w:eastAsia="楷体" w:hAnsi="Times New Roman" w:cs="Times New Roman"/>
          <w:color w:val="000000" w:themeColor="text1"/>
          <w:sz w:val="21"/>
          <w:szCs w:val="21"/>
          <w:shd w:val="clear" w:color="auto" w:fill="FFFFFF"/>
        </w:rPr>
        <w:t>和</w:t>
      </w:r>
      <w:r>
        <w:rPr>
          <w:rFonts w:ascii="Times New Roman" w:eastAsia="楷体" w:hAnsi="Times New Roman" w:cs="Times New Roman"/>
          <w:color w:val="000000" w:themeColor="text1"/>
          <w:sz w:val="21"/>
          <w:szCs w:val="21"/>
          <w:shd w:val="clear" w:color="auto" w:fill="FFFFFF"/>
        </w:rPr>
        <w:t>S</w:t>
      </w:r>
      <w:r>
        <w:rPr>
          <w:rFonts w:ascii="Times New Roman" w:eastAsia="楷体" w:hAnsi="Times New Roman" w:cs="Times New Roman"/>
          <w:color w:val="000000" w:themeColor="text1"/>
          <w:sz w:val="18"/>
          <w:szCs w:val="18"/>
          <w:shd w:val="clear" w:color="auto" w:fill="FFFFFF"/>
          <w:vertAlign w:val="subscript"/>
        </w:rPr>
        <w:t>3</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电流表量程为</w:t>
      </w:r>
      <w:r>
        <w:rPr>
          <w:rFonts w:ascii="Times New Roman" w:eastAsia="楷体" w:hAnsi="Times New Roman" w:cs="Times New Roman"/>
          <w:color w:val="000000" w:themeColor="text1"/>
          <w:sz w:val="21"/>
          <w:szCs w:val="21"/>
          <w:shd w:val="clear" w:color="auto" w:fill="FFFFFF"/>
        </w:rPr>
        <w:t>0−3A.</w:t>
      </w:r>
      <w:r>
        <w:rPr>
          <w:rFonts w:ascii="Times New Roman" w:eastAsia="楷体" w:hAnsi="Times New Roman" w:cs="Times New Roman"/>
          <w:color w:val="000000" w:themeColor="text1"/>
          <w:sz w:val="21"/>
          <w:szCs w:val="21"/>
          <w:shd w:val="clear" w:color="auto" w:fill="FFFFFF"/>
        </w:rPr>
        <w:t>滑动变阻器的阻值变化范围为</w:t>
      </w:r>
      <w:r>
        <w:rPr>
          <w:rFonts w:ascii="Times New Roman" w:eastAsia="楷体" w:hAnsi="Times New Roman" w:cs="Times New Roman"/>
          <w:color w:val="000000" w:themeColor="text1"/>
          <w:sz w:val="21"/>
          <w:szCs w:val="21"/>
          <w:shd w:val="clear" w:color="auto" w:fill="FFFFFF"/>
        </w:rPr>
        <w:t>3Ω∼15Ω,</w:t>
      </w:r>
      <w:r>
        <w:rPr>
          <w:rFonts w:ascii="Times New Roman" w:eastAsia="楷体" w:hAnsi="Times New Roman" w:cs="Times New Roman"/>
          <w:color w:val="000000" w:themeColor="text1"/>
          <w:sz w:val="21"/>
          <w:szCs w:val="21"/>
          <w:shd w:val="clear" w:color="auto" w:fill="FFFFFF"/>
        </w:rPr>
        <w:t>要求电流表最大值和最小值的差值不小于电流表指针偏转的</w:t>
      </w:r>
      <w:r>
        <w:rPr>
          <w:rFonts w:ascii="Times New Roman" w:eastAsia="楷体" w:hAnsi="Times New Roman" w:cs="Times New Roman"/>
          <w:color w:val="000000" w:themeColor="text1"/>
          <w:sz w:val="21"/>
          <w:szCs w:val="21"/>
          <w:shd w:val="clear" w:color="auto" w:fill="FFFFFF"/>
        </w:rPr>
        <w:t>1/3</w:t>
      </w:r>
      <w:r>
        <w:rPr>
          <w:rFonts w:ascii="Times New Roman" w:eastAsia="楷体" w:hAnsi="Times New Roman" w:cs="Times New Roman"/>
          <w:color w:val="000000" w:themeColor="text1"/>
          <w:sz w:val="21"/>
          <w:szCs w:val="21"/>
          <w:shd w:val="clear" w:color="auto" w:fill="FFFFFF"/>
        </w:rPr>
        <w:t>，求可调电源电压的范围为</w:t>
      </w:r>
      <w:r>
        <w:rPr>
          <w:rFonts w:ascii="Times New Roman" w:eastAsia="楷体" w:hAnsi="Times New Roman" w:cs="Times New Roman"/>
          <w:color w:val="000000" w:themeColor="text1"/>
          <w:sz w:val="21"/>
          <w:szCs w:val="21"/>
          <w:u w:val="single"/>
          <w:shd w:val="clear" w:color="auto" w:fill="FFFFFF"/>
        </w:rPr>
        <w:t xml:space="preserve">          </w:t>
      </w:r>
      <w:r>
        <w:rPr>
          <w:rFonts w:ascii="Times New Roman" w:eastAsia="楷体" w:hAnsi="Times New Roman" w:cs="Times New Roman"/>
          <w:color w:val="000000" w:themeColor="text1"/>
          <w:sz w:val="21"/>
          <w:szCs w:val="21"/>
          <w:shd w:val="clear" w:color="auto" w:fill="FFFFFF"/>
        </w:rPr>
        <w:t>。</w:t>
      </w:r>
    </w:p>
    <w:p w:rsidR="001974BD" w:rsidP="001974BD">
      <w:pPr>
        <w:pStyle w:val="NormalWeb"/>
        <w:spacing w:before="0" w:beforeAutospacing="0" w:after="0" w:afterAutospacing="0"/>
        <w:rPr>
          <w:rFonts w:ascii="Times New Roman" w:eastAsia="楷体" w:hAnsi="Times New Roman" w:cs="Times New Roman"/>
          <w:color w:val="000000" w:themeColor="text1"/>
          <w:sz w:val="21"/>
          <w:szCs w:val="21"/>
          <w:shd w:val="clear" w:color="auto" w:fill="FFFFFF"/>
        </w:rPr>
      </w:pPr>
    </w:p>
    <w:p w:rsidR="001974BD" w:rsidP="001974BD">
      <w:pPr>
        <w:pStyle w:val="NormalWeb"/>
        <w:spacing w:before="0" w:beforeAutospacing="0" w:after="0" w:afterAutospacing="0"/>
        <w:rPr>
          <w:rFonts w:ascii="Times New Roman" w:eastAsia="楷体" w:hAnsi="Times New Roman" w:cs="Times New Roman"/>
          <w:color w:val="000000" w:themeColor="text1"/>
          <w:sz w:val="21"/>
          <w:szCs w:val="21"/>
          <w:shd w:val="clear" w:color="auto" w:fill="FFFFFF"/>
        </w:rPr>
      </w:pPr>
    </w:p>
    <w:p w:rsidR="001974BD" w:rsidP="001974BD">
      <w:pPr>
        <w:pStyle w:val="NormalWeb"/>
        <w:spacing w:before="0" w:beforeAutospacing="0" w:after="0" w:afterAutospacing="0"/>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三、实验题</w:t>
      </w:r>
    </w:p>
    <w:p w:rsidR="001974BD" w:rsidP="001974BD">
      <w:pPr>
        <w:pStyle w:val="NormalWeb"/>
        <w:spacing w:before="0" w:beforeAutospacing="0" w:after="0" w:afterAutospacing="0"/>
        <w:rPr>
          <w:rFonts w:ascii="Times New Roman" w:eastAsia="楷体" w:hAnsi="Times New Roman" w:cs="Times New Roman"/>
          <w:color w:val="000000" w:themeColor="text1"/>
        </w:rPr>
      </w:pPr>
      <w:r>
        <w:rPr>
          <w:rFonts w:ascii="Times New Roman" w:eastAsia="楷体" w:hAnsi="Times New Roman" w:cs="Times New Roman"/>
          <w:color w:val="000000" w:themeColor="text1"/>
          <w:sz w:val="21"/>
          <w:szCs w:val="21"/>
          <w:shd w:val="clear" w:color="auto" w:fill="FFFFFF"/>
        </w:rPr>
        <w:t>18.</w:t>
      </w:r>
      <w:r>
        <w:rPr>
          <w:rFonts w:ascii="Times New Roman" w:eastAsia="楷体" w:hAnsi="Times New Roman" w:cs="Times New Roman"/>
          <w:color w:val="000000" w:themeColor="text1"/>
          <w:sz w:val="21"/>
          <w:szCs w:val="21"/>
          <w:shd w:val="clear" w:color="auto" w:fill="FFFFFF"/>
        </w:rPr>
        <w:t>某同学在做探究平面镜成像特点实验时</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将一块玻璃竖直架在</w:t>
      </w:r>
      <w:r>
        <w:rPr>
          <w:rFonts w:ascii="Times New Roman" w:eastAsia="楷体" w:hAnsi="Times New Roman" w:cs="Times New Roman"/>
          <w:color w:val="000000" w:themeColor="text1"/>
          <w:sz w:val="21"/>
          <w:szCs w:val="21"/>
          <w:shd w:val="clear" w:color="auto" w:fill="FFFFFF"/>
        </w:rPr>
        <w:t>一</w:t>
      </w:r>
      <w:r>
        <w:rPr>
          <w:rFonts w:ascii="Times New Roman" w:eastAsia="楷体" w:hAnsi="Times New Roman" w:cs="Times New Roman"/>
          <w:color w:val="000000" w:themeColor="text1"/>
          <w:sz w:val="21"/>
          <w:szCs w:val="21"/>
          <w:shd w:val="clear" w:color="auto" w:fill="FFFFFF"/>
        </w:rPr>
        <w:t>直尺的上面</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再取两段相同的蜡烛</w:t>
      </w:r>
      <w:r>
        <w:rPr>
          <w:rFonts w:ascii="Times New Roman" w:eastAsia="楷体" w:hAnsi="Times New Roman" w:cs="Times New Roman"/>
          <w:color w:val="000000" w:themeColor="text1"/>
          <w:sz w:val="21"/>
          <w:szCs w:val="21"/>
          <w:shd w:val="clear" w:color="auto" w:fill="FFFFFF"/>
        </w:rPr>
        <w:t>A</w:t>
      </w:r>
      <w:r>
        <w:rPr>
          <w:rFonts w:ascii="Times New Roman" w:eastAsia="楷体" w:hAnsi="Times New Roman" w:cs="Times New Roman"/>
          <w:color w:val="000000" w:themeColor="text1"/>
          <w:sz w:val="21"/>
          <w:szCs w:val="21"/>
          <w:shd w:val="clear" w:color="auto" w:fill="FFFFFF"/>
        </w:rPr>
        <w:t>和</w:t>
      </w:r>
      <w:r>
        <w:rPr>
          <w:rFonts w:ascii="Times New Roman" w:eastAsia="楷体" w:hAnsi="Times New Roman" w:cs="Times New Roman"/>
          <w:color w:val="000000" w:themeColor="text1"/>
          <w:sz w:val="21"/>
          <w:szCs w:val="21"/>
          <w:shd w:val="clear" w:color="auto" w:fill="FFFFFF"/>
        </w:rPr>
        <w:t>B,</w:t>
      </w:r>
      <w:r>
        <w:rPr>
          <w:rFonts w:ascii="Times New Roman" w:eastAsia="楷体" w:hAnsi="Times New Roman" w:cs="Times New Roman"/>
          <w:color w:val="000000" w:themeColor="text1"/>
          <w:sz w:val="21"/>
          <w:szCs w:val="21"/>
          <w:shd w:val="clear" w:color="auto" w:fill="FFFFFF"/>
        </w:rPr>
        <w:t>一</w:t>
      </w:r>
      <w:r>
        <w:rPr>
          <w:rFonts w:ascii="Times New Roman" w:eastAsia="楷体" w:hAnsi="Times New Roman" w:cs="Times New Roman"/>
          <w:color w:val="000000" w:themeColor="text1"/>
          <w:sz w:val="21"/>
          <w:szCs w:val="21"/>
          <w:shd w:val="clear" w:color="auto" w:fill="FFFFFF"/>
        </w:rPr>
        <w:t>前一后竖放在直尺上</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点燃玻璃板前的蜡烛</w:t>
      </w:r>
      <w:r>
        <w:rPr>
          <w:rFonts w:ascii="Times New Roman" w:eastAsia="楷体" w:hAnsi="Times New Roman" w:cs="Times New Roman"/>
          <w:color w:val="000000" w:themeColor="text1"/>
          <w:sz w:val="21"/>
          <w:szCs w:val="21"/>
          <w:shd w:val="clear" w:color="auto" w:fill="FFFFFF"/>
        </w:rPr>
        <w:t>A,</w:t>
      </w:r>
      <w:r>
        <w:rPr>
          <w:rFonts w:ascii="Times New Roman" w:eastAsia="楷体" w:hAnsi="Times New Roman" w:cs="Times New Roman"/>
          <w:color w:val="000000" w:themeColor="text1"/>
          <w:sz w:val="21"/>
          <w:szCs w:val="21"/>
          <w:shd w:val="clear" w:color="auto" w:fill="FFFFFF"/>
        </w:rPr>
        <w:t>让蜡烛</w:t>
      </w:r>
      <w:r>
        <w:rPr>
          <w:rFonts w:ascii="Times New Roman" w:eastAsia="楷体" w:hAnsi="Times New Roman" w:cs="Times New Roman"/>
          <w:color w:val="000000" w:themeColor="text1"/>
          <w:sz w:val="21"/>
          <w:szCs w:val="21"/>
          <w:shd w:val="clear" w:color="auto" w:fill="FFFFFF"/>
        </w:rPr>
        <w:t>B</w:t>
      </w:r>
      <w:r>
        <w:rPr>
          <w:rFonts w:ascii="Times New Roman" w:eastAsia="楷体" w:hAnsi="Times New Roman" w:cs="Times New Roman"/>
          <w:color w:val="000000" w:themeColor="text1"/>
          <w:sz w:val="21"/>
          <w:szCs w:val="21"/>
          <w:shd w:val="clear" w:color="auto" w:fill="FFFFFF"/>
        </w:rPr>
        <w:t>与</w:t>
      </w:r>
      <w:r>
        <w:rPr>
          <w:rFonts w:ascii="Times New Roman" w:eastAsia="楷体" w:hAnsi="Times New Roman" w:cs="Times New Roman"/>
          <w:color w:val="000000" w:themeColor="text1"/>
          <w:sz w:val="21"/>
          <w:szCs w:val="21"/>
          <w:shd w:val="clear" w:color="auto" w:fill="FFFFFF"/>
        </w:rPr>
        <w:t>A</w:t>
      </w:r>
      <w:r>
        <w:rPr>
          <w:rFonts w:ascii="Times New Roman" w:eastAsia="楷体" w:hAnsi="Times New Roman" w:cs="Times New Roman"/>
          <w:color w:val="000000" w:themeColor="text1"/>
          <w:sz w:val="21"/>
          <w:szCs w:val="21"/>
          <w:shd w:val="clear" w:color="auto" w:fill="FFFFFF"/>
        </w:rPr>
        <w:t>在平面镜中所成的像完全重合</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如图</w:t>
      </w:r>
      <w:r>
        <w:rPr>
          <w:rFonts w:ascii="Times New Roman" w:eastAsia="楷体" w:hAnsi="Times New Roman" w:cs="Times New Roman"/>
          <w:color w:val="000000" w:themeColor="text1"/>
          <w:sz w:val="21"/>
          <w:szCs w:val="21"/>
          <w:shd w:val="clear" w:color="auto" w:fill="FFFFFF"/>
        </w:rPr>
        <w:t>9).</w:t>
      </w:r>
      <w:r>
        <w:rPr>
          <w:rFonts w:ascii="Times New Roman" w:eastAsia="楷体" w:hAnsi="Times New Roman" w:cs="Times New Roman"/>
          <w:color w:val="000000" w:themeColor="text1"/>
          <w:sz w:val="21"/>
          <w:szCs w:val="21"/>
          <w:shd w:val="clear" w:color="auto" w:fill="FFFFFF"/>
        </w:rPr>
        <w:t>在此实验中：</w:t>
      </w:r>
    </w:p>
    <w:p w:rsidR="001974BD" w:rsidP="001974BD">
      <w:pPr>
        <w:pStyle w:val="NormalWeb"/>
        <w:spacing w:before="0" w:beforeAutospacing="0" w:after="0" w:afterAutospacing="0"/>
        <w:rPr>
          <w:rFonts w:ascii="Times New Roman" w:eastAsia="楷体" w:hAnsi="Times New Roman" w:cs="Times New Roman"/>
          <w:color w:val="000000" w:themeColor="text1"/>
        </w:rPr>
      </w:pPr>
      <w:r>
        <w:rPr>
          <w:rFonts w:ascii="Times New Roman" w:eastAsia="楷体" w:hAnsi="Times New Roman" w:cs="Times New Roman"/>
          <w:noProof/>
          <w:color w:val="000000" w:themeColor="text1"/>
          <w:sz w:val="21"/>
          <w:szCs w:val="21"/>
          <w:shd w:val="clear" w:color="auto" w:fill="FFFFFF"/>
        </w:rPr>
        <w:drawing>
          <wp:inline distT="0" distB="0" distL="114300" distR="114300">
            <wp:extent cx="1190625" cy="971550"/>
            <wp:effectExtent l="0" t="0" r="9525" b="0"/>
            <wp:docPr id="19"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9147849" name="图片 15" descr="IMG_256"/>
                    <pic:cNvPicPr>
                      <a:picLocks noChangeAspect="1"/>
                    </pic:cNvPicPr>
                  </pic:nvPicPr>
                  <pic:blipFill>
                    <a:blip xmlns:r="http://schemas.openxmlformats.org/officeDocument/2006/relationships" r:embed="rId14"/>
                    <a:stretch>
                      <a:fillRect/>
                    </a:stretch>
                  </pic:blipFill>
                  <pic:spPr>
                    <a:xfrm>
                      <a:off x="0" y="0"/>
                      <a:ext cx="1190625" cy="971550"/>
                    </a:xfrm>
                    <a:prstGeom prst="rect">
                      <a:avLst/>
                    </a:prstGeom>
                    <a:noFill/>
                    <a:ln w="9525">
                      <a:noFill/>
                    </a:ln>
                  </pic:spPr>
                </pic:pic>
              </a:graphicData>
            </a:graphic>
          </wp:inline>
        </w:drawing>
      </w:r>
    </w:p>
    <w:p w:rsidR="001974BD" w:rsidP="001974BD">
      <w:pPr>
        <w:pStyle w:val="NormalWeb"/>
        <w:spacing w:before="0" w:beforeAutospacing="0" w:after="0" w:afterAutospacing="0"/>
        <w:rPr>
          <w:rFonts w:ascii="Times New Roman" w:eastAsia="楷体" w:hAnsi="Times New Roman" w:cs="Times New Roman"/>
          <w:color w:val="000000" w:themeColor="text1"/>
        </w:rPr>
      </w:pPr>
      <w:r>
        <w:rPr>
          <w:rFonts w:ascii="Times New Roman" w:eastAsia="楷体" w:hAnsi="Times New Roman" w:cs="Times New Roman"/>
          <w:color w:val="000000" w:themeColor="text1"/>
          <w:sz w:val="21"/>
          <w:szCs w:val="21"/>
          <w:shd w:val="clear" w:color="auto" w:fill="FFFFFF"/>
        </w:rPr>
        <w:t>(1)</w:t>
      </w:r>
      <w:r>
        <w:rPr>
          <w:rFonts w:ascii="Times New Roman" w:eastAsia="楷体" w:hAnsi="Times New Roman" w:cs="Times New Roman"/>
          <w:color w:val="000000" w:themeColor="text1"/>
          <w:sz w:val="21"/>
          <w:szCs w:val="21"/>
          <w:shd w:val="clear" w:color="auto" w:fill="FFFFFF"/>
        </w:rPr>
        <w:t>两段相同的蜡烛是为了比较像与物的</w:t>
      </w:r>
      <w:r>
        <w:rPr>
          <w:rFonts w:ascii="Times New Roman" w:eastAsia="楷体" w:hAnsi="Times New Roman" w:cs="Times New Roman"/>
          <w:color w:val="000000" w:themeColor="text1"/>
          <w:sz w:val="21"/>
          <w:szCs w:val="21"/>
          <w:shd w:val="clear" w:color="auto" w:fill="FFFFFF"/>
        </w:rPr>
        <w:t>___</w:t>
      </w:r>
      <w:r>
        <w:rPr>
          <w:rFonts w:ascii="Times New Roman" w:eastAsia="楷体" w:hAnsi="Times New Roman" w:cs="Times New Roman"/>
          <w:color w:val="000000" w:themeColor="text1"/>
          <w:sz w:val="21"/>
          <w:szCs w:val="21"/>
          <w:shd w:val="clear" w:color="auto" w:fill="FFFFFF"/>
        </w:rPr>
        <w:t>关系；</w:t>
      </w:r>
    </w:p>
    <w:p w:rsidR="001974BD" w:rsidP="001974BD">
      <w:pPr>
        <w:pStyle w:val="NormalWeb"/>
        <w:spacing w:before="0" w:beforeAutospacing="0" w:after="0" w:afterAutospacing="0"/>
        <w:rPr>
          <w:rFonts w:ascii="Times New Roman" w:eastAsia="楷体" w:hAnsi="Times New Roman" w:cs="Times New Roman"/>
          <w:color w:val="000000" w:themeColor="text1"/>
        </w:rPr>
      </w:pPr>
      <w:r>
        <w:rPr>
          <w:rFonts w:ascii="Times New Roman" w:eastAsia="楷体" w:hAnsi="Times New Roman" w:cs="Times New Roman"/>
          <w:color w:val="000000" w:themeColor="text1"/>
          <w:sz w:val="21"/>
          <w:szCs w:val="21"/>
          <w:shd w:val="clear" w:color="auto" w:fill="FFFFFF"/>
        </w:rPr>
        <w:t>(2)</w:t>
      </w:r>
      <w:r>
        <w:rPr>
          <w:rFonts w:ascii="Times New Roman" w:eastAsia="楷体" w:hAnsi="Times New Roman" w:cs="Times New Roman"/>
          <w:color w:val="000000" w:themeColor="text1"/>
          <w:sz w:val="21"/>
          <w:szCs w:val="21"/>
          <w:shd w:val="clear" w:color="auto" w:fill="FFFFFF"/>
        </w:rPr>
        <w:t>移去蜡烛</w:t>
      </w:r>
      <w:r>
        <w:rPr>
          <w:rFonts w:ascii="Times New Roman" w:eastAsia="楷体" w:hAnsi="Times New Roman" w:cs="Times New Roman"/>
          <w:color w:val="000000" w:themeColor="text1"/>
          <w:sz w:val="21"/>
          <w:szCs w:val="21"/>
          <w:shd w:val="clear" w:color="auto" w:fill="FFFFFF"/>
        </w:rPr>
        <w:t>B,</w:t>
      </w:r>
      <w:r>
        <w:rPr>
          <w:rFonts w:ascii="Times New Roman" w:eastAsia="楷体" w:hAnsi="Times New Roman" w:cs="Times New Roman"/>
          <w:color w:val="000000" w:themeColor="text1"/>
          <w:sz w:val="21"/>
          <w:szCs w:val="21"/>
          <w:shd w:val="clear" w:color="auto" w:fill="FFFFFF"/>
        </w:rPr>
        <w:t>并在其所在的位置上放一光屏</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则光屏上</w:t>
      </w:r>
      <w:r>
        <w:rPr>
          <w:rFonts w:ascii="Times New Roman" w:eastAsia="楷体" w:hAnsi="Times New Roman" w:cs="Times New Roman"/>
          <w:color w:val="000000" w:themeColor="text1"/>
          <w:sz w:val="21"/>
          <w:szCs w:val="21"/>
          <w:shd w:val="clear" w:color="auto" w:fill="FFFFFF"/>
        </w:rPr>
        <w:t>___(</w:t>
      </w:r>
      <w:r>
        <w:rPr>
          <w:rFonts w:ascii="Times New Roman" w:eastAsia="楷体" w:hAnsi="Times New Roman" w:cs="Times New Roman"/>
          <w:color w:val="000000" w:themeColor="text1"/>
          <w:sz w:val="21"/>
          <w:szCs w:val="21"/>
          <w:shd w:val="clear" w:color="auto" w:fill="FFFFFF"/>
        </w:rPr>
        <w:t>填</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能</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或</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不能</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接收到蜡烛</w:t>
      </w:r>
      <w:r>
        <w:rPr>
          <w:rFonts w:ascii="Times New Roman" w:eastAsia="楷体" w:hAnsi="Times New Roman" w:cs="Times New Roman"/>
          <w:color w:val="000000" w:themeColor="text1"/>
          <w:sz w:val="21"/>
          <w:szCs w:val="21"/>
          <w:shd w:val="clear" w:color="auto" w:fill="FFFFFF"/>
        </w:rPr>
        <w:t>A</w:t>
      </w:r>
      <w:r>
        <w:rPr>
          <w:rFonts w:ascii="Times New Roman" w:eastAsia="楷体" w:hAnsi="Times New Roman" w:cs="Times New Roman"/>
          <w:color w:val="000000" w:themeColor="text1"/>
          <w:sz w:val="21"/>
          <w:szCs w:val="21"/>
          <w:shd w:val="clear" w:color="auto" w:fill="FFFFFF"/>
        </w:rPr>
        <w:t>烛焰的像。</w:t>
      </w:r>
    </w:p>
    <w:p w:rsidR="001974BD" w:rsidP="001974BD">
      <w:pPr>
        <w:pStyle w:val="NormalWeb"/>
        <w:shd w:val="clear" w:color="auto" w:fill="FFFFFF"/>
        <w:spacing w:before="0" w:beforeAutospacing="0" w:after="0" w:afterAutospacing="0"/>
        <w:rPr>
          <w:rFonts w:ascii="Times New Roman" w:eastAsia="楷体" w:hAnsi="Times New Roman" w:cs="Times New Roman"/>
          <w:color w:val="000000" w:themeColor="text1"/>
          <w:sz w:val="21"/>
          <w:szCs w:val="21"/>
        </w:rPr>
      </w:pPr>
      <w:r>
        <w:rPr>
          <w:rFonts w:ascii="Times New Roman" w:eastAsia="楷体" w:hAnsi="Times New Roman" w:cs="Times New Roman"/>
          <w:color w:val="000000" w:themeColor="text1"/>
          <w:sz w:val="21"/>
          <w:szCs w:val="21"/>
          <w:shd w:val="clear" w:color="auto" w:fill="FFFFFF"/>
        </w:rPr>
        <w:t xml:space="preserve">19. </w:t>
      </w:r>
      <w:r>
        <w:rPr>
          <w:rFonts w:ascii="Times New Roman" w:eastAsia="楷体" w:hAnsi="Times New Roman" w:cs="Times New Roman"/>
          <w:color w:val="000000" w:themeColor="text1"/>
          <w:sz w:val="21"/>
          <w:szCs w:val="21"/>
          <w:shd w:val="clear" w:color="auto" w:fill="FFFFFF"/>
        </w:rPr>
        <w:t>在</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测量纸锥下落速度</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的活动中，兴趣小组用闪光照相机</w:t>
      </w:r>
      <w:r>
        <w:rPr>
          <w:rFonts w:ascii="Times New Roman" w:eastAsia="楷体" w:hAnsi="Times New Roman" w:cs="Times New Roman"/>
          <w:color w:val="000000" w:themeColor="text1"/>
          <w:sz w:val="21"/>
          <w:szCs w:val="21"/>
          <w:shd w:val="clear" w:color="auto" w:fill="FFFFFF"/>
        </w:rPr>
        <w:t>探究纸锥竖直</w:t>
      </w:r>
      <w:r>
        <w:rPr>
          <w:rFonts w:ascii="Times New Roman" w:eastAsia="楷体" w:hAnsi="Times New Roman" w:cs="Times New Roman"/>
          <w:color w:val="000000" w:themeColor="text1"/>
          <w:sz w:val="21"/>
          <w:szCs w:val="21"/>
          <w:shd w:val="clear" w:color="auto" w:fill="FFFFFF"/>
        </w:rPr>
        <w:t>下落的运动情况，照相机每隔</w:t>
      </w:r>
      <w:r>
        <w:rPr>
          <w:rFonts w:ascii="Times New Roman" w:eastAsia="楷体" w:hAnsi="Times New Roman" w:cs="Times New Roman"/>
          <w:color w:val="000000" w:themeColor="text1"/>
          <w:sz w:val="21"/>
          <w:szCs w:val="21"/>
          <w:shd w:val="clear" w:color="auto" w:fill="FFFFFF"/>
        </w:rPr>
        <w:t>0.2s</w:t>
      </w:r>
      <w:r>
        <w:rPr>
          <w:rFonts w:ascii="Times New Roman" w:eastAsia="楷体" w:hAnsi="Times New Roman" w:cs="Times New Roman"/>
          <w:color w:val="000000" w:themeColor="text1"/>
          <w:sz w:val="21"/>
          <w:szCs w:val="21"/>
          <w:shd w:val="clear" w:color="auto" w:fill="FFFFFF"/>
        </w:rPr>
        <w:t>曝光一次。</w:t>
      </w:r>
    </w:p>
    <w:p w:rsidR="001974BD" w:rsidP="001974BD">
      <w:pPr>
        <w:pStyle w:val="NormalWeb"/>
        <w:shd w:val="clear" w:color="auto" w:fill="FFFFFF"/>
        <w:spacing w:before="0" w:beforeAutospacing="0" w:after="0" w:afterAutospacing="0"/>
        <w:rPr>
          <w:rFonts w:ascii="Times New Roman" w:eastAsia="楷体" w:hAnsi="Times New Roman" w:cs="Times New Roman"/>
          <w:color w:val="000000" w:themeColor="text1"/>
          <w:sz w:val="21"/>
          <w:szCs w:val="21"/>
        </w:rPr>
      </w:pPr>
      <w:r>
        <w:rPr>
          <w:rFonts w:ascii="Times New Roman" w:eastAsia="楷体" w:hAnsi="Times New Roman" w:cs="Times New Roman"/>
          <w:color w:val="000000" w:themeColor="text1"/>
          <w:sz w:val="21"/>
          <w:szCs w:val="21"/>
          <w:shd w:val="clear" w:color="auto" w:fill="FFFFFF"/>
        </w:rPr>
        <w:t>(1)</w:t>
      </w:r>
      <w:r>
        <w:rPr>
          <w:rFonts w:ascii="Times New Roman" w:eastAsia="楷体" w:hAnsi="Times New Roman" w:cs="Times New Roman"/>
          <w:color w:val="000000" w:themeColor="text1"/>
          <w:sz w:val="21"/>
          <w:szCs w:val="21"/>
          <w:shd w:val="clear" w:color="auto" w:fill="FFFFFF"/>
        </w:rPr>
        <w:t>小红所在的兴趣小组拍下的照片如图</w:t>
      </w:r>
      <w:r>
        <w:rPr>
          <w:rFonts w:ascii="Times New Roman" w:eastAsia="楷体" w:hAnsi="Times New Roman" w:cs="Times New Roman"/>
          <w:color w:val="000000" w:themeColor="text1"/>
          <w:sz w:val="21"/>
          <w:szCs w:val="21"/>
          <w:shd w:val="clear" w:color="auto" w:fill="FFFFFF"/>
        </w:rPr>
        <w:t>1</w:t>
      </w:r>
      <w:r>
        <w:rPr>
          <w:rFonts w:ascii="Times New Roman" w:eastAsia="楷体" w:hAnsi="Times New Roman" w:cs="Times New Roman"/>
          <w:color w:val="000000" w:themeColor="text1"/>
          <w:sz w:val="21"/>
          <w:szCs w:val="21"/>
          <w:shd w:val="clear" w:color="auto" w:fill="FFFFFF"/>
        </w:rPr>
        <w:t>所示</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可以看出</w:t>
      </w:r>
      <w:r>
        <w:rPr>
          <w:rFonts w:ascii="Times New Roman" w:eastAsia="楷体" w:hAnsi="Times New Roman" w:cs="Times New Roman"/>
          <w:color w:val="000000" w:themeColor="text1"/>
          <w:sz w:val="21"/>
          <w:szCs w:val="21"/>
          <w:shd w:val="clear" w:color="auto" w:fill="FFFFFF"/>
        </w:rPr>
        <w:t>纸锥从</w:t>
      </w:r>
      <w:r>
        <w:rPr>
          <w:rFonts w:ascii="Times New Roman" w:eastAsia="楷体" w:hAnsi="Times New Roman" w:cs="Times New Roman"/>
          <w:color w:val="000000" w:themeColor="text1"/>
          <w:sz w:val="21"/>
          <w:szCs w:val="21"/>
          <w:shd w:val="clear" w:color="auto" w:fill="FFFFFF"/>
        </w:rPr>
        <w:t>甲位置运动到乙的过程中在做</w:t>
      </w:r>
      <w:r>
        <w:rPr>
          <w:rFonts w:ascii="Times New Roman" w:eastAsia="楷体" w:hAnsi="Times New Roman" w:cs="Times New Roman"/>
          <w:color w:val="000000" w:themeColor="text1"/>
          <w:sz w:val="21"/>
          <w:szCs w:val="21"/>
          <w:shd w:val="clear" w:color="auto" w:fill="FFFFFF"/>
        </w:rPr>
        <w:t>___  (</w:t>
      </w:r>
      <w:r>
        <w:rPr>
          <w:rFonts w:ascii="Times New Roman" w:eastAsia="楷体" w:hAnsi="Times New Roman" w:cs="Times New Roman"/>
          <w:color w:val="000000" w:themeColor="text1"/>
          <w:sz w:val="21"/>
          <w:szCs w:val="21"/>
          <w:shd w:val="clear" w:color="auto" w:fill="FFFFFF"/>
        </w:rPr>
        <w:t>选填</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匀速</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变速</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直线运动。若</w:t>
      </w:r>
      <w:r>
        <w:rPr>
          <w:rFonts w:ascii="Times New Roman" w:eastAsia="楷体" w:hAnsi="Times New Roman" w:cs="Times New Roman"/>
          <w:color w:val="000000" w:themeColor="text1"/>
          <w:sz w:val="21"/>
          <w:szCs w:val="21"/>
          <w:shd w:val="clear" w:color="auto" w:fill="FFFFFF"/>
        </w:rPr>
        <w:t>测得纸锥在</w:t>
      </w:r>
      <w:r>
        <w:rPr>
          <w:rFonts w:ascii="Times New Roman" w:eastAsia="楷体" w:hAnsi="Times New Roman" w:cs="Times New Roman"/>
          <w:color w:val="000000" w:themeColor="text1"/>
          <w:sz w:val="21"/>
          <w:szCs w:val="21"/>
          <w:shd w:val="clear" w:color="auto" w:fill="FFFFFF"/>
        </w:rPr>
        <w:t>甲、乙两位置间的实际距离为</w:t>
      </w:r>
      <w:r>
        <w:rPr>
          <w:rFonts w:ascii="Times New Roman" w:eastAsia="楷体" w:hAnsi="Times New Roman" w:cs="Times New Roman"/>
          <w:color w:val="000000" w:themeColor="text1"/>
          <w:sz w:val="21"/>
          <w:szCs w:val="21"/>
          <w:shd w:val="clear" w:color="auto" w:fill="FFFFFF"/>
        </w:rPr>
        <w:t>9.60cm</w:t>
      </w:r>
      <w:r>
        <w:rPr>
          <w:rFonts w:ascii="Times New Roman" w:eastAsia="楷体" w:hAnsi="Times New Roman" w:cs="Times New Roman"/>
          <w:color w:val="000000" w:themeColor="text1"/>
          <w:sz w:val="21"/>
          <w:szCs w:val="21"/>
          <w:shd w:val="clear" w:color="auto" w:fill="FFFFFF"/>
        </w:rPr>
        <w:t>，则在此过程中，</w:t>
      </w:r>
      <w:r>
        <w:rPr>
          <w:rFonts w:ascii="Times New Roman" w:eastAsia="楷体" w:hAnsi="Times New Roman" w:cs="Times New Roman"/>
          <w:color w:val="000000" w:themeColor="text1"/>
          <w:sz w:val="21"/>
          <w:szCs w:val="21"/>
          <w:shd w:val="clear" w:color="auto" w:fill="FFFFFF"/>
        </w:rPr>
        <w:t>纸锥的</w:t>
      </w:r>
      <w:r>
        <w:rPr>
          <w:rFonts w:ascii="Times New Roman" w:eastAsia="楷体" w:hAnsi="Times New Roman" w:cs="Times New Roman"/>
          <w:color w:val="000000" w:themeColor="text1"/>
          <w:sz w:val="21"/>
          <w:szCs w:val="21"/>
          <w:shd w:val="clear" w:color="auto" w:fill="FFFFFF"/>
        </w:rPr>
        <w:t>速度为</w:t>
      </w:r>
      <w:r>
        <w:rPr>
          <w:rFonts w:ascii="Times New Roman" w:eastAsia="楷体" w:hAnsi="Times New Roman" w:cs="Times New Roman"/>
          <w:color w:val="000000" w:themeColor="text1"/>
          <w:sz w:val="21"/>
          <w:szCs w:val="21"/>
          <w:shd w:val="clear" w:color="auto" w:fill="FFFFFF"/>
        </w:rPr>
        <w:t>___  m/s</w:t>
      </w:r>
      <w:r>
        <w:rPr>
          <w:rFonts w:ascii="Times New Roman" w:eastAsia="楷体" w:hAnsi="Times New Roman" w:cs="Times New Roman"/>
          <w:color w:val="000000" w:themeColor="text1"/>
          <w:sz w:val="21"/>
          <w:szCs w:val="21"/>
          <w:shd w:val="clear" w:color="auto" w:fill="FFFFFF"/>
        </w:rPr>
        <w:t>。</w:t>
      </w:r>
    </w:p>
    <w:p w:rsidR="001974BD" w:rsidP="001974BD">
      <w:pPr>
        <w:pStyle w:val="NormalWeb"/>
        <w:shd w:val="clear" w:color="auto" w:fill="FFFFFF"/>
        <w:spacing w:before="0" w:beforeAutospacing="0" w:after="0" w:afterAutospacing="0"/>
        <w:rPr>
          <w:rFonts w:ascii="Times New Roman" w:eastAsia="楷体" w:hAnsi="Times New Roman" w:cs="Times New Roman"/>
          <w:color w:val="000000" w:themeColor="text1"/>
          <w:sz w:val="21"/>
          <w:szCs w:val="21"/>
        </w:rPr>
      </w:pPr>
      <w:r>
        <w:rPr>
          <w:rFonts w:ascii="Times New Roman" w:eastAsia="楷体" w:hAnsi="Times New Roman" w:cs="Times New Roman"/>
          <w:color w:val="000000" w:themeColor="text1"/>
          <w:sz w:val="21"/>
          <w:szCs w:val="21"/>
          <w:shd w:val="clear" w:color="auto" w:fill="FFFFFF"/>
        </w:rPr>
        <w:t>(3)</w:t>
      </w:r>
      <w:r>
        <w:rPr>
          <w:rFonts w:ascii="Times New Roman" w:eastAsia="楷体" w:hAnsi="Times New Roman" w:cs="Times New Roman"/>
          <w:color w:val="000000" w:themeColor="text1"/>
          <w:sz w:val="21"/>
          <w:szCs w:val="21"/>
          <w:shd w:val="clear" w:color="auto" w:fill="FFFFFF"/>
        </w:rPr>
        <w:t>在图</w:t>
      </w:r>
      <w:r>
        <w:rPr>
          <w:rFonts w:ascii="Times New Roman" w:eastAsia="楷体" w:hAnsi="Times New Roman" w:cs="Times New Roman"/>
          <w:color w:val="000000" w:themeColor="text1"/>
          <w:sz w:val="21"/>
          <w:szCs w:val="21"/>
          <w:shd w:val="clear" w:color="auto" w:fill="FFFFFF"/>
        </w:rPr>
        <w:t>2</w:t>
      </w:r>
      <w:r>
        <w:rPr>
          <w:rFonts w:ascii="Times New Roman" w:eastAsia="楷体" w:hAnsi="Times New Roman" w:cs="Times New Roman"/>
          <w:color w:val="000000" w:themeColor="text1"/>
          <w:sz w:val="21"/>
          <w:szCs w:val="21"/>
          <w:shd w:val="clear" w:color="auto" w:fill="FFFFFF"/>
        </w:rPr>
        <w:t>中</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能正确反映出</w:t>
      </w:r>
      <w:r>
        <w:rPr>
          <w:rFonts w:ascii="Times New Roman" w:eastAsia="楷体" w:hAnsi="Times New Roman" w:cs="Times New Roman"/>
          <w:color w:val="000000" w:themeColor="text1"/>
          <w:sz w:val="21"/>
          <w:szCs w:val="21"/>
          <w:shd w:val="clear" w:color="auto" w:fill="FFFFFF"/>
        </w:rPr>
        <w:t>该纸锥从甲</w:t>
      </w:r>
      <w:r>
        <w:rPr>
          <w:rFonts w:ascii="Times New Roman" w:eastAsia="楷体" w:hAnsi="Times New Roman" w:cs="Times New Roman"/>
          <w:color w:val="000000" w:themeColor="text1"/>
          <w:sz w:val="21"/>
          <w:szCs w:val="21"/>
          <w:shd w:val="clear" w:color="auto" w:fill="FFFFFF"/>
        </w:rPr>
        <w:t>位置下落到</w:t>
      </w:r>
      <w:r>
        <w:rPr>
          <w:rFonts w:ascii="Times New Roman" w:eastAsia="楷体" w:hAnsi="Times New Roman" w:cs="Times New Roman"/>
          <w:color w:val="000000" w:themeColor="text1"/>
          <w:sz w:val="21"/>
          <w:szCs w:val="21"/>
          <w:shd w:val="clear" w:color="auto" w:fill="FFFFFF"/>
        </w:rPr>
        <w:t>丙位置</w:t>
      </w:r>
      <w:r>
        <w:rPr>
          <w:rFonts w:ascii="Times New Roman" w:eastAsia="楷体" w:hAnsi="Times New Roman" w:cs="Times New Roman"/>
          <w:color w:val="000000" w:themeColor="text1"/>
          <w:sz w:val="21"/>
          <w:szCs w:val="21"/>
          <w:shd w:val="clear" w:color="auto" w:fill="FFFFFF"/>
        </w:rPr>
        <w:t>过程中速度随时间变化的关系</w:t>
      </w:r>
      <w:r>
        <w:rPr>
          <w:rFonts w:ascii="Times New Roman" w:eastAsia="楷体" w:hAnsi="Times New Roman" w:cs="Times New Roman"/>
          <w:color w:val="000000" w:themeColor="text1"/>
          <w:sz w:val="21"/>
          <w:szCs w:val="21"/>
          <w:shd w:val="clear" w:color="auto" w:fill="FFFFFF"/>
        </w:rPr>
        <w:t>图象</w:t>
      </w:r>
      <w:r>
        <w:rPr>
          <w:rFonts w:ascii="Times New Roman" w:eastAsia="楷体" w:hAnsi="Times New Roman" w:cs="Times New Roman"/>
          <w:color w:val="000000" w:themeColor="text1"/>
          <w:sz w:val="21"/>
          <w:szCs w:val="21"/>
          <w:shd w:val="clear" w:color="auto" w:fill="FFFFFF"/>
        </w:rPr>
        <w:t>的是</w:t>
      </w:r>
      <w:r>
        <w:rPr>
          <w:rFonts w:ascii="Times New Roman" w:eastAsia="楷体" w:hAnsi="Times New Roman" w:cs="Times New Roman"/>
          <w:color w:val="000000" w:themeColor="text1"/>
          <w:sz w:val="21"/>
          <w:szCs w:val="21"/>
          <w:shd w:val="clear" w:color="auto" w:fill="FFFFFF"/>
        </w:rPr>
        <w:t>___  (</w:t>
      </w:r>
      <w:r>
        <w:rPr>
          <w:rFonts w:ascii="Times New Roman" w:eastAsia="楷体" w:hAnsi="Times New Roman" w:cs="Times New Roman"/>
          <w:color w:val="000000" w:themeColor="text1"/>
          <w:sz w:val="21"/>
          <w:szCs w:val="21"/>
          <w:shd w:val="clear" w:color="auto" w:fill="FFFFFF"/>
        </w:rPr>
        <w:t>选填图中的选项字母</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w:t>
      </w:r>
    </w:p>
    <w:p w:rsidR="001974BD" w:rsidP="001974BD">
      <w:pPr>
        <w:pStyle w:val="NormalWeb"/>
        <w:shd w:val="clear" w:color="auto" w:fill="FFFFFF"/>
        <w:spacing w:before="0" w:beforeAutospacing="0" w:after="0" w:afterAutospacing="0"/>
        <w:rPr>
          <w:rFonts w:ascii="Times New Roman" w:eastAsia="楷体" w:hAnsi="Times New Roman" w:cs="Times New Roman"/>
          <w:color w:val="000000" w:themeColor="text1"/>
          <w:sz w:val="21"/>
          <w:szCs w:val="21"/>
        </w:rPr>
      </w:pPr>
      <w:r>
        <w:rPr>
          <w:rFonts w:ascii="Times New Roman" w:eastAsia="楷体" w:hAnsi="Times New Roman" w:cs="Times New Roman"/>
          <w:noProof/>
          <w:color w:val="000000" w:themeColor="text1"/>
          <w:sz w:val="21"/>
          <w:szCs w:val="21"/>
          <w:shd w:val="clear" w:color="auto" w:fill="FFFFFF"/>
        </w:rPr>
        <w:drawing>
          <wp:inline distT="0" distB="0" distL="114300" distR="114300">
            <wp:extent cx="4695825" cy="1457325"/>
            <wp:effectExtent l="0" t="0" r="9525" b="9525"/>
            <wp:docPr id="20" name="图片 1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059787" name="图片 16" descr="IMG_256"/>
                    <pic:cNvPicPr>
                      <a:picLocks noChangeAspect="1"/>
                    </pic:cNvPicPr>
                  </pic:nvPicPr>
                  <pic:blipFill>
                    <a:blip xmlns:r="http://schemas.openxmlformats.org/officeDocument/2006/relationships" r:embed="rId15"/>
                    <a:stretch>
                      <a:fillRect/>
                    </a:stretch>
                  </pic:blipFill>
                  <pic:spPr>
                    <a:xfrm>
                      <a:off x="0" y="0"/>
                      <a:ext cx="4695825" cy="1457325"/>
                    </a:xfrm>
                    <a:prstGeom prst="rect">
                      <a:avLst/>
                    </a:prstGeom>
                    <a:noFill/>
                    <a:ln w="9525">
                      <a:noFill/>
                    </a:ln>
                  </pic:spPr>
                </pic:pic>
              </a:graphicData>
            </a:graphic>
          </wp:inline>
        </w:drawing>
      </w:r>
    </w:p>
    <w:p w:rsidR="001974BD" w:rsidP="001974BD">
      <w:pPr>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br w:type="page"/>
      </w:r>
    </w:p>
    <w:p w:rsidR="001974BD" w:rsidP="001974BD">
      <w:pPr>
        <w:pStyle w:val="NormalWeb"/>
        <w:shd w:val="clear" w:color="auto" w:fill="FFFFFF"/>
        <w:spacing w:before="0" w:beforeAutospacing="0" w:after="0" w:afterAutospacing="0"/>
        <w:rPr>
          <w:rFonts w:ascii="Times New Roman" w:eastAsia="楷体" w:hAnsi="Times New Roman" w:cs="Times New Roman"/>
          <w:color w:val="000000" w:themeColor="text1"/>
          <w:sz w:val="21"/>
          <w:szCs w:val="21"/>
        </w:rPr>
      </w:pPr>
      <w:r>
        <w:rPr>
          <w:rFonts w:ascii="Times New Roman" w:eastAsia="楷体" w:hAnsi="Times New Roman" w:cs="Times New Roman"/>
          <w:color w:val="000000" w:themeColor="text1"/>
          <w:sz w:val="21"/>
          <w:szCs w:val="21"/>
          <w:shd w:val="clear" w:color="auto" w:fill="FFFFFF"/>
        </w:rPr>
        <w:t>20.</w:t>
      </w:r>
      <w:r>
        <w:rPr>
          <w:rFonts w:ascii="Times New Roman" w:eastAsia="楷体" w:hAnsi="Times New Roman" w:cs="Times New Roman"/>
          <w:color w:val="000000" w:themeColor="text1"/>
          <w:sz w:val="21"/>
          <w:szCs w:val="21"/>
          <w:shd w:val="clear" w:color="auto" w:fill="FFFFFF"/>
        </w:rPr>
        <w:t>在探究</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杠杆的平衡条件</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的实验中：</w:t>
      </w:r>
    </w:p>
    <w:p w:rsidR="001974BD" w:rsidP="001974BD">
      <w:pPr>
        <w:pStyle w:val="NormalWeb"/>
        <w:shd w:val="clear" w:color="auto" w:fill="FFFFFF"/>
        <w:spacing w:before="0" w:beforeAutospacing="0" w:after="0" w:afterAutospacing="0"/>
        <w:rPr>
          <w:rFonts w:ascii="Times New Roman" w:eastAsia="楷体" w:hAnsi="Times New Roman" w:cs="Times New Roman"/>
          <w:color w:val="000000" w:themeColor="text1"/>
          <w:sz w:val="21"/>
          <w:szCs w:val="21"/>
        </w:rPr>
      </w:pPr>
      <w:r>
        <w:rPr>
          <w:rFonts w:ascii="Times New Roman" w:eastAsia="楷体" w:hAnsi="Times New Roman" w:cs="Times New Roman"/>
          <w:noProof/>
          <w:color w:val="000000" w:themeColor="text1"/>
          <w:sz w:val="21"/>
          <w:szCs w:val="21"/>
          <w:shd w:val="clear" w:color="auto" w:fill="FFFFFF"/>
        </w:rPr>
        <w:drawing>
          <wp:inline distT="0" distB="0" distL="114300" distR="114300">
            <wp:extent cx="4324350" cy="1209675"/>
            <wp:effectExtent l="0" t="0" r="0" b="9525"/>
            <wp:docPr id="21" name="图片 1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08189" name="图片 17" descr="IMG_256"/>
                    <pic:cNvPicPr>
                      <a:picLocks noChangeAspect="1"/>
                    </pic:cNvPicPr>
                  </pic:nvPicPr>
                  <pic:blipFill>
                    <a:blip xmlns:r="http://schemas.openxmlformats.org/officeDocument/2006/relationships" r:embed="rId16"/>
                    <a:stretch>
                      <a:fillRect/>
                    </a:stretch>
                  </pic:blipFill>
                  <pic:spPr>
                    <a:xfrm>
                      <a:off x="0" y="0"/>
                      <a:ext cx="4324350" cy="1209675"/>
                    </a:xfrm>
                    <a:prstGeom prst="rect">
                      <a:avLst/>
                    </a:prstGeom>
                    <a:noFill/>
                    <a:ln w="9525">
                      <a:noFill/>
                    </a:ln>
                  </pic:spPr>
                </pic:pic>
              </a:graphicData>
            </a:graphic>
          </wp:inline>
        </w:drawing>
      </w:r>
    </w:p>
    <w:p w:rsidR="001974BD" w:rsidP="001974BD">
      <w:pPr>
        <w:pStyle w:val="NormalWeb"/>
        <w:shd w:val="clear" w:color="auto" w:fill="FFFFFF"/>
        <w:spacing w:before="0" w:beforeAutospacing="0" w:after="0" w:afterAutospacing="0"/>
        <w:rPr>
          <w:rFonts w:ascii="Times New Roman" w:eastAsia="楷体" w:hAnsi="Times New Roman" w:cs="Times New Roman"/>
          <w:color w:val="000000" w:themeColor="text1"/>
          <w:sz w:val="21"/>
          <w:szCs w:val="21"/>
        </w:rPr>
      </w:pPr>
      <w:r>
        <w:rPr>
          <w:rFonts w:ascii="Times New Roman" w:eastAsia="楷体" w:hAnsi="Times New Roman" w:cs="Times New Roman"/>
          <w:color w:val="000000" w:themeColor="text1"/>
          <w:sz w:val="21"/>
          <w:szCs w:val="21"/>
          <w:shd w:val="clear" w:color="auto" w:fill="FFFFFF"/>
        </w:rPr>
        <w:t>(1)</w:t>
      </w:r>
      <w:r>
        <w:rPr>
          <w:rFonts w:ascii="Times New Roman" w:eastAsia="楷体" w:hAnsi="Times New Roman" w:cs="Times New Roman"/>
          <w:color w:val="000000" w:themeColor="text1"/>
          <w:sz w:val="21"/>
          <w:szCs w:val="21"/>
          <w:shd w:val="clear" w:color="auto" w:fill="FFFFFF"/>
        </w:rPr>
        <w:t>若实验前</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杠杆静止在图甲所示位置</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此时的杠杆是</w:t>
      </w:r>
      <w:r>
        <w:rPr>
          <w:rFonts w:ascii="Times New Roman" w:eastAsia="楷体" w:hAnsi="Times New Roman" w:cs="Times New Roman"/>
          <w:color w:val="000000" w:themeColor="text1"/>
          <w:sz w:val="21"/>
          <w:szCs w:val="21"/>
          <w:shd w:val="clear" w:color="auto" w:fill="FFFFFF"/>
        </w:rPr>
        <w:t>___(</w:t>
      </w:r>
      <w:r>
        <w:rPr>
          <w:rFonts w:ascii="Times New Roman" w:eastAsia="楷体" w:hAnsi="Times New Roman" w:cs="Times New Roman"/>
          <w:color w:val="000000" w:themeColor="text1"/>
          <w:sz w:val="21"/>
          <w:szCs w:val="21"/>
          <w:shd w:val="clear" w:color="auto" w:fill="FFFFFF"/>
        </w:rPr>
        <w:t>平衡</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不平衡</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的。</w:t>
      </w:r>
    </w:p>
    <w:p w:rsidR="001974BD" w:rsidP="001974BD">
      <w:pPr>
        <w:pStyle w:val="NormalWeb"/>
        <w:shd w:val="clear" w:color="auto" w:fill="FFFFFF"/>
        <w:spacing w:before="0" w:beforeAutospacing="0" w:after="0" w:afterAutospacing="0"/>
        <w:rPr>
          <w:rFonts w:ascii="Times New Roman" w:eastAsia="楷体" w:hAnsi="Times New Roman" w:cs="Times New Roman"/>
          <w:color w:val="000000" w:themeColor="text1"/>
          <w:sz w:val="21"/>
          <w:szCs w:val="21"/>
        </w:rPr>
      </w:pPr>
      <w:r>
        <w:rPr>
          <w:rFonts w:ascii="Times New Roman" w:eastAsia="楷体" w:hAnsi="Times New Roman" w:cs="Times New Roman"/>
          <w:color w:val="000000" w:themeColor="text1"/>
          <w:sz w:val="21"/>
          <w:szCs w:val="21"/>
          <w:shd w:val="clear" w:color="auto" w:fill="FFFFFF"/>
        </w:rPr>
        <w:t>(2)</w:t>
      </w:r>
      <w:r>
        <w:rPr>
          <w:rFonts w:ascii="Times New Roman" w:eastAsia="楷体" w:hAnsi="Times New Roman" w:cs="Times New Roman"/>
          <w:color w:val="000000" w:themeColor="text1"/>
          <w:sz w:val="21"/>
          <w:szCs w:val="21"/>
          <w:shd w:val="clear" w:color="auto" w:fill="FFFFFF"/>
        </w:rPr>
        <w:t>实验前调节杠杆在水平位置平衡，其目的是</w:t>
      </w:r>
      <w:r>
        <w:rPr>
          <w:rFonts w:ascii="Times New Roman" w:eastAsia="楷体" w:hAnsi="Times New Roman" w:cs="Times New Roman"/>
          <w:color w:val="000000" w:themeColor="text1"/>
          <w:sz w:val="21"/>
          <w:szCs w:val="21"/>
          <w:shd w:val="clear" w:color="auto" w:fill="FFFFFF"/>
        </w:rPr>
        <w:t>___.</w:t>
      </w:r>
    </w:p>
    <w:p w:rsidR="001974BD" w:rsidP="001974BD">
      <w:pPr>
        <w:pStyle w:val="NormalWeb"/>
        <w:shd w:val="clear" w:color="auto" w:fill="FFFFFF"/>
        <w:spacing w:before="0" w:beforeAutospacing="0" w:after="0" w:afterAutospacing="0"/>
        <w:rPr>
          <w:rFonts w:ascii="Times New Roman" w:eastAsia="楷体" w:hAnsi="Times New Roman" w:cs="Times New Roman"/>
          <w:color w:val="000000" w:themeColor="text1"/>
          <w:sz w:val="21"/>
          <w:szCs w:val="21"/>
        </w:rPr>
      </w:pPr>
      <w:r>
        <w:rPr>
          <w:rFonts w:ascii="Times New Roman" w:eastAsia="楷体" w:hAnsi="Times New Roman" w:cs="Times New Roman"/>
          <w:color w:val="000000" w:themeColor="text1"/>
          <w:sz w:val="21"/>
          <w:szCs w:val="21"/>
          <w:shd w:val="clear" w:color="auto" w:fill="FFFFFF"/>
        </w:rPr>
        <w:t>(3)</w:t>
      </w:r>
      <w:r>
        <w:rPr>
          <w:rFonts w:ascii="Times New Roman" w:eastAsia="楷体" w:hAnsi="Times New Roman" w:cs="Times New Roman"/>
          <w:color w:val="000000" w:themeColor="text1"/>
          <w:sz w:val="21"/>
          <w:szCs w:val="21"/>
          <w:shd w:val="clear" w:color="auto" w:fill="FFFFFF"/>
        </w:rPr>
        <w:t>如图乙所示，杠杆在水平位置处于平衡状态，杠杆上每格均匀等距，</w:t>
      </w:r>
      <w:r>
        <w:rPr>
          <w:rFonts w:ascii="Times New Roman" w:eastAsia="楷体" w:hAnsi="Times New Roman" w:cs="Times New Roman"/>
          <w:color w:val="000000" w:themeColor="text1"/>
          <w:sz w:val="21"/>
          <w:szCs w:val="21"/>
          <w:shd w:val="clear" w:color="auto" w:fill="FFFFFF"/>
        </w:rPr>
        <w:t>每个钩码都</w:t>
      </w:r>
      <w:r>
        <w:rPr>
          <w:rFonts w:ascii="Times New Roman" w:eastAsia="楷体" w:hAnsi="Times New Roman" w:cs="Times New Roman"/>
          <w:color w:val="000000" w:themeColor="text1"/>
          <w:sz w:val="21"/>
          <w:szCs w:val="21"/>
          <w:shd w:val="clear" w:color="auto" w:fill="FFFFFF"/>
        </w:rPr>
        <w:t>相同。下列四项操作中，会使杠杆左端下倾的是</w:t>
      </w:r>
      <w:r>
        <w:rPr>
          <w:rFonts w:ascii="Times New Roman" w:eastAsia="楷体" w:hAnsi="Times New Roman" w:cs="Times New Roman"/>
          <w:color w:val="000000" w:themeColor="text1"/>
          <w:sz w:val="21"/>
          <w:szCs w:val="21"/>
          <w:shd w:val="clear" w:color="auto" w:fill="FFFFFF"/>
        </w:rPr>
        <w:t>___.</w:t>
      </w:r>
    </w:p>
    <w:p w:rsidR="001974BD" w:rsidP="001974BD">
      <w:pPr>
        <w:pStyle w:val="NormalWeb"/>
        <w:shd w:val="clear" w:color="auto" w:fill="FFFFFF"/>
        <w:spacing w:before="0" w:beforeAutospacing="0" w:after="0" w:afterAutospacing="0"/>
        <w:rPr>
          <w:rFonts w:ascii="Times New Roman" w:eastAsia="楷体" w:hAnsi="Times New Roman" w:cs="Times New Roman"/>
          <w:color w:val="000000" w:themeColor="text1"/>
          <w:sz w:val="21"/>
          <w:szCs w:val="21"/>
        </w:rPr>
      </w:pPr>
      <w:r>
        <w:rPr>
          <w:rFonts w:ascii="Times New Roman" w:eastAsia="楷体" w:hAnsi="Times New Roman" w:cs="Times New Roman"/>
          <w:color w:val="000000" w:themeColor="text1"/>
          <w:sz w:val="21"/>
          <w:szCs w:val="21"/>
          <w:shd w:val="clear" w:color="auto" w:fill="FFFFFF"/>
        </w:rPr>
        <w:t>①</w:t>
      </w:r>
      <w:r>
        <w:rPr>
          <w:rFonts w:ascii="Times New Roman" w:eastAsia="楷体" w:hAnsi="Times New Roman" w:cs="Times New Roman"/>
          <w:color w:val="000000" w:themeColor="text1"/>
          <w:sz w:val="21"/>
          <w:szCs w:val="21"/>
          <w:shd w:val="clear" w:color="auto" w:fill="FFFFFF"/>
        </w:rPr>
        <w:t>杠杆的两侧同时各减掉一个钩码；</w:t>
      </w:r>
      <w:r>
        <w:rPr>
          <w:rFonts w:ascii="Times New Roman" w:eastAsia="楷体" w:hAnsi="Times New Roman" w:cs="Times New Roman"/>
          <w:color w:val="000000" w:themeColor="text1"/>
          <w:sz w:val="21"/>
          <w:szCs w:val="21"/>
          <w:shd w:val="clear" w:color="auto" w:fill="FFFFFF"/>
        </w:rPr>
        <w:t>    ②</w:t>
      </w:r>
      <w:r>
        <w:rPr>
          <w:rFonts w:ascii="Times New Roman" w:eastAsia="楷体" w:hAnsi="Times New Roman" w:cs="Times New Roman"/>
          <w:color w:val="000000" w:themeColor="text1"/>
          <w:sz w:val="21"/>
          <w:szCs w:val="21"/>
          <w:shd w:val="clear" w:color="auto" w:fill="FFFFFF"/>
        </w:rPr>
        <w:t>在</w:t>
      </w:r>
      <w:r>
        <w:rPr>
          <w:rFonts w:ascii="Times New Roman" w:eastAsia="楷体" w:hAnsi="Times New Roman" w:cs="Times New Roman"/>
          <w:color w:val="000000" w:themeColor="text1"/>
          <w:sz w:val="21"/>
          <w:szCs w:val="21"/>
          <w:shd w:val="clear" w:color="auto" w:fill="FFFFFF"/>
        </w:rPr>
        <w:t>两侧钩码下同</w:t>
      </w:r>
      <w:r>
        <w:rPr>
          <w:rFonts w:ascii="Times New Roman" w:eastAsia="楷体" w:hAnsi="Times New Roman" w:cs="Times New Roman"/>
          <w:color w:val="000000" w:themeColor="text1"/>
          <w:sz w:val="21"/>
          <w:szCs w:val="21"/>
          <w:shd w:val="clear" w:color="auto" w:fill="FFFFFF"/>
        </w:rPr>
        <w:t>时各加挂一个相同的钩码；</w:t>
      </w:r>
    </w:p>
    <w:p w:rsidR="001974BD" w:rsidP="001974BD">
      <w:pPr>
        <w:pStyle w:val="NormalWeb"/>
        <w:shd w:val="clear" w:color="auto" w:fill="FFFFFF"/>
        <w:spacing w:before="0" w:beforeAutospacing="0" w:after="0" w:afterAutospacing="0"/>
        <w:rPr>
          <w:rFonts w:ascii="Times New Roman" w:eastAsia="楷体" w:hAnsi="Times New Roman" w:cs="Times New Roman"/>
          <w:color w:val="000000" w:themeColor="text1"/>
          <w:sz w:val="21"/>
          <w:szCs w:val="21"/>
        </w:rPr>
      </w:pPr>
      <w:r>
        <w:rPr>
          <w:rFonts w:ascii="Times New Roman" w:eastAsia="楷体" w:hAnsi="Times New Roman" w:cs="Times New Roman"/>
          <w:color w:val="000000" w:themeColor="text1"/>
          <w:sz w:val="21"/>
          <w:szCs w:val="21"/>
          <w:shd w:val="clear" w:color="auto" w:fill="FFFFFF"/>
        </w:rPr>
        <w:t>③</w:t>
      </w:r>
      <w:r>
        <w:rPr>
          <w:rFonts w:ascii="Times New Roman" w:eastAsia="楷体" w:hAnsi="Times New Roman" w:cs="Times New Roman"/>
          <w:color w:val="000000" w:themeColor="text1"/>
          <w:sz w:val="21"/>
          <w:szCs w:val="21"/>
          <w:shd w:val="clear" w:color="auto" w:fill="FFFFFF"/>
        </w:rPr>
        <w:t>将两侧的</w:t>
      </w:r>
      <w:r>
        <w:rPr>
          <w:rFonts w:ascii="Times New Roman" w:eastAsia="楷体" w:hAnsi="Times New Roman" w:cs="Times New Roman"/>
          <w:color w:val="000000" w:themeColor="text1"/>
          <w:sz w:val="21"/>
          <w:szCs w:val="21"/>
          <w:shd w:val="clear" w:color="auto" w:fill="FFFFFF"/>
        </w:rPr>
        <w:t>钩码同时</w:t>
      </w:r>
      <w:r>
        <w:rPr>
          <w:rFonts w:ascii="Times New Roman" w:eastAsia="楷体" w:hAnsi="Times New Roman" w:cs="Times New Roman"/>
          <w:color w:val="000000" w:themeColor="text1"/>
          <w:sz w:val="21"/>
          <w:szCs w:val="21"/>
          <w:shd w:val="clear" w:color="auto" w:fill="FFFFFF"/>
        </w:rPr>
        <w:t>各向外移动一个小格；</w:t>
      </w:r>
      <w:r>
        <w:rPr>
          <w:rFonts w:ascii="Times New Roman" w:eastAsia="楷体" w:hAnsi="Times New Roman" w:cs="Times New Roman"/>
          <w:color w:val="000000" w:themeColor="text1"/>
          <w:sz w:val="21"/>
          <w:szCs w:val="21"/>
          <w:shd w:val="clear" w:color="auto" w:fill="FFFFFF"/>
        </w:rPr>
        <w:t>④</w:t>
      </w:r>
      <w:r>
        <w:rPr>
          <w:rFonts w:ascii="Times New Roman" w:eastAsia="楷体" w:hAnsi="Times New Roman" w:cs="Times New Roman"/>
          <w:color w:val="000000" w:themeColor="text1"/>
          <w:sz w:val="21"/>
          <w:szCs w:val="21"/>
          <w:shd w:val="clear" w:color="auto" w:fill="FFFFFF"/>
        </w:rPr>
        <w:t>将两侧的</w:t>
      </w:r>
      <w:r>
        <w:rPr>
          <w:rFonts w:ascii="Times New Roman" w:eastAsia="楷体" w:hAnsi="Times New Roman" w:cs="Times New Roman"/>
          <w:color w:val="000000" w:themeColor="text1"/>
          <w:sz w:val="21"/>
          <w:szCs w:val="21"/>
          <w:shd w:val="clear" w:color="auto" w:fill="FFFFFF"/>
        </w:rPr>
        <w:t>钩码同时</w:t>
      </w:r>
      <w:r>
        <w:rPr>
          <w:rFonts w:ascii="Times New Roman" w:eastAsia="楷体" w:hAnsi="Times New Roman" w:cs="Times New Roman"/>
          <w:color w:val="000000" w:themeColor="text1"/>
          <w:sz w:val="21"/>
          <w:szCs w:val="21"/>
          <w:shd w:val="clear" w:color="auto" w:fill="FFFFFF"/>
        </w:rPr>
        <w:t>各向内移动一个小格。</w:t>
      </w:r>
    </w:p>
    <w:p w:rsidR="001974BD" w:rsidP="001974BD">
      <w:pPr>
        <w:pStyle w:val="NormalWeb"/>
        <w:shd w:val="clear" w:color="auto" w:fill="FFFFFF"/>
        <w:spacing w:before="0" w:beforeAutospacing="0" w:after="0" w:afterAutospacing="0"/>
        <w:rPr>
          <w:rFonts w:ascii="Times New Roman" w:eastAsia="楷体" w:hAnsi="Times New Roman" w:cs="Times New Roman"/>
          <w:color w:val="000000" w:themeColor="text1"/>
          <w:sz w:val="21"/>
          <w:szCs w:val="21"/>
        </w:rPr>
      </w:pPr>
      <w:r>
        <w:rPr>
          <w:rFonts w:ascii="Times New Roman" w:eastAsia="楷体" w:hAnsi="Times New Roman" w:cs="Times New Roman"/>
          <w:color w:val="000000" w:themeColor="text1"/>
          <w:sz w:val="21"/>
          <w:szCs w:val="21"/>
          <w:shd w:val="clear" w:color="auto" w:fill="FFFFFF"/>
        </w:rPr>
        <w:t>A. ①③B. ②④C. ②③D. ①④</w:t>
      </w:r>
    </w:p>
    <w:p w:rsidR="001974BD" w:rsidP="001974BD">
      <w:pPr>
        <w:pStyle w:val="NormalWeb"/>
        <w:shd w:val="clear" w:color="auto" w:fill="FFFFFF"/>
        <w:spacing w:before="0" w:beforeAutospacing="0" w:after="0" w:afterAutospacing="0"/>
        <w:rPr>
          <w:rFonts w:ascii="Times New Roman" w:eastAsia="楷体" w:hAnsi="Times New Roman" w:cs="Times New Roman"/>
          <w:color w:val="000000" w:themeColor="text1"/>
          <w:sz w:val="21"/>
          <w:szCs w:val="21"/>
        </w:rPr>
      </w:pPr>
      <w:r>
        <w:rPr>
          <w:rFonts w:ascii="Times New Roman" w:eastAsia="楷体" w:hAnsi="Times New Roman" w:cs="Times New Roman"/>
          <w:color w:val="000000" w:themeColor="text1"/>
          <w:sz w:val="21"/>
          <w:szCs w:val="21"/>
          <w:shd w:val="clear" w:color="auto" w:fill="FFFFFF"/>
        </w:rPr>
        <w:t>21.</w:t>
      </w:r>
      <w:r>
        <w:rPr>
          <w:rFonts w:ascii="Times New Roman" w:eastAsia="楷体" w:hAnsi="Times New Roman" w:cs="Times New Roman"/>
          <w:color w:val="000000" w:themeColor="text1"/>
          <w:sz w:val="21"/>
          <w:szCs w:val="21"/>
          <w:shd w:val="clear" w:color="auto" w:fill="FFFFFF"/>
        </w:rPr>
        <w:t>现有下列器材：学生电源（</w:t>
      </w:r>
      <w:r>
        <w:rPr>
          <w:rFonts w:ascii="Times New Roman" w:eastAsia="楷体" w:hAnsi="Times New Roman" w:cs="Times New Roman"/>
          <w:color w:val="000000" w:themeColor="text1"/>
          <w:sz w:val="21"/>
          <w:szCs w:val="21"/>
          <w:shd w:val="clear" w:color="auto" w:fill="FFFFFF"/>
        </w:rPr>
        <w:t>6V</w:t>
      </w:r>
      <w:r>
        <w:rPr>
          <w:rFonts w:ascii="Times New Roman" w:eastAsia="楷体" w:hAnsi="Times New Roman" w:cs="Times New Roman"/>
          <w:color w:val="000000" w:themeColor="text1"/>
          <w:sz w:val="21"/>
          <w:szCs w:val="21"/>
          <w:shd w:val="clear" w:color="auto" w:fill="FFFFFF"/>
        </w:rPr>
        <w:t>），电流表（</w:t>
      </w:r>
      <w:r>
        <w:rPr>
          <w:rFonts w:ascii="Times New Roman" w:eastAsia="楷体" w:hAnsi="Times New Roman" w:cs="Times New Roman"/>
          <w:color w:val="000000" w:themeColor="text1"/>
          <w:sz w:val="21"/>
          <w:szCs w:val="21"/>
          <w:shd w:val="clear" w:color="auto" w:fill="FFFFFF"/>
        </w:rPr>
        <w:t>0-0.6A</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0-3A</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lang w:bidi="ar"/>
        </w:rPr>
        <w:t>、电压表（</w:t>
      </w:r>
      <w:r>
        <w:rPr>
          <w:rFonts w:ascii="Times New Roman" w:eastAsia="楷体" w:hAnsi="Times New Roman" w:cs="Times New Roman"/>
          <w:color w:val="000000" w:themeColor="text1"/>
          <w:sz w:val="21"/>
          <w:szCs w:val="21"/>
          <w:lang w:bidi="ar"/>
        </w:rPr>
        <w:t>0-3V</w:t>
      </w:r>
      <w:r>
        <w:rPr>
          <w:rFonts w:ascii="Times New Roman" w:eastAsia="楷体" w:hAnsi="Times New Roman" w:cs="Times New Roman"/>
          <w:color w:val="000000" w:themeColor="text1"/>
          <w:sz w:val="21"/>
          <w:szCs w:val="21"/>
          <w:lang w:bidi="ar"/>
        </w:rPr>
        <w:t>，</w:t>
      </w:r>
      <w:r>
        <w:rPr>
          <w:rFonts w:ascii="Times New Roman" w:eastAsia="楷体" w:hAnsi="Times New Roman" w:cs="Times New Roman"/>
          <w:color w:val="000000" w:themeColor="text1"/>
          <w:sz w:val="21"/>
          <w:szCs w:val="21"/>
          <w:lang w:bidi="ar"/>
        </w:rPr>
        <w:t>0-15V</w:t>
      </w:r>
      <w:r>
        <w:rPr>
          <w:rFonts w:ascii="Times New Roman" w:eastAsia="楷体" w:hAnsi="Times New Roman" w:cs="Times New Roman"/>
          <w:color w:val="000000" w:themeColor="text1"/>
          <w:sz w:val="21"/>
          <w:szCs w:val="21"/>
          <w:lang w:bidi="ar"/>
        </w:rPr>
        <w:t>）、定值电阻（</w:t>
      </w:r>
      <w:r>
        <w:rPr>
          <w:rFonts w:ascii="Times New Roman" w:eastAsia="楷体" w:hAnsi="Times New Roman" w:cs="Times New Roman"/>
          <w:color w:val="000000" w:themeColor="text1"/>
          <w:sz w:val="21"/>
          <w:szCs w:val="21"/>
          <w:lang w:bidi="ar"/>
        </w:rPr>
        <w:t>5Ω</w:t>
      </w:r>
      <w:r>
        <w:rPr>
          <w:rFonts w:ascii="Times New Roman" w:eastAsia="楷体" w:hAnsi="Times New Roman" w:cs="Times New Roman"/>
          <w:color w:val="000000" w:themeColor="text1"/>
          <w:sz w:val="21"/>
          <w:szCs w:val="21"/>
          <w:lang w:bidi="ar"/>
        </w:rPr>
        <w:t>、</w:t>
      </w:r>
      <w:r>
        <w:rPr>
          <w:rFonts w:ascii="Times New Roman" w:eastAsia="楷体" w:hAnsi="Times New Roman" w:cs="Times New Roman"/>
          <w:color w:val="000000" w:themeColor="text1"/>
          <w:sz w:val="21"/>
          <w:szCs w:val="21"/>
          <w:lang w:bidi="ar"/>
        </w:rPr>
        <w:t>10Ω</w:t>
      </w:r>
      <w:r>
        <w:rPr>
          <w:rFonts w:ascii="Times New Roman" w:eastAsia="楷体" w:hAnsi="Times New Roman" w:cs="Times New Roman"/>
          <w:color w:val="000000" w:themeColor="text1"/>
          <w:sz w:val="21"/>
          <w:szCs w:val="21"/>
          <w:lang w:bidi="ar"/>
        </w:rPr>
        <w:t>、</w:t>
      </w:r>
      <w:r>
        <w:rPr>
          <w:rFonts w:ascii="Times New Roman" w:eastAsia="楷体" w:hAnsi="Times New Roman" w:cs="Times New Roman"/>
          <w:color w:val="000000" w:themeColor="text1"/>
          <w:sz w:val="21"/>
          <w:szCs w:val="21"/>
          <w:lang w:bidi="ar"/>
        </w:rPr>
        <w:t>20Ω</w:t>
      </w:r>
      <w:r>
        <w:rPr>
          <w:rFonts w:ascii="Times New Roman" w:eastAsia="楷体" w:hAnsi="Times New Roman" w:cs="Times New Roman"/>
          <w:color w:val="000000" w:themeColor="text1"/>
          <w:sz w:val="21"/>
          <w:szCs w:val="21"/>
          <w:lang w:bidi="ar"/>
        </w:rPr>
        <w:t>各一个）、开关、滑动变阻器和导线若干，利用这些器材探究</w:t>
      </w:r>
      <w:r>
        <w:rPr>
          <w:rFonts w:ascii="Times New Roman" w:eastAsia="楷体" w:hAnsi="Times New Roman" w:cs="Times New Roman"/>
          <w:color w:val="000000" w:themeColor="text1"/>
          <w:sz w:val="21"/>
          <w:szCs w:val="21"/>
          <w:lang w:bidi="ar"/>
        </w:rPr>
        <w:t>“</w:t>
      </w:r>
      <w:r>
        <w:rPr>
          <w:rFonts w:ascii="Times New Roman" w:eastAsia="楷体" w:hAnsi="Times New Roman" w:cs="Times New Roman"/>
          <w:color w:val="000000" w:themeColor="text1"/>
          <w:sz w:val="21"/>
          <w:szCs w:val="21"/>
          <w:lang w:bidi="ar"/>
        </w:rPr>
        <w:t>电压不变时，电流与电阻的关系</w:t>
      </w:r>
      <w:r>
        <w:rPr>
          <w:rFonts w:ascii="Times New Roman" w:eastAsia="楷体" w:hAnsi="Times New Roman" w:cs="Times New Roman"/>
          <w:color w:val="000000" w:themeColor="text1"/>
          <w:sz w:val="21"/>
          <w:szCs w:val="21"/>
          <w:lang w:bidi="ar"/>
        </w:rPr>
        <w:t>”</w:t>
      </w:r>
      <w:r>
        <w:rPr>
          <w:rFonts w:ascii="Times New Roman" w:eastAsia="楷体" w:hAnsi="Times New Roman" w:cs="Times New Roman"/>
          <w:color w:val="000000" w:themeColor="text1"/>
          <w:sz w:val="21"/>
          <w:szCs w:val="21"/>
          <w:lang w:bidi="ar"/>
        </w:rPr>
        <w:t>。</w:t>
      </w:r>
    </w:p>
    <w:p w:rsidR="001974BD" w:rsidP="001974BD">
      <w:pPr>
        <w:pStyle w:val="NormalWeb"/>
        <w:shd w:val="clear" w:color="auto" w:fill="FFFFFF"/>
        <w:spacing w:before="0" w:beforeAutospacing="0" w:after="0" w:afterAutospacing="0"/>
        <w:rPr>
          <w:rFonts w:ascii="Times New Roman" w:eastAsia="楷体" w:hAnsi="Times New Roman" w:cs="Times New Roman"/>
          <w:color w:val="000000" w:themeColor="text1"/>
          <w:sz w:val="21"/>
          <w:szCs w:val="21"/>
        </w:rPr>
      </w:pPr>
      <w:r>
        <w:rPr>
          <w:rFonts w:ascii="Times New Roman" w:eastAsia="楷体" w:hAnsi="Times New Roman" w:cs="Times New Roman"/>
          <w:noProof/>
          <w:color w:val="000000" w:themeColor="text1"/>
          <w:sz w:val="21"/>
          <w:szCs w:val="21"/>
          <w:shd w:val="clear" w:color="auto" w:fill="FFFFFF"/>
        </w:rPr>
        <w:drawing>
          <wp:inline distT="0" distB="0" distL="114300" distR="114300">
            <wp:extent cx="4821555" cy="1493520"/>
            <wp:effectExtent l="0" t="0" r="17145" b="11430"/>
            <wp:docPr id="22" name="图片 1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086751" name="图片 18" descr="IMG_256"/>
                    <pic:cNvPicPr>
                      <a:picLocks noChangeAspect="1"/>
                    </pic:cNvPicPr>
                  </pic:nvPicPr>
                  <pic:blipFill>
                    <a:blip xmlns:r="http://schemas.openxmlformats.org/officeDocument/2006/relationships" r:embed="rId17"/>
                    <a:stretch>
                      <a:fillRect/>
                    </a:stretch>
                  </pic:blipFill>
                  <pic:spPr>
                    <a:xfrm>
                      <a:off x="0" y="0"/>
                      <a:ext cx="4821555" cy="1493520"/>
                    </a:xfrm>
                    <a:prstGeom prst="rect">
                      <a:avLst/>
                    </a:prstGeom>
                    <a:noFill/>
                    <a:ln w="9525">
                      <a:noFill/>
                    </a:ln>
                  </pic:spPr>
                </pic:pic>
              </a:graphicData>
            </a:graphic>
          </wp:inline>
        </w:drawing>
      </w:r>
    </w:p>
    <w:p w:rsidR="001974BD" w:rsidP="001974BD">
      <w:pPr>
        <w:rPr>
          <w:rFonts w:ascii="Times New Roman" w:eastAsia="楷体" w:hAnsi="Times New Roman" w:cs="Times New Roman"/>
          <w:color w:val="000000" w:themeColor="text1"/>
          <w:sz w:val="21"/>
          <w:szCs w:val="21"/>
        </w:rPr>
      </w:pPr>
    </w:p>
    <w:p w:rsidR="001974BD" w:rsidP="001974BD">
      <w:pPr>
        <w:pStyle w:val="NormalWeb"/>
        <w:shd w:val="clear" w:color="auto" w:fill="FFFFFF"/>
        <w:spacing w:before="0" w:beforeAutospacing="0" w:after="0" w:afterAutospacing="0"/>
        <w:rPr>
          <w:rFonts w:ascii="Times New Roman" w:eastAsia="楷体" w:hAnsi="Times New Roman" w:cs="Times New Roman"/>
          <w:color w:val="000000" w:themeColor="text1"/>
          <w:sz w:val="21"/>
          <w:szCs w:val="21"/>
        </w:rPr>
      </w:pP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1</w:t>
      </w:r>
      <w:r>
        <w:rPr>
          <w:rFonts w:ascii="Times New Roman" w:eastAsia="楷体" w:hAnsi="Times New Roman" w:cs="Times New Roman"/>
          <w:color w:val="000000" w:themeColor="text1"/>
          <w:sz w:val="21"/>
          <w:szCs w:val="21"/>
          <w:shd w:val="clear" w:color="auto" w:fill="FFFFFF"/>
        </w:rPr>
        <w:t>）请根据图甲所示的电路图用笔画线代替导线将图乙所示的实物连接成完整电路。（要求连线不得交叉）</w:t>
      </w:r>
    </w:p>
    <w:p w:rsidR="001974BD" w:rsidP="001974BD">
      <w:pPr>
        <w:pStyle w:val="NormalWeb"/>
        <w:shd w:val="clear" w:color="auto" w:fill="FFFFFF"/>
        <w:spacing w:before="0" w:beforeAutospacing="0" w:after="0" w:afterAutospacing="0"/>
        <w:rPr>
          <w:rFonts w:ascii="Times New Roman" w:eastAsia="楷体" w:hAnsi="Times New Roman" w:cs="Times New Roman"/>
          <w:color w:val="000000" w:themeColor="text1"/>
          <w:sz w:val="21"/>
          <w:szCs w:val="21"/>
        </w:rPr>
      </w:pP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2</w:t>
      </w:r>
      <w:r>
        <w:rPr>
          <w:rFonts w:ascii="Times New Roman" w:eastAsia="楷体" w:hAnsi="Times New Roman" w:cs="Times New Roman"/>
          <w:color w:val="000000" w:themeColor="text1"/>
          <w:sz w:val="21"/>
          <w:szCs w:val="21"/>
          <w:shd w:val="clear" w:color="auto" w:fill="FFFFFF"/>
        </w:rPr>
        <w:t>）实验中依次接入三个定值电阻，调节滑动变阻器的滑片，保持电压表示数不变，记下电流表的示数，</w:t>
      </w:r>
      <w:r>
        <w:rPr>
          <w:rFonts w:ascii="Times New Roman" w:eastAsia="楷体" w:hAnsi="Times New Roman" w:cs="Times New Roman"/>
          <w:color w:val="000000" w:themeColor="text1"/>
          <w:sz w:val="21"/>
          <w:szCs w:val="21"/>
          <w:shd w:val="clear" w:color="auto" w:fill="FFFFFF"/>
        </w:rPr>
        <w:t>利用描点法</w:t>
      </w:r>
      <w:r>
        <w:rPr>
          <w:rFonts w:ascii="Times New Roman" w:eastAsia="楷体" w:hAnsi="Times New Roman" w:cs="Times New Roman"/>
          <w:color w:val="000000" w:themeColor="text1"/>
          <w:sz w:val="21"/>
          <w:szCs w:val="21"/>
          <w:shd w:val="clear" w:color="auto" w:fill="FFFFFF"/>
        </w:rPr>
        <w:t>得到如图丙所示的电流</w:t>
      </w:r>
      <w:r>
        <w:rPr>
          <w:rFonts w:ascii="Times New Roman" w:eastAsia="楷体" w:hAnsi="Times New Roman" w:cs="Times New Roman"/>
          <w:color w:val="000000" w:themeColor="text1"/>
          <w:sz w:val="21"/>
          <w:szCs w:val="21"/>
          <w:shd w:val="clear" w:color="auto" w:fill="FFFFFF"/>
        </w:rPr>
        <w:t>I</w:t>
      </w:r>
      <w:r>
        <w:rPr>
          <w:rFonts w:ascii="Times New Roman" w:eastAsia="楷体" w:hAnsi="Times New Roman" w:cs="Times New Roman"/>
          <w:color w:val="000000" w:themeColor="text1"/>
          <w:sz w:val="21"/>
          <w:szCs w:val="21"/>
          <w:shd w:val="clear" w:color="auto" w:fill="FFFFFF"/>
        </w:rPr>
        <w:t>随电阻</w:t>
      </w:r>
      <w:r>
        <w:rPr>
          <w:rFonts w:ascii="Times New Roman" w:eastAsia="楷体" w:hAnsi="Times New Roman" w:cs="Times New Roman"/>
          <w:color w:val="000000" w:themeColor="text1"/>
          <w:sz w:val="21"/>
          <w:szCs w:val="21"/>
          <w:shd w:val="clear" w:color="auto" w:fill="FFFFFF"/>
        </w:rPr>
        <w:t>R</w:t>
      </w:r>
      <w:r>
        <w:rPr>
          <w:rFonts w:ascii="Times New Roman" w:eastAsia="楷体" w:hAnsi="Times New Roman" w:cs="Times New Roman"/>
          <w:color w:val="000000" w:themeColor="text1"/>
          <w:sz w:val="21"/>
          <w:szCs w:val="21"/>
          <w:shd w:val="clear" w:color="auto" w:fill="FFFFFF"/>
        </w:rPr>
        <w:t>变化的</w:t>
      </w:r>
      <w:r>
        <w:rPr>
          <w:rFonts w:ascii="Times New Roman" w:eastAsia="楷体" w:hAnsi="Times New Roman" w:cs="Times New Roman"/>
          <w:color w:val="000000" w:themeColor="text1"/>
          <w:sz w:val="21"/>
          <w:szCs w:val="21"/>
          <w:shd w:val="clear" w:color="auto" w:fill="FFFFFF"/>
        </w:rPr>
        <w:t>图象</w:t>
      </w:r>
      <w:r>
        <w:rPr>
          <w:rFonts w:ascii="Times New Roman" w:eastAsia="楷体" w:hAnsi="Times New Roman" w:cs="Times New Roman"/>
          <w:color w:val="000000" w:themeColor="text1"/>
          <w:sz w:val="21"/>
          <w:szCs w:val="21"/>
          <w:shd w:val="clear" w:color="auto" w:fill="FFFFFF"/>
        </w:rPr>
        <w:t>。上述实验中，小强用</w:t>
      </w:r>
      <w:r>
        <w:rPr>
          <w:rFonts w:ascii="Times New Roman" w:eastAsia="楷体" w:hAnsi="Times New Roman" w:cs="Times New Roman"/>
          <w:color w:val="000000" w:themeColor="text1"/>
          <w:sz w:val="21"/>
          <w:szCs w:val="21"/>
          <w:shd w:val="clear" w:color="auto" w:fill="FFFFFF"/>
        </w:rPr>
        <w:t>5Ω</w:t>
      </w:r>
      <w:r>
        <w:rPr>
          <w:rFonts w:ascii="Times New Roman" w:eastAsia="楷体" w:hAnsi="Times New Roman" w:cs="Times New Roman"/>
          <w:color w:val="000000" w:themeColor="text1"/>
          <w:sz w:val="21"/>
          <w:szCs w:val="21"/>
          <w:lang w:bidi="ar"/>
        </w:rPr>
        <w:t>的电阻做完实验后，保持滑动变阻器滑片的位置不变，接着把</w:t>
      </w:r>
      <w:r>
        <w:rPr>
          <w:rFonts w:ascii="Times New Roman" w:eastAsia="楷体" w:hAnsi="Times New Roman" w:cs="Times New Roman"/>
          <w:color w:val="000000" w:themeColor="text1"/>
          <w:sz w:val="21"/>
          <w:szCs w:val="21"/>
          <w:lang w:bidi="ar"/>
        </w:rPr>
        <w:t>R</w:t>
      </w:r>
      <w:r>
        <w:rPr>
          <w:rFonts w:ascii="Times New Roman" w:eastAsia="楷体" w:hAnsi="Times New Roman" w:cs="Times New Roman"/>
          <w:color w:val="000000" w:themeColor="text1"/>
          <w:sz w:val="21"/>
          <w:szCs w:val="21"/>
          <w:lang w:bidi="ar"/>
        </w:rPr>
        <w:t>换为的电阻接入电路，闭合开关，移动滑片，使电压表示数为</w:t>
      </w:r>
      <w:r>
        <w:rPr>
          <w:rFonts w:ascii="Times New Roman" w:eastAsia="楷体" w:hAnsi="Times New Roman" w:cs="Times New Roman"/>
          <w:color w:val="000000" w:themeColor="text1"/>
          <w:sz w:val="21"/>
          <w:szCs w:val="21"/>
          <w:lang w:bidi="ar"/>
        </w:rPr>
        <w:t>____V</w:t>
      </w:r>
      <w:r>
        <w:rPr>
          <w:rFonts w:ascii="Times New Roman" w:eastAsia="楷体" w:hAnsi="Times New Roman" w:cs="Times New Roman"/>
          <w:color w:val="000000" w:themeColor="text1"/>
          <w:sz w:val="21"/>
          <w:szCs w:val="21"/>
          <w:lang w:bidi="ar"/>
        </w:rPr>
        <w:t>时，读出电流表的示数。</w:t>
      </w:r>
    </w:p>
    <w:p w:rsidR="001974BD" w:rsidP="001974BD">
      <w:pPr>
        <w:pStyle w:val="NormalWeb"/>
        <w:shd w:val="clear" w:color="auto" w:fill="FFFFFF"/>
        <w:spacing w:before="0" w:beforeAutospacing="0" w:after="0" w:afterAutospacing="0"/>
        <w:rPr>
          <w:rFonts w:ascii="Times New Roman" w:eastAsia="楷体" w:hAnsi="Times New Roman" w:cs="Times New Roman"/>
          <w:color w:val="000000" w:themeColor="text1"/>
          <w:sz w:val="21"/>
          <w:szCs w:val="21"/>
        </w:rPr>
      </w:pP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3</w:t>
      </w:r>
      <w:r>
        <w:rPr>
          <w:rFonts w:ascii="Times New Roman" w:eastAsia="楷体" w:hAnsi="Times New Roman" w:cs="Times New Roman"/>
          <w:color w:val="000000" w:themeColor="text1"/>
          <w:sz w:val="21"/>
          <w:szCs w:val="21"/>
          <w:shd w:val="clear" w:color="auto" w:fill="FFFFFF"/>
        </w:rPr>
        <w:t>）为完成整个实验，应该选取哪种规格的滑动变阻器（</w:t>
      </w:r>
      <w:r>
        <w:rPr>
          <w:rFonts w:ascii="Times New Roman" w:eastAsia="楷体" w:hAnsi="Times New Roman" w:cs="Times New Roman"/>
          <w:color w:val="000000" w:themeColor="text1"/>
          <w:sz w:val="21"/>
          <w:szCs w:val="21"/>
          <w:shd w:val="clear" w:color="auto" w:fill="FFFFFF"/>
        </w:rPr>
        <w:t>   </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lang w:bidi="ar"/>
        </w:rPr>
        <w:br/>
        <w:t>A.50Ω </w:t>
      </w:r>
      <w:r>
        <w:rPr>
          <w:rFonts w:ascii="Times New Roman" w:eastAsia="楷体" w:hAnsi="Times New Roman" w:cs="Times New Roman"/>
          <w:color w:val="000000" w:themeColor="text1"/>
          <w:sz w:val="21"/>
          <w:szCs w:val="21"/>
          <w:shd w:val="clear" w:color="auto" w:fill="FFFFFF"/>
          <w:lang w:bidi="ar"/>
        </w:rPr>
        <w:t>，</w:t>
      </w:r>
      <w:r>
        <w:rPr>
          <w:rFonts w:ascii="Times New Roman" w:eastAsia="楷体" w:hAnsi="Times New Roman" w:cs="Times New Roman"/>
          <w:color w:val="000000" w:themeColor="text1"/>
          <w:sz w:val="21"/>
          <w:szCs w:val="21"/>
          <w:shd w:val="clear" w:color="auto" w:fill="FFFFFF"/>
          <w:lang w:bidi="ar"/>
        </w:rPr>
        <w:t>1.0A</w:t>
      </w:r>
      <w:r>
        <w:rPr>
          <w:rFonts w:ascii="Times New Roman" w:eastAsia="楷体" w:hAnsi="Times New Roman" w:cs="Times New Roman"/>
          <w:color w:val="000000" w:themeColor="text1"/>
          <w:sz w:val="21"/>
          <w:szCs w:val="21"/>
          <w:shd w:val="clear" w:color="auto" w:fill="FFFFFF"/>
          <w:lang w:bidi="ar"/>
        </w:rPr>
        <w:br/>
        <w:t>B. 30Ω</w:t>
      </w:r>
      <w:r>
        <w:rPr>
          <w:rFonts w:ascii="Times New Roman" w:eastAsia="楷体" w:hAnsi="Times New Roman" w:cs="Times New Roman"/>
          <w:color w:val="000000" w:themeColor="text1"/>
          <w:sz w:val="21"/>
          <w:szCs w:val="21"/>
          <w:shd w:val="clear" w:color="auto" w:fill="FFFFFF"/>
          <w:lang w:bidi="ar"/>
        </w:rPr>
        <w:t>，</w:t>
      </w:r>
      <w:r>
        <w:rPr>
          <w:rFonts w:ascii="Times New Roman" w:eastAsia="楷体" w:hAnsi="Times New Roman" w:cs="Times New Roman"/>
          <w:color w:val="000000" w:themeColor="text1"/>
          <w:sz w:val="21"/>
          <w:szCs w:val="21"/>
          <w:shd w:val="clear" w:color="auto" w:fill="FFFFFF"/>
          <w:lang w:bidi="ar"/>
        </w:rPr>
        <w:t>1.0A</w:t>
      </w:r>
      <w:r>
        <w:rPr>
          <w:rFonts w:ascii="Times New Roman" w:eastAsia="楷体" w:hAnsi="Times New Roman" w:cs="Times New Roman"/>
          <w:color w:val="000000" w:themeColor="text1"/>
          <w:sz w:val="21"/>
          <w:szCs w:val="21"/>
          <w:shd w:val="clear" w:color="auto" w:fill="FFFFFF"/>
          <w:lang w:bidi="ar"/>
        </w:rPr>
        <w:br/>
        <w:t>C.20Ω </w:t>
      </w:r>
      <w:r>
        <w:rPr>
          <w:rFonts w:ascii="Times New Roman" w:eastAsia="楷体" w:hAnsi="Times New Roman" w:cs="Times New Roman"/>
          <w:color w:val="000000" w:themeColor="text1"/>
          <w:sz w:val="21"/>
          <w:szCs w:val="21"/>
          <w:shd w:val="clear" w:color="auto" w:fill="FFFFFF"/>
          <w:lang w:bidi="ar"/>
        </w:rPr>
        <w:t>，</w:t>
      </w:r>
      <w:r>
        <w:rPr>
          <w:rFonts w:ascii="Times New Roman" w:eastAsia="楷体" w:hAnsi="Times New Roman" w:cs="Times New Roman"/>
          <w:color w:val="000000" w:themeColor="text1"/>
          <w:sz w:val="21"/>
          <w:szCs w:val="21"/>
          <w:shd w:val="clear" w:color="auto" w:fill="FFFFFF"/>
          <w:lang w:bidi="ar"/>
        </w:rPr>
        <w:t>1.0A</w:t>
      </w:r>
    </w:p>
    <w:p w:rsidR="001974BD" w:rsidP="001974BD">
      <w:pPr>
        <w:pStyle w:val="0"/>
        <w:spacing w:line="240" w:lineRule="auto"/>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22.</w:t>
      </w:r>
      <w:r>
        <w:rPr>
          <w:rFonts w:ascii="Times New Roman" w:eastAsia="楷体" w:hAnsi="Times New Roman" w:cs="Times New Roman"/>
          <w:color w:val="000000" w:themeColor="text1"/>
          <w:sz w:val="21"/>
          <w:szCs w:val="21"/>
          <w:shd w:val="clear" w:color="auto" w:fill="FFFFFF"/>
        </w:rPr>
        <w:t>材料题（阅读下面的材料，并回答问题。）</w:t>
      </w:r>
    </w:p>
    <w:p w:rsidR="001974BD" w:rsidP="001974BD">
      <w:pPr>
        <w:pStyle w:val="0"/>
        <w:spacing w:line="240" w:lineRule="auto"/>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一场突如其来的疫情，让防病毒口罩一时间成为热门话题。市面上的口罩种类很多，在这些口罩中医用外科口罩以及</w:t>
      </w:r>
      <w:r>
        <w:rPr>
          <w:rFonts w:ascii="Times New Roman" w:eastAsia="楷体" w:hAnsi="Times New Roman" w:cs="Times New Roman"/>
          <w:color w:val="000000" w:themeColor="text1"/>
          <w:sz w:val="21"/>
          <w:szCs w:val="21"/>
          <w:shd w:val="clear" w:color="auto" w:fill="FFFFFF"/>
        </w:rPr>
        <w:t>N95</w:t>
      </w:r>
      <w:r>
        <w:rPr>
          <w:rFonts w:ascii="Times New Roman" w:eastAsia="楷体" w:hAnsi="Times New Roman" w:cs="Times New Roman"/>
          <w:color w:val="000000" w:themeColor="text1"/>
          <w:sz w:val="21"/>
          <w:szCs w:val="21"/>
          <w:shd w:val="clear" w:color="auto" w:fill="FFFFFF"/>
        </w:rPr>
        <w:t>级口罩可以起到良好的防病毒的作用。那么其防病毒的原理是什么呢？</w:t>
      </w:r>
    </w:p>
    <w:p w:rsidR="001974BD" w:rsidP="001974BD">
      <w:pPr>
        <w:pStyle w:val="0"/>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这两种口罩的核心过滤层均由一层熔喷非织造布构成，该熔喷非织造布是一种以聚丙烯为材料，由许多纵横交错的纤维以随机方向层叠而成的膜，纤维直径范围在</w:t>
      </w:r>
      <w:r>
        <w:rPr>
          <w:rFonts w:ascii="Times New Roman" w:eastAsia="楷体" w:hAnsi="Times New Roman" w:cs="Times New Roman"/>
          <w:color w:val="000000" w:themeColor="text1"/>
          <w:sz w:val="21"/>
          <w:szCs w:val="21"/>
          <w:shd w:val="clear" w:color="auto" w:fill="FFFFFF"/>
        </w:rPr>
        <w:t>0.5~10μm</w:t>
      </w:r>
      <w:r>
        <w:rPr>
          <w:rFonts w:ascii="Times New Roman" w:eastAsia="楷体" w:hAnsi="Times New Roman" w:cs="Times New Roman"/>
          <w:color w:val="000000" w:themeColor="text1"/>
          <w:sz w:val="21"/>
          <w:szCs w:val="21"/>
          <w:shd w:val="clear" w:color="auto" w:fill="FFFFFF"/>
        </w:rPr>
        <w:t>，相比较病毒的大小，熔喷非织造布的纤维间空隙依旧很大。虽然新型冠状病毒尺寸很小，在</w:t>
      </w:r>
      <w:r>
        <w:rPr>
          <w:rFonts w:ascii="Times New Roman" w:eastAsia="楷体" w:hAnsi="Times New Roman" w:cs="Times New Roman"/>
          <w:color w:val="000000" w:themeColor="text1"/>
          <w:sz w:val="21"/>
          <w:szCs w:val="21"/>
          <w:shd w:val="clear" w:color="auto" w:fill="FFFFFF"/>
        </w:rPr>
        <w:t>100nm</w:t>
      </w:r>
    </w:p>
    <w:p w:rsidR="001974BD" w:rsidP="001974BD">
      <w:pPr>
        <w:pStyle w:val="0"/>
        <w:rPr>
          <w:rFonts w:ascii="Times New Roman" w:eastAsia="楷体" w:hAnsi="Times New Roman" w:cs="Times New Roman"/>
          <w:color w:val="000000" w:themeColor="text1"/>
          <w:sz w:val="21"/>
          <w:szCs w:val="21"/>
          <w:shd w:val="clear" w:color="auto" w:fill="FFFFFF"/>
        </w:rPr>
      </w:pPr>
    </w:p>
    <w:p w:rsidR="001974BD" w:rsidP="001974BD">
      <w:pPr>
        <w:pStyle w:val="0"/>
        <w:spacing w:line="240" w:lineRule="auto"/>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左右，但是病毒无法独立存在，其传播途径主要有分泌物和打喷时的飞沫，而飞沫的大小在</w:t>
      </w:r>
      <w:r>
        <w:rPr>
          <w:rFonts w:ascii="Times New Roman" w:eastAsia="楷体" w:hAnsi="Times New Roman" w:cs="Times New Roman"/>
          <w:color w:val="000000" w:themeColor="text1"/>
          <w:sz w:val="21"/>
          <w:szCs w:val="21"/>
          <w:shd w:val="clear" w:color="auto" w:fill="FFFFFF"/>
        </w:rPr>
        <w:t>5μm</w:t>
      </w:r>
      <w:r>
        <w:rPr>
          <w:rFonts w:ascii="Times New Roman" w:eastAsia="楷体" w:hAnsi="Times New Roman" w:cs="Times New Roman"/>
          <w:color w:val="000000" w:themeColor="text1"/>
          <w:sz w:val="21"/>
          <w:szCs w:val="21"/>
          <w:shd w:val="clear" w:color="auto" w:fill="FFFFFF"/>
        </w:rPr>
        <w:t>左右。熔喷非织造布可通过多种过滤机制实现对飞沫等的过滤，纤维空隙可起到筛的作用，但这只是最基本的相互作用之一。</w:t>
      </w:r>
    </w:p>
    <w:p w:rsidR="001974BD" w:rsidP="001974BD">
      <w:pPr>
        <w:pStyle w:val="0"/>
        <w:spacing w:line="240" w:lineRule="auto"/>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根据飞沫颗粒的大小和气流速度，纤维可通过多种机制捕捉合病毒飞沫</w:t>
      </w:r>
    </w:p>
    <w:p w:rsidR="001974BD" w:rsidP="001974BD">
      <w:pPr>
        <w:pStyle w:val="0"/>
        <w:spacing w:line="240" w:lineRule="auto"/>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惯性碰撞</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存在较大的惯性的大颗粒遇到过滤纤维时，由于其惯性而无法改变方向，因此会撞击纤维并附着在纤维上</w:t>
      </w:r>
    </w:p>
    <w:p w:rsidR="001974BD" w:rsidP="001974BD">
      <w:pPr>
        <w:pStyle w:val="0"/>
        <w:spacing w:line="240" w:lineRule="auto"/>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拦截</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当颗粒沿着气流运动，碰巧与纤维表面接触时，容易跟随气流移动的史等</w:t>
      </w:r>
      <w:r>
        <w:rPr>
          <w:rFonts w:ascii="Times New Roman" w:eastAsia="楷体" w:hAnsi="Times New Roman" w:cs="Times New Roman"/>
          <w:color w:val="000000" w:themeColor="text1"/>
          <w:sz w:val="21"/>
          <w:szCs w:val="21"/>
          <w:shd w:val="clear" w:color="auto" w:fill="FFFFFF"/>
        </w:rPr>
        <w:t>尺寸题粒与</w:t>
      </w:r>
      <w:r>
        <w:rPr>
          <w:rFonts w:ascii="Times New Roman" w:eastAsia="楷体" w:hAnsi="Times New Roman" w:cs="Times New Roman"/>
          <w:color w:val="000000" w:themeColor="text1"/>
          <w:sz w:val="21"/>
          <w:szCs w:val="21"/>
          <w:shd w:val="clear" w:color="auto" w:fill="FFFFFF"/>
        </w:rPr>
        <w:t>过滤纤维接触，被纤维拦截</w:t>
      </w:r>
    </w:p>
    <w:p w:rsidR="001974BD" w:rsidP="001974BD">
      <w:pPr>
        <w:pStyle w:val="0"/>
        <w:spacing w:line="240" w:lineRule="auto"/>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扩散</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粒子尺寸</w:t>
      </w:r>
      <w:r>
        <w:rPr>
          <w:rFonts w:ascii="Times New Roman" w:eastAsia="楷体" w:hAnsi="Times New Roman" w:cs="Times New Roman"/>
          <w:color w:val="000000" w:themeColor="text1"/>
          <w:sz w:val="21"/>
          <w:szCs w:val="21"/>
          <w:shd w:val="clear" w:color="auto" w:fill="FFFFFF"/>
        </w:rPr>
        <w:t>极小时受随粒子</w:t>
      </w:r>
      <w:r>
        <w:rPr>
          <w:rFonts w:ascii="Times New Roman" w:eastAsia="楷体" w:hAnsi="Times New Roman" w:cs="Times New Roman"/>
          <w:color w:val="000000" w:themeColor="text1"/>
          <w:sz w:val="21"/>
          <w:szCs w:val="21"/>
          <w:shd w:val="clear" w:color="auto" w:fill="FFFFFF"/>
        </w:rPr>
        <w:t>运动（小粒子的布朗运动）控制，运动方向脱离气流方向，碰到纤维时被吸附</w:t>
      </w:r>
    </w:p>
    <w:p w:rsidR="001974BD" w:rsidP="001974BD">
      <w:pPr>
        <w:pStyle w:val="0"/>
        <w:spacing w:line="240" w:lineRule="auto"/>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静电吸引</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当</w:t>
      </w:r>
      <w:r>
        <w:rPr>
          <w:rFonts w:ascii="Times New Roman" w:eastAsia="楷体" w:hAnsi="Times New Roman" w:cs="Times New Roman"/>
          <w:color w:val="000000" w:themeColor="text1"/>
          <w:sz w:val="21"/>
          <w:szCs w:val="21"/>
          <w:shd w:val="clear" w:color="auto" w:fill="FFFFFF"/>
        </w:rPr>
        <w:t>纤纤维上存在</w:t>
      </w:r>
      <w:r>
        <w:rPr>
          <w:rFonts w:ascii="Times New Roman" w:eastAsia="楷体" w:hAnsi="Times New Roman" w:cs="Times New Roman"/>
          <w:color w:val="000000" w:themeColor="text1"/>
          <w:sz w:val="21"/>
          <w:szCs w:val="21"/>
          <w:shd w:val="clear" w:color="auto" w:fill="FFFFFF"/>
        </w:rPr>
        <w:t>时上的</w:t>
      </w:r>
      <w:r>
        <w:rPr>
          <w:rFonts w:ascii="Times New Roman" w:eastAsia="楷体" w:hAnsi="Times New Roman" w:cs="Times New Roman"/>
          <w:color w:val="000000" w:themeColor="text1"/>
          <w:sz w:val="21"/>
          <w:szCs w:val="21"/>
          <w:shd w:val="clear" w:color="auto" w:fill="FFFFFF"/>
        </w:rPr>
        <w:t>对粒会</w:t>
      </w:r>
      <w:r>
        <w:rPr>
          <w:rFonts w:ascii="Times New Roman" w:eastAsia="楷体" w:hAnsi="Times New Roman" w:cs="Times New Roman"/>
          <w:color w:val="000000" w:themeColor="text1"/>
          <w:sz w:val="21"/>
          <w:szCs w:val="21"/>
          <w:shd w:val="clear" w:color="auto" w:fill="FFFFFF"/>
        </w:rPr>
        <w:t>产生静电粘附</w:t>
      </w:r>
    </w:p>
    <w:p w:rsidR="001974BD" w:rsidP="001974BD">
      <w:pPr>
        <w:pStyle w:val="0"/>
        <w:numPr>
          <w:ilvl w:val="0"/>
          <w:numId w:val="5"/>
        </w:numPr>
        <w:spacing w:line="240" w:lineRule="auto"/>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突如其来的</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新冠病毒</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疫情给全国人民带来很大影响，为了保护自己与他人，出门必须要口当你戴上口罩之后与人交谈时，他人听到你的声音</w:t>
      </w:r>
      <w:r>
        <w:rPr>
          <w:rFonts w:ascii="Times New Roman" w:eastAsia="楷体" w:hAnsi="Times New Roman" w:cs="Times New Roman"/>
          <w:color w:val="000000" w:themeColor="text1"/>
          <w:sz w:val="21"/>
          <w:szCs w:val="21"/>
          <w:u w:val="single"/>
          <w:shd w:val="clear" w:color="auto" w:fill="FFFFFF"/>
        </w:rPr>
        <w:t xml:space="preserve">     </w:t>
      </w:r>
      <w:r>
        <w:rPr>
          <w:rFonts w:ascii="Times New Roman" w:eastAsia="楷体" w:hAnsi="Times New Roman" w:cs="Times New Roman"/>
          <w:color w:val="000000" w:themeColor="text1"/>
          <w:sz w:val="21"/>
          <w:szCs w:val="21"/>
          <w:shd w:val="clear" w:color="auto" w:fill="FFFFFF"/>
        </w:rPr>
        <w:t>变小（选填</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音调</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响度</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音色＂）</w:t>
      </w:r>
    </w:p>
    <w:p w:rsidR="001974BD" w:rsidP="001974BD">
      <w:pPr>
        <w:pStyle w:val="0"/>
        <w:spacing w:line="240" w:lineRule="auto"/>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2</w:t>
      </w:r>
      <w:r>
        <w:rPr>
          <w:rFonts w:ascii="Times New Roman" w:eastAsia="楷体" w:hAnsi="Times New Roman" w:cs="Times New Roman"/>
          <w:color w:val="000000" w:themeColor="text1"/>
          <w:sz w:val="21"/>
          <w:szCs w:val="21"/>
          <w:shd w:val="clear" w:color="auto" w:fill="FFFFFF"/>
        </w:rPr>
        <w:t>）新型冠状病毒尺寸很小，在</w:t>
      </w:r>
      <w:r>
        <w:rPr>
          <w:rFonts w:ascii="Times New Roman" w:eastAsia="楷体" w:hAnsi="Times New Roman" w:cs="Times New Roman"/>
          <w:color w:val="000000" w:themeColor="text1"/>
          <w:sz w:val="21"/>
          <w:szCs w:val="21"/>
          <w:shd w:val="clear" w:color="auto" w:fill="FFFFFF"/>
        </w:rPr>
        <w:t>100nm</w:t>
      </w:r>
      <w:r>
        <w:rPr>
          <w:rFonts w:ascii="Times New Roman" w:eastAsia="楷体" w:hAnsi="Times New Roman" w:cs="Times New Roman"/>
          <w:color w:val="000000" w:themeColor="text1"/>
          <w:sz w:val="21"/>
          <w:szCs w:val="21"/>
          <w:shd w:val="clear" w:color="auto" w:fill="FFFFFF"/>
        </w:rPr>
        <w:t>左右，约等于</w:t>
      </w:r>
      <w:r>
        <w:rPr>
          <w:rFonts w:ascii="Times New Roman" w:eastAsia="楷体" w:hAnsi="Times New Roman" w:cs="Times New Roman"/>
          <w:color w:val="000000" w:themeColor="text1"/>
          <w:sz w:val="21"/>
          <w:szCs w:val="21"/>
          <w:u w:val="single"/>
          <w:shd w:val="clear" w:color="auto" w:fill="FFFFFF"/>
        </w:rPr>
        <w:t xml:space="preserve">              </w:t>
      </w:r>
      <w:r>
        <w:rPr>
          <w:rFonts w:ascii="Times New Roman" w:eastAsia="楷体" w:hAnsi="Times New Roman" w:cs="Times New Roman"/>
          <w:color w:val="000000" w:themeColor="text1"/>
          <w:sz w:val="21"/>
          <w:szCs w:val="21"/>
          <w:shd w:val="clear" w:color="auto" w:fill="FFFFFF"/>
        </w:rPr>
        <w:t>m</w:t>
      </w:r>
    </w:p>
    <w:p w:rsidR="001974BD" w:rsidP="001974BD">
      <w:pPr>
        <w:pStyle w:val="0"/>
        <w:spacing w:line="240" w:lineRule="auto"/>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3</w:t>
      </w:r>
      <w:r>
        <w:rPr>
          <w:rFonts w:ascii="Times New Roman" w:eastAsia="楷体" w:hAnsi="Times New Roman" w:cs="Times New Roman"/>
          <w:color w:val="000000" w:themeColor="text1"/>
          <w:sz w:val="21"/>
          <w:szCs w:val="21"/>
          <w:shd w:val="clear" w:color="auto" w:fill="FFFFFF"/>
        </w:rPr>
        <w:t>）有关口罩纤维捕捉食病毒飞沫的机制，下列说法正确的是（</w:t>
      </w:r>
      <w:r>
        <w:rPr>
          <w:rFonts w:ascii="Times New Roman" w:eastAsia="楷体" w:hAnsi="Times New Roman" w:cs="Times New Roman"/>
          <w:color w:val="000000" w:themeColor="text1"/>
          <w:sz w:val="21"/>
          <w:szCs w:val="21"/>
          <w:shd w:val="clear" w:color="auto" w:fill="FFFFFF"/>
        </w:rPr>
        <w:t xml:space="preserve">    </w:t>
      </w:r>
      <w:r>
        <w:rPr>
          <w:rFonts w:ascii="Times New Roman" w:eastAsia="楷体" w:hAnsi="Times New Roman" w:cs="Times New Roman"/>
          <w:color w:val="000000" w:themeColor="text1"/>
          <w:sz w:val="21"/>
          <w:szCs w:val="21"/>
          <w:shd w:val="clear" w:color="auto" w:fill="FFFFFF"/>
        </w:rPr>
        <w:t>）</w:t>
      </w:r>
    </w:p>
    <w:p w:rsidR="001974BD" w:rsidP="001974BD">
      <w:pPr>
        <w:pStyle w:val="0"/>
        <w:spacing w:line="240" w:lineRule="auto"/>
        <w:ind w:firstLine="420" w:firstLineChars="200"/>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A“</w:t>
      </w:r>
      <w:r>
        <w:rPr>
          <w:rFonts w:ascii="Times New Roman" w:eastAsia="楷体" w:hAnsi="Times New Roman" w:cs="Times New Roman"/>
          <w:color w:val="000000" w:themeColor="text1"/>
          <w:sz w:val="21"/>
          <w:szCs w:val="21"/>
          <w:shd w:val="clear" w:color="auto" w:fill="FFFFFF"/>
        </w:rPr>
        <w:t>存在较大的惯性的大颗粒</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说明质量大的颗粒受到的惯性作用大</w:t>
      </w:r>
    </w:p>
    <w:p w:rsidR="001974BD" w:rsidP="001974BD">
      <w:pPr>
        <w:pStyle w:val="0"/>
        <w:numPr>
          <w:ilvl w:val="0"/>
          <w:numId w:val="3"/>
        </w:numPr>
        <w:spacing w:line="240" w:lineRule="auto"/>
        <w:ind w:firstLine="420" w:firstLineChars="200"/>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容易随气流移动的中等尺寸颗粒</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气流速度越快，气体压强越大，所以颗粒易与气流一起移动</w:t>
      </w:r>
    </w:p>
    <w:p w:rsidR="001974BD" w:rsidP="001974BD">
      <w:pPr>
        <w:pStyle w:val="0"/>
        <w:numPr>
          <w:ilvl w:val="0"/>
          <w:numId w:val="3"/>
        </w:numPr>
        <w:spacing w:line="240" w:lineRule="auto"/>
        <w:ind w:firstLine="420" w:firstLineChars="200"/>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当粒子尺寸</w:t>
      </w:r>
      <w:r>
        <w:rPr>
          <w:rFonts w:ascii="Times New Roman" w:eastAsia="楷体" w:hAnsi="Times New Roman" w:cs="Times New Roman"/>
          <w:color w:val="000000" w:themeColor="text1"/>
          <w:sz w:val="21"/>
          <w:szCs w:val="21"/>
          <w:shd w:val="clear" w:color="auto" w:fill="FFFFFF"/>
        </w:rPr>
        <w:t>极</w:t>
      </w:r>
      <w:r>
        <w:rPr>
          <w:rFonts w:ascii="Times New Roman" w:eastAsia="楷体" w:hAnsi="Times New Roman" w:cs="Times New Roman"/>
          <w:color w:val="000000" w:themeColor="text1"/>
          <w:sz w:val="21"/>
          <w:szCs w:val="21"/>
          <w:shd w:val="clear" w:color="auto" w:fill="FFFFFF"/>
        </w:rPr>
        <w:t>小时，受随机粒子运动（小粒子的布朗运动）</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小粒子的布朗运动就是分子热运动</w:t>
      </w:r>
    </w:p>
    <w:p w:rsidR="001974BD" w:rsidP="001974BD">
      <w:pPr>
        <w:pStyle w:val="0"/>
        <w:spacing w:line="240" w:lineRule="auto"/>
        <w:ind w:left="440" w:leftChars="200"/>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D.“</w:t>
      </w:r>
      <w:r>
        <w:rPr>
          <w:rFonts w:ascii="Times New Roman" w:eastAsia="楷体" w:hAnsi="Times New Roman" w:cs="Times New Roman"/>
          <w:color w:val="000000" w:themeColor="text1"/>
          <w:sz w:val="21"/>
          <w:szCs w:val="21"/>
          <w:shd w:val="clear" w:color="auto" w:fill="FFFFFF"/>
        </w:rPr>
        <w:t>当纤维上存在静电荷时，纤维上的静电荷对颗粒会产生静电粘附。</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说明带电体有吸引轻小物体的性质</w:t>
      </w:r>
    </w:p>
    <w:p w:rsidR="001974BD" w:rsidP="001974BD">
      <w:pPr>
        <w:pStyle w:val="0"/>
        <w:spacing w:line="240" w:lineRule="auto"/>
        <w:rPr>
          <w:rFonts w:ascii="Times New Roman" w:eastAsia="楷体" w:hAnsi="Times New Roman" w:cs="Times New Roman"/>
          <w:color w:val="000000" w:themeColor="text1"/>
          <w:sz w:val="21"/>
          <w:szCs w:val="21"/>
          <w:shd w:val="clear" w:color="auto" w:fill="FFFFFF"/>
        </w:rPr>
      </w:pPr>
    </w:p>
    <w:p w:rsidR="001974BD" w:rsidP="001974BD">
      <w:pPr>
        <w:pStyle w:val="0"/>
        <w:spacing w:line="240" w:lineRule="auto"/>
        <w:rPr>
          <w:rFonts w:ascii="Times New Roman" w:eastAsia="楷体" w:hAnsi="Times New Roman" w:cs="Times New Roman"/>
          <w:color w:val="000000" w:themeColor="text1"/>
          <w:sz w:val="21"/>
          <w:szCs w:val="21"/>
          <w:shd w:val="clear" w:color="auto" w:fill="FFFFFF"/>
        </w:rPr>
      </w:pPr>
    </w:p>
    <w:p w:rsidR="001974BD" w:rsidP="001974BD">
      <w:pPr>
        <w:pStyle w:val="0"/>
        <w:spacing w:line="240" w:lineRule="auto"/>
        <w:rPr>
          <w:rFonts w:ascii="Times New Roman" w:eastAsia="楷体" w:hAnsi="Times New Roman" w:cs="Times New Roman"/>
          <w:color w:val="000000" w:themeColor="text1"/>
          <w:sz w:val="21"/>
          <w:szCs w:val="21"/>
          <w:shd w:val="clear" w:color="auto" w:fill="FFFFFF"/>
        </w:rPr>
      </w:pPr>
    </w:p>
    <w:p w:rsidR="001974BD" w:rsidP="001974BD">
      <w:pPr>
        <w:pStyle w:val="0"/>
        <w:spacing w:line="240" w:lineRule="auto"/>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 xml:space="preserve">23. </w:t>
      </w:r>
      <w:r>
        <w:rPr>
          <w:rFonts w:ascii="Times New Roman" w:eastAsia="楷体" w:hAnsi="Times New Roman" w:cs="Times New Roman"/>
          <w:color w:val="000000" w:themeColor="text1"/>
          <w:sz w:val="21"/>
          <w:szCs w:val="21"/>
          <w:shd w:val="clear" w:color="auto" w:fill="FFFFFF"/>
        </w:rPr>
        <w:t>某宾馆对物品进行消毒时使用高温高压蒸汽消毒锅</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如图甲</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图乙为自动测定锅内温度的电路原理图。其中</w:t>
      </w:r>
      <w:r>
        <w:rPr>
          <w:rFonts w:ascii="Times New Roman" w:eastAsia="楷体" w:hAnsi="Times New Roman" w:cs="Times New Roman"/>
          <w:color w:val="000000" w:themeColor="text1"/>
          <w:sz w:val="21"/>
          <w:szCs w:val="21"/>
          <w:shd w:val="clear" w:color="auto" w:fill="FFFFFF"/>
        </w:rPr>
        <w:t>R</w:t>
      </w:r>
      <w:r>
        <w:rPr>
          <w:rFonts w:ascii="Times New Roman" w:eastAsia="楷体" w:hAnsi="Times New Roman" w:cs="Times New Roman"/>
          <w:color w:val="000000" w:themeColor="text1"/>
          <w:sz w:val="21"/>
          <w:szCs w:val="21"/>
          <w:shd w:val="clear" w:color="auto" w:fill="FFFFFF"/>
          <w:vertAlign w:val="subscript"/>
        </w:rPr>
        <w:t>0</w:t>
      </w:r>
      <w:r>
        <w:rPr>
          <w:rFonts w:ascii="Times New Roman" w:eastAsia="楷体" w:hAnsi="Times New Roman" w:cs="Times New Roman"/>
          <w:color w:val="000000" w:themeColor="text1"/>
          <w:sz w:val="21"/>
          <w:szCs w:val="21"/>
          <w:shd w:val="clear" w:color="auto" w:fill="FFFFFF"/>
        </w:rPr>
        <w:t>为定值电阻</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阻值为</w:t>
      </w:r>
      <w:r>
        <w:rPr>
          <w:rFonts w:ascii="Times New Roman" w:eastAsia="楷体" w:hAnsi="Times New Roman" w:cs="Times New Roman"/>
          <w:color w:val="000000" w:themeColor="text1"/>
          <w:sz w:val="21"/>
          <w:szCs w:val="21"/>
          <w:shd w:val="clear" w:color="auto" w:fill="FFFFFF"/>
        </w:rPr>
        <w:t>5Ω,</w:t>
      </w:r>
      <w:r>
        <w:rPr>
          <w:rFonts w:ascii="Times New Roman" w:eastAsia="楷体" w:hAnsi="Times New Roman" w:cs="Times New Roman"/>
          <w:color w:val="000000" w:themeColor="text1"/>
          <w:sz w:val="21"/>
          <w:szCs w:val="21"/>
          <w:shd w:val="clear" w:color="auto" w:fill="FFFFFF"/>
        </w:rPr>
        <w:t>为温度指示表</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实质是一只量程为</w:t>
      </w:r>
      <w:r>
        <w:rPr>
          <w:rFonts w:ascii="Times New Roman" w:eastAsia="楷体" w:hAnsi="Times New Roman" w:cs="Times New Roman"/>
          <w:color w:val="000000" w:themeColor="text1"/>
          <w:sz w:val="21"/>
          <w:szCs w:val="21"/>
          <w:shd w:val="clear" w:color="auto" w:fill="FFFFFF"/>
        </w:rPr>
        <w:t>0∼0.6A</w:t>
      </w:r>
      <w:r>
        <w:rPr>
          <w:rFonts w:ascii="Times New Roman" w:eastAsia="楷体" w:hAnsi="Times New Roman" w:cs="Times New Roman"/>
          <w:color w:val="000000" w:themeColor="text1"/>
          <w:sz w:val="21"/>
          <w:szCs w:val="21"/>
          <w:shd w:val="clear" w:color="auto" w:fill="FFFFFF"/>
        </w:rPr>
        <w:t>的电流表</w:t>
      </w:r>
      <w:r>
        <w:rPr>
          <w:rFonts w:ascii="Times New Roman" w:eastAsia="楷体" w:hAnsi="Times New Roman" w:cs="Times New Roman"/>
          <w:color w:val="000000" w:themeColor="text1"/>
          <w:sz w:val="21"/>
          <w:szCs w:val="21"/>
          <w:shd w:val="clear" w:color="auto" w:fill="FFFFFF"/>
        </w:rPr>
        <w:t>),R</w:t>
      </w:r>
      <w:r>
        <w:rPr>
          <w:rFonts w:ascii="Times New Roman" w:eastAsia="楷体" w:hAnsi="Times New Roman" w:cs="Times New Roman"/>
          <w:color w:val="000000" w:themeColor="text1"/>
          <w:sz w:val="21"/>
          <w:szCs w:val="21"/>
          <w:shd w:val="clear" w:color="auto" w:fill="FFFFFF"/>
          <w:vertAlign w:val="subscript"/>
        </w:rPr>
        <w:t>X</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测温探头</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为热敏电阻</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其电阻值随锅内温度的变化而变化</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关于热敏电阻的阻值与温度的对应关系如表：</w:t>
      </w:r>
    </w:p>
    <w:p w:rsidR="001974BD" w:rsidP="001974BD">
      <w:pPr>
        <w:pStyle w:val="0"/>
        <w:spacing w:line="240" w:lineRule="auto"/>
        <w:ind w:left="440" w:leftChars="200"/>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noProof/>
          <w:color w:val="000000" w:themeColor="text1"/>
          <w:sz w:val="21"/>
          <w:szCs w:val="21"/>
          <w:shd w:val="clear" w:color="auto" w:fill="FFFFFF"/>
        </w:rPr>
        <w:drawing>
          <wp:inline distT="0" distB="0" distL="114300" distR="114300">
            <wp:extent cx="4743450" cy="647700"/>
            <wp:effectExtent l="0" t="0" r="0" b="0"/>
            <wp:docPr id="28" name="图片 28" descr="15867086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909768" name="图片 28" descr="1586708635(1)"/>
                    <pic:cNvPicPr>
                      <a:picLocks noChangeAspect="1"/>
                    </pic:cNvPicPr>
                  </pic:nvPicPr>
                  <pic:blipFill>
                    <a:blip xmlns:r="http://schemas.openxmlformats.org/officeDocument/2006/relationships" r:embed="rId18"/>
                    <a:stretch>
                      <a:fillRect/>
                    </a:stretch>
                  </pic:blipFill>
                  <pic:spPr>
                    <a:xfrm>
                      <a:off x="0" y="0"/>
                      <a:ext cx="4743450" cy="647700"/>
                    </a:xfrm>
                    <a:prstGeom prst="rect">
                      <a:avLst/>
                    </a:prstGeom>
                  </pic:spPr>
                </pic:pic>
              </a:graphicData>
            </a:graphic>
          </wp:inline>
        </w:drawing>
      </w:r>
    </w:p>
    <w:p w:rsidR="001974BD" w:rsidP="001974BD">
      <w:pPr>
        <w:pStyle w:val="0"/>
        <w:spacing w:line="240" w:lineRule="auto"/>
        <w:ind w:left="440" w:leftChars="200"/>
        <w:rPr>
          <w:rFonts w:ascii="Times New Roman" w:eastAsia="楷体" w:hAnsi="Times New Roman" w:cs="Times New Roman"/>
          <w:color w:val="000000" w:themeColor="text1"/>
          <w:sz w:val="21"/>
          <w:szCs w:val="21"/>
          <w:shd w:val="clear" w:color="auto" w:fill="FFFFFF"/>
        </w:rPr>
      </w:pPr>
    </w:p>
    <w:p w:rsidR="001974BD" w:rsidP="001974BD">
      <w:pPr>
        <w:ind w:firstLine="420" w:firstLineChars="200"/>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(1)</w:t>
      </w:r>
      <w:r>
        <w:rPr>
          <w:rFonts w:ascii="Times New Roman" w:eastAsia="楷体" w:hAnsi="Times New Roman" w:cs="Times New Roman"/>
          <w:color w:val="000000" w:themeColor="text1"/>
          <w:sz w:val="21"/>
          <w:szCs w:val="21"/>
          <w:shd w:val="clear" w:color="auto" w:fill="FFFFFF"/>
        </w:rPr>
        <w:t>若锅内温度为</w:t>
      </w:r>
      <w:r>
        <w:rPr>
          <w:rFonts w:ascii="Times New Roman" w:eastAsia="楷体" w:hAnsi="Times New Roman" w:cs="Times New Roman"/>
          <w:color w:val="000000" w:themeColor="text1"/>
          <w:sz w:val="21"/>
          <w:szCs w:val="21"/>
          <w:shd w:val="clear" w:color="auto" w:fill="FFFFFF"/>
        </w:rPr>
        <w:t>75℃</w:t>
      </w:r>
      <w:r>
        <w:rPr>
          <w:rFonts w:ascii="Times New Roman" w:eastAsia="楷体" w:hAnsi="Times New Roman" w:cs="Times New Roman"/>
          <w:color w:val="000000" w:themeColor="text1"/>
          <w:sz w:val="21"/>
          <w:szCs w:val="21"/>
          <w:shd w:val="clear" w:color="auto" w:fill="FFFFFF"/>
        </w:rPr>
        <w:t>时电流表的示数为</w:t>
      </w:r>
      <w:r>
        <w:rPr>
          <w:rFonts w:ascii="Times New Roman" w:eastAsia="楷体" w:hAnsi="Times New Roman" w:cs="Times New Roman"/>
          <w:color w:val="000000" w:themeColor="text1"/>
          <w:sz w:val="21"/>
          <w:szCs w:val="21"/>
          <w:shd w:val="clear" w:color="auto" w:fill="FFFFFF"/>
        </w:rPr>
        <w:t>0.24A.</w:t>
      </w:r>
      <w:r>
        <w:rPr>
          <w:rFonts w:ascii="Times New Roman" w:eastAsia="楷体" w:hAnsi="Times New Roman" w:cs="Times New Roman"/>
          <w:color w:val="000000" w:themeColor="text1"/>
          <w:sz w:val="21"/>
          <w:szCs w:val="21"/>
          <w:shd w:val="clear" w:color="auto" w:fill="FFFFFF"/>
        </w:rPr>
        <w:t>求电源的电压</w:t>
      </w:r>
      <w:r>
        <w:rPr>
          <w:rFonts w:ascii="Times New Roman" w:eastAsia="楷体" w:hAnsi="Times New Roman" w:cs="Times New Roman"/>
          <w:color w:val="000000" w:themeColor="text1"/>
          <w:sz w:val="21"/>
          <w:szCs w:val="21"/>
          <w:shd w:val="clear" w:color="auto" w:fill="FFFFFF"/>
        </w:rPr>
        <w:t>U.</w:t>
      </w:r>
    </w:p>
    <w:p w:rsidR="001974BD" w:rsidP="001974BD">
      <w:pPr>
        <w:pStyle w:val="0"/>
        <w:spacing w:line="240" w:lineRule="auto"/>
        <w:ind w:left="440" w:leftChars="200"/>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(2)</w:t>
      </w:r>
      <w:r>
        <w:rPr>
          <w:rFonts w:ascii="Times New Roman" w:eastAsia="楷体" w:hAnsi="Times New Roman" w:cs="Times New Roman"/>
          <w:color w:val="000000" w:themeColor="text1"/>
          <w:sz w:val="21"/>
          <w:szCs w:val="21"/>
          <w:shd w:val="clear" w:color="auto" w:fill="FFFFFF"/>
        </w:rPr>
        <w:t>若锅内温度为</w:t>
      </w:r>
      <w:r>
        <w:rPr>
          <w:rFonts w:ascii="Times New Roman" w:eastAsia="楷体" w:hAnsi="Times New Roman" w:cs="Times New Roman"/>
          <w:color w:val="000000" w:themeColor="text1"/>
          <w:sz w:val="21"/>
          <w:szCs w:val="21"/>
          <w:shd w:val="clear" w:color="auto" w:fill="FFFFFF"/>
        </w:rPr>
        <w:t>125℃</w:t>
      </w:r>
      <w:r>
        <w:rPr>
          <w:rFonts w:ascii="Times New Roman" w:eastAsia="楷体" w:hAnsi="Times New Roman" w:cs="Times New Roman"/>
          <w:color w:val="000000" w:themeColor="text1"/>
          <w:sz w:val="21"/>
          <w:szCs w:val="21"/>
          <w:shd w:val="clear" w:color="auto" w:fill="FFFFFF"/>
        </w:rPr>
        <w:t>时电流表的示数为</w:t>
      </w:r>
      <w:r>
        <w:rPr>
          <w:rFonts w:ascii="Times New Roman" w:eastAsia="楷体" w:hAnsi="Times New Roman" w:cs="Times New Roman"/>
          <w:color w:val="000000" w:themeColor="text1"/>
          <w:sz w:val="21"/>
          <w:szCs w:val="21"/>
          <w:shd w:val="clear" w:color="auto" w:fill="FFFFFF"/>
        </w:rPr>
        <w:t>0.6A.</w:t>
      </w:r>
      <w:r>
        <w:rPr>
          <w:rFonts w:ascii="Times New Roman" w:eastAsia="楷体" w:hAnsi="Times New Roman" w:cs="Times New Roman"/>
          <w:color w:val="000000" w:themeColor="text1"/>
          <w:sz w:val="21"/>
          <w:szCs w:val="21"/>
          <w:shd w:val="clear" w:color="auto" w:fill="FFFFFF"/>
        </w:rPr>
        <w:t>求此时热敏电阻</w:t>
      </w:r>
      <w:r>
        <w:rPr>
          <w:rFonts w:ascii="Times New Roman" w:eastAsia="楷体" w:hAnsi="Times New Roman" w:cs="Times New Roman"/>
          <w:color w:val="000000" w:themeColor="text1"/>
          <w:sz w:val="21"/>
          <w:szCs w:val="21"/>
          <w:shd w:val="clear" w:color="auto" w:fill="FFFFFF"/>
        </w:rPr>
        <w:t>RX</w:t>
      </w:r>
      <w:r>
        <w:rPr>
          <w:rFonts w:ascii="Times New Roman" w:eastAsia="楷体" w:hAnsi="Times New Roman" w:cs="Times New Roman"/>
          <w:color w:val="000000" w:themeColor="text1"/>
          <w:sz w:val="21"/>
          <w:szCs w:val="21"/>
          <w:shd w:val="clear" w:color="auto" w:fill="FFFFFF"/>
        </w:rPr>
        <w:t>的阻值及其功率。</w:t>
      </w:r>
    </w:p>
    <w:p w:rsidR="001974BD" w:rsidP="001974BD">
      <w:pPr>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noProof/>
          <w:color w:val="000000" w:themeColor="text1"/>
          <w:sz w:val="21"/>
          <w:szCs w:val="21"/>
          <w:shd w:val="clear" w:color="auto" w:fill="FFFFFF"/>
        </w:rPr>
        <w:drawing>
          <wp:anchor distT="0" distB="0" distL="114300" distR="114300" simplePos="0" relativeHeight="251668480" behindDoc="0" locked="0" layoutInCell="1" allowOverlap="1">
            <wp:simplePos x="0" y="0"/>
            <wp:positionH relativeFrom="column">
              <wp:posOffset>3851910</wp:posOffset>
            </wp:positionH>
            <wp:positionV relativeFrom="paragraph">
              <wp:posOffset>118745</wp:posOffset>
            </wp:positionV>
            <wp:extent cx="1605915" cy="1033780"/>
            <wp:effectExtent l="0" t="0" r="13335" b="13970"/>
            <wp:wrapSquare wrapText="bothSides"/>
            <wp:docPr id="29" name="图片 29" descr="15867086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614470" name="图片 29" descr="1586708645(1)"/>
                    <pic:cNvPicPr>
                      <a:picLocks noChangeAspect="1"/>
                    </pic:cNvPicPr>
                  </pic:nvPicPr>
                  <pic:blipFill>
                    <a:blip xmlns:r="http://schemas.openxmlformats.org/officeDocument/2006/relationships" r:embed="rId19"/>
                    <a:stretch>
                      <a:fillRect/>
                    </a:stretch>
                  </pic:blipFill>
                  <pic:spPr>
                    <a:xfrm>
                      <a:off x="0" y="0"/>
                      <a:ext cx="1605915" cy="1033780"/>
                    </a:xfrm>
                    <a:prstGeom prst="rect">
                      <a:avLst/>
                    </a:prstGeom>
                  </pic:spPr>
                </pic:pic>
              </a:graphicData>
            </a:graphic>
          </wp:anchor>
        </w:drawing>
      </w:r>
      <w:r>
        <w:rPr>
          <w:rFonts w:ascii="Times New Roman" w:eastAsia="楷体" w:hAnsi="Times New Roman" w:cs="Times New Roman"/>
          <w:color w:val="000000" w:themeColor="text1"/>
          <w:sz w:val="21"/>
          <w:szCs w:val="21"/>
          <w:shd w:val="clear" w:color="auto" w:fill="FFFFFF"/>
        </w:rPr>
        <w:br w:type="page"/>
      </w:r>
    </w:p>
    <w:p w:rsidR="001974BD" w:rsidP="001974BD">
      <w:pPr>
        <w:pStyle w:val="0"/>
        <w:numPr>
          <w:ilvl w:val="0"/>
          <w:numId w:val="6"/>
        </w:numPr>
        <w:spacing w:line="240" w:lineRule="auto"/>
        <w:rPr>
          <w:rFonts w:ascii="楷体" w:eastAsia="楷体" w:hAnsi="楷体" w:cs="楷体"/>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如图甲所示，</w:t>
      </w:r>
      <w:r>
        <w:rPr>
          <w:rFonts w:ascii="Times New Roman" w:eastAsia="楷体" w:hAnsi="Times New Roman" w:cs="Times New Roman"/>
          <w:color w:val="000000" w:themeColor="text1"/>
          <w:sz w:val="21"/>
          <w:szCs w:val="21"/>
          <w:shd w:val="clear" w:color="auto" w:fill="FFFFFF"/>
        </w:rPr>
        <w:t>A</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B</w:t>
      </w:r>
      <w:r>
        <w:rPr>
          <w:rFonts w:ascii="Times New Roman" w:eastAsia="楷体" w:hAnsi="Times New Roman" w:cs="Times New Roman"/>
          <w:color w:val="000000" w:themeColor="text1"/>
          <w:sz w:val="21"/>
          <w:szCs w:val="21"/>
          <w:shd w:val="clear" w:color="auto" w:fill="FFFFFF"/>
        </w:rPr>
        <w:t>为不同材料制成的底面积相同的实心长方体，浸没在圆柱形容器的水中，容器</w:t>
      </w:r>
      <w:r>
        <w:rPr>
          <w:rFonts w:ascii="Times New Roman" w:eastAsia="楷体" w:hAnsi="Times New Roman" w:cs="Times New Roman"/>
          <w:color w:val="000000" w:themeColor="text1"/>
          <w:sz w:val="21"/>
          <w:szCs w:val="21"/>
          <w:shd w:val="clear" w:color="auto" w:fill="FFFFFF"/>
        </w:rPr>
        <w:t>内部底</w:t>
      </w:r>
      <w:r>
        <w:rPr>
          <w:rFonts w:ascii="Times New Roman" w:eastAsia="楷体" w:hAnsi="Times New Roman" w:cs="Times New Roman"/>
          <w:color w:val="000000" w:themeColor="text1"/>
          <w:sz w:val="21"/>
          <w:szCs w:val="21"/>
          <w:shd w:val="clear" w:color="auto" w:fill="FFFFFF"/>
        </w:rPr>
        <w:t>面积是长方体下表面积的</w:t>
      </w:r>
      <w:r>
        <w:rPr>
          <w:rFonts w:ascii="Times New Roman" w:eastAsia="楷体" w:hAnsi="Times New Roman" w:cs="Times New Roman"/>
          <w:color w:val="000000" w:themeColor="text1"/>
          <w:sz w:val="21"/>
          <w:szCs w:val="21"/>
          <w:shd w:val="clear" w:color="auto" w:fill="FFFFFF"/>
        </w:rPr>
        <w:t>5</w:t>
      </w:r>
      <w:r>
        <w:rPr>
          <w:rFonts w:ascii="Times New Roman" w:eastAsia="楷体" w:hAnsi="Times New Roman" w:cs="Times New Roman"/>
          <w:color w:val="000000" w:themeColor="text1"/>
          <w:sz w:val="21"/>
          <w:szCs w:val="21"/>
          <w:shd w:val="clear" w:color="auto" w:fill="FFFFFF"/>
        </w:rPr>
        <w:t>倍。先后两次以同样的方式沿固定方向通过滑轮组缓慢匀速拉动绳子。第一次拉动时，容器下表面所受到水的压强和拉动时间的关系如图乙所描绘；第二次把物体重新放入水中再次拉动时，人施加的拉力和时间的关系如图丙所示，在第二次拉动过程中，某段绳子突然断裂。已知容器底面积为</w:t>
      </w:r>
      <w:r>
        <w:rPr>
          <w:rFonts w:ascii="Times New Roman" w:eastAsia="楷体" w:hAnsi="Times New Roman" w:cs="Times New Roman"/>
          <w:color w:val="000000" w:themeColor="text1"/>
          <w:sz w:val="21"/>
          <w:szCs w:val="21"/>
          <w:shd w:val="clear" w:color="auto" w:fill="FFFFFF"/>
        </w:rPr>
        <w:t>100cm</w:t>
      </w:r>
      <w:r>
        <w:rPr>
          <w:rFonts w:ascii="Times New Roman" w:eastAsia="楷体" w:hAnsi="Times New Roman" w:cs="Times New Roman"/>
          <w:color w:val="000000" w:themeColor="text1"/>
          <w:sz w:val="21"/>
          <w:szCs w:val="21"/>
          <w:shd w:val="clear" w:color="auto" w:fill="FFFFFF"/>
          <w:vertAlign w:val="superscript"/>
        </w:rPr>
        <w:t>2</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A</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B</w:t>
      </w:r>
      <w:r>
        <w:rPr>
          <w:rFonts w:ascii="Times New Roman" w:eastAsia="楷体" w:hAnsi="Times New Roman" w:cs="Times New Roman"/>
          <w:color w:val="000000" w:themeColor="text1"/>
          <w:sz w:val="21"/>
          <w:szCs w:val="21"/>
          <w:shd w:val="clear" w:color="auto" w:fill="FFFFFF"/>
        </w:rPr>
        <w:t>均浸没在水中匀速拉动滑轮组时其机械效率为</w:t>
      </w:r>
      <w:r>
        <w:rPr>
          <w:rFonts w:ascii="Times New Roman" w:eastAsia="楷体" w:hAnsi="Times New Roman" w:cs="Times New Roman"/>
          <w:color w:val="000000" w:themeColor="text1"/>
          <w:sz w:val="21"/>
          <w:szCs w:val="21"/>
          <w:shd w:val="clear" w:color="auto" w:fill="FFFFFF"/>
        </w:rPr>
        <w:t>80%</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ρA</w:t>
      </w:r>
      <w:r>
        <w:rPr>
          <w:rFonts w:ascii="Times New Roman" w:eastAsia="楷体" w:hAnsi="Times New Roman" w:cs="Times New Roman"/>
          <w:color w:val="000000" w:themeColor="text1"/>
          <w:sz w:val="21"/>
          <w:szCs w:val="21"/>
          <w:shd w:val="clear" w:color="auto" w:fill="FFFFFF"/>
        </w:rPr>
        <w:t>=3g/cm</w:t>
      </w:r>
      <w:r>
        <w:rPr>
          <w:rFonts w:ascii="Times New Roman" w:eastAsia="楷体" w:hAnsi="Times New Roman" w:cs="Times New Roman"/>
          <w:color w:val="000000" w:themeColor="text1"/>
          <w:sz w:val="21"/>
          <w:szCs w:val="21"/>
          <w:shd w:val="clear" w:color="auto" w:fill="FFFFFF"/>
          <w:vertAlign w:val="superscript"/>
        </w:rPr>
        <w:t>3</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ρB</w:t>
      </w:r>
      <w:r>
        <w:rPr>
          <w:rFonts w:ascii="Times New Roman" w:eastAsia="楷体" w:hAnsi="Times New Roman" w:cs="Times New Roman"/>
          <w:color w:val="000000" w:themeColor="text1"/>
          <w:sz w:val="21"/>
          <w:szCs w:val="21"/>
          <w:shd w:val="clear" w:color="auto" w:fill="FFFFFF"/>
        </w:rPr>
        <w:t>=8g/cm</w:t>
      </w:r>
      <w:r>
        <w:rPr>
          <w:rFonts w:ascii="Times New Roman" w:eastAsia="楷体" w:hAnsi="Times New Roman" w:cs="Times New Roman"/>
          <w:color w:val="000000" w:themeColor="text1"/>
          <w:sz w:val="21"/>
          <w:szCs w:val="21"/>
          <w:shd w:val="clear" w:color="auto" w:fill="FFFFFF"/>
          <w:vertAlign w:val="superscript"/>
        </w:rPr>
        <w:t>3</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g</w:t>
      </w:r>
      <w:r>
        <w:rPr>
          <w:rFonts w:ascii="Times New Roman" w:eastAsia="楷体" w:hAnsi="Times New Roman" w:cs="Times New Roman"/>
          <w:color w:val="000000" w:themeColor="text1"/>
          <w:sz w:val="21"/>
          <w:szCs w:val="21"/>
          <w:shd w:val="clear" w:color="auto" w:fill="FFFFFF"/>
        </w:rPr>
        <w:t>取</w:t>
      </w:r>
      <w:r>
        <w:rPr>
          <w:rFonts w:ascii="Times New Roman" w:eastAsia="楷体" w:hAnsi="Times New Roman" w:cs="Times New Roman"/>
          <w:color w:val="000000" w:themeColor="text1"/>
          <w:sz w:val="21"/>
          <w:szCs w:val="21"/>
          <w:shd w:val="clear" w:color="auto" w:fill="FFFFFF"/>
        </w:rPr>
        <w:t>10N/kg</w:t>
      </w:r>
      <w:r>
        <w:rPr>
          <w:rFonts w:ascii="Times New Roman" w:eastAsia="楷体" w:hAnsi="Times New Roman" w:cs="Times New Roman"/>
          <w:color w:val="000000" w:themeColor="text1"/>
          <w:sz w:val="21"/>
          <w:szCs w:val="21"/>
          <w:shd w:val="clear" w:color="auto" w:fill="FFFFFF"/>
        </w:rPr>
        <w:t>。除了断裂的绳子，其他绳子都不会被拉断。滑轮与轴的摩擦、绳的形变等次要因素都忽略不计。求：</w:t>
      </w:r>
      <w:r>
        <w:rPr>
          <w:rFonts w:ascii="Times New Roman" w:eastAsia="楷体" w:hAnsi="Times New Roman" w:cs="Times New Roman"/>
          <w:color w:val="000000" w:themeColor="text1"/>
          <w:sz w:val="21"/>
          <w:szCs w:val="21"/>
          <w:shd w:val="clear" w:color="auto" w:fill="FFFFFF"/>
        </w:rPr>
        <w:br/>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1</w:t>
      </w:r>
      <w:r>
        <w:rPr>
          <w:rFonts w:ascii="Times New Roman" w:eastAsia="楷体" w:hAnsi="Times New Roman" w:cs="Times New Roman"/>
          <w:color w:val="000000" w:themeColor="text1"/>
          <w:sz w:val="21"/>
          <w:szCs w:val="21"/>
          <w:shd w:val="clear" w:color="auto" w:fill="FFFFFF"/>
        </w:rPr>
        <w:t>）物体</w:t>
      </w:r>
      <w:r>
        <w:rPr>
          <w:rFonts w:ascii="Times New Roman" w:eastAsia="楷体" w:hAnsi="Times New Roman" w:cs="Times New Roman"/>
          <w:color w:val="000000" w:themeColor="text1"/>
          <w:sz w:val="21"/>
          <w:szCs w:val="21"/>
          <w:shd w:val="clear" w:color="auto" w:fill="FFFFFF"/>
        </w:rPr>
        <w:t>A</w:t>
      </w:r>
      <w:r>
        <w:rPr>
          <w:rFonts w:ascii="Times New Roman" w:eastAsia="楷体" w:hAnsi="Times New Roman" w:cs="Times New Roman"/>
          <w:color w:val="000000" w:themeColor="text1"/>
          <w:sz w:val="21"/>
          <w:szCs w:val="21"/>
          <w:shd w:val="clear" w:color="auto" w:fill="FFFFFF"/>
        </w:rPr>
        <w:t>出水后液面下降了多少？</w:t>
      </w:r>
      <w:r>
        <w:rPr>
          <w:rFonts w:ascii="Times New Roman" w:eastAsia="楷体" w:hAnsi="Times New Roman" w:cs="Times New Roman"/>
          <w:color w:val="000000" w:themeColor="text1"/>
          <w:sz w:val="21"/>
          <w:szCs w:val="21"/>
          <w:shd w:val="clear" w:color="auto" w:fill="FFFFFF"/>
        </w:rPr>
        <w:br/>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2</w:t>
      </w:r>
      <w:r>
        <w:rPr>
          <w:rFonts w:ascii="Times New Roman" w:eastAsia="楷体" w:hAnsi="Times New Roman" w:cs="Times New Roman"/>
          <w:color w:val="000000" w:themeColor="text1"/>
          <w:sz w:val="21"/>
          <w:szCs w:val="21"/>
          <w:shd w:val="clear" w:color="auto" w:fill="FFFFFF"/>
        </w:rPr>
        <w:t>）人拉绳子的速度。</w:t>
      </w:r>
      <w:r>
        <w:rPr>
          <w:rFonts w:ascii="Times New Roman" w:eastAsia="楷体" w:hAnsi="Times New Roman" w:cs="Times New Roman"/>
          <w:color w:val="000000" w:themeColor="text1"/>
          <w:sz w:val="21"/>
          <w:szCs w:val="21"/>
          <w:shd w:val="clear" w:color="auto" w:fill="FFFFFF"/>
        </w:rPr>
        <w:br/>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3</w:t>
      </w:r>
      <w:r>
        <w:rPr>
          <w:rFonts w:ascii="Times New Roman" w:eastAsia="楷体" w:hAnsi="Times New Roman" w:cs="Times New Roman"/>
          <w:color w:val="000000" w:themeColor="text1"/>
          <w:sz w:val="21"/>
          <w:szCs w:val="21"/>
          <w:shd w:val="clear" w:color="auto" w:fill="FFFFFF"/>
        </w:rPr>
        <w:t>）第二次拉动时，被拉断的绳子承受的最大拉力是多少？</w:t>
      </w:r>
      <w:r>
        <w:rPr>
          <w:rFonts w:ascii="楷体" w:eastAsia="楷体" w:hAnsi="楷体" w:cs="楷体" w:hint="eastAsia"/>
          <w:noProof/>
          <w:color w:val="000000" w:themeColor="text1"/>
          <w:sz w:val="21"/>
          <w:szCs w:val="21"/>
          <w:shd w:val="clear" w:color="auto" w:fill="FFFFFF"/>
        </w:rPr>
        <w:drawing>
          <wp:inline distT="0" distB="0" distL="114300" distR="114300">
            <wp:extent cx="5438775" cy="2228850"/>
            <wp:effectExtent l="0" t="0" r="9525" b="0"/>
            <wp:docPr id="23" name="图片 23"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629588" name="图片 23" descr="IMG_260"/>
                    <pic:cNvPicPr>
                      <a:picLocks noChangeAspect="1"/>
                    </pic:cNvPicPr>
                  </pic:nvPicPr>
                  <pic:blipFill>
                    <a:blip xmlns:r="http://schemas.openxmlformats.org/officeDocument/2006/relationships" r:embed="rId20"/>
                    <a:stretch>
                      <a:fillRect/>
                    </a:stretch>
                  </pic:blipFill>
                  <pic:spPr>
                    <a:xfrm>
                      <a:off x="0" y="0"/>
                      <a:ext cx="5438775" cy="2228850"/>
                    </a:xfrm>
                    <a:prstGeom prst="rect">
                      <a:avLst/>
                    </a:prstGeom>
                    <a:noFill/>
                    <a:ln w="9525">
                      <a:noFill/>
                    </a:ln>
                  </pic:spPr>
                </pic:pic>
              </a:graphicData>
            </a:graphic>
          </wp:inline>
        </w:drawing>
      </w:r>
    </w:p>
    <w:p w:rsidR="001974BD" w:rsidP="001974BD">
      <w:pPr>
        <w:rPr>
          <w:rFonts w:ascii="楷体" w:eastAsia="楷体" w:hAnsi="楷体" w:cs="楷体"/>
          <w:color w:val="000000" w:themeColor="text1"/>
          <w:sz w:val="21"/>
          <w:szCs w:val="21"/>
          <w:shd w:val="clear" w:color="auto" w:fill="FFFFFF"/>
        </w:rPr>
      </w:pPr>
    </w:p>
    <w:p w:rsidR="001974BD" w:rsidP="001974BD">
      <w:pPr>
        <w:pStyle w:val="0"/>
      </w:pPr>
    </w:p>
    <w:p w:rsidR="001974BD" w:rsidP="001974BD">
      <w:pPr>
        <w:pStyle w:val="0"/>
      </w:pPr>
    </w:p>
    <w:p w:rsidR="001974BD" w:rsidP="001974BD">
      <w:pPr>
        <w:pStyle w:val="0"/>
      </w:pPr>
    </w:p>
    <w:p w:rsidR="001974BD" w:rsidP="001974BD">
      <w:pPr>
        <w:pStyle w:val="0"/>
      </w:pPr>
    </w:p>
    <w:p w:rsidR="001974BD" w:rsidP="001974BD">
      <w:pPr>
        <w:pStyle w:val="0"/>
      </w:pPr>
    </w:p>
    <w:p w:rsidR="001974BD" w:rsidP="001974BD">
      <w:pPr>
        <w:pStyle w:val="0"/>
      </w:pPr>
    </w:p>
    <w:p w:rsidR="001974BD" w:rsidP="001974BD">
      <w:pPr>
        <w:pStyle w:val="0"/>
      </w:pPr>
    </w:p>
    <w:p w:rsidR="001974BD" w:rsidP="001974BD">
      <w:pPr>
        <w:pStyle w:val="0"/>
      </w:pPr>
    </w:p>
    <w:p w:rsidR="001974BD" w:rsidP="001974BD">
      <w:pPr>
        <w:pStyle w:val="0"/>
      </w:pPr>
    </w:p>
    <w:p w:rsidR="001974BD" w:rsidP="001974BD">
      <w:pPr>
        <w:pStyle w:val="0"/>
      </w:pPr>
    </w:p>
    <w:p w:rsidR="001974BD" w:rsidP="001974BD">
      <w:pPr>
        <w:pStyle w:val="0"/>
      </w:pPr>
    </w:p>
    <w:p w:rsidR="001974BD" w:rsidP="001974BD">
      <w:pPr>
        <w:pStyle w:val="0"/>
      </w:pPr>
    </w:p>
    <w:p w:rsidR="001974BD" w:rsidP="001974BD">
      <w:pPr>
        <w:pStyle w:val="0"/>
      </w:pPr>
    </w:p>
    <w:p w:rsidR="001974BD" w:rsidP="001974BD">
      <w:pPr>
        <w:pStyle w:val="0"/>
      </w:pPr>
    </w:p>
    <w:p w:rsidR="001974BD" w:rsidP="001974BD">
      <w:pPr>
        <w:pStyle w:val="0"/>
      </w:pPr>
    </w:p>
    <w:p w:rsidR="001974BD" w:rsidP="001974BD">
      <w:pPr>
        <w:pStyle w:val="0"/>
      </w:pPr>
    </w:p>
    <w:p w:rsidR="001974BD" w:rsidP="001974BD">
      <w:pPr>
        <w:pStyle w:val="0"/>
      </w:pPr>
    </w:p>
    <w:p w:rsidR="001974BD" w:rsidP="001974BD">
      <w:pPr>
        <w:pStyle w:val="0"/>
      </w:pPr>
    </w:p>
    <w:p w:rsidR="001974BD" w:rsidP="001974BD">
      <w:pPr>
        <w:pStyle w:val="0"/>
      </w:pPr>
    </w:p>
    <w:p w:rsidR="001974BD" w:rsidP="001974BD">
      <w:pPr>
        <w:pStyle w:val="0"/>
      </w:pPr>
    </w:p>
    <w:p w:rsidR="001974BD" w:rsidP="001974BD">
      <w:pPr>
        <w:pStyle w:val="0"/>
      </w:pPr>
    </w:p>
    <w:p w:rsidR="001974BD" w:rsidP="001974BD">
      <w:pPr>
        <w:pStyle w:val="0"/>
      </w:pPr>
    </w:p>
    <w:p w:rsidR="001974BD" w:rsidP="001974BD">
      <w:pPr>
        <w:pStyle w:val="0"/>
      </w:pPr>
    </w:p>
    <w:p w:rsidR="001974BD" w:rsidP="001974BD">
      <w:pPr>
        <w:pStyle w:val="0"/>
      </w:pPr>
    </w:p>
    <w:p w:rsidR="001974BD" w:rsidP="001974BD">
      <w:pPr>
        <w:pStyle w:val="0"/>
      </w:pPr>
    </w:p>
    <w:p w:rsidR="001974BD" w:rsidP="001974BD">
      <w:pPr>
        <w:pStyle w:val="0"/>
      </w:pPr>
    </w:p>
    <w:p w:rsidR="001974BD" w:rsidP="001974BD">
      <w:pPr>
        <w:pStyle w:val="0"/>
        <w:spacing w:line="240" w:lineRule="auto"/>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答案</w:t>
      </w:r>
      <w:r>
        <w:rPr>
          <w:rFonts w:ascii="Times New Roman" w:eastAsia="楷体" w:hAnsi="Times New Roman" w:cs="Times New Roman"/>
          <w:color w:val="000000" w:themeColor="text1"/>
          <w:sz w:val="21"/>
          <w:szCs w:val="21"/>
          <w:shd w:val="clear" w:color="auto" w:fill="FFFFFF"/>
        </w:rPr>
        <w:t xml:space="preserve"> </w:t>
      </w:r>
      <w:r>
        <w:rPr>
          <w:rFonts w:ascii="Times New Roman" w:eastAsia="楷体" w:hAnsi="Times New Roman" w:cs="Times New Roman"/>
          <w:color w:val="000000" w:themeColor="text1"/>
          <w:sz w:val="21"/>
          <w:szCs w:val="21"/>
          <w:shd w:val="clear" w:color="auto" w:fill="FFFFFF"/>
        </w:rPr>
        <w:t>：</w:t>
      </w:r>
      <w:r>
        <w:rPr>
          <w:rFonts w:ascii="Times New Roman" w:eastAsia="楷体" w:hAnsi="Times New Roman" w:cs="Times New Roman"/>
          <w:color w:val="000000" w:themeColor="text1"/>
          <w:sz w:val="21"/>
          <w:szCs w:val="21"/>
          <w:shd w:val="clear" w:color="auto" w:fill="FFFFFF"/>
        </w:rPr>
        <w:t>1-5 ABBDC 6-10 DADDC 11-12 BC</w:t>
      </w:r>
    </w:p>
    <w:p w:rsidR="001974BD" w:rsidP="001974BD">
      <w:pPr>
        <w:pStyle w:val="0"/>
        <w:spacing w:line="240" w:lineRule="auto"/>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 xml:space="preserve">13. </w:t>
      </w:r>
      <w:r>
        <w:rPr>
          <w:rFonts w:ascii="Times New Roman" w:eastAsia="楷体" w:hAnsi="Times New Roman" w:cs="Times New Roman"/>
          <w:color w:val="000000" w:themeColor="text1"/>
          <w:sz w:val="21"/>
          <w:szCs w:val="21"/>
          <w:shd w:val="clear" w:color="auto" w:fill="FFFFFF"/>
        </w:rPr>
        <w:t>液化</w:t>
      </w:r>
      <w:r>
        <w:rPr>
          <w:rFonts w:ascii="Times New Roman" w:eastAsia="楷体" w:hAnsi="Times New Roman" w:cs="Times New Roman"/>
          <w:color w:val="000000" w:themeColor="text1"/>
          <w:sz w:val="21"/>
          <w:szCs w:val="21"/>
          <w:shd w:val="clear" w:color="auto" w:fill="FFFFFF"/>
        </w:rPr>
        <w:t xml:space="preserve">  </w:t>
      </w:r>
      <w:r>
        <w:rPr>
          <w:rFonts w:ascii="Times New Roman" w:eastAsia="楷体" w:hAnsi="Times New Roman" w:cs="Times New Roman"/>
          <w:color w:val="000000" w:themeColor="text1"/>
          <w:sz w:val="21"/>
          <w:szCs w:val="21"/>
          <w:shd w:val="clear" w:color="auto" w:fill="FFFFFF"/>
        </w:rPr>
        <w:t>汽化</w:t>
      </w:r>
    </w:p>
    <w:p w:rsidR="001974BD" w:rsidP="001974BD">
      <w:pPr>
        <w:pStyle w:val="0"/>
        <w:spacing w:line="240" w:lineRule="auto"/>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 xml:space="preserve">14. </w:t>
      </w:r>
      <w:r>
        <w:rPr>
          <w:rFonts w:ascii="Times New Roman" w:eastAsia="楷体" w:hAnsi="Times New Roman" w:cs="Times New Roman"/>
          <w:color w:val="000000" w:themeColor="text1"/>
          <w:sz w:val="21"/>
          <w:szCs w:val="21"/>
          <w:shd w:val="clear" w:color="auto" w:fill="FFFFFF"/>
        </w:rPr>
        <w:t>电磁波</w:t>
      </w:r>
      <w:r>
        <w:rPr>
          <w:rFonts w:ascii="Times New Roman" w:eastAsia="楷体" w:hAnsi="Times New Roman" w:cs="Times New Roman"/>
          <w:color w:val="000000" w:themeColor="text1"/>
          <w:sz w:val="21"/>
          <w:szCs w:val="21"/>
          <w:shd w:val="clear" w:color="auto" w:fill="FFFFFF"/>
        </w:rPr>
        <w:t xml:space="preserve"> </w:t>
      </w:r>
      <w:r>
        <w:rPr>
          <w:rFonts w:ascii="Times New Roman" w:eastAsia="楷体" w:hAnsi="Times New Roman" w:cs="Times New Roman"/>
          <w:color w:val="000000" w:themeColor="text1"/>
          <w:sz w:val="21"/>
          <w:szCs w:val="21"/>
          <w:shd w:val="clear" w:color="auto" w:fill="FFFFFF"/>
        </w:rPr>
        <w:t>倒立</w:t>
      </w:r>
    </w:p>
    <w:p w:rsidR="001974BD" w:rsidP="001974BD">
      <w:pPr>
        <w:pStyle w:val="0"/>
        <w:spacing w:line="240" w:lineRule="auto"/>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15. 2.16×10</w:t>
      </w:r>
      <w:r>
        <w:rPr>
          <w:rFonts w:ascii="Times New Roman" w:eastAsia="楷体" w:hAnsi="Times New Roman" w:cs="Times New Roman"/>
          <w:color w:val="000000" w:themeColor="text1"/>
          <w:sz w:val="21"/>
          <w:szCs w:val="21"/>
          <w:shd w:val="clear" w:color="auto" w:fill="FFFFFF"/>
          <w:vertAlign w:val="superscript"/>
        </w:rPr>
        <w:t>5</w:t>
      </w:r>
      <w:r>
        <w:rPr>
          <w:rFonts w:ascii="Times New Roman" w:eastAsia="楷体" w:hAnsi="Times New Roman" w:cs="Times New Roman"/>
          <w:color w:val="000000" w:themeColor="text1"/>
          <w:sz w:val="21"/>
          <w:szCs w:val="21"/>
          <w:shd w:val="clear" w:color="auto" w:fill="FFFFFF"/>
        </w:rPr>
        <w:t xml:space="preserve">  </w:t>
      </w:r>
      <w:r>
        <w:rPr>
          <w:rFonts w:ascii="Times New Roman" w:eastAsia="楷体" w:hAnsi="Times New Roman" w:cs="Times New Roman"/>
          <w:color w:val="000000" w:themeColor="text1"/>
          <w:sz w:val="21"/>
          <w:szCs w:val="21"/>
          <w:shd w:val="clear" w:color="auto" w:fill="FFFFFF"/>
        </w:rPr>
        <w:t>化学</w:t>
      </w:r>
    </w:p>
    <w:p w:rsidR="001974BD" w:rsidP="001974BD">
      <w:pPr>
        <w:pStyle w:val="0"/>
        <w:spacing w:line="240" w:lineRule="auto"/>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 xml:space="preserve">16. </w:t>
      </w:r>
      <w:r>
        <w:rPr>
          <w:rFonts w:ascii="Times New Roman" w:eastAsia="楷体" w:hAnsi="Times New Roman" w:cs="Times New Roman"/>
          <w:color w:val="000000" w:themeColor="text1"/>
          <w:sz w:val="21"/>
          <w:szCs w:val="21"/>
          <w:shd w:val="clear" w:color="auto" w:fill="FFFFFF"/>
        </w:rPr>
        <w:t>11000  25</w:t>
      </w:r>
      <w:r>
        <w:rPr>
          <w:rFonts w:ascii="Times New Roman" w:eastAsia="楷体" w:hAnsi="Times New Roman" w:cs="Times New Roman"/>
          <w:color w:val="000000" w:themeColor="text1"/>
          <w:sz w:val="21"/>
          <w:szCs w:val="21"/>
          <w:shd w:val="clear" w:color="auto" w:fill="FFFFFF"/>
        </w:rPr>
        <w:t>%</w:t>
      </w:r>
    </w:p>
    <w:p w:rsidR="001974BD" w:rsidP="001974BD">
      <w:pPr>
        <w:pStyle w:val="0"/>
        <w:spacing w:line="240" w:lineRule="auto"/>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 xml:space="preserve">17. </w:t>
      </w:r>
      <w:r>
        <w:rPr>
          <w:rFonts w:ascii="Times New Roman" w:eastAsia="楷体" w:hAnsi="Times New Roman" w:cs="Times New Roman"/>
          <w:color w:val="000000" w:themeColor="text1"/>
          <w:sz w:val="21"/>
          <w:szCs w:val="21"/>
          <w:shd w:val="clear" w:color="auto" w:fill="FFFFFF"/>
        </w:rPr>
        <w:t>6  5:3</w:t>
      </w:r>
      <w:r>
        <w:rPr>
          <w:rFonts w:ascii="Times New Roman" w:eastAsia="楷体" w:hAnsi="Times New Roman" w:cs="Times New Roman"/>
          <w:color w:val="000000" w:themeColor="text1"/>
          <w:sz w:val="21"/>
          <w:szCs w:val="21"/>
          <w:shd w:val="clear" w:color="auto" w:fill="FFFFFF"/>
        </w:rPr>
        <w:t xml:space="preserve">  3.75-4.5V</w:t>
      </w:r>
    </w:p>
    <w:p w:rsidR="001974BD" w:rsidP="001974BD">
      <w:pPr>
        <w:pStyle w:val="0"/>
        <w:spacing w:line="240" w:lineRule="auto"/>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 xml:space="preserve">18. </w:t>
      </w:r>
      <w:r>
        <w:rPr>
          <w:rFonts w:ascii="Times New Roman" w:eastAsia="楷体" w:hAnsi="Times New Roman" w:cs="Times New Roman"/>
          <w:color w:val="000000" w:themeColor="text1"/>
          <w:sz w:val="21"/>
          <w:szCs w:val="21"/>
          <w:shd w:val="clear" w:color="auto" w:fill="FFFFFF"/>
        </w:rPr>
        <w:t>大小</w:t>
      </w:r>
      <w:r>
        <w:rPr>
          <w:rFonts w:ascii="Times New Roman" w:eastAsia="楷体" w:hAnsi="Times New Roman" w:cs="Times New Roman"/>
          <w:color w:val="000000" w:themeColor="text1"/>
          <w:sz w:val="21"/>
          <w:szCs w:val="21"/>
          <w:shd w:val="clear" w:color="auto" w:fill="FFFFFF"/>
        </w:rPr>
        <w:t xml:space="preserve"> </w:t>
      </w:r>
      <w:r>
        <w:rPr>
          <w:rFonts w:ascii="Times New Roman" w:eastAsia="楷体" w:hAnsi="Times New Roman" w:cs="Times New Roman"/>
          <w:color w:val="000000" w:themeColor="text1"/>
          <w:sz w:val="21"/>
          <w:szCs w:val="21"/>
          <w:shd w:val="clear" w:color="auto" w:fill="FFFFFF"/>
        </w:rPr>
        <w:t>不能</w:t>
      </w:r>
    </w:p>
    <w:p w:rsidR="001974BD" w:rsidP="001974BD">
      <w:pPr>
        <w:pStyle w:val="0"/>
        <w:spacing w:line="240" w:lineRule="auto"/>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 xml:space="preserve">19. </w:t>
      </w:r>
      <w:r>
        <w:rPr>
          <w:rFonts w:ascii="Times New Roman" w:eastAsia="楷体" w:hAnsi="Times New Roman" w:cs="Times New Roman"/>
          <w:color w:val="000000" w:themeColor="text1"/>
          <w:sz w:val="21"/>
          <w:szCs w:val="21"/>
          <w:shd w:val="clear" w:color="auto" w:fill="FFFFFF"/>
        </w:rPr>
        <w:t>变速</w:t>
      </w:r>
      <w:r>
        <w:rPr>
          <w:rFonts w:ascii="Times New Roman" w:eastAsia="楷体" w:hAnsi="Times New Roman" w:cs="Times New Roman"/>
          <w:color w:val="000000" w:themeColor="text1"/>
          <w:sz w:val="21"/>
          <w:szCs w:val="21"/>
          <w:shd w:val="clear" w:color="auto" w:fill="FFFFFF"/>
        </w:rPr>
        <w:t xml:space="preserve"> 0.12 C</w:t>
      </w:r>
    </w:p>
    <w:p w:rsidR="001974BD" w:rsidP="001974BD">
      <w:pPr>
        <w:pStyle w:val="0"/>
        <w:spacing w:line="240" w:lineRule="auto"/>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 xml:space="preserve">20. </w:t>
      </w:r>
      <w:r>
        <w:rPr>
          <w:rFonts w:ascii="Times New Roman" w:eastAsia="楷体" w:hAnsi="Times New Roman" w:cs="Times New Roman"/>
          <w:color w:val="000000" w:themeColor="text1"/>
          <w:sz w:val="21"/>
          <w:szCs w:val="21"/>
          <w:shd w:val="clear" w:color="auto" w:fill="FFFFFF"/>
        </w:rPr>
        <w:t>平衡</w:t>
      </w:r>
      <w:r>
        <w:rPr>
          <w:rFonts w:ascii="Times New Roman" w:eastAsia="楷体" w:hAnsi="Times New Roman" w:cs="Times New Roman"/>
          <w:color w:val="000000" w:themeColor="text1"/>
          <w:sz w:val="21"/>
          <w:szCs w:val="21"/>
          <w:shd w:val="clear" w:color="auto" w:fill="FFFFFF"/>
        </w:rPr>
        <w:t xml:space="preserve">  </w:t>
      </w:r>
      <w:r>
        <w:rPr>
          <w:rFonts w:ascii="Times New Roman" w:eastAsia="楷体" w:hAnsi="Times New Roman" w:cs="Times New Roman"/>
          <w:color w:val="000000" w:themeColor="text1"/>
          <w:sz w:val="21"/>
          <w:szCs w:val="21"/>
          <w:shd w:val="clear" w:color="auto" w:fill="FFFFFF"/>
        </w:rPr>
        <w:t>便于测量力臂</w:t>
      </w:r>
      <w:r>
        <w:rPr>
          <w:rFonts w:ascii="Times New Roman" w:eastAsia="楷体" w:hAnsi="Times New Roman" w:cs="Times New Roman"/>
          <w:color w:val="000000" w:themeColor="text1"/>
          <w:sz w:val="21"/>
          <w:szCs w:val="21"/>
          <w:shd w:val="clear" w:color="auto" w:fill="FFFFFF"/>
        </w:rPr>
        <w:t xml:space="preserve">  B</w:t>
      </w:r>
    </w:p>
    <w:p w:rsidR="001974BD" w:rsidP="001974BD">
      <w:pPr>
        <w:pStyle w:val="0"/>
        <w:spacing w:line="240" w:lineRule="auto"/>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21.</w:t>
      </w:r>
      <w:r>
        <w:rPr>
          <w:rFonts w:ascii="Times New Roman" w:eastAsia="楷体" w:hAnsi="Times New Roman" w:cs="Times New Roman"/>
          <w:color w:val="000000" w:themeColor="text1"/>
          <w:sz w:val="21"/>
          <w:szCs w:val="21"/>
          <w:shd w:val="clear" w:color="auto" w:fill="FFFFFF"/>
        </w:rPr>
        <w:t>略</w:t>
      </w:r>
      <w:r>
        <w:rPr>
          <w:rFonts w:ascii="Times New Roman" w:eastAsia="楷体" w:hAnsi="Times New Roman" w:cs="Times New Roman"/>
          <w:color w:val="000000" w:themeColor="text1"/>
          <w:sz w:val="21"/>
          <w:szCs w:val="21"/>
          <w:shd w:val="clear" w:color="auto" w:fill="FFFFFF"/>
        </w:rPr>
        <w:t xml:space="preserve"> 2  A</w:t>
      </w:r>
    </w:p>
    <w:p w:rsidR="001974BD" w:rsidP="001974BD">
      <w:pPr>
        <w:pStyle w:val="0"/>
        <w:spacing w:line="240" w:lineRule="auto"/>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22.</w:t>
      </w:r>
      <w:r>
        <w:rPr>
          <w:rFonts w:ascii="Times New Roman" w:eastAsia="楷体" w:hAnsi="Times New Roman" w:cs="Times New Roman"/>
          <w:color w:val="000000" w:themeColor="text1"/>
          <w:sz w:val="21"/>
          <w:szCs w:val="21"/>
          <w:shd w:val="clear" w:color="auto" w:fill="FFFFFF"/>
        </w:rPr>
        <w:t>响度</w:t>
      </w:r>
      <w:r>
        <w:rPr>
          <w:rFonts w:ascii="Times New Roman" w:eastAsia="楷体" w:hAnsi="Times New Roman" w:cs="Times New Roman"/>
          <w:color w:val="000000" w:themeColor="text1"/>
          <w:sz w:val="21"/>
          <w:szCs w:val="21"/>
          <w:shd w:val="clear" w:color="auto" w:fill="FFFFFF"/>
        </w:rPr>
        <w:t xml:space="preserve">  10</w:t>
      </w:r>
      <w:r>
        <w:rPr>
          <w:rFonts w:ascii="Times New Roman" w:eastAsia="楷体" w:hAnsi="Times New Roman" w:cs="Times New Roman"/>
          <w:color w:val="000000" w:themeColor="text1"/>
          <w:sz w:val="21"/>
          <w:szCs w:val="21"/>
          <w:shd w:val="clear" w:color="auto" w:fill="FFFFFF"/>
          <w:vertAlign w:val="superscript"/>
        </w:rPr>
        <w:t>-7</w:t>
      </w:r>
      <w:r>
        <w:rPr>
          <w:rFonts w:ascii="Times New Roman" w:eastAsia="楷体" w:hAnsi="Times New Roman" w:cs="Times New Roman"/>
          <w:color w:val="000000" w:themeColor="text1"/>
          <w:sz w:val="21"/>
          <w:szCs w:val="21"/>
          <w:shd w:val="clear" w:color="auto" w:fill="FFFFFF"/>
        </w:rPr>
        <w:t xml:space="preserve">  D</w:t>
      </w:r>
    </w:p>
    <w:p w:rsidR="001974BD" w:rsidP="001974BD">
      <w:pPr>
        <w:pStyle w:val="0"/>
        <w:spacing w:line="240" w:lineRule="auto"/>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23. 6V 125℃ 1.8W</w:t>
      </w:r>
    </w:p>
    <w:p w:rsidR="001974BD" w:rsidP="001974BD">
      <w:pPr>
        <w:pStyle w:val="0"/>
        <w:spacing w:line="240" w:lineRule="auto"/>
        <w:rPr>
          <w:rFonts w:ascii="Times New Roman" w:eastAsia="楷体" w:hAnsi="Times New Roman" w:cs="Times New Roman"/>
          <w:color w:val="000000" w:themeColor="text1"/>
          <w:sz w:val="21"/>
          <w:szCs w:val="21"/>
          <w:shd w:val="clear" w:color="auto" w:fill="FFFFFF"/>
        </w:rPr>
      </w:pPr>
      <w:r>
        <w:rPr>
          <w:rFonts w:ascii="Times New Roman" w:eastAsia="楷体" w:hAnsi="Times New Roman" w:cs="Times New Roman"/>
          <w:color w:val="000000" w:themeColor="text1"/>
          <w:sz w:val="21"/>
          <w:szCs w:val="21"/>
          <w:shd w:val="clear" w:color="auto" w:fill="FFFFFF"/>
        </w:rPr>
        <w:t>24.2cm   3cm/s   15N</w:t>
      </w:r>
    </w:p>
    <w:p w:rsidR="001974BD" w:rsidP="001974BD">
      <w:pPr>
        <w:pStyle w:val="0"/>
        <w:spacing w:line="240" w:lineRule="auto"/>
        <w:rPr>
          <w:rFonts w:ascii="楷体" w:eastAsia="楷体" w:hAnsi="楷体" w:cs="楷体"/>
          <w:color w:val="000000" w:themeColor="text1"/>
          <w:sz w:val="21"/>
          <w:szCs w:val="21"/>
          <w:shd w:val="clear" w:color="auto" w:fill="FFFFFF"/>
        </w:rPr>
      </w:pPr>
    </w:p>
    <w:p w:rsidR="001974BD" w:rsidP="001974BD">
      <w:pPr>
        <w:pStyle w:val="0"/>
      </w:pPr>
    </w:p>
    <w:p w:rsidR="001974BD" w:rsidP="001974BD">
      <w:pPr>
        <w:pStyle w:val="0"/>
      </w:pPr>
    </w:p>
    <w:p w:rsidR="001974BD" w:rsidP="001974BD">
      <w:pPr>
        <w:pStyle w:val="0"/>
      </w:pPr>
    </w:p>
    <w:p w:rsidR="001974BD" w:rsidP="001974BD">
      <w:pPr>
        <w:pStyle w:val="0"/>
      </w:pPr>
    </w:p>
    <w:p w:rsidR="001974BD" w:rsidP="001974BD">
      <w:pPr>
        <w:pStyle w:val="0"/>
      </w:pPr>
    </w:p>
    <w:p w:rsidR="001974BD" w:rsidP="001974BD">
      <w:pPr>
        <w:pStyle w:val="0"/>
      </w:pPr>
    </w:p>
    <w:p w:rsidR="001974BD" w:rsidP="001974BD">
      <w:pPr>
        <w:pStyle w:val="0"/>
      </w:pPr>
    </w:p>
    <w:p w:rsidR="001974BD" w:rsidRPr="001974BD" w:rsidP="001974BD">
      <w:pPr>
        <w:pStyle w:val="0"/>
      </w:pP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64ABDE4"/>
    <w:multiLevelType w:val="singleLevel"/>
    <w:tmpl w:val="964ABDE4"/>
    <w:lvl w:ilvl="0">
      <w:start w:val="1"/>
      <w:numFmt w:val="decimal"/>
      <w:suff w:val="nothing"/>
      <w:lvlText w:val="（%1）"/>
      <w:lvlJc w:val="left"/>
    </w:lvl>
  </w:abstractNum>
  <w:abstractNum w:abstractNumId="1">
    <w:nsid w:val="9B57763C"/>
    <w:multiLevelType w:val="singleLevel"/>
    <w:tmpl w:val="9B57763C"/>
    <w:lvl w:ilvl="0">
      <w:start w:val="24"/>
      <w:numFmt w:val="decimal"/>
      <w:suff w:val="space"/>
      <w:lvlText w:val="%1."/>
      <w:lvlJc w:val="left"/>
    </w:lvl>
  </w:abstractNum>
  <w:abstractNum w:abstractNumId="2">
    <w:nsid w:val="176D9D2E"/>
    <w:multiLevelType w:val="singleLevel"/>
    <w:tmpl w:val="176D9D2E"/>
    <w:lvl w:ilvl="0">
      <w:start w:val="1"/>
      <w:numFmt w:val="decimal"/>
      <w:suff w:val="space"/>
      <w:lvlText w:val="%1."/>
      <w:lvlJc w:val="left"/>
    </w:lvl>
  </w:abstractNum>
  <w:abstractNum w:abstractNumId="3">
    <w:nsid w:val="3AA8B58B"/>
    <w:multiLevelType w:val="singleLevel"/>
    <w:tmpl w:val="3AA8B58B"/>
    <w:lvl w:ilvl="0">
      <w:start w:val="1"/>
      <w:numFmt w:val="chineseCounting"/>
      <w:suff w:val="nothing"/>
      <w:lvlText w:val="%1、"/>
      <w:lvlJc w:val="left"/>
      <w:rPr>
        <w:rFonts w:hint="eastAsia"/>
      </w:rPr>
    </w:lvl>
  </w:abstractNum>
  <w:abstractNum w:abstractNumId="4">
    <w:nsid w:val="5150E869"/>
    <w:multiLevelType w:val="singleLevel"/>
    <w:tmpl w:val="5150E869"/>
    <w:lvl w:ilvl="0">
      <w:start w:val="13"/>
      <w:numFmt w:val="decimal"/>
      <w:lvlText w:val="%1."/>
      <w:lvlJc w:val="left"/>
      <w:pPr>
        <w:tabs>
          <w:tab w:val="left" w:pos="312"/>
        </w:tabs>
      </w:pPr>
    </w:lvl>
  </w:abstractNum>
  <w:abstractNum w:abstractNumId="5">
    <w:nsid w:val="7A1CEBEC"/>
    <w:multiLevelType w:val="singleLevel"/>
    <w:tmpl w:val="7A1CEBEC"/>
    <w:lvl w:ilvl="0">
      <w:start w:val="1"/>
      <w:numFmt w:val="upperLetter"/>
      <w:suff w:val="space"/>
      <w:lvlText w:val="%1."/>
      <w:lvlJc w:val="left"/>
    </w:lvl>
  </w:abstractNum>
  <w:num w:numId="1">
    <w:abstractNumId w:val="3"/>
  </w:num>
  <w:num w:numId="2">
    <w:abstractNumId w:val="2"/>
  </w:num>
  <w:num w:numId="3">
    <w:abstractNumId w:val="5"/>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39D"/>
    <w:rsid w:val="000C639D"/>
    <w:rsid w:val="001974BD"/>
    <w:rsid w:val="002E301E"/>
    <w:rsid w:val="00304D9B"/>
    <w:rsid w:val="00341E75"/>
    <w:rsid w:val="00F24CA5"/>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0"/>
    <w:qFormat/>
    <w:rsid w:val="001974BD"/>
    <w:rPr>
      <w:kern w:val="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1974B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1974BD"/>
    <w:rPr>
      <w:sz w:val="18"/>
      <w:szCs w:val="18"/>
    </w:rPr>
  </w:style>
  <w:style w:type="paragraph" w:styleId="Footer">
    <w:name w:val="footer"/>
    <w:basedOn w:val="Normal"/>
    <w:link w:val="Char0"/>
    <w:uiPriority w:val="99"/>
    <w:unhideWhenUsed/>
    <w:rsid w:val="001974BD"/>
    <w:pPr>
      <w:tabs>
        <w:tab w:val="center" w:pos="4153"/>
        <w:tab w:val="right" w:pos="8306"/>
      </w:tabs>
      <w:snapToGrid w:val="0"/>
    </w:pPr>
    <w:rPr>
      <w:sz w:val="18"/>
      <w:szCs w:val="18"/>
    </w:rPr>
  </w:style>
  <w:style w:type="character" w:customStyle="1" w:styleId="Char0">
    <w:name w:val="页脚 Char"/>
    <w:basedOn w:val="DefaultParagraphFont"/>
    <w:link w:val="Footer"/>
    <w:uiPriority w:val="99"/>
    <w:rsid w:val="001974BD"/>
    <w:rPr>
      <w:sz w:val="18"/>
      <w:szCs w:val="18"/>
    </w:rPr>
  </w:style>
  <w:style w:type="paragraph" w:customStyle="1" w:styleId="0">
    <w:name w:val="样式 行距: 最小值 0 磅"/>
    <w:basedOn w:val="Normal"/>
    <w:qFormat/>
    <w:rsid w:val="001974BD"/>
    <w:pPr>
      <w:spacing w:line="0" w:lineRule="atLeast"/>
    </w:pPr>
    <w:rPr>
      <w:rFonts w:cs="宋体"/>
      <w:bCs/>
      <w:szCs w:val="20"/>
    </w:rPr>
  </w:style>
  <w:style w:type="paragraph" w:styleId="NormalWeb">
    <w:name w:val="Normal (Web)"/>
    <w:basedOn w:val="Normal"/>
    <w:qFormat/>
    <w:rsid w:val="001974BD"/>
    <w:pPr>
      <w:spacing w:before="100" w:beforeAutospacing="1" w:after="100" w:afterAutospacing="1"/>
    </w:pPr>
    <w:rPr>
      <w:rFonts w:ascii="宋体" w:hAnsi="宋体" w:cs="宋体"/>
      <w:sz w:val="24"/>
    </w:rPr>
  </w:style>
  <w:style w:type="paragraph" w:styleId="BalloonText">
    <w:name w:val="Balloon Text"/>
    <w:basedOn w:val="Normal"/>
    <w:link w:val="Char1"/>
    <w:uiPriority w:val="99"/>
    <w:semiHidden/>
    <w:unhideWhenUsed/>
    <w:rsid w:val="001974BD"/>
    <w:rPr>
      <w:sz w:val="18"/>
      <w:szCs w:val="18"/>
    </w:rPr>
  </w:style>
  <w:style w:type="character" w:customStyle="1" w:styleId="Char1">
    <w:name w:val="批注框文本 Char"/>
    <w:basedOn w:val="DefaultParagraphFont"/>
    <w:link w:val="BalloonText"/>
    <w:uiPriority w:val="99"/>
    <w:semiHidden/>
    <w:rsid w:val="001974BD"/>
    <w:rPr>
      <w:kern w:val="0"/>
      <w:sz w:val="18"/>
      <w:szCs w:val="18"/>
    </w:rPr>
  </w:style>
  <w:style w:type="table" w:styleId="TableGrid">
    <w:name w:val="Table Grid"/>
    <w:basedOn w:val="TableNormal"/>
    <w:qFormat/>
    <w:rsid w:val="001974BD"/>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jpeg" /><Relationship Id="rId12" Type="http://schemas.openxmlformats.org/officeDocument/2006/relationships/image" Target="media/image9.png" /><Relationship Id="rId13" Type="http://schemas.openxmlformats.org/officeDocument/2006/relationships/image" Target="media/image10.jpeg" /><Relationship Id="rId14" Type="http://schemas.openxmlformats.org/officeDocument/2006/relationships/image" Target="media/image11.jpeg" /><Relationship Id="rId15" Type="http://schemas.openxmlformats.org/officeDocument/2006/relationships/image" Target="media/image12.jpeg" /><Relationship Id="rId16" Type="http://schemas.openxmlformats.org/officeDocument/2006/relationships/image" Target="media/image13.jpe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jpeg" /><Relationship Id="rId21" Type="http://schemas.openxmlformats.org/officeDocument/2006/relationships/theme" Target="theme/theme1.xml" /><Relationship Id="rId22" Type="http://schemas.openxmlformats.org/officeDocument/2006/relationships/numbering" Target="numbering.xml" /><Relationship Id="rId23"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jpe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jpeg" /><Relationship Id="rId9" Type="http://schemas.openxmlformats.org/officeDocument/2006/relationships/image" Target="media/image6.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781</Words>
  <Characters>4455</Characters>
  <Application>Microsoft Office Word</Application>
  <DocSecurity>0</DocSecurity>
  <Lines>37</Lines>
  <Paragraphs>10</Paragraphs>
  <ScaleCrop>false</ScaleCrop>
  <Company>Microsoft</Company>
  <LinksUpToDate>false</LinksUpToDate>
  <CharactersWithSpaces>5226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2020-04-13T02:22:00Z</dcterms:created>
  <dcterms:modified xsi:type="dcterms:W3CDTF">2020-04-13T07:06:00Z</dcterms:modified>
</cp:coreProperties>
</file>