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0pt;height:33pt;margin-top:932pt;margin-left:809pt;mso-position-horizontal-relative:page;mso-position-vertical-relative:top-margin-area;position:absolute;z-index:251658240">
            <v:imagedata r:id="rId5" o:title=""/>
            <o:lock v:ext="edit" aspectratio="t"/>
          </v:shape>
        </w:pict>
      </w:r>
      <w:bookmarkStart w:id="0" w:name="年山东省泰安市东平县中考化学一模试卷"/>
      <w:r>
        <w:t>2019年山东省泰安市东平县中考化学一模试卷</w:t>
      </w:r>
      <w:bookmarkEnd w:id="0"/>
    </w:p>
    <w:p>
      <w:r>
        <w:t> </w:t>
      </w:r>
    </w:p>
    <w:p>
      <w:pPr>
        <w:pStyle w:val="BodyText"/>
      </w:pPr>
      <w:r>
        <w:t>一、单选题（本大题共 20 小题，共 20 分）</w:t>
      </w:r>
    </w:p>
    <w:p>
      <w:pPr>
        <w:pStyle w:val="BodyText"/>
      </w:pPr>
      <w:r>
        <w:t>1、 常用于登山、潜水、医疗急救的气体是（　　）</w:t>
      </w:r>
    </w:p>
    <w:tbl>
      <w:tblPr>
        <w:tblStyle w:val="HostTable-Borderless"/>
        <w:tblW w:w="5000" w:type="pct"/>
        <w:tblInd w:w="0" w:type="dxa"/>
        <w:tblCellMar>
          <w:top w:w="0" w:type="dxa"/>
          <w:left w:w="0" w:type="dxa"/>
          <w:bottom w:w="0" w:type="dxa"/>
          <w:right w:w="0" w:type="dxa"/>
        </w:tblCellMar>
      </w:tblPr>
      <w:tblGrid>
        <w:gridCol w:w="2330"/>
        <w:gridCol w:w="2284"/>
        <w:gridCol w:w="2923"/>
        <w:gridCol w:w="2549"/>
      </w:tblGrid>
      <w:tr>
        <w:tblPrEx>
          <w:tblW w:w="5000" w:type="pct"/>
          <w:tblInd w:w="0" w:type="dxa"/>
          <w:tblCellMar>
            <w:top w:w="0" w:type="dxa"/>
            <w:left w:w="0" w:type="dxa"/>
            <w:bottom w:w="0" w:type="dxa"/>
            <w:right w:w="0" w:type="dxa"/>
          </w:tblCellMar>
        </w:tblPrEx>
        <w:tc>
          <w:tcPr/>
          <w:p>
            <w:pPr>
              <w:pStyle w:val="Compact"/>
              <w:jc w:val="left"/>
            </w:pPr>
            <w:r>
              <w:t>A.N</w:t>
            </w:r>
            <w:r>
              <w:rPr>
                <w:vertAlign w:val="subscript"/>
              </w:rPr>
              <w:t>2</w:t>
            </w:r>
          </w:p>
        </w:tc>
        <w:tc>
          <w:tcPr/>
          <w:p>
            <w:pPr>
              <w:pStyle w:val="Compact"/>
              <w:jc w:val="left"/>
            </w:pPr>
            <w:r>
              <w:t>B.O</w:t>
            </w:r>
            <w:r>
              <w:rPr>
                <w:vertAlign w:val="subscript"/>
              </w:rPr>
              <w:t>2</w:t>
            </w:r>
          </w:p>
        </w:tc>
        <w:tc>
          <w:tcPr/>
          <w:p>
            <w:pPr>
              <w:pStyle w:val="Compact"/>
              <w:jc w:val="left"/>
            </w:pPr>
            <w:r>
              <w:t>C.CO</w:t>
            </w:r>
            <w:r>
              <w:rPr>
                <w:vertAlign w:val="subscript"/>
              </w:rPr>
              <w:t>2</w:t>
            </w:r>
          </w:p>
        </w:tc>
        <w:tc>
          <w:tcPr/>
          <w:p>
            <w:pPr>
              <w:pStyle w:val="Compact"/>
              <w:jc w:val="left"/>
            </w:pPr>
            <w:r>
              <w:t>D.He</w:t>
            </w:r>
          </w:p>
        </w:tc>
      </w:tr>
    </w:tbl>
    <w:p>
      <w:pPr>
        <w:pStyle w:val="BodyText"/>
      </w:pPr>
      <w:r>
        <w:t>【 答 案 】</w:t>
      </w:r>
    </w:p>
    <w:p>
      <w:pPr>
        <w:pStyle w:val="BodyText"/>
      </w:pPr>
      <w:r>
        <w:t>B</w:t>
      </w:r>
    </w:p>
    <w:p>
      <w:pPr>
        <w:pStyle w:val="BodyText"/>
      </w:pPr>
      <w:r>
        <w:t>【 解析 】</w:t>
      </w:r>
    </w:p>
    <w:p>
      <w:pPr>
        <w:pStyle w:val="BodyText"/>
      </w:pPr>
      <w:r>
        <w:t>解：登山、潜水、医疗急救时都需要用氧气，是因为氧气能供给呼吸。</w:t>
      </w:r>
      <w:r>
        <w:br/>
      </w:r>
      <w:r>
        <w:t>故选：B。</w:t>
      </w:r>
      <w:r>
        <w:br/>
      </w:r>
      <w:r>
        <w:t>根据氧气的性质进行填空</w:t>
      </w:r>
      <w:r>
        <w:br/>
      </w:r>
      <w:r>
        <w:t>化学来源于生产、生活，也服务于生产、生活，与生产、生活相关的化学知识，关乎我们的生存、健康和社会的发展，是中考热点之一。</w:t>
      </w:r>
    </w:p>
    <w:p>
      <w:pPr>
        <w:pStyle w:val="BodyText"/>
      </w:pPr>
      <w:r>
        <w:br/>
      </w:r>
      <w:r>
        <w:t>2、 “合理膳食，均衡营养”会让我们更健康，下列食物中富含维生素的是（　　）</w:t>
      </w:r>
    </w:p>
    <w:tbl>
      <w:tblPr>
        <w:tblStyle w:val="HostTable-Borderless"/>
        <w:tblW w:w="5000" w:type="pct"/>
        <w:tblInd w:w="0" w:type="dxa"/>
        <w:tblCellMar>
          <w:top w:w="0" w:type="dxa"/>
          <w:left w:w="0" w:type="dxa"/>
          <w:bottom w:w="0" w:type="dxa"/>
          <w:right w:w="0" w:type="dxa"/>
        </w:tblCellMar>
      </w:tblPr>
      <w:tblGrid>
        <w:gridCol w:w="2528"/>
        <w:gridCol w:w="2517"/>
        <w:gridCol w:w="2476"/>
        <w:gridCol w:w="2565"/>
      </w:tblGrid>
      <w:tr>
        <w:tblPrEx>
          <w:tblW w:w="5000" w:type="pct"/>
          <w:tblInd w:w="0" w:type="dxa"/>
          <w:tblCellMar>
            <w:top w:w="0" w:type="dxa"/>
            <w:left w:w="0" w:type="dxa"/>
            <w:bottom w:w="0" w:type="dxa"/>
            <w:right w:w="0" w:type="dxa"/>
          </w:tblCellMar>
        </w:tblPrEx>
        <w:tc>
          <w:tcPr/>
          <w:p>
            <w:pPr>
              <w:pStyle w:val="Compact"/>
              <w:jc w:val="left"/>
            </w:pPr>
            <w:r>
              <w:t>A.米饭</w:t>
            </w:r>
          </w:p>
        </w:tc>
        <w:tc>
          <w:tcPr/>
          <w:p>
            <w:pPr>
              <w:pStyle w:val="Compact"/>
              <w:jc w:val="left"/>
            </w:pPr>
            <w:r>
              <w:t>B.黄瓜</w:t>
            </w:r>
          </w:p>
        </w:tc>
        <w:tc>
          <w:tcPr/>
          <w:p>
            <w:pPr>
              <w:pStyle w:val="Compact"/>
              <w:jc w:val="left"/>
            </w:pPr>
            <w:r>
              <w:t>C.鸡蛋</w:t>
            </w:r>
          </w:p>
        </w:tc>
        <w:tc>
          <w:tcPr/>
          <w:p>
            <w:pPr>
              <w:pStyle w:val="Compact"/>
              <w:jc w:val="left"/>
            </w:pPr>
            <w:r>
              <w:t>D.鸭肉</w:t>
            </w:r>
          </w:p>
        </w:tc>
      </w:tr>
    </w:tbl>
    <w:p>
      <w:pPr>
        <w:pStyle w:val="BodyText"/>
      </w:pPr>
      <w:r>
        <w:t>【 答 案 】</w:t>
      </w:r>
    </w:p>
    <w:p>
      <w:pPr>
        <w:pStyle w:val="BodyText"/>
      </w:pPr>
      <w:r>
        <w:t>B</w:t>
      </w:r>
    </w:p>
    <w:p>
      <w:pPr>
        <w:pStyle w:val="BodyText"/>
      </w:pPr>
      <w:r>
        <w:t>【 解析 】</w:t>
      </w:r>
    </w:p>
    <w:p>
      <w:pPr>
        <w:pStyle w:val="BodyText"/>
      </w:pPr>
      <w:r>
        <w:t>解：A．米饭中富含糖类，故错误；</w:t>
      </w:r>
      <w:r>
        <w:br/>
      </w:r>
      <w:r>
        <w:t>B．黄瓜中富含维生素，故正确；</w:t>
      </w:r>
      <w:r>
        <w:br/>
      </w:r>
      <w:r>
        <w:t>C．鸡蛋中富含蛋白质，故错误；</w:t>
      </w:r>
      <w:r>
        <w:br/>
      </w:r>
      <w:r>
        <w:t>D．鸭肉中富含蛋白质，故错误。</w:t>
      </w:r>
      <w:r>
        <w:br/>
      </w:r>
      <w:r>
        <w:t>故选：B。</w:t>
      </w:r>
      <w:r>
        <w:br/>
      </w:r>
      <w:r>
        <w:t>根据食物中富含的营养素来分析解答。</w:t>
      </w:r>
      <w:r>
        <w:br/>
      </w:r>
      <w:r>
        <w:t>本题利用生活实际问题考查营养素的来源、化学元素与人体健康问题。</w:t>
      </w:r>
    </w:p>
    <w:p>
      <w:pPr>
        <w:pStyle w:val="BodyText"/>
      </w:pPr>
      <w:r>
        <w:br/>
      </w:r>
      <w:r>
        <w:t>3、 我市拥有丰富的页岩气，它与天然气的主要成分相同。下列关于页岩气的说法不正确的是（　　）</w:t>
      </w:r>
    </w:p>
    <w:tbl>
      <w:tblPr>
        <w:tblStyle w:val="HostTable-Borderless"/>
        <w:tblW w:w="5000" w:type="pct"/>
        <w:tblInd w:w="0" w:type="dxa"/>
        <w:tblCellMar>
          <w:top w:w="0" w:type="dxa"/>
          <w:left w:w="0" w:type="dxa"/>
          <w:bottom w:w="0" w:type="dxa"/>
          <w:right w:w="0" w:type="dxa"/>
        </w:tblCellMar>
      </w:tblPr>
      <w:tblGrid>
        <w:gridCol w:w="4345"/>
        <w:gridCol w:w="5741"/>
      </w:tblGrid>
      <w:tr>
        <w:tblPrEx>
          <w:tblW w:w="5000" w:type="pct"/>
          <w:tblInd w:w="0" w:type="dxa"/>
          <w:tblCellMar>
            <w:top w:w="0" w:type="dxa"/>
            <w:left w:w="0" w:type="dxa"/>
            <w:bottom w:w="0" w:type="dxa"/>
            <w:right w:w="0" w:type="dxa"/>
          </w:tblCellMar>
        </w:tblPrEx>
        <w:tc>
          <w:tcPr/>
          <w:p>
            <w:pPr>
              <w:pStyle w:val="Compact"/>
              <w:jc w:val="left"/>
            </w:pPr>
            <w:r>
              <w:t>A.它是混合物</w:t>
            </w:r>
          </w:p>
        </w:tc>
        <w:tc>
          <w:tcPr/>
          <w:p>
            <w:pPr>
              <w:pStyle w:val="Compact"/>
              <w:jc w:val="left"/>
            </w:pPr>
            <w:r>
              <w:t>B.它是不可再生能源</w:t>
            </w:r>
          </w:p>
        </w:tc>
      </w:tr>
      <w:tr>
        <w:tblPrEx>
          <w:tblW w:w="5000" w:type="pct"/>
          <w:tblInd w:w="0" w:type="dxa"/>
          <w:tblCellMar>
            <w:top w:w="0" w:type="dxa"/>
            <w:left w:w="0" w:type="dxa"/>
            <w:bottom w:w="0" w:type="dxa"/>
            <w:right w:w="0" w:type="dxa"/>
          </w:tblCellMar>
        </w:tblPrEx>
        <w:tc>
          <w:tcPr/>
          <w:p>
            <w:pPr>
              <w:pStyle w:val="Compact"/>
              <w:jc w:val="left"/>
            </w:pPr>
            <w:r>
              <w:t>C.它的主要成分是一种有机物</w:t>
            </w:r>
          </w:p>
        </w:tc>
        <w:tc>
          <w:tcPr/>
          <w:p>
            <w:pPr>
              <w:pStyle w:val="Compact"/>
              <w:jc w:val="left"/>
            </w:pPr>
            <w:r>
              <w:t>D.加压使它液化，其分子间的间距不变</w:t>
            </w:r>
          </w:p>
        </w:tc>
      </w:tr>
    </w:tbl>
    <w:p>
      <w:pPr>
        <w:pStyle w:val="BodyText"/>
      </w:pPr>
      <w:r>
        <w:t>【 答 案 】</w:t>
      </w:r>
    </w:p>
    <w:p>
      <w:pPr>
        <w:pStyle w:val="BodyText"/>
      </w:pPr>
      <w:r>
        <w:t>D</w:t>
      </w:r>
    </w:p>
    <w:p>
      <w:pPr>
        <w:pStyle w:val="BodyText"/>
      </w:pPr>
      <w:r>
        <w:t>【 解析 】</w:t>
      </w:r>
    </w:p>
    <w:p>
      <w:pPr>
        <w:pStyle w:val="BodyText"/>
      </w:pPr>
      <w:r>
        <w:t>解：A．页岩气的主要成分是甲烷，还含有其他物质，属于混合物，故正确；</w:t>
      </w:r>
      <w:r>
        <w:br/>
      </w:r>
      <w:r>
        <w:t>B．页岩气属于化石能源，属于不可再生能源，故正确；</w:t>
      </w:r>
      <w:r>
        <w:br/>
      </w:r>
      <w:r>
        <w:t>C．页岩气的主要成分是甲烷，甲烷是含碳元素的化合物，属于有机物，故正确；</w:t>
      </w:r>
      <w:r>
        <w:br/>
      </w:r>
      <w:r>
        <w:t>D．加压使它液化，其分子间的间距变小，故错误。</w:t>
      </w:r>
      <w:r>
        <w:br/>
      </w:r>
      <w:r>
        <w:t>故选：D。</w:t>
      </w:r>
      <w:r>
        <w:br/>
      </w:r>
      <w:r>
        <w:t>A．根据物质的组成来分析；</w:t>
      </w:r>
      <w:r>
        <w:br/>
      </w:r>
      <w:r>
        <w:t>B．根据能源的分类来分析；</w:t>
      </w:r>
      <w:r>
        <w:br/>
      </w:r>
      <w:r>
        <w:t>C．根据物质的组成以及有机物的概念来分析；</w:t>
      </w:r>
      <w:r>
        <w:br/>
      </w:r>
      <w:r>
        <w:t>D．根据分子的性质来分析。</w:t>
      </w:r>
      <w:r>
        <w:br/>
      </w:r>
      <w:r>
        <w:t>本题考查了物质的分类、能源的分类、有机物的判断、分子的性质，难度不大。</w:t>
      </w:r>
    </w:p>
    <w:p>
      <w:pPr>
        <w:pStyle w:val="BodyText"/>
      </w:pPr>
      <w:r>
        <w:br/>
      </w:r>
      <w:r>
        <w:t>4、 我国古代将炉甘石（ZnCO</w:t>
      </w:r>
      <w:r>
        <w:rPr>
          <w:vertAlign w:val="subscript"/>
        </w:rPr>
        <w:t>3</w:t>
      </w:r>
      <w:r>
        <w:t>）、赤铜（Cu</w:t>
      </w:r>
      <w:r>
        <w:rPr>
          <w:vertAlign w:val="subscript"/>
        </w:rPr>
        <w:t>2</w:t>
      </w:r>
      <w:r>
        <w:t>O）和木炭混合加热至800℃，得到一种外形似金子的锌铜合金（俗称黄铜）。下列说法正确的是（　　）</w:t>
      </w:r>
    </w:p>
    <w:tbl>
      <w:tblPr>
        <w:tblStyle w:val="HostTable-Borderless"/>
        <w:tblW w:w="5000" w:type="pct"/>
        <w:tblInd w:w="0" w:type="dxa"/>
        <w:tblCellMar>
          <w:top w:w="0" w:type="dxa"/>
          <w:left w:w="0" w:type="dxa"/>
          <w:bottom w:w="0" w:type="dxa"/>
          <w:right w:w="0" w:type="dxa"/>
        </w:tblCellMar>
      </w:tblPr>
      <w:tblGrid>
        <w:gridCol w:w="4657"/>
        <w:gridCol w:w="5429"/>
      </w:tblGrid>
      <w:tr>
        <w:tblPrEx>
          <w:tblW w:w="5000" w:type="pct"/>
          <w:tblInd w:w="0" w:type="dxa"/>
          <w:tblCellMar>
            <w:top w:w="0" w:type="dxa"/>
            <w:left w:w="0" w:type="dxa"/>
            <w:bottom w:w="0" w:type="dxa"/>
            <w:right w:w="0" w:type="dxa"/>
          </w:tblCellMar>
        </w:tblPrEx>
        <w:tc>
          <w:tcPr/>
          <w:p>
            <w:pPr>
              <w:pStyle w:val="Compact"/>
              <w:jc w:val="left"/>
            </w:pPr>
            <w:r>
              <w:t>A.Cu</w:t>
            </w:r>
            <w:r>
              <w:rPr>
                <w:vertAlign w:val="subscript"/>
              </w:rPr>
              <w:t>2</w:t>
            </w:r>
            <w:r>
              <w:t>O中铜的化合价为+2价</w:t>
            </w:r>
          </w:p>
        </w:tc>
        <w:tc>
          <w:tcPr/>
          <w:p>
            <w:pPr>
              <w:pStyle w:val="Compact"/>
              <w:jc w:val="left"/>
            </w:pPr>
            <w:r>
              <w:t>B.黄铜熔点比铜与锌的熔点都低</w:t>
            </w:r>
          </w:p>
        </w:tc>
      </w:tr>
      <w:tr>
        <w:tblPrEx>
          <w:tblW w:w="5000" w:type="pct"/>
          <w:tblInd w:w="0" w:type="dxa"/>
          <w:tblCellMar>
            <w:top w:w="0" w:type="dxa"/>
            <w:left w:w="0" w:type="dxa"/>
            <w:bottom w:w="0" w:type="dxa"/>
            <w:right w:w="0" w:type="dxa"/>
          </w:tblCellMar>
        </w:tblPrEx>
        <w:tc>
          <w:tcPr/>
          <w:p>
            <w:pPr>
              <w:pStyle w:val="Compact"/>
              <w:jc w:val="left"/>
            </w:pPr>
            <w:r>
              <w:t>C.该变化过程中有化合反应</w:t>
            </w:r>
          </w:p>
        </w:tc>
        <w:tc>
          <w:tcPr/>
          <w:p>
            <w:pPr>
              <w:pStyle w:val="Compact"/>
              <w:jc w:val="left"/>
            </w:pPr>
            <w:r>
              <w:t>D.通过观察颜色可鉴别金子与黄铜</w:t>
            </w:r>
          </w:p>
        </w:tc>
      </w:tr>
    </w:tbl>
    <w:p>
      <w:pPr>
        <w:pStyle w:val="BodyText"/>
      </w:pPr>
      <w:r>
        <w:t>【 答 案 】</w:t>
      </w:r>
    </w:p>
    <w:p>
      <w:pPr>
        <w:pStyle w:val="BodyText"/>
      </w:pPr>
      <w:r>
        <w:t>B</w:t>
      </w:r>
    </w:p>
    <w:p>
      <w:pPr>
        <w:pStyle w:val="BodyText"/>
      </w:pPr>
      <w:r>
        <w:t>【 解析 】</w:t>
      </w:r>
    </w:p>
    <w:p>
      <w:pPr>
        <w:pStyle w:val="BodyText"/>
      </w:pPr>
      <w:r>
        <w:t>解：A．Cu</w:t>
      </w:r>
      <w:r>
        <w:rPr>
          <w:vertAlign w:val="subscript"/>
        </w:rPr>
        <w:t>2</w:t>
      </w:r>
      <w:r>
        <w:t>O中氧元素的化合价为-2价，所以铜的化合价+1价，故错误；</w:t>
      </w:r>
      <w:r>
        <w:br/>
      </w:r>
      <w:r>
        <w:t>B．一般合金的熔点低于其组成金属的熔点，所以黄铜熔点比铜与锌的熔点都低，故正确；</w:t>
      </w:r>
      <w:r>
        <w:br/>
      </w:r>
      <w:r>
        <w:t>C．碳酸锌受热分解为氧化锌和二氧化碳，氧化锌与碳、氧化亚铜与碳发生的属于置换反应，故错误；</w:t>
      </w:r>
      <w:r>
        <w:br/>
      </w:r>
      <w:r>
        <w:t>D．黄金和黄铜都是黄色的，无法通过颜色来鉴别，故错误。</w:t>
      </w:r>
      <w:r>
        <w:br/>
      </w:r>
      <w:r>
        <w:t>故选：B。</w:t>
      </w:r>
      <w:r>
        <w:br/>
      </w:r>
      <w:r>
        <w:t>A．根据化合物中元素化合价的计算方法来分析；</w:t>
      </w:r>
      <w:r>
        <w:br/>
      </w:r>
      <w:r>
        <w:t>B．根据合金的特点来分析；</w:t>
      </w:r>
      <w:r>
        <w:br/>
      </w:r>
      <w:r>
        <w:t>C．根据化合反应的概念来分析；</w:t>
      </w:r>
      <w:r>
        <w:br/>
      </w:r>
      <w:r>
        <w:t>D．根据物质的颜色来分析。</w:t>
      </w:r>
      <w:r>
        <w:br/>
      </w:r>
      <w:r>
        <w:t>本题考查的知识点较多，掌握化合价的计算方法、合金的特点、基本反应类型的判断以及物质的鉴别方法是解题的关键。</w:t>
      </w:r>
    </w:p>
    <w:p>
      <w:pPr>
        <w:pStyle w:val="BodyText"/>
      </w:pPr>
      <w:r>
        <w:br/>
      </w:r>
      <w:r>
        <w:t>5、 元素周期表是学习和研究化学的重要工具，如图是元素周期表的一部分，其中X、Y、Z代表三种不同的元素。下列说法中正确的是（　　）</w:t>
      </w:r>
      <w:r>
        <w:br/>
      </w:r>
      <w:r>
        <w:drawing>
          <wp:inline distT="0" distB="0" distL="114300" distR="114300">
            <wp:extent cx="577215" cy="50990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395417" name="Picture"/>
                    <pic:cNvPicPr>
                      <a:picLocks noChangeAspect="1" noChangeArrowheads="1"/>
                    </pic:cNvPicPr>
                  </pic:nvPicPr>
                  <pic:blipFill>
                    <a:blip xmlns:r="http://schemas.openxmlformats.org/officeDocument/2006/relationships" r:embed="rId6"/>
                    <a:stretch>
                      <a:fillRect/>
                    </a:stretch>
                  </pic:blipFill>
                  <pic:spPr>
                    <a:xfrm>
                      <a:off x="0" y="0"/>
                      <a:ext cx="577515" cy="51013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051"/>
        <w:gridCol w:w="2251"/>
        <w:gridCol w:w="2735"/>
        <w:gridCol w:w="3049"/>
      </w:tblGrid>
      <w:tr>
        <w:tblPrEx>
          <w:tblW w:w="5000" w:type="pct"/>
          <w:tblInd w:w="0" w:type="dxa"/>
          <w:tblCellMar>
            <w:top w:w="0" w:type="dxa"/>
            <w:left w:w="0" w:type="dxa"/>
            <w:bottom w:w="0" w:type="dxa"/>
            <w:right w:w="0" w:type="dxa"/>
          </w:tblCellMar>
        </w:tblPrEx>
        <w:tc>
          <w:tcPr/>
          <w:p>
            <w:pPr>
              <w:pStyle w:val="Compact"/>
              <w:jc w:val="left"/>
            </w:pPr>
            <w:r>
              <w:t>A.原子序数X＞Y</w:t>
            </w:r>
          </w:p>
        </w:tc>
        <w:tc>
          <w:tcPr/>
          <w:p>
            <w:pPr>
              <w:pStyle w:val="Compact"/>
              <w:jc w:val="left"/>
            </w:pPr>
            <w:r>
              <w:t>B.核外电子数X=Z</w:t>
            </w:r>
          </w:p>
        </w:tc>
        <w:tc>
          <w:tcPr/>
          <w:p>
            <w:pPr>
              <w:pStyle w:val="Compact"/>
              <w:jc w:val="left"/>
            </w:pPr>
            <w:r>
              <w:t>C.Y和Z处于同一周期</w:t>
            </w:r>
          </w:p>
        </w:tc>
        <w:tc>
          <w:tcPr/>
          <w:p>
            <w:pPr>
              <w:pStyle w:val="Compact"/>
              <w:jc w:val="left"/>
            </w:pPr>
            <w:r>
              <w:t>D.X和Z的电子层数相同</w:t>
            </w:r>
          </w:p>
        </w:tc>
      </w:tr>
    </w:tbl>
    <w:p>
      <w:pPr>
        <w:pStyle w:val="BodyText"/>
      </w:pPr>
      <w:r>
        <w:t>【 答 案 】</w:t>
      </w:r>
    </w:p>
    <w:p>
      <w:pPr>
        <w:pStyle w:val="BodyText"/>
      </w:pPr>
      <w:r>
        <w:t>C</w:t>
      </w:r>
    </w:p>
    <w:p>
      <w:pPr>
        <w:pStyle w:val="BodyText"/>
      </w:pPr>
      <w:r>
        <w:t>【 解析 】</w:t>
      </w:r>
    </w:p>
    <w:p>
      <w:pPr>
        <w:pStyle w:val="BodyText"/>
      </w:pPr>
      <w:r>
        <w:t>解：A、原子序数X小于Y，该选项说法不正确；</w:t>
      </w:r>
      <w:r>
        <w:br/>
      </w:r>
      <w:r>
        <w:t>B、X、Z核外电子数不相等，最外层电子数相等，该选项说法不正确；</w:t>
      </w:r>
      <w:r>
        <w:br/>
      </w:r>
      <w:r>
        <w:t>C、处在同一横行的元素处在同一周期，因此Y和Z处于同一周期，该选项说法正确；</w:t>
      </w:r>
      <w:r>
        <w:br/>
      </w:r>
      <w:r>
        <w:t>D、X和Z的电子层数不相同，Z比X多一个电子层，该选项说法不正确。</w:t>
      </w:r>
      <w:r>
        <w:br/>
      </w:r>
      <w:r>
        <w:t>故选：C。</w:t>
      </w:r>
      <w:r>
        <w:br/>
      </w:r>
      <w:r>
        <w:t>原子中，核电荷数=核内质子数=核外电子数=原子序数；</w:t>
      </w:r>
      <w:r>
        <w:br/>
      </w:r>
      <w:r>
        <w:t>同一周期中的元素具有相同的电子层数，同一族的元素具有相同的最外层电子数。</w:t>
      </w:r>
      <w:r>
        <w:br/>
      </w:r>
      <w:r>
        <w:t>元素周期表反映了元素之间的内在联系，要注意理解和应用。</w:t>
      </w:r>
    </w:p>
    <w:p>
      <w:pPr>
        <w:pStyle w:val="BodyText"/>
      </w:pPr>
      <w:r>
        <w:br/>
      </w:r>
      <w:r>
        <w:t>6、 下列物质的分类，不正确的一组是（　　）</w:t>
      </w:r>
    </w:p>
    <w:tbl>
      <w:tblPr>
        <w:tblStyle w:val="HostTable-Borderless"/>
        <w:tblW w:w="5000" w:type="pct"/>
        <w:tblInd w:w="0" w:type="dxa"/>
        <w:tblCellMar>
          <w:top w:w="0" w:type="dxa"/>
          <w:left w:w="0" w:type="dxa"/>
          <w:bottom w:w="0" w:type="dxa"/>
          <w:right w:w="0" w:type="dxa"/>
        </w:tblCellMar>
      </w:tblPr>
      <w:tblGrid>
        <w:gridCol w:w="5427"/>
        <w:gridCol w:w="4659"/>
      </w:tblGrid>
      <w:tr>
        <w:tblPrEx>
          <w:tblW w:w="5000" w:type="pct"/>
          <w:tblInd w:w="0" w:type="dxa"/>
          <w:tblCellMar>
            <w:top w:w="0" w:type="dxa"/>
            <w:left w:w="0" w:type="dxa"/>
            <w:bottom w:w="0" w:type="dxa"/>
            <w:right w:w="0" w:type="dxa"/>
          </w:tblCellMar>
        </w:tblPrEx>
        <w:tc>
          <w:tcPr/>
          <w:p>
            <w:pPr>
              <w:pStyle w:val="Compact"/>
              <w:jc w:val="left"/>
            </w:pPr>
            <w:r>
              <w:t>A.H</w:t>
            </w:r>
            <w:r>
              <w:rPr>
                <w:vertAlign w:val="subscript"/>
              </w:rPr>
              <w:t>2</w:t>
            </w:r>
            <w:r>
              <w:t>O、MgO、H</w:t>
            </w:r>
            <w:r>
              <w:rPr>
                <w:vertAlign w:val="subscript"/>
              </w:rPr>
              <w:t>2</w:t>
            </w:r>
            <w:r>
              <w:t>CO</w:t>
            </w:r>
            <w:r>
              <w:rPr>
                <w:vertAlign w:val="subscript"/>
              </w:rPr>
              <w:t>3</w:t>
            </w:r>
            <w:r>
              <w:t>      都属于氧化物</w:t>
            </w:r>
          </w:p>
        </w:tc>
        <w:tc>
          <w:tcPr/>
          <w:p>
            <w:pPr>
              <w:pStyle w:val="Compact"/>
              <w:jc w:val="left"/>
            </w:pPr>
            <w:r>
              <w:t>B.H</w:t>
            </w:r>
            <w:r>
              <w:rPr>
                <w:vertAlign w:val="subscript"/>
              </w:rPr>
              <w:t>2</w:t>
            </w:r>
            <w:r>
              <w:t>S、H</w:t>
            </w:r>
            <w:r>
              <w:rPr>
                <w:vertAlign w:val="subscript"/>
              </w:rPr>
              <w:t>2</w:t>
            </w:r>
            <w:r>
              <w:t>SO</w:t>
            </w:r>
            <w:r>
              <w:rPr>
                <w:vertAlign w:val="subscript"/>
              </w:rPr>
              <w:t>3</w:t>
            </w:r>
            <w:r>
              <w:t>、H</w:t>
            </w:r>
            <w:r>
              <w:rPr>
                <w:vertAlign w:val="subscript"/>
              </w:rPr>
              <w:t>2</w:t>
            </w:r>
            <w:r>
              <w:t>SO</w:t>
            </w:r>
            <w:r>
              <w:rPr>
                <w:vertAlign w:val="subscript"/>
              </w:rPr>
              <w:t>4</w:t>
            </w:r>
            <w:r>
              <w:t>      都属于酸</w:t>
            </w:r>
          </w:p>
        </w:tc>
      </w:tr>
      <w:tr>
        <w:tblPrEx>
          <w:tblW w:w="5000" w:type="pct"/>
          <w:tblInd w:w="0" w:type="dxa"/>
          <w:tblCellMar>
            <w:top w:w="0" w:type="dxa"/>
            <w:left w:w="0" w:type="dxa"/>
            <w:bottom w:w="0" w:type="dxa"/>
            <w:right w:w="0" w:type="dxa"/>
          </w:tblCellMar>
        </w:tblPrEx>
        <w:tc>
          <w:tcPr/>
          <w:p>
            <w:pPr>
              <w:pStyle w:val="Compact"/>
              <w:jc w:val="left"/>
            </w:pPr>
            <w:r>
              <w:t>C.NaOH、Ca（OH）</w:t>
            </w:r>
            <w:r>
              <w:rPr>
                <w:vertAlign w:val="subscript"/>
              </w:rPr>
              <w:t>2</w:t>
            </w:r>
            <w:r>
              <w:t>、Fe（OH）</w:t>
            </w:r>
            <w:r>
              <w:rPr>
                <w:vertAlign w:val="subscript"/>
              </w:rPr>
              <w:t>2</w:t>
            </w:r>
            <w:r>
              <w:t>     都属于碱</w:t>
            </w:r>
          </w:p>
        </w:tc>
        <w:tc>
          <w:tcPr/>
          <w:p>
            <w:pPr>
              <w:pStyle w:val="Compact"/>
              <w:jc w:val="left"/>
            </w:pPr>
            <w:r>
              <w:t>D.NaCl、Na</w:t>
            </w:r>
            <w:r>
              <w:rPr>
                <w:vertAlign w:val="subscript"/>
              </w:rPr>
              <w:t>2</w:t>
            </w:r>
            <w:r>
              <w:t>CO</w:t>
            </w:r>
            <w:r>
              <w:rPr>
                <w:vertAlign w:val="subscript"/>
              </w:rPr>
              <w:t>3</w:t>
            </w:r>
            <w:r>
              <w:t>、NaHCO</w:t>
            </w:r>
            <w:r>
              <w:rPr>
                <w:vertAlign w:val="subscript"/>
              </w:rPr>
              <w:t>3</w:t>
            </w:r>
            <w:r>
              <w:t>      都属于盐</w:t>
            </w:r>
          </w:p>
        </w:tc>
      </w:tr>
    </w:tbl>
    <w:p>
      <w:pPr>
        <w:pStyle w:val="BodyText"/>
      </w:pPr>
      <w:r>
        <w:t>【 答 案 】</w:t>
      </w:r>
    </w:p>
    <w:p>
      <w:pPr>
        <w:pStyle w:val="BodyText"/>
      </w:pPr>
      <w:r>
        <w:t>A</w:t>
      </w:r>
    </w:p>
    <w:p>
      <w:pPr>
        <w:pStyle w:val="BodyText"/>
      </w:pPr>
      <w:r>
        <w:t>【 解析 】</w:t>
      </w:r>
    </w:p>
    <w:p>
      <w:pPr>
        <w:pStyle w:val="BodyText"/>
      </w:pPr>
      <w:r>
        <w:t>解：A、H</w:t>
      </w:r>
      <w:r>
        <w:rPr>
          <w:vertAlign w:val="subscript"/>
        </w:rPr>
        <w:t>2</w:t>
      </w:r>
      <w:r>
        <w:t>CO</w:t>
      </w:r>
      <w:r>
        <w:rPr>
          <w:vertAlign w:val="subscript"/>
        </w:rPr>
        <w:t>3</w:t>
      </w:r>
      <w:r>
        <w:t>由三种元素组成，不属于氧化物，故错误；</w:t>
      </w:r>
      <w:r>
        <w:br/>
      </w:r>
      <w:r>
        <w:t>B、H</w:t>
      </w:r>
      <w:r>
        <w:rPr>
          <w:vertAlign w:val="subscript"/>
        </w:rPr>
        <w:t>2</w:t>
      </w:r>
      <w:r>
        <w:t>S、H</w:t>
      </w:r>
      <w:r>
        <w:rPr>
          <w:vertAlign w:val="subscript"/>
        </w:rPr>
        <w:t>2</w:t>
      </w:r>
      <w:r>
        <w:t>SO</w:t>
      </w:r>
      <w:r>
        <w:rPr>
          <w:vertAlign w:val="subscript"/>
        </w:rPr>
        <w:t>3</w:t>
      </w:r>
      <w:r>
        <w:t>、H</w:t>
      </w:r>
      <w:r>
        <w:rPr>
          <w:vertAlign w:val="subscript"/>
        </w:rPr>
        <w:t>2</w:t>
      </w:r>
      <w:r>
        <w:t>SO</w:t>
      </w:r>
      <w:r>
        <w:rPr>
          <w:vertAlign w:val="subscript"/>
        </w:rPr>
        <w:t>4</w:t>
      </w:r>
      <w:r>
        <w:t> 都是电离时电离出来的阳离子全部是氢离子，都属于酸，故正确；</w:t>
      </w:r>
      <w:r>
        <w:br/>
      </w:r>
      <w:r>
        <w:t>C、NaOH、Ca（OH）</w:t>
      </w:r>
      <w:r>
        <w:rPr>
          <w:vertAlign w:val="subscript"/>
        </w:rPr>
        <w:t>2</w:t>
      </w:r>
      <w:r>
        <w:t>、Fe（OH）</w:t>
      </w:r>
      <w:r>
        <w:rPr>
          <w:vertAlign w:val="subscript"/>
        </w:rPr>
        <w:t>2</w:t>
      </w:r>
      <w:r>
        <w:t>都是电离时电离出来的阴离子全部是氢氧根离子，都属于碱，故正确；</w:t>
      </w:r>
      <w:r>
        <w:br/>
      </w:r>
      <w:r>
        <w:t>D、NaCl、Na</w:t>
      </w:r>
      <w:r>
        <w:rPr>
          <w:vertAlign w:val="subscript"/>
        </w:rPr>
        <w:t>2</w:t>
      </w:r>
      <w:r>
        <w:t>CO</w:t>
      </w:r>
      <w:r>
        <w:rPr>
          <w:vertAlign w:val="subscript"/>
        </w:rPr>
        <w:t>3</w:t>
      </w:r>
      <w:r>
        <w:t>、NaHCO</w:t>
      </w:r>
      <w:r>
        <w:rPr>
          <w:vertAlign w:val="subscript"/>
        </w:rPr>
        <w:t>3</w:t>
      </w:r>
      <w:r>
        <w:t> 都是由金属离子和硝酸根离子组成的化合物，都属于盐，故正确。</w:t>
      </w:r>
      <w:r>
        <w:br/>
      </w:r>
      <w:r>
        <w:t>故选：A。</w:t>
      </w:r>
      <w:r>
        <w:br/>
      </w:r>
      <w:r>
        <w:t>根据氧化物、酸、碱和盐的概念进行分析判断即可。</w:t>
      </w:r>
      <w:r>
        <w:br/>
      </w:r>
      <w:r>
        <w:t>物质的分类知识是初中化学的教学难点，也是考查的热点之一，透彻理解有关概念，明确概念间的相互关系是解题的关键。</w:t>
      </w:r>
    </w:p>
    <w:p>
      <w:pPr>
        <w:pStyle w:val="BodyText"/>
      </w:pPr>
      <w:r>
        <w:br/>
      </w:r>
      <w:r>
        <w:t>7、 类推是学习化学的重要方法之一，但盲目类推又可能得出错误结论．下列类推正确的是（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A.原子和分子均是微观粒子，原子在化学变化中不能再分，则分子在化学变化中也不能再分</w:t>
            </w:r>
          </w:p>
        </w:tc>
      </w:tr>
      <w:tr>
        <w:tblPrEx>
          <w:tblW w:w="5000" w:type="pct"/>
          <w:tblInd w:w="0" w:type="dxa"/>
          <w:tblCellMar>
            <w:top w:w="0" w:type="dxa"/>
            <w:left w:w="0" w:type="dxa"/>
            <w:bottom w:w="0" w:type="dxa"/>
            <w:right w:w="0" w:type="dxa"/>
          </w:tblCellMar>
        </w:tblPrEx>
        <w:tc>
          <w:tcPr/>
          <w:p>
            <w:pPr>
              <w:pStyle w:val="Compact"/>
              <w:jc w:val="left"/>
            </w:pPr>
            <w:r>
              <w:t>B.锌和铜均是金属，锌能与稀硫酸反应放出氢气，则铜也能与稀硫酸反应放出氢气</w:t>
            </w:r>
          </w:p>
        </w:tc>
      </w:tr>
      <w:tr>
        <w:tblPrEx>
          <w:tblW w:w="5000" w:type="pct"/>
          <w:tblInd w:w="0" w:type="dxa"/>
          <w:tblCellMar>
            <w:top w:w="0" w:type="dxa"/>
            <w:left w:w="0" w:type="dxa"/>
            <w:bottom w:w="0" w:type="dxa"/>
            <w:right w:w="0" w:type="dxa"/>
          </w:tblCellMar>
        </w:tblPrEx>
        <w:tc>
          <w:tcPr/>
          <w:p>
            <w:pPr>
              <w:pStyle w:val="Compact"/>
              <w:jc w:val="left"/>
            </w:pPr>
            <w:r>
              <w:t>C.金刚石和石墨均是碳的单质，金刚石十分坚硬，则石墨也十分坚硬</w:t>
            </w:r>
          </w:p>
        </w:tc>
      </w:tr>
      <w:tr>
        <w:tblPrEx>
          <w:tblW w:w="5000" w:type="pct"/>
          <w:tblInd w:w="0" w:type="dxa"/>
          <w:tblCellMar>
            <w:top w:w="0" w:type="dxa"/>
            <w:left w:w="0" w:type="dxa"/>
            <w:bottom w:w="0" w:type="dxa"/>
            <w:right w:w="0" w:type="dxa"/>
          </w:tblCellMar>
        </w:tblPrEx>
        <w:tc>
          <w:tcPr/>
          <w:p>
            <w:pPr>
              <w:pStyle w:val="Compact"/>
              <w:jc w:val="left"/>
            </w:pPr>
            <w:r>
              <w:t>D.H</w:t>
            </w:r>
            <w:r>
              <w:rPr>
                <w:vertAlign w:val="subscript"/>
              </w:rPr>
              <w:t>2</w:t>
            </w:r>
            <w:r>
              <w:t>SO</w:t>
            </w:r>
            <w:r>
              <w:rPr>
                <w:vertAlign w:val="subscript"/>
              </w:rPr>
              <w:t>4</w:t>
            </w:r>
            <w:r>
              <w:t>与HCl均是酸，H</w:t>
            </w:r>
            <w:r>
              <w:rPr>
                <w:vertAlign w:val="subscript"/>
              </w:rPr>
              <w:t>2</w:t>
            </w:r>
            <w:r>
              <w:t>SO</w:t>
            </w:r>
            <w:r>
              <w:rPr>
                <w:vertAlign w:val="subscript"/>
              </w:rPr>
              <w:t>4</w:t>
            </w:r>
            <w:r>
              <w:t>在水溶液中能电离出H</w:t>
            </w:r>
            <w:r>
              <w:rPr>
                <w:vertAlign w:val="superscript"/>
              </w:rPr>
              <w:t>+</w:t>
            </w:r>
            <w:r>
              <w:t>，则HCl在水溶液中也能电离出H</w:t>
            </w:r>
            <w:r>
              <w:rPr>
                <w:vertAlign w:val="superscript"/>
              </w:rPr>
              <w:t>+</w:t>
            </w:r>
          </w:p>
        </w:tc>
      </w:tr>
    </w:tbl>
    <w:p>
      <w:pPr>
        <w:pStyle w:val="BodyText"/>
      </w:pPr>
      <w:r>
        <w:t>【 答 案 】</w:t>
      </w:r>
    </w:p>
    <w:p>
      <w:pPr>
        <w:pStyle w:val="BodyText"/>
      </w:pPr>
      <w:r>
        <w:t>D</w:t>
      </w:r>
    </w:p>
    <w:p>
      <w:pPr>
        <w:pStyle w:val="BodyText"/>
      </w:pPr>
      <w:r>
        <w:t>【 解析 】</w:t>
      </w:r>
    </w:p>
    <w:p>
      <w:pPr>
        <w:pStyle w:val="BodyText"/>
      </w:pPr>
      <w:r>
        <w:t>解：A、分子在化学变化中是可以再分的，故A错；</w:t>
      </w:r>
      <w:r>
        <w:br/>
      </w:r>
      <w:r>
        <w:t>B、锌和铜均是金属，但铜不能与稀硫酸反应放出氢气，故B错；</w:t>
      </w:r>
      <w:r>
        <w:br/>
      </w:r>
      <w:r>
        <w:t>C、金刚石十分坚硬，而石墨却十分软，故C错；</w:t>
      </w:r>
      <w:r>
        <w:br/>
      </w:r>
      <w:r>
        <w:t>D、硫酸与盐酸均是酸，H</w:t>
      </w:r>
      <w:r>
        <w:rPr>
          <w:vertAlign w:val="subscript"/>
        </w:rPr>
        <w:t>2</w:t>
      </w:r>
      <w:r>
        <w:t>SO</w:t>
      </w:r>
      <w:r>
        <w:rPr>
          <w:vertAlign w:val="subscript"/>
        </w:rPr>
        <w:t>4</w:t>
      </w:r>
      <w:r>
        <w:t>在水溶液中能电离出H</w:t>
      </w:r>
      <w:r>
        <w:rPr>
          <w:vertAlign w:val="superscript"/>
        </w:rPr>
        <w:t>+</w:t>
      </w:r>
      <w:r>
        <w:t>，HCl在水溶液中也能电离出H</w:t>
      </w:r>
      <w:r>
        <w:rPr>
          <w:vertAlign w:val="superscript"/>
        </w:rPr>
        <w:t>+</w:t>
      </w:r>
      <w:r>
        <w:t>，故D正确。</w:t>
      </w:r>
      <w:r>
        <w:br/>
      </w:r>
      <w:r>
        <w:t>故选：D。</w:t>
      </w:r>
      <w:r>
        <w:br/>
      </w:r>
      <w:r>
        <w:t>类推是学习化学的一种重要方法，但类推也要遵循一定的规律，也要符合事实；</w:t>
      </w:r>
      <w:r>
        <w:br/>
      </w:r>
      <w:r>
        <w:t>本题考查化学的一种重要学习方法--类推法，属于易错题目．</w:t>
      </w:r>
    </w:p>
    <w:p>
      <w:pPr>
        <w:pStyle w:val="BodyText"/>
      </w:pPr>
      <w:r>
        <w:br/>
      </w:r>
      <w:r>
        <w:t>8、 侯氏制碱法的生产过程涉及如下反应：NH</w:t>
      </w:r>
      <w:r>
        <w:rPr>
          <w:vertAlign w:val="subscript"/>
        </w:rPr>
        <w:t>3</w:t>
      </w:r>
      <w:r>
        <w:t>+CO</w:t>
      </w:r>
      <w:r>
        <w:rPr>
          <w:vertAlign w:val="subscript"/>
        </w:rPr>
        <w:t>2</w:t>
      </w:r>
      <w:r>
        <w:t>+NaCl+X═NaHCO</w:t>
      </w:r>
      <w:r>
        <w:rPr>
          <w:vertAlign w:val="subscript"/>
        </w:rPr>
        <w:t>3</w:t>
      </w:r>
      <w:r>
        <w:t>↓+NH</w:t>
      </w:r>
      <w:r>
        <w:rPr>
          <w:vertAlign w:val="subscript"/>
        </w:rPr>
        <w:t>4</w:t>
      </w:r>
      <w:r>
        <w:t>Cl，</w:t>
      </w:r>
      <w:r>
        <w:drawing>
          <wp:inline distT="0" distB="0" distL="114300" distR="114300">
            <wp:extent cx="3136900" cy="266700"/>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19797" name="Picture"/>
                    <pic:cNvPicPr>
                      <a:picLocks noChangeAspect="1" noChangeArrowheads="1"/>
                    </pic:cNvPicPr>
                  </pic:nvPicPr>
                  <pic:blipFill>
                    <a:blip xmlns:r="http://schemas.openxmlformats.org/officeDocument/2006/relationships" r:embed="rId7"/>
                    <a:stretch>
                      <a:fillRect/>
                    </a:stretch>
                  </pic:blipFill>
                  <pic:spPr>
                    <a:xfrm>
                      <a:off x="0" y="0"/>
                      <a:ext cx="3136900" cy="266700"/>
                    </a:xfrm>
                    <a:prstGeom prst="rect">
                      <a:avLst/>
                    </a:prstGeom>
                    <a:noFill/>
                    <a:ln w="9525">
                      <a:noFill/>
                    </a:ln>
                  </pic:spPr>
                </pic:pic>
              </a:graphicData>
            </a:graphic>
          </wp:inline>
        </w:drawing>
      </w:r>
      <w:r>
        <w:t>．下列说法错误的是（　　）</w:t>
      </w:r>
    </w:p>
    <w:tbl>
      <w:tblPr>
        <w:tblStyle w:val="HostTable-Borderless"/>
        <w:tblW w:w="5000" w:type="pct"/>
        <w:tblInd w:w="0" w:type="dxa"/>
        <w:tblCellMar>
          <w:top w:w="0" w:type="dxa"/>
          <w:left w:w="0" w:type="dxa"/>
          <w:bottom w:w="0" w:type="dxa"/>
          <w:right w:w="0" w:type="dxa"/>
        </w:tblCellMar>
      </w:tblPr>
      <w:tblGrid>
        <w:gridCol w:w="4840"/>
        <w:gridCol w:w="5246"/>
      </w:tblGrid>
      <w:tr>
        <w:tblPrEx>
          <w:tblW w:w="5000" w:type="pct"/>
          <w:tblInd w:w="0" w:type="dxa"/>
          <w:tblCellMar>
            <w:top w:w="0" w:type="dxa"/>
            <w:left w:w="0" w:type="dxa"/>
            <w:bottom w:w="0" w:type="dxa"/>
            <w:right w:w="0" w:type="dxa"/>
          </w:tblCellMar>
        </w:tblPrEx>
        <w:tc>
          <w:tcPr/>
          <w:p>
            <w:pPr>
              <w:pStyle w:val="Compact"/>
              <w:jc w:val="left"/>
            </w:pPr>
            <w:r>
              <w:t>A.X的化学式为H</w:t>
            </w:r>
            <w:r>
              <w:rPr>
                <w:vertAlign w:val="subscript"/>
              </w:rPr>
              <w:t>2</w:t>
            </w:r>
            <w:r>
              <w:t>O</w:t>
            </w:r>
          </w:p>
        </w:tc>
        <w:tc>
          <w:tcPr/>
          <w:p>
            <w:pPr>
              <w:pStyle w:val="Compact"/>
              <w:jc w:val="left"/>
            </w:pPr>
            <w:r>
              <w:t>B.NaHCO</w:t>
            </w:r>
            <w:r>
              <w:rPr>
                <w:vertAlign w:val="subscript"/>
              </w:rPr>
              <w:t>3</w:t>
            </w:r>
            <w:r>
              <w:t>受热易分解</w:t>
            </w:r>
          </w:p>
        </w:tc>
      </w:tr>
      <w:tr>
        <w:tblPrEx>
          <w:tblW w:w="5000" w:type="pct"/>
          <w:tblInd w:w="0" w:type="dxa"/>
          <w:tblCellMar>
            <w:top w:w="0" w:type="dxa"/>
            <w:left w:w="0" w:type="dxa"/>
            <w:bottom w:w="0" w:type="dxa"/>
            <w:right w:w="0" w:type="dxa"/>
          </w:tblCellMar>
        </w:tblPrEx>
        <w:tc>
          <w:tcPr/>
          <w:p>
            <w:pPr>
              <w:pStyle w:val="Compact"/>
              <w:jc w:val="left"/>
            </w:pPr>
            <w:r>
              <w:t>C.CO</w:t>
            </w:r>
            <w:r>
              <w:rPr>
                <w:vertAlign w:val="subscript"/>
              </w:rPr>
              <w:t>2</w:t>
            </w:r>
            <w:r>
              <w:t>和Na</w:t>
            </w:r>
            <w:r>
              <w:rPr>
                <w:vertAlign w:val="subscript"/>
              </w:rPr>
              <w:t>2</w:t>
            </w:r>
            <w:r>
              <w:t>CO</w:t>
            </w:r>
            <w:r>
              <w:rPr>
                <w:vertAlign w:val="subscript"/>
              </w:rPr>
              <w:t>3</w:t>
            </w:r>
            <w:r>
              <w:t>中碳元素的化合价不同</w:t>
            </w:r>
          </w:p>
        </w:tc>
        <w:tc>
          <w:tcPr/>
          <w:p>
            <w:pPr>
              <w:pStyle w:val="Compact"/>
              <w:jc w:val="left"/>
            </w:pPr>
            <w:r>
              <w:t>D.NaHCO</w:t>
            </w:r>
            <w:r>
              <w:rPr>
                <w:vertAlign w:val="subscript"/>
              </w:rPr>
              <w:t>3</w:t>
            </w:r>
            <w:r>
              <w:t>分解产生的CO</w:t>
            </w:r>
            <w:r>
              <w:rPr>
                <w:vertAlign w:val="subscript"/>
              </w:rPr>
              <w:t>2</w:t>
            </w:r>
            <w:r>
              <w:t>可以回收再利用</w:t>
            </w:r>
          </w:p>
        </w:tc>
      </w:tr>
    </w:tbl>
    <w:p>
      <w:pPr>
        <w:pStyle w:val="BodyText"/>
      </w:pPr>
      <w:r>
        <w:t>【 答 案 】</w:t>
      </w:r>
    </w:p>
    <w:p>
      <w:pPr>
        <w:pStyle w:val="BodyText"/>
      </w:pPr>
      <w:r>
        <w:t>C</w:t>
      </w:r>
    </w:p>
    <w:p>
      <w:pPr>
        <w:pStyle w:val="BodyText"/>
      </w:pPr>
      <w:r>
        <w:t>【 解析 】</w:t>
      </w:r>
    </w:p>
    <w:p>
      <w:pPr>
        <w:pStyle w:val="BodyText"/>
      </w:pPr>
      <w:r>
        <w:t>解：A、由质量守恒定律：反应前后，原子种类、数目均不变，则每个X分子由2个氢原子和1个氧原子构成，则物质X的化学式为H</w:t>
      </w:r>
      <w:r>
        <w:rPr>
          <w:vertAlign w:val="subscript"/>
        </w:rPr>
        <w:t>2</w:t>
      </w:r>
      <w:r>
        <w:t>O，故选项说法正确。</w:t>
      </w:r>
      <w:r>
        <w:br/>
      </w:r>
      <w:r>
        <w:t>B、由</w:t>
      </w:r>
      <w:r>
        <w:drawing>
          <wp:inline distT="0" distB="0" distL="114300" distR="114300">
            <wp:extent cx="3136900" cy="266700"/>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90314" name="Picture"/>
                    <pic:cNvPicPr>
                      <a:picLocks noChangeAspect="1" noChangeArrowheads="1"/>
                    </pic:cNvPicPr>
                  </pic:nvPicPr>
                  <pic:blipFill>
                    <a:blip xmlns:r="http://schemas.openxmlformats.org/officeDocument/2006/relationships" r:embed="rId7"/>
                    <a:stretch>
                      <a:fillRect/>
                    </a:stretch>
                  </pic:blipFill>
                  <pic:spPr>
                    <a:xfrm>
                      <a:off x="0" y="0"/>
                      <a:ext cx="3136900" cy="266700"/>
                    </a:xfrm>
                    <a:prstGeom prst="rect">
                      <a:avLst/>
                    </a:prstGeom>
                    <a:noFill/>
                    <a:ln w="9525">
                      <a:noFill/>
                    </a:ln>
                  </pic:spPr>
                </pic:pic>
              </a:graphicData>
            </a:graphic>
          </wp:inline>
        </w:drawing>
      </w:r>
      <w:r>
        <w:t>，NaHCO</w:t>
      </w:r>
      <w:r>
        <w:rPr>
          <w:vertAlign w:val="subscript"/>
        </w:rPr>
        <w:t>3</w:t>
      </w:r>
      <w:r>
        <w:t>受热易分解，故选项说法正确。</w:t>
      </w:r>
      <w:r>
        <w:br/>
      </w:r>
      <w:r>
        <w:t>C、CO</w:t>
      </w:r>
      <w:r>
        <w:rPr>
          <w:vertAlign w:val="subscript"/>
        </w:rPr>
        <w:t>2</w:t>
      </w:r>
      <w:r>
        <w:t>和Na</w:t>
      </w:r>
      <w:r>
        <w:rPr>
          <w:vertAlign w:val="subscript"/>
        </w:rPr>
        <w:t>2</w:t>
      </w:r>
      <w:r>
        <w:t>CO</w:t>
      </w:r>
      <w:r>
        <w:rPr>
          <w:vertAlign w:val="subscript"/>
        </w:rPr>
        <w:t>3</w:t>
      </w:r>
      <w:r>
        <w:t>中碳元素的化合价均为+4价，碳元素的化合价相同，故选项说法错误。</w:t>
      </w:r>
      <w:r>
        <w:br/>
      </w:r>
      <w:r>
        <w:t>D、NaHCO</w:t>
      </w:r>
      <w:r>
        <w:rPr>
          <w:vertAlign w:val="subscript"/>
        </w:rPr>
        <w:t>3</w:t>
      </w:r>
      <w:r>
        <w:t>分解产生的CO</w:t>
      </w:r>
      <w:r>
        <w:rPr>
          <w:vertAlign w:val="subscript"/>
        </w:rPr>
        <w:t>2</w:t>
      </w:r>
      <w:r>
        <w:t>可以回收再利用，可以作第一个反应的反应物，故选项说法正确。</w:t>
      </w:r>
      <w:r>
        <w:br/>
      </w:r>
      <w:r>
        <w:t>故选：C。</w:t>
      </w:r>
      <w:r>
        <w:br/>
      </w:r>
      <w:r>
        <w:t>A、由质量守恒定律：反应前后，原子种类、数目均不变，进行分析判断。</w:t>
      </w:r>
      <w:r>
        <w:br/>
      </w:r>
      <w:r>
        <w:t>B、根据</w:t>
      </w:r>
      <w:r>
        <w:drawing>
          <wp:inline distT="0" distB="0" distL="114300" distR="114300">
            <wp:extent cx="3136900" cy="266700"/>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120307" name="Picture"/>
                    <pic:cNvPicPr>
                      <a:picLocks noChangeAspect="1" noChangeArrowheads="1"/>
                    </pic:cNvPicPr>
                  </pic:nvPicPr>
                  <pic:blipFill>
                    <a:blip xmlns:r="http://schemas.openxmlformats.org/officeDocument/2006/relationships" r:embed="rId7"/>
                    <a:stretch>
                      <a:fillRect/>
                    </a:stretch>
                  </pic:blipFill>
                  <pic:spPr>
                    <a:xfrm>
                      <a:off x="0" y="0"/>
                      <a:ext cx="3136900" cy="266700"/>
                    </a:xfrm>
                    <a:prstGeom prst="rect">
                      <a:avLst/>
                    </a:prstGeom>
                    <a:noFill/>
                    <a:ln w="9525">
                      <a:noFill/>
                    </a:ln>
                  </pic:spPr>
                </pic:pic>
              </a:graphicData>
            </a:graphic>
          </wp:inline>
        </w:drawing>
      </w:r>
      <w:r>
        <w:t>，进行分判断。</w:t>
      </w:r>
      <w:r>
        <w:br/>
      </w:r>
      <w:r>
        <w:t>C、根据在化合物中正负化合价代数和为零，进行分析判断。</w:t>
      </w:r>
      <w:r>
        <w:br/>
      </w:r>
      <w:r>
        <w:t>D、既是反应物，也是生成物的物质，可以循环使用。</w:t>
      </w:r>
      <w:r>
        <w:br/>
      </w:r>
      <w:r>
        <w:t>本题难度不大，理解侯氏制碱法的原理，掌握质量守恒定律、化合价的原则等是正确解答本题的关键。</w:t>
      </w:r>
    </w:p>
    <w:p>
      <w:pPr>
        <w:pStyle w:val="BodyText"/>
      </w:pPr>
      <w:r>
        <w:br/>
      </w:r>
      <w:r>
        <w:t>9、 人类的进步离不开化学的贡献。下列有关化学史的说法错误的是（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A.拉瓦锡用红磷燃烧的实验证明了氧气约占空气总质量的五分之一</w:t>
            </w:r>
          </w:p>
        </w:tc>
      </w:tr>
      <w:tr>
        <w:tblPrEx>
          <w:tblW w:w="5000" w:type="pct"/>
          <w:tblInd w:w="0" w:type="dxa"/>
          <w:tblCellMar>
            <w:top w:w="0" w:type="dxa"/>
            <w:left w:w="0" w:type="dxa"/>
            <w:bottom w:w="0" w:type="dxa"/>
            <w:right w:w="0" w:type="dxa"/>
          </w:tblCellMar>
        </w:tblPrEx>
        <w:tc>
          <w:tcPr/>
          <w:p>
            <w:pPr>
              <w:pStyle w:val="Compact"/>
              <w:jc w:val="left"/>
            </w:pPr>
            <w:r>
              <w:t>B.阿伏加德罗等科学家研究得出结论：分子中原子的重新组合是化学变化的基础</w:t>
            </w:r>
          </w:p>
        </w:tc>
      </w:tr>
      <w:tr>
        <w:tblPrEx>
          <w:tblW w:w="5000" w:type="pct"/>
          <w:tblInd w:w="0" w:type="dxa"/>
          <w:tblCellMar>
            <w:top w:w="0" w:type="dxa"/>
            <w:left w:w="0" w:type="dxa"/>
            <w:bottom w:w="0" w:type="dxa"/>
            <w:right w:w="0" w:type="dxa"/>
          </w:tblCellMar>
        </w:tblPrEx>
        <w:tc>
          <w:tcPr/>
          <w:p>
            <w:pPr>
              <w:pStyle w:val="Compact"/>
              <w:jc w:val="left"/>
            </w:pPr>
            <w:r>
              <w:t>C.我国化学家侯德榜发明了“侯氏制碱法”</w:t>
            </w:r>
          </w:p>
        </w:tc>
      </w:tr>
      <w:tr>
        <w:tblPrEx>
          <w:tblW w:w="5000" w:type="pct"/>
          <w:tblInd w:w="0" w:type="dxa"/>
          <w:tblCellMar>
            <w:top w:w="0" w:type="dxa"/>
            <w:left w:w="0" w:type="dxa"/>
            <w:bottom w:w="0" w:type="dxa"/>
            <w:right w:w="0" w:type="dxa"/>
          </w:tblCellMar>
        </w:tblPrEx>
        <w:tc>
          <w:tcPr/>
          <w:p>
            <w:pPr>
              <w:pStyle w:val="Compact"/>
              <w:jc w:val="left"/>
            </w:pPr>
            <w:r>
              <w:t>D.英国科学家波义耳最早发现使用“石蕊”酸碱指示剂</w:t>
            </w:r>
          </w:p>
        </w:tc>
      </w:tr>
    </w:tbl>
    <w:p>
      <w:pPr>
        <w:pStyle w:val="BodyText"/>
      </w:pPr>
      <w:r>
        <w:t>【 答 案 】</w:t>
      </w:r>
    </w:p>
    <w:p>
      <w:pPr>
        <w:pStyle w:val="BodyText"/>
      </w:pPr>
      <w:r>
        <w:t>A</w:t>
      </w:r>
    </w:p>
    <w:p>
      <w:pPr>
        <w:pStyle w:val="BodyText"/>
      </w:pPr>
      <w:r>
        <w:t>【 解析 】</w:t>
      </w:r>
    </w:p>
    <w:p>
      <w:pPr>
        <w:pStyle w:val="BodyText"/>
      </w:pPr>
      <w:r>
        <w:t>解：A、拉瓦锡用红磷燃烧的实验证明氧气约占空气总体积的五分之一，故A说法错误；</w:t>
      </w:r>
      <w:r>
        <w:br/>
      </w:r>
      <w:r>
        <w:t>B、阿伏伽德罗等科学家得出结论：分子中原子的重新组合是化学变化的基础，故B说法正确；</w:t>
      </w:r>
      <w:r>
        <w:br/>
      </w:r>
      <w:r>
        <w:t>C、我国著名实业家侯德榜发明了制取纯碱的“侯氏制碱法”，故C说法正确；</w:t>
      </w:r>
      <w:r>
        <w:br/>
      </w:r>
      <w:r>
        <w:t>D、英国科学家波义耳最早发现使用“石蕊”酸碱指示剂，故D说法正确。</w:t>
      </w:r>
      <w:r>
        <w:br/>
      </w:r>
      <w:r>
        <w:t>故选：A。</w:t>
      </w:r>
      <w:r>
        <w:br/>
      </w:r>
      <w:r>
        <w:t>A、拉瓦锡用红磷燃烧的实验证明氧气约占空气总体积的五分之一；</w:t>
      </w:r>
      <w:r>
        <w:br/>
      </w:r>
      <w:r>
        <w:t>B、阿伏伽德罗等科学家得出结论：分子中原子的重新组合是化学变化的基础；</w:t>
      </w:r>
      <w:r>
        <w:br/>
      </w:r>
      <w:r>
        <w:t>C、我国著名实业家侯德榜发明了制取纯碱的“侯氏制碱法”；</w:t>
      </w:r>
      <w:r>
        <w:br/>
      </w:r>
      <w:r>
        <w:t>D、波义耳最早发现使用“石蕊”酸碱指示剂。</w:t>
      </w:r>
      <w:r>
        <w:br/>
      </w:r>
      <w:r>
        <w:t>本题难度不大，可依据已有的知识解答。</w:t>
      </w:r>
    </w:p>
    <w:p>
      <w:pPr>
        <w:pStyle w:val="BodyText"/>
      </w:pPr>
      <w:r>
        <w:br/>
      </w:r>
      <w:r>
        <w:t>10、 芯片是电脑、智能家电的核心部件，它是以高纯度的单质硅（Si） 为材料制成的。硅及其氧化物能发生如下反应：</w:t>
      </w:r>
      <w:r>
        <w:br/>
      </w:r>
      <w:r>
        <w:t>①</w:t>
      </w:r>
      <w:r>
        <w:drawing>
          <wp:inline distT="0" distB="0" distL="114300" distR="114300">
            <wp:extent cx="1270000" cy="241300"/>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341181" name="Picture"/>
                    <pic:cNvPicPr>
                      <a:picLocks noChangeAspect="1" noChangeArrowheads="1"/>
                    </pic:cNvPicPr>
                  </pic:nvPicPr>
                  <pic:blipFill>
                    <a:blip xmlns:r="http://schemas.openxmlformats.org/officeDocument/2006/relationships" r:embed="rId8"/>
                    <a:stretch>
                      <a:fillRect/>
                    </a:stretch>
                  </pic:blipFill>
                  <pic:spPr>
                    <a:xfrm>
                      <a:off x="0" y="0"/>
                      <a:ext cx="1270000" cy="241300"/>
                    </a:xfrm>
                    <a:prstGeom prst="rect">
                      <a:avLst/>
                    </a:prstGeom>
                    <a:noFill/>
                    <a:ln w="9525">
                      <a:noFill/>
                    </a:ln>
                  </pic:spPr>
                </pic:pic>
              </a:graphicData>
            </a:graphic>
          </wp:inline>
        </w:drawing>
      </w:r>
      <w:r>
        <w:br/>
      </w:r>
      <w:r>
        <w:t>②</w:t>
      </w:r>
      <w:r>
        <w:drawing>
          <wp:inline distT="0" distB="0" distL="114300" distR="114300">
            <wp:extent cx="3098800" cy="33020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745912" name="Picture"/>
                    <pic:cNvPicPr>
                      <a:picLocks noChangeAspect="1" noChangeArrowheads="1"/>
                    </pic:cNvPicPr>
                  </pic:nvPicPr>
                  <pic:blipFill>
                    <a:blip xmlns:r="http://schemas.openxmlformats.org/officeDocument/2006/relationships" r:embed="rId9"/>
                    <a:stretch>
                      <a:fillRect/>
                    </a:stretch>
                  </pic:blipFill>
                  <pic:spPr>
                    <a:xfrm>
                      <a:off x="0" y="0"/>
                      <a:ext cx="3098800" cy="330200"/>
                    </a:xfrm>
                    <a:prstGeom prst="rect">
                      <a:avLst/>
                    </a:prstGeom>
                    <a:noFill/>
                    <a:ln w="9525">
                      <a:noFill/>
                    </a:ln>
                  </pic:spPr>
                </pic:pic>
              </a:graphicData>
            </a:graphic>
          </wp:inline>
        </w:drawing>
      </w:r>
      <w:r>
        <w:br/>
      </w:r>
      <w:r>
        <w:t>③</w:t>
      </w:r>
      <w:r>
        <w:drawing>
          <wp:inline distT="0" distB="0" distL="114300" distR="114300">
            <wp:extent cx="2133600" cy="330200"/>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145857" name="Picture"/>
                    <pic:cNvPicPr>
                      <a:picLocks noChangeAspect="1" noChangeArrowheads="1"/>
                    </pic:cNvPicPr>
                  </pic:nvPicPr>
                  <pic:blipFill>
                    <a:blip xmlns:r="http://schemas.openxmlformats.org/officeDocument/2006/relationships" r:embed="rId10"/>
                    <a:stretch>
                      <a:fillRect/>
                    </a:stretch>
                  </pic:blipFill>
                  <pic:spPr>
                    <a:xfrm>
                      <a:off x="0" y="0"/>
                      <a:ext cx="2133600" cy="330200"/>
                    </a:xfrm>
                    <a:prstGeom prst="rect">
                      <a:avLst/>
                    </a:prstGeom>
                    <a:noFill/>
                    <a:ln w="9525">
                      <a:noFill/>
                    </a:ln>
                  </pic:spPr>
                </pic:pic>
              </a:graphicData>
            </a:graphic>
          </wp:inline>
        </w:drawing>
      </w:r>
      <w:r>
        <w:br/>
      </w:r>
      <w:r>
        <w:t>④</w:t>
      </w:r>
      <w:r>
        <w:drawing>
          <wp:inline distT="0" distB="0" distL="114300" distR="114300">
            <wp:extent cx="3251200" cy="266700"/>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849728" name="Picture"/>
                    <pic:cNvPicPr>
                      <a:picLocks noChangeAspect="1" noChangeArrowheads="1"/>
                    </pic:cNvPicPr>
                  </pic:nvPicPr>
                  <pic:blipFill>
                    <a:blip xmlns:r="http://schemas.openxmlformats.org/officeDocument/2006/relationships" r:embed="rId11"/>
                    <a:stretch>
                      <a:fillRect/>
                    </a:stretch>
                  </pic:blipFill>
                  <pic:spPr>
                    <a:xfrm>
                      <a:off x="0" y="0"/>
                      <a:ext cx="3251200" cy="266700"/>
                    </a:xfrm>
                    <a:prstGeom prst="rect">
                      <a:avLst/>
                    </a:prstGeom>
                    <a:noFill/>
                    <a:ln w="9525">
                      <a:noFill/>
                    </a:ln>
                  </pic:spPr>
                </pic:pic>
              </a:graphicData>
            </a:graphic>
          </wp:inline>
        </w:drawing>
      </w:r>
      <w:r>
        <w:br/>
      </w:r>
      <w:r>
        <w:t>下列说法不正确的是（　　）</w:t>
      </w:r>
    </w:p>
    <w:tbl>
      <w:tblPr>
        <w:tblStyle w:val="HostTable-Borderless"/>
        <w:tblW w:w="5000" w:type="pct"/>
        <w:tblInd w:w="0" w:type="dxa"/>
        <w:tblCellMar>
          <w:top w:w="0" w:type="dxa"/>
          <w:left w:w="0" w:type="dxa"/>
          <w:bottom w:w="0" w:type="dxa"/>
          <w:right w:w="0" w:type="dxa"/>
        </w:tblCellMar>
      </w:tblPr>
      <w:tblGrid>
        <w:gridCol w:w="3732"/>
        <w:gridCol w:w="6354"/>
      </w:tblGrid>
      <w:tr>
        <w:tblPrEx>
          <w:tblW w:w="5000" w:type="pct"/>
          <w:tblInd w:w="0" w:type="dxa"/>
          <w:tblCellMar>
            <w:top w:w="0" w:type="dxa"/>
            <w:left w:w="0" w:type="dxa"/>
            <w:bottom w:w="0" w:type="dxa"/>
            <w:right w:w="0" w:type="dxa"/>
          </w:tblCellMar>
        </w:tblPrEx>
        <w:tc>
          <w:tcPr/>
          <w:p>
            <w:pPr>
              <w:pStyle w:val="Compact"/>
              <w:jc w:val="left"/>
            </w:pPr>
            <w:r>
              <w:t>A.反应③属于置换反应</w:t>
            </w:r>
          </w:p>
        </w:tc>
        <w:tc>
          <w:tcPr/>
          <w:p>
            <w:pPr>
              <w:pStyle w:val="Compact"/>
              <w:jc w:val="left"/>
            </w:pPr>
            <w:r>
              <w:t>B.上述反应中共生成三种可燃性气体</w:t>
            </w:r>
          </w:p>
        </w:tc>
      </w:tr>
      <w:tr>
        <w:tblPrEx>
          <w:tblW w:w="5000" w:type="pct"/>
          <w:tblInd w:w="0" w:type="dxa"/>
          <w:tblCellMar>
            <w:top w:w="0" w:type="dxa"/>
            <w:left w:w="0" w:type="dxa"/>
            <w:bottom w:w="0" w:type="dxa"/>
            <w:right w:w="0" w:type="dxa"/>
          </w:tblCellMar>
        </w:tblPrEx>
        <w:tc>
          <w:tcPr/>
          <w:p>
            <w:pPr>
              <w:pStyle w:val="Compact"/>
              <w:jc w:val="left"/>
            </w:pPr>
            <w:r>
              <w:t>C.Na</w:t>
            </w:r>
            <w:r>
              <w:rPr>
                <w:vertAlign w:val="subscript"/>
              </w:rPr>
              <w:t>2</w:t>
            </w:r>
            <w:r>
              <w:t>SiO</w:t>
            </w:r>
            <w:r>
              <w:rPr>
                <w:vertAlign w:val="subscript"/>
              </w:rPr>
              <w:t>3</w:t>
            </w:r>
            <w:r>
              <w:t>中Si 为+4价</w:t>
            </w:r>
          </w:p>
        </w:tc>
        <w:tc>
          <w:tcPr/>
          <w:p>
            <w:pPr>
              <w:pStyle w:val="Compact"/>
              <w:jc w:val="left"/>
            </w:pPr>
            <w:r>
              <w:t>D.Si和SiO</w:t>
            </w:r>
            <w:r>
              <w:rPr>
                <w:vertAlign w:val="subscript"/>
              </w:rPr>
              <w:t>2</w:t>
            </w:r>
            <w:r>
              <w:t>在一定条件下可以相互转化</w:t>
            </w:r>
          </w:p>
        </w:tc>
      </w:tr>
    </w:tbl>
    <w:p>
      <w:pPr>
        <w:pStyle w:val="BodyText"/>
      </w:pPr>
      <w:r>
        <w:t>【 答 案 】</w:t>
      </w:r>
    </w:p>
    <w:p>
      <w:pPr>
        <w:pStyle w:val="BodyText"/>
      </w:pPr>
      <w:r>
        <w:t>B</w:t>
      </w:r>
    </w:p>
    <w:p>
      <w:pPr>
        <w:pStyle w:val="BodyText"/>
      </w:pPr>
      <w:r>
        <w:t>【 解析 】</w:t>
      </w:r>
    </w:p>
    <w:p>
      <w:pPr>
        <w:pStyle w:val="BodyText"/>
      </w:pPr>
      <w:r>
        <w:t>解：A、③是单质和化合物反应生成单质和化合物的置换反应，故A正确；</w:t>
      </w:r>
      <w:r>
        <w:br/>
      </w:r>
      <w:r>
        <w:t>B、一氧化碳、氢气具有可燃性，二氧化碳不具有可燃性，故B错误；</w:t>
      </w:r>
      <w:r>
        <w:br/>
      </w:r>
      <w:r>
        <w:t>C、（+1）×2+x+（-2）×3=0解得x=+4，故C正确；</w:t>
      </w:r>
      <w:r>
        <w:br/>
      </w:r>
      <w:r>
        <w:t>D、Si和氧气在加热条件下会生成二氧化硅，SiO</w:t>
      </w:r>
      <w:r>
        <w:rPr>
          <w:vertAlign w:val="subscript"/>
        </w:rPr>
        <w:t>2</w:t>
      </w:r>
      <w:r>
        <w:t>和碳在高温条件下会生成硅，故两者在一定条件下可以相互转化，故D正确。</w:t>
      </w:r>
      <w:r>
        <w:br/>
      </w:r>
      <w:r>
        <w:t>故选：B。</w:t>
      </w:r>
      <w:r>
        <w:br/>
      </w:r>
      <w:r>
        <w:t>A、根据反应物及生成物的特点判断反应类型；</w:t>
      </w:r>
      <w:r>
        <w:br/>
      </w:r>
      <w:r>
        <w:t>B、根据一氧化碳、氢气具有可燃性，二氧化碳不具有可燃性进行分析；</w:t>
      </w:r>
      <w:r>
        <w:br/>
      </w:r>
      <w:r>
        <w:t>C、根据化合物中正负化合价代数和为零进行分析；</w:t>
      </w:r>
      <w:r>
        <w:br/>
      </w:r>
      <w:r>
        <w:t>D、根据硅和二氧化硅的化学性质进行分析。</w:t>
      </w:r>
      <w:r>
        <w:br/>
      </w:r>
      <w:r>
        <w:t>本题考查的知识点较多，可以从化学方程式中的反应物和生成物的种类、条件方面进行分析、判断，从而得出正确的结论。</w:t>
      </w:r>
    </w:p>
    <w:p>
      <w:pPr>
        <w:pStyle w:val="BodyText"/>
      </w:pPr>
      <w:r>
        <w:br/>
      </w:r>
      <w:r>
        <w:t>11、 根据下图所示的四个实验，得出的结论正确的是（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896110" cy="1010285"/>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350827" name="Picture"/>
                          <pic:cNvPicPr>
                            <a:picLocks noChangeAspect="1" noChangeArrowheads="1"/>
                          </pic:cNvPicPr>
                        </pic:nvPicPr>
                        <pic:blipFill>
                          <a:blip xmlns:r="http://schemas.openxmlformats.org/officeDocument/2006/relationships" r:embed="rId12"/>
                          <a:stretch>
                            <a:fillRect/>
                          </a:stretch>
                        </pic:blipFill>
                        <pic:spPr>
                          <a:xfrm>
                            <a:off x="0" y="0"/>
                            <a:ext cx="1896176" cy="1010652"/>
                          </a:xfrm>
                          <a:prstGeom prst="rect">
                            <a:avLst/>
                          </a:prstGeom>
                          <a:noFill/>
                          <a:ln w="9525">
                            <a:noFill/>
                          </a:ln>
                        </pic:spPr>
                      </pic:pic>
                    </a:graphicData>
                  </a:graphic>
                </wp:inline>
              </w:drawing>
            </w:r>
            <w:r>
              <w:br/>
            </w:r>
            <w:r>
              <w:t>乙试管中产生气泡速率大于甲试管中产生气泡速率，说明金属活动性：镁＞铁</w:t>
            </w:r>
          </w:p>
        </w:tc>
      </w:tr>
      <w:tr>
        <w:tblPrEx>
          <w:tblW w:w="5000" w:type="pct"/>
          <w:tblInd w:w="0" w:type="dxa"/>
          <w:tblCellMar>
            <w:top w:w="0" w:type="dxa"/>
            <w:left w:w="0" w:type="dxa"/>
            <w:bottom w:w="0" w:type="dxa"/>
            <w:right w:w="0" w:type="dxa"/>
          </w:tblCellMar>
        </w:tblPrEx>
        <w:tc>
          <w:tcPr/>
          <w:p>
            <w:pPr>
              <w:pStyle w:val="Compact"/>
              <w:jc w:val="left"/>
            </w:pPr>
            <w:r>
              <w:t>B.</w:t>
            </w:r>
            <w:r>
              <w:drawing>
                <wp:inline distT="0" distB="0" distL="114300" distR="114300">
                  <wp:extent cx="1183640" cy="1280160"/>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240052" name="Picture"/>
                          <pic:cNvPicPr>
                            <a:picLocks noChangeAspect="1" noChangeArrowheads="1"/>
                          </pic:cNvPicPr>
                        </pic:nvPicPr>
                        <pic:blipFill>
                          <a:blip xmlns:r="http://schemas.openxmlformats.org/officeDocument/2006/relationships" r:embed="rId13"/>
                          <a:stretch>
                            <a:fillRect/>
                          </a:stretch>
                        </pic:blipFill>
                        <pic:spPr>
                          <a:xfrm>
                            <a:off x="0" y="0"/>
                            <a:ext cx="1183907" cy="1280160"/>
                          </a:xfrm>
                          <a:prstGeom prst="rect">
                            <a:avLst/>
                          </a:prstGeom>
                          <a:noFill/>
                          <a:ln w="9525">
                            <a:noFill/>
                          </a:ln>
                        </pic:spPr>
                      </pic:pic>
                    </a:graphicData>
                  </a:graphic>
                </wp:inline>
              </w:drawing>
            </w:r>
            <w:r>
              <w:br/>
            </w:r>
            <w:r>
              <w:t>蜡烛由低到高依次熄灭，说明通常状况下CO</w:t>
            </w:r>
            <w:r>
              <w:rPr>
                <w:vertAlign w:val="subscript"/>
              </w:rPr>
              <w:t>2</w:t>
            </w:r>
            <w:r>
              <w:t>不能燃烧，不支持燃烧，密度大于空气</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376045" cy="1231900"/>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363253" name="Picture"/>
                          <pic:cNvPicPr>
                            <a:picLocks noChangeAspect="1" noChangeArrowheads="1"/>
                          </pic:cNvPicPr>
                        </pic:nvPicPr>
                        <pic:blipFill>
                          <a:blip xmlns:r="http://schemas.openxmlformats.org/officeDocument/2006/relationships" r:embed="rId14"/>
                          <a:stretch>
                            <a:fillRect/>
                          </a:stretch>
                        </pic:blipFill>
                        <pic:spPr>
                          <a:xfrm>
                            <a:off x="0" y="0"/>
                            <a:ext cx="1376412" cy="1232033"/>
                          </a:xfrm>
                          <a:prstGeom prst="rect">
                            <a:avLst/>
                          </a:prstGeom>
                          <a:noFill/>
                          <a:ln w="9525">
                            <a:noFill/>
                          </a:ln>
                        </pic:spPr>
                      </pic:pic>
                    </a:graphicData>
                  </a:graphic>
                </wp:inline>
              </w:drawing>
            </w:r>
            <w:r>
              <w:br/>
            </w:r>
            <w:r>
              <w:t>甲试管中的铁钉生锈，乙试管中的铁钉不生锈，说明只需与水接触铁钉就会生锈</w:t>
            </w:r>
          </w:p>
        </w:tc>
      </w:tr>
      <w:tr>
        <w:tblPrEx>
          <w:tblW w:w="5000" w:type="pct"/>
          <w:tblInd w:w="0" w:type="dxa"/>
          <w:tblCellMar>
            <w:top w:w="0" w:type="dxa"/>
            <w:left w:w="0" w:type="dxa"/>
            <w:bottom w:w="0" w:type="dxa"/>
            <w:right w:w="0" w:type="dxa"/>
          </w:tblCellMar>
        </w:tblPrEx>
        <w:tc>
          <w:tcPr/>
          <w:p>
            <w:pPr>
              <w:pStyle w:val="Compact"/>
              <w:jc w:val="left"/>
            </w:pPr>
            <w:r>
              <w:t>D.</w:t>
            </w:r>
            <w:r>
              <w:drawing>
                <wp:inline distT="0" distB="0" distL="114300" distR="114300">
                  <wp:extent cx="2194560" cy="1347470"/>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126353" name="Picture"/>
                          <pic:cNvPicPr>
                            <a:picLocks noChangeAspect="1" noChangeArrowheads="1"/>
                          </pic:cNvPicPr>
                        </pic:nvPicPr>
                        <pic:blipFill>
                          <a:blip xmlns:r="http://schemas.openxmlformats.org/officeDocument/2006/relationships" r:embed="rId15"/>
                          <a:stretch>
                            <a:fillRect/>
                          </a:stretch>
                        </pic:blipFill>
                        <pic:spPr>
                          <a:xfrm>
                            <a:off x="0" y="0"/>
                            <a:ext cx="2194560" cy="1347536"/>
                          </a:xfrm>
                          <a:prstGeom prst="rect">
                            <a:avLst/>
                          </a:prstGeom>
                          <a:noFill/>
                          <a:ln w="9525">
                            <a:noFill/>
                          </a:ln>
                        </pic:spPr>
                      </pic:pic>
                    </a:graphicData>
                  </a:graphic>
                </wp:inline>
              </w:drawing>
            </w:r>
            <w:r>
              <w:br/>
            </w:r>
            <w:r>
              <w:t>向盛有NaOH固体的试管中滴加稀硫酸，烧杯中饱和的澄清石灰水变浑浊，说明H</w:t>
            </w:r>
            <w:r>
              <w:rPr>
                <w:vertAlign w:val="subscript"/>
              </w:rPr>
              <w:t>2</w:t>
            </w:r>
            <w:r>
              <w:t>SO</w:t>
            </w:r>
            <w:r>
              <w:rPr>
                <w:vertAlign w:val="subscript"/>
              </w:rPr>
              <w:t>4</w:t>
            </w:r>
            <w:r>
              <w:t>与NaOH发生中和反应放出热量</w:t>
            </w:r>
          </w:p>
        </w:tc>
      </w:tr>
    </w:tbl>
    <w:p>
      <w:pPr>
        <w:pStyle w:val="BodyText"/>
      </w:pPr>
      <w:r>
        <w:t>【 答 案 】</w:t>
      </w:r>
    </w:p>
    <w:p>
      <w:pPr>
        <w:pStyle w:val="BodyText"/>
      </w:pPr>
      <w:r>
        <w:t>B</w:t>
      </w:r>
    </w:p>
    <w:p>
      <w:pPr>
        <w:pStyle w:val="BodyText"/>
      </w:pPr>
      <w:r>
        <w:t>【 解析 】</w:t>
      </w:r>
    </w:p>
    <w:p>
      <w:pPr>
        <w:pStyle w:val="BodyText"/>
      </w:pPr>
      <w:r>
        <w:t>解：A、图中实验，酸的种类不同，不能说明金属活动性镁＞铁，故选项实验得出的结论错误。</w:t>
      </w:r>
      <w:r>
        <w:br/>
      </w:r>
      <w:r>
        <w:t>B、蜡烛由低到高依次熄灭，说明了CO</w:t>
      </w:r>
      <w:r>
        <w:rPr>
          <w:vertAlign w:val="subscript"/>
        </w:rPr>
        <w:t>2</w:t>
      </w:r>
      <w:r>
        <w:t>密度比空气的大；蜡烛熄灭，说明了二氧化碳不能燃烧，也不能支持燃烧，故选项实验得出的结论正确。</w:t>
      </w:r>
      <w:r>
        <w:br/>
      </w:r>
      <w:r>
        <w:t>C、第一支试管中的铁钉能与氧气、水充分接触；第二支试管的铁钉只能与干燥的空气接触；一段时间后，第一支试管中的铁钉生锈，第两支试管的铁钉没有生锈；不能说明只需与水接触铁钉就会生锈，故选项实验得出的结论错误。</w:t>
      </w:r>
      <w:r>
        <w:br/>
      </w:r>
      <w:r>
        <w:t>D、氢氧化钠固体溶于水放热，烧杯中饱和的澄清石灰水变浑浊，不能说明H</w:t>
      </w:r>
      <w:r>
        <w:rPr>
          <w:vertAlign w:val="subscript"/>
        </w:rPr>
        <w:t>2</w:t>
      </w:r>
      <w:r>
        <w:t>SO</w:t>
      </w:r>
      <w:r>
        <w:rPr>
          <w:vertAlign w:val="subscript"/>
        </w:rPr>
        <w:t>4</w:t>
      </w:r>
      <w:r>
        <w:t>与NaOH发生中和反应放出热量，故选项实验得出的结论错误。</w:t>
      </w:r>
      <w:r>
        <w:br/>
      </w:r>
      <w:r>
        <w:t>故选：B。</w:t>
      </w:r>
      <w:r>
        <w:br/>
      </w:r>
      <w:r>
        <w:t>A、要注意变量的控制，注意要除探究要素不同之外，其它条件都应该是相同的。</w:t>
      </w:r>
      <w:r>
        <w:br/>
      </w:r>
      <w:r>
        <w:t>B、根据蜡烛由低到高依次熄灭，进行分析判断。</w:t>
      </w:r>
      <w:r>
        <w:br/>
      </w:r>
      <w:r>
        <w:t>C、根据铁锈蚀的条件，进行分析判断。</w:t>
      </w:r>
      <w:r>
        <w:br/>
      </w:r>
      <w:r>
        <w:t>D、根据氢氧化钠固体溶于水放热，进行分析判断。</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br/>
      </w:r>
      <w:r>
        <w:t>12、 下表中知识的归纳正确的是（　　）</w:t>
      </w:r>
      <w:r>
        <w:br/>
      </w:r>
    </w:p>
    <w:tbl>
      <w:tblPr>
        <w:tblStyle w:val="HostTable-Borderless"/>
        <w:tblW w:w="5000" w:type="pct"/>
        <w:tblInd w:w="0" w:type="dxa"/>
        <w:tblCellMar>
          <w:top w:w="0" w:type="dxa"/>
          <w:left w:w="0" w:type="dxa"/>
          <w:bottom w:w="0" w:type="dxa"/>
          <w:right w:w="0" w:type="dxa"/>
        </w:tblCellMar>
      </w:tblPr>
      <w:tblGrid>
        <w:gridCol w:w="593"/>
        <w:gridCol w:w="4153"/>
        <w:gridCol w:w="593"/>
        <w:gridCol w:w="4747"/>
      </w:tblGrid>
      <w:tr>
        <w:tblPrEx>
          <w:tblW w:w="5000" w:type="pct"/>
          <w:tblInd w:w="0" w:type="dxa"/>
          <w:tblCellMar>
            <w:top w:w="0" w:type="dxa"/>
            <w:left w:w="0" w:type="dxa"/>
            <w:bottom w:w="0" w:type="dxa"/>
            <w:right w:w="0" w:type="dxa"/>
          </w:tblCellMar>
        </w:tblPrEx>
        <w:tc>
          <w:tcPr/>
          <w:p>
            <w:pPr>
              <w:pStyle w:val="Compact"/>
              <w:jc w:val="left"/>
            </w:pPr>
            <w:r>
              <w:t>A</w:t>
            </w:r>
            <w:r>
              <w:br/>
            </w:r>
            <w:r>
              <w:t>用语</w:t>
            </w:r>
          </w:p>
        </w:tc>
        <w:tc>
          <w:tcPr/>
          <w:p>
            <w:pPr>
              <w:pStyle w:val="Compact"/>
              <w:jc w:val="left"/>
            </w:pPr>
            <w:r>
              <w:t>2O表示两个氧元素</w:t>
            </w:r>
            <w:r>
              <w:br/>
            </w:r>
            <w:r>
              <w:t>2O</w:t>
            </w:r>
            <w:r>
              <w:rPr>
                <w:vertAlign w:val="subscript"/>
              </w:rPr>
              <w:t>2</w:t>
            </w:r>
            <w:r>
              <w:t>表示两个氧分子</w:t>
            </w:r>
          </w:p>
        </w:tc>
        <w:tc>
          <w:tcPr/>
          <w:p>
            <w:pPr>
              <w:pStyle w:val="Compact"/>
              <w:jc w:val="left"/>
            </w:pPr>
            <w:r>
              <w:t>B</w:t>
            </w:r>
            <w:r>
              <w:br/>
            </w:r>
            <w:r>
              <w:t>安全</w:t>
            </w:r>
          </w:p>
        </w:tc>
        <w:tc>
          <w:tcPr/>
          <w:p>
            <w:pPr>
              <w:pStyle w:val="Compact"/>
              <w:jc w:val="left"/>
            </w:pPr>
            <w:r>
              <w:t>有机物都易燃，都要远离火源</w:t>
            </w:r>
            <w:r>
              <w:br/>
            </w:r>
            <w:r>
              <w:t>封闭房间烧含碳燃料要防CO中毒</w:t>
            </w:r>
          </w:p>
        </w:tc>
      </w:tr>
      <w:tr>
        <w:tblPrEx>
          <w:tblW w:w="5000" w:type="pct"/>
          <w:tblInd w:w="0" w:type="dxa"/>
          <w:tblCellMar>
            <w:top w:w="0" w:type="dxa"/>
            <w:left w:w="0" w:type="dxa"/>
            <w:bottom w:w="0" w:type="dxa"/>
            <w:right w:w="0" w:type="dxa"/>
          </w:tblCellMar>
        </w:tblPrEx>
        <w:tc>
          <w:tcPr/>
          <w:p>
            <w:pPr>
              <w:pStyle w:val="Compact"/>
              <w:jc w:val="left"/>
            </w:pPr>
            <w:r>
              <w:t> C</w:t>
            </w:r>
            <w:r>
              <w:br/>
            </w:r>
            <w:r>
              <w:t>环保</w:t>
            </w:r>
          </w:p>
        </w:tc>
        <w:tc>
          <w:tcPr/>
          <w:p>
            <w:pPr>
              <w:pStyle w:val="Compact"/>
              <w:jc w:val="left"/>
            </w:pPr>
            <w:r>
              <w:t>生活垃圾集中焚烧用于发电</w:t>
            </w:r>
            <w:r>
              <w:br/>
            </w:r>
            <w:r>
              <w:t>新制木家具通风放置让甲醛挥发</w:t>
            </w:r>
          </w:p>
        </w:tc>
        <w:tc>
          <w:tcPr/>
          <w:p>
            <w:pPr>
              <w:pStyle w:val="Compact"/>
              <w:jc w:val="left"/>
            </w:pPr>
            <w:r>
              <w:t>D</w:t>
            </w:r>
            <w:r>
              <w:br/>
            </w:r>
            <w:r>
              <w:t>生活</w:t>
            </w:r>
          </w:p>
        </w:tc>
        <w:tc>
          <w:tcPr/>
          <w:p>
            <w:pPr>
              <w:pStyle w:val="Compact"/>
              <w:jc w:val="left"/>
            </w:pPr>
            <w:r>
              <w:t>儿童需补钙是因为缺乏微量元素钙</w:t>
            </w:r>
            <w:r>
              <w:br/>
            </w:r>
            <w:r>
              <w:t>糖类、脂肪、蛋白质和水都是营养素</w:t>
            </w:r>
          </w:p>
        </w:tc>
      </w:tr>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解：A、元素不讲个数；错误；</w:t>
      </w:r>
      <w:r>
        <w:br/>
      </w:r>
      <w:r>
        <w:t>B、有机物并非都是容易燃烧的，例如电木、四氯化碳等都难以燃烧的，错误；</w:t>
      </w:r>
      <w:r>
        <w:br/>
      </w:r>
      <w:r>
        <w:t>C、生活垃圾集中焚烧用于发电，可以实现能源的综合利用，新制木家具内含有甲醛，通风放置让甲醛挥发；正确；</w:t>
      </w:r>
      <w:r>
        <w:br/>
      </w:r>
      <w:r>
        <w:t>D、钙元素属于常量元素，错误；</w:t>
      </w:r>
      <w:r>
        <w:br/>
      </w:r>
      <w:r>
        <w:t>故选：C。</w:t>
      </w:r>
      <w:r>
        <w:br/>
      </w:r>
      <w:r>
        <w:t>A、元素不讲个数；</w:t>
      </w:r>
      <w:r>
        <w:br/>
      </w:r>
      <w:r>
        <w:t>B、有机物并非都是容易燃烧的，例如电木、四氯化碳等都难以燃烧的；</w:t>
      </w:r>
      <w:r>
        <w:br/>
      </w:r>
      <w:r>
        <w:t>C、根据能源的综合利用分析；</w:t>
      </w:r>
      <w:r>
        <w:br/>
      </w:r>
      <w:r>
        <w:t>D、钙元素属于常量元素；</w:t>
      </w:r>
      <w:r>
        <w:br/>
      </w:r>
      <w:r>
        <w:t>将零散的化学知识整理归纳，得出一般的规律，是学好化学的可取方法之一。我们应该养成自己去归纳整理，得出规律的习惯，从而帮助自己学好化学。</w:t>
      </w:r>
    </w:p>
    <w:p>
      <w:pPr>
        <w:pStyle w:val="BodyText"/>
      </w:pPr>
      <w:r>
        <w:br/>
      </w:r>
      <w:r>
        <w:t>13、我国科学家寻找到新型催化剂，使低温工业产氢取得突破，反应过程图示如图。相关说法正确的是（　　）</w:t>
      </w:r>
      <w:r>
        <w:br/>
      </w:r>
      <w:r>
        <w:drawing>
          <wp:inline distT="0" distB="0" distL="114300" distR="114300">
            <wp:extent cx="1924685" cy="1327785"/>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309440" name="Picture"/>
                    <pic:cNvPicPr>
                      <a:picLocks noChangeAspect="1" noChangeArrowheads="1"/>
                    </pic:cNvPicPr>
                  </pic:nvPicPr>
                  <pic:blipFill>
                    <a:blip xmlns:r="http://schemas.openxmlformats.org/officeDocument/2006/relationships" r:embed="rId16"/>
                    <a:stretch>
                      <a:fillRect/>
                    </a:stretch>
                  </pic:blipFill>
                  <pic:spPr>
                    <a:xfrm>
                      <a:off x="0" y="0"/>
                      <a:ext cx="1925052" cy="1328286"/>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564"/>
        <w:gridCol w:w="4522"/>
      </w:tblGrid>
      <w:tr>
        <w:tblPrEx>
          <w:tblW w:w="5000" w:type="pct"/>
          <w:tblInd w:w="0" w:type="dxa"/>
          <w:tblCellMar>
            <w:top w:w="0" w:type="dxa"/>
            <w:left w:w="0" w:type="dxa"/>
            <w:bottom w:w="0" w:type="dxa"/>
            <w:right w:w="0" w:type="dxa"/>
          </w:tblCellMar>
        </w:tblPrEx>
        <w:tc>
          <w:tcPr/>
          <w:p>
            <w:pPr>
              <w:pStyle w:val="Compact"/>
              <w:jc w:val="left"/>
            </w:pPr>
            <w:r>
              <w:t>A.反应前后原子数目发生变化</w:t>
            </w:r>
          </w:p>
        </w:tc>
        <w:tc>
          <w:tcPr/>
          <w:p>
            <w:pPr>
              <w:pStyle w:val="Compact"/>
              <w:jc w:val="left"/>
            </w:pPr>
            <w:r>
              <w:t>B.反应前后分子数目发生变化</w:t>
            </w:r>
          </w:p>
        </w:tc>
      </w:tr>
      <w:tr>
        <w:tblPrEx>
          <w:tblW w:w="5000" w:type="pct"/>
          <w:tblInd w:w="0" w:type="dxa"/>
          <w:tblCellMar>
            <w:top w:w="0" w:type="dxa"/>
            <w:left w:w="0" w:type="dxa"/>
            <w:bottom w:w="0" w:type="dxa"/>
            <w:right w:w="0" w:type="dxa"/>
          </w:tblCellMar>
        </w:tblPrEx>
        <w:tc>
          <w:tcPr/>
          <w:p>
            <w:pPr>
              <w:pStyle w:val="Compact"/>
              <w:jc w:val="left"/>
            </w:pPr>
            <w:r>
              <w:t>C.反应前后催化剂化学性质发生改变</w:t>
            </w:r>
          </w:p>
        </w:tc>
        <w:tc>
          <w:tcPr/>
          <w:p>
            <w:pPr>
              <w:pStyle w:val="Compact"/>
              <w:jc w:val="left"/>
            </w:pPr>
            <w:r>
              <w:t>D.利于氢能源的经济推广</w:t>
            </w:r>
          </w:p>
        </w:tc>
      </w:tr>
    </w:tbl>
    <w:p>
      <w:pPr>
        <w:pStyle w:val="BodyText"/>
      </w:pPr>
      <w:r>
        <w:t>【 答 案 】</w:t>
      </w:r>
    </w:p>
    <w:p>
      <w:pPr>
        <w:pStyle w:val="BodyText"/>
      </w:pPr>
      <w:r>
        <w:t>D</w:t>
      </w:r>
    </w:p>
    <w:p>
      <w:pPr>
        <w:pStyle w:val="BodyText"/>
      </w:pPr>
      <w:r>
        <w:t>【 解析 】</w:t>
      </w:r>
    </w:p>
    <w:p>
      <w:pPr>
        <w:pStyle w:val="BodyText"/>
      </w:pPr>
      <w:r>
        <w:t>解：A、微粒的变化可知，反应前后原子种类、数目没有发生变化，故A错误；</w:t>
      </w:r>
      <w:r>
        <w:br/>
      </w:r>
      <w:r>
        <w:t>B、由微粒的变化可知，反应前后分子数目没有发生变化，故B错误；</w:t>
      </w:r>
      <w:r>
        <w:br/>
      </w:r>
      <w:r>
        <w:t>C反应前后催化剂化学性质没有发生改变，故C错误；</w:t>
      </w:r>
      <w:r>
        <w:br/>
      </w:r>
      <w:r>
        <w:t>D、利用该反应制取氢气，利于氢能源的经济推广，故D正确。</w:t>
      </w:r>
      <w:r>
        <w:br/>
      </w:r>
      <w:r>
        <w:t>故选：D。</w:t>
      </w:r>
      <w:r>
        <w:br/>
      </w:r>
      <w:r>
        <w:t>A、根据微粒的变化分析判断；</w:t>
      </w:r>
      <w:r>
        <w:br/>
      </w:r>
      <w:r>
        <w:t>B、根据微粒的变化分析分子的变化；</w:t>
      </w:r>
      <w:r>
        <w:br/>
      </w:r>
      <w:r>
        <w:t>C、根据催化剂的特点分析；</w:t>
      </w:r>
      <w:r>
        <w:br/>
      </w:r>
      <w:r>
        <w:t>D、根据氢能源利用的意义分析。</w:t>
      </w:r>
      <w:r>
        <w:br/>
      </w:r>
      <w:r>
        <w:t>本题主要考查了微粒的观点和模型图的应用，了解微粒的构成和模型图的意义是解答该类题的关键。</w:t>
      </w:r>
    </w:p>
    <w:p>
      <w:pPr>
        <w:pStyle w:val="BodyText"/>
      </w:pPr>
      <w:r>
        <w:br/>
      </w:r>
      <w:r>
        <w:t>14、 如图是一种吸收废气中SO</w:t>
      </w:r>
      <w:r>
        <w:rPr>
          <w:vertAlign w:val="subscript"/>
        </w:rPr>
        <w:t>2</w:t>
      </w:r>
      <w:r>
        <w:t>并得到H</w:t>
      </w:r>
      <w:r>
        <w:rPr>
          <w:vertAlign w:val="subscript"/>
        </w:rPr>
        <w:t>2</w:t>
      </w:r>
      <w:r>
        <w:t>SO</w:t>
      </w:r>
      <w:r>
        <w:rPr>
          <w:vertAlign w:val="subscript"/>
        </w:rPr>
        <w:t>4</w:t>
      </w:r>
      <w:r>
        <w:t>的方法。下列说法不正确的是（　　）</w:t>
      </w:r>
      <w:r>
        <w:drawing>
          <wp:inline distT="0" distB="0" distL="114300" distR="114300">
            <wp:extent cx="2598420" cy="654050"/>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876642" name="Picture"/>
                    <pic:cNvPicPr>
                      <a:picLocks noChangeAspect="1" noChangeArrowheads="1"/>
                    </pic:cNvPicPr>
                  </pic:nvPicPr>
                  <pic:blipFill>
                    <a:blip xmlns:r="http://schemas.openxmlformats.org/officeDocument/2006/relationships" r:embed="rId17"/>
                    <a:stretch>
                      <a:fillRect/>
                    </a:stretch>
                  </pic:blipFill>
                  <pic:spPr>
                    <a:xfrm>
                      <a:off x="0" y="0"/>
                      <a:ext cx="2598821" cy="654517"/>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038"/>
        <w:gridCol w:w="6048"/>
      </w:tblGrid>
      <w:tr>
        <w:tblPrEx>
          <w:tblW w:w="5000" w:type="pct"/>
          <w:tblInd w:w="0" w:type="dxa"/>
          <w:tblCellMar>
            <w:top w:w="0" w:type="dxa"/>
            <w:left w:w="0" w:type="dxa"/>
            <w:bottom w:w="0" w:type="dxa"/>
            <w:right w:w="0" w:type="dxa"/>
          </w:tblCellMar>
        </w:tblPrEx>
        <w:tc>
          <w:tcPr/>
          <w:p>
            <w:pPr>
              <w:pStyle w:val="Compact"/>
              <w:jc w:val="left"/>
            </w:pPr>
            <w:r>
              <w:t>A.电解过程中电能转化为化学能</w:t>
            </w:r>
          </w:p>
        </w:tc>
        <w:tc>
          <w:tcPr/>
          <w:p>
            <w:pPr>
              <w:pStyle w:val="Compact"/>
              <w:jc w:val="left"/>
            </w:pPr>
            <w:r>
              <w:t>B.吸收时的反应为Na</w:t>
            </w:r>
            <w:r>
              <w:rPr>
                <w:vertAlign w:val="subscript"/>
              </w:rPr>
              <w:t>2</w:t>
            </w:r>
            <w:r>
              <w:t>SO</w:t>
            </w:r>
            <w:r>
              <w:rPr>
                <w:vertAlign w:val="subscript"/>
              </w:rPr>
              <w:t>3</w:t>
            </w:r>
            <w:r>
              <w:t>+SO</w:t>
            </w:r>
            <w:r>
              <w:rPr>
                <w:vertAlign w:val="subscript"/>
              </w:rPr>
              <w:t>2</w:t>
            </w:r>
            <w:r>
              <w:t>+H</w:t>
            </w:r>
            <w:r>
              <w:rPr>
                <w:vertAlign w:val="subscript"/>
              </w:rPr>
              <w:t>2</w:t>
            </w:r>
            <w:r>
              <w:t>O═2NaHSO</w:t>
            </w:r>
            <w:r>
              <w:rPr>
                <w:vertAlign w:val="subscript"/>
              </w:rPr>
              <w:t>3</w:t>
            </w:r>
          </w:p>
        </w:tc>
      </w:tr>
      <w:tr>
        <w:tblPrEx>
          <w:tblW w:w="5000" w:type="pct"/>
          <w:tblInd w:w="0" w:type="dxa"/>
          <w:tblCellMar>
            <w:top w:w="0" w:type="dxa"/>
            <w:left w:w="0" w:type="dxa"/>
            <w:bottom w:w="0" w:type="dxa"/>
            <w:right w:w="0" w:type="dxa"/>
          </w:tblCellMar>
        </w:tblPrEx>
        <w:tc>
          <w:tcPr/>
          <w:p>
            <w:pPr>
              <w:pStyle w:val="Compact"/>
              <w:jc w:val="left"/>
            </w:pPr>
            <w:r>
              <w:t>C.阴极区产生的气体X是O</w:t>
            </w:r>
            <w:r>
              <w:rPr>
                <w:vertAlign w:val="subscript"/>
              </w:rPr>
              <w:t>2</w:t>
            </w:r>
          </w:p>
        </w:tc>
        <w:tc>
          <w:tcPr/>
          <w:p>
            <w:pPr>
              <w:pStyle w:val="Compact"/>
              <w:jc w:val="left"/>
            </w:pPr>
            <w:r>
              <w:t>D.该方法可减少酸雨的形成</w:t>
            </w:r>
          </w:p>
        </w:tc>
      </w:tr>
    </w:tbl>
    <w:p>
      <w:pPr>
        <w:pStyle w:val="BodyText"/>
      </w:pPr>
      <w:r>
        <w:t>【 答 案 】</w:t>
      </w:r>
    </w:p>
    <w:p>
      <w:pPr>
        <w:pStyle w:val="BodyText"/>
      </w:pPr>
      <w:r>
        <w:t>C</w:t>
      </w:r>
    </w:p>
    <w:p>
      <w:pPr>
        <w:pStyle w:val="BodyText"/>
      </w:pPr>
      <w:r>
        <w:t>【 解析 】</w:t>
      </w:r>
    </w:p>
    <w:p>
      <w:pPr>
        <w:pStyle w:val="BodyText"/>
      </w:pPr>
      <w:r>
        <w:t>解：A．电解过程中是电能转化为化学能，故正确；</w:t>
      </w:r>
      <w:r>
        <w:br/>
      </w:r>
      <w:r>
        <w:t>B．吸收时的反应是亚硫酸钠、水和二氧化硫反应生成亚硫酸氢钠，方程式为Na</w:t>
      </w:r>
      <w:r>
        <w:rPr>
          <w:vertAlign w:val="subscript"/>
        </w:rPr>
        <w:t>2</w:t>
      </w:r>
      <w:r>
        <w:t>SO</w:t>
      </w:r>
      <w:r>
        <w:rPr>
          <w:vertAlign w:val="subscript"/>
        </w:rPr>
        <w:t>3</w:t>
      </w:r>
      <w:r>
        <w:t>+SO</w:t>
      </w:r>
      <w:r>
        <w:rPr>
          <w:vertAlign w:val="subscript"/>
        </w:rPr>
        <w:t>2</w:t>
      </w:r>
      <w:r>
        <w:t>+H</w:t>
      </w:r>
      <w:r>
        <w:rPr>
          <w:vertAlign w:val="subscript"/>
        </w:rPr>
        <w:t>2</w:t>
      </w:r>
      <w:r>
        <w:t>O═2NaHSO</w:t>
      </w:r>
      <w:r>
        <w:rPr>
          <w:vertAlign w:val="subscript"/>
        </w:rPr>
        <w:t>3</w:t>
      </w:r>
      <w:r>
        <w:t>，故正确；</w:t>
      </w:r>
      <w:r>
        <w:br/>
      </w:r>
      <w:r>
        <w:t>C．亚硫酸氢钠和水在通电的条件生成亚硫酸钠、硫酸和氢气，所以X是氢气，故错误；</w:t>
      </w:r>
      <w:r>
        <w:br/>
      </w:r>
      <w:r>
        <w:t>D．由流程图可知，该方法可减少二氧化硫的排放，也就是减少了酸雨的形成，故正确。</w:t>
      </w:r>
      <w:r>
        <w:br/>
      </w:r>
      <w:r>
        <w:t>故选：C。</w:t>
      </w:r>
      <w:r>
        <w:br/>
      </w:r>
      <w:r>
        <w:t>A．根据化学反应中的能量转化来分析；</w:t>
      </w:r>
      <w:r>
        <w:br/>
      </w:r>
      <w:r>
        <w:t>B．根据化学反应的原理来分析；</w:t>
      </w:r>
      <w:r>
        <w:br/>
      </w:r>
      <w:r>
        <w:t>C．根据质量守恒定律来分析；</w:t>
      </w:r>
      <w:r>
        <w:br/>
      </w:r>
      <w:r>
        <w:t>D．根据工艺流程的意义来分析。</w:t>
      </w:r>
      <w:r>
        <w:br/>
      </w:r>
      <w:r>
        <w:t>解答本题要充分理解各种物质的性质等方面的内容，只有这样才能对相关方面的问题做出正确的判断。</w:t>
      </w:r>
    </w:p>
    <w:p>
      <w:pPr>
        <w:pStyle w:val="BodyText"/>
      </w:pPr>
      <w:r>
        <w:br/>
      </w:r>
      <w:r>
        <w:t>15、 氧烛是一种便携式供氧设备（如图）。产氧药块由氯酸钠（分解时吸收热量为QkJ•g</w:t>
      </w:r>
      <w:r>
        <w:rPr>
          <w:vertAlign w:val="superscript"/>
        </w:rPr>
        <w:t>-1</w:t>
      </w:r>
      <w:r>
        <w:t>）、金属粉末（燃烧时提供氯酸钠分解所需的热量）和少量催化剂组成。某兴趣小组拟自制氧烛，为确定每100g氯酸钠需要添加金属粉末的质量[m（金属）]，查得下表数据：</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841"/>
        <w:gridCol w:w="664"/>
        <w:gridCol w:w="797"/>
        <w:gridCol w:w="797"/>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金属</w:t>
            </w:r>
          </w:p>
        </w:tc>
        <w:tc>
          <w:tcPr/>
          <w:p>
            <w:pPr>
              <w:pStyle w:val="Compact"/>
              <w:jc w:val="left"/>
            </w:pPr>
            <w:r>
              <w:t>铁</w:t>
            </w:r>
          </w:p>
        </w:tc>
        <w:tc>
          <w:tcPr/>
          <w:p>
            <w:pPr>
              <w:pStyle w:val="Compact"/>
              <w:jc w:val="left"/>
            </w:pPr>
            <w:r>
              <w:t>铝</w:t>
            </w:r>
          </w:p>
        </w:tc>
        <w:tc>
          <w:tcPr/>
          <w:p>
            <w:pPr>
              <w:pStyle w:val="Compact"/>
              <w:jc w:val="left"/>
            </w:pPr>
            <w:r>
              <w:t>镁</w:t>
            </w:r>
          </w:p>
        </w:tc>
      </w:tr>
      <w:tr>
        <w:tblPrEx>
          <w:tblW w:w="0" w:type="pct"/>
          <w:tblInd w:w="0" w:type="dxa"/>
          <w:tblCellMar>
            <w:top w:w="0" w:type="dxa"/>
            <w:left w:w="108" w:type="dxa"/>
            <w:bottom w:w="0" w:type="dxa"/>
            <w:right w:w="108" w:type="dxa"/>
          </w:tblCellMar>
        </w:tblPrEx>
        <w:tc>
          <w:tcPr/>
          <w:p>
            <w:pPr>
              <w:pStyle w:val="Compact"/>
              <w:jc w:val="left"/>
            </w:pPr>
            <w:r>
              <w:t>燃烧放出热量/（KJ•g</w:t>
            </w:r>
            <w:r>
              <w:rPr>
                <w:vertAlign w:val="superscript"/>
              </w:rPr>
              <w:t>-1</w:t>
            </w:r>
            <w:r>
              <w:t>）</w:t>
            </w:r>
          </w:p>
        </w:tc>
        <w:tc>
          <w:tcPr/>
          <w:p>
            <w:pPr>
              <w:pStyle w:val="Compact"/>
              <w:jc w:val="left"/>
            </w:pPr>
            <w:r>
              <w:t>4.73</w:t>
            </w:r>
          </w:p>
        </w:tc>
        <w:tc>
          <w:tcPr/>
          <w:p>
            <w:pPr>
              <w:pStyle w:val="Compact"/>
              <w:jc w:val="left"/>
            </w:pPr>
            <w:r>
              <w:t>31.02</w:t>
            </w:r>
          </w:p>
        </w:tc>
        <w:tc>
          <w:tcPr/>
          <w:p>
            <w:pPr>
              <w:pStyle w:val="Compact"/>
              <w:jc w:val="left"/>
            </w:pPr>
            <w:r>
              <w:t>24.74</w:t>
            </w:r>
          </w:p>
        </w:tc>
      </w:tr>
    </w:tbl>
    <w:p>
      <w:pPr>
        <w:pStyle w:val="BodyText"/>
      </w:pPr>
      <w:r>
        <w:t>下列说法正确的是（　　）</w:t>
      </w:r>
      <w:r>
        <w:br/>
      </w:r>
      <w:r>
        <w:drawing>
          <wp:inline distT="0" distB="0" distL="114300" distR="114300">
            <wp:extent cx="1568450" cy="1318260"/>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9124633" name="Picture"/>
                    <pic:cNvPicPr>
                      <a:picLocks noChangeAspect="1" noChangeArrowheads="1"/>
                    </pic:cNvPicPr>
                  </pic:nvPicPr>
                  <pic:blipFill>
                    <a:blip xmlns:r="http://schemas.openxmlformats.org/officeDocument/2006/relationships" r:embed="rId18"/>
                    <a:stretch>
                      <a:fillRect/>
                    </a:stretch>
                  </pic:blipFill>
                  <pic:spPr>
                    <a:xfrm>
                      <a:off x="0" y="0"/>
                      <a:ext cx="1568917" cy="131866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A.m（金属）只能采用不同比例的金属和氯酸钠在空气中实验获得</w:t>
            </w:r>
          </w:p>
        </w:tc>
      </w:tr>
      <w:tr>
        <w:tblPrEx>
          <w:tblW w:w="5000" w:type="pct"/>
          <w:tblInd w:w="0" w:type="dxa"/>
          <w:tblCellMar>
            <w:top w:w="0" w:type="dxa"/>
            <w:left w:w="0" w:type="dxa"/>
            <w:bottom w:w="0" w:type="dxa"/>
            <w:right w:w="0" w:type="dxa"/>
          </w:tblCellMar>
        </w:tblPrEx>
        <w:tc>
          <w:tcPr/>
          <w:p>
            <w:pPr>
              <w:pStyle w:val="Compact"/>
              <w:jc w:val="left"/>
            </w:pPr>
            <w:r>
              <w:t>B.m（金属）只能通过氯酸钠分解吸收热量与金属燃烧放出热量进行理论计算确定</w:t>
            </w:r>
          </w:p>
        </w:tc>
      </w:tr>
      <w:tr>
        <w:tblPrEx>
          <w:tblW w:w="5000" w:type="pct"/>
          <w:tblInd w:w="0" w:type="dxa"/>
          <w:tblCellMar>
            <w:top w:w="0" w:type="dxa"/>
            <w:left w:w="0" w:type="dxa"/>
            <w:bottom w:w="0" w:type="dxa"/>
            <w:right w:w="0" w:type="dxa"/>
          </w:tblCellMar>
        </w:tblPrEx>
        <w:tc>
          <w:tcPr/>
          <w:p>
            <w:pPr>
              <w:pStyle w:val="Compact"/>
              <w:jc w:val="left"/>
            </w:pPr>
            <w:r>
              <w:t>C.m（金属）过小将使氧烛中反应无法持续进行，过大将减小产氧量</w:t>
            </w:r>
          </w:p>
        </w:tc>
      </w:tr>
      <w:tr>
        <w:tblPrEx>
          <w:tblW w:w="5000" w:type="pct"/>
          <w:tblInd w:w="0" w:type="dxa"/>
          <w:tblCellMar>
            <w:top w:w="0" w:type="dxa"/>
            <w:left w:w="0" w:type="dxa"/>
            <w:bottom w:w="0" w:type="dxa"/>
            <w:right w:w="0" w:type="dxa"/>
          </w:tblCellMar>
        </w:tblPrEx>
        <w:tc>
          <w:tcPr/>
          <w:p>
            <w:pPr>
              <w:pStyle w:val="Compact"/>
              <w:jc w:val="left"/>
            </w:pPr>
            <w:r>
              <w:t>D.不用催化剂时，分别使用铁、铝、镁作燃料，m（Fe）最小</w:t>
            </w:r>
          </w:p>
        </w:tc>
      </w:tr>
    </w:tbl>
    <w:p>
      <w:pPr>
        <w:pStyle w:val="BodyText"/>
      </w:pPr>
      <w:r>
        <w:t>【 答 案 】</w:t>
      </w:r>
    </w:p>
    <w:p>
      <w:pPr>
        <w:pStyle w:val="BodyText"/>
      </w:pPr>
      <w:r>
        <w:t>C</w:t>
      </w:r>
    </w:p>
    <w:p>
      <w:pPr>
        <w:pStyle w:val="BodyText"/>
      </w:pPr>
      <w:r>
        <w:t>【 解析 】</w:t>
      </w:r>
    </w:p>
    <w:p>
      <w:pPr>
        <w:pStyle w:val="BodyText"/>
      </w:pPr>
      <w:r>
        <w:t>解：A、铁在空气中不能正常燃烧，m（金属）只能采用不同比例的金属和氯酸钠在氧气中实验获得，故A错误；</w:t>
      </w:r>
      <w:r>
        <w:br/>
      </w:r>
      <w:r>
        <w:t>B、金属的燃烧值不同，需要的金属质量也是不同的，所以m（金属）不能通过氯酸钠分解吸收热量与金属燃烧放出热量进行理论计算确定，故B错误；</w:t>
      </w:r>
      <w:r>
        <w:br/>
      </w:r>
      <w:r>
        <w:t>C、m（金属）过小产生的热量较少，温度达不到氯酸钠的分解温度，将使氧烛中反应无法持续进行，金属量过大，会消耗产生的氧气，将减小产氧量，故C正确；</w:t>
      </w:r>
      <w:r>
        <w:br/>
      </w:r>
      <w:r>
        <w:t>D、由表中的数据可知，不用催化剂时，铁的燃烧值最小，所以分别使用铁、铝、镁作燃料，m（Fe）最大，故D错误。</w:t>
      </w:r>
      <w:r>
        <w:br/>
      </w:r>
      <w:r>
        <w:t>故选：C。</w:t>
      </w:r>
    </w:p>
    <w:p>
      <w:pPr>
        <w:pStyle w:val="BodyText"/>
      </w:pPr>
      <w:r>
        <w:br/>
      </w:r>
      <w:r>
        <w:t>16、 洁厕灵、84消毒液是两种常见的清洁、消毒用品，混合使用时会发生如图反应：</w:t>
      </w:r>
      <w:r>
        <w:br/>
      </w:r>
      <w:r>
        <w:drawing>
          <wp:inline distT="0" distB="0" distL="114300" distR="114300">
            <wp:extent cx="4686935" cy="1405255"/>
            <wp:effectExtent l="0" t="0" r="0" b="0"/>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725359" name="Picture"/>
                    <pic:cNvPicPr>
                      <a:picLocks noChangeAspect="1" noChangeArrowheads="1"/>
                    </pic:cNvPicPr>
                  </pic:nvPicPr>
                  <pic:blipFill>
                    <a:blip xmlns:r="http://schemas.openxmlformats.org/officeDocument/2006/relationships" r:embed="rId19"/>
                    <a:stretch>
                      <a:fillRect/>
                    </a:stretch>
                  </pic:blipFill>
                  <pic:spPr>
                    <a:xfrm>
                      <a:off x="0" y="0"/>
                      <a:ext cx="4687503" cy="1405288"/>
                    </a:xfrm>
                    <a:prstGeom prst="rect">
                      <a:avLst/>
                    </a:prstGeom>
                    <a:noFill/>
                    <a:ln w="9525">
                      <a:noFill/>
                    </a:ln>
                  </pic:spPr>
                </pic:pic>
              </a:graphicData>
            </a:graphic>
          </wp:inline>
        </w:drawing>
      </w:r>
      <w:r>
        <w:br/>
      </w:r>
      <w:r>
        <w:t>下列说法正确的是（　　）</w:t>
      </w:r>
    </w:p>
    <w:tbl>
      <w:tblPr>
        <w:tblStyle w:val="HostTable-Borderless"/>
        <w:tblW w:w="5000" w:type="pct"/>
        <w:tblInd w:w="0" w:type="dxa"/>
        <w:tblCellMar>
          <w:top w:w="0" w:type="dxa"/>
          <w:left w:w="0" w:type="dxa"/>
          <w:bottom w:w="0" w:type="dxa"/>
          <w:right w:w="0" w:type="dxa"/>
        </w:tblCellMar>
      </w:tblPr>
      <w:tblGrid>
        <w:gridCol w:w="4567"/>
        <w:gridCol w:w="5519"/>
      </w:tblGrid>
      <w:tr>
        <w:tblPrEx>
          <w:tblW w:w="5000" w:type="pct"/>
          <w:tblInd w:w="0" w:type="dxa"/>
          <w:tblCellMar>
            <w:top w:w="0" w:type="dxa"/>
            <w:left w:w="0" w:type="dxa"/>
            <w:bottom w:w="0" w:type="dxa"/>
            <w:right w:w="0" w:type="dxa"/>
          </w:tblCellMar>
        </w:tblPrEx>
        <w:tc>
          <w:tcPr/>
          <w:p>
            <w:pPr>
              <w:pStyle w:val="Compact"/>
              <w:jc w:val="left"/>
            </w:pPr>
            <w:r>
              <w:t>A.该反应是分解反应</w:t>
            </w:r>
          </w:p>
        </w:tc>
        <w:tc>
          <w:tcPr/>
          <w:p>
            <w:pPr>
              <w:pStyle w:val="Compact"/>
              <w:jc w:val="left"/>
            </w:pPr>
            <w:r>
              <w:t>B.有毒气体是Cl</w:t>
            </w:r>
            <w:r>
              <w:rPr>
                <w:vertAlign w:val="subscript"/>
              </w:rPr>
              <w:t>2</w:t>
            </w:r>
          </w:p>
        </w:tc>
      </w:tr>
      <w:tr>
        <w:tblPrEx>
          <w:tblW w:w="5000" w:type="pct"/>
          <w:tblInd w:w="0" w:type="dxa"/>
          <w:tblCellMar>
            <w:top w:w="0" w:type="dxa"/>
            <w:left w:w="0" w:type="dxa"/>
            <w:bottom w:w="0" w:type="dxa"/>
            <w:right w:w="0" w:type="dxa"/>
          </w:tblCellMar>
        </w:tblPrEx>
        <w:tc>
          <w:tcPr/>
          <w:p>
            <w:pPr>
              <w:pStyle w:val="Compact"/>
              <w:jc w:val="left"/>
            </w:pPr>
            <w:r>
              <w:t>C.反应前后元素化合价不变</w:t>
            </w:r>
          </w:p>
        </w:tc>
        <w:tc>
          <w:tcPr/>
          <w:p>
            <w:pPr>
              <w:pStyle w:val="Compact"/>
              <w:jc w:val="left"/>
            </w:pPr>
            <w:r>
              <w:t>D.84消毒液、洁厕灵能混合使用</w:t>
            </w:r>
          </w:p>
        </w:tc>
      </w:tr>
    </w:tbl>
    <w:p>
      <w:pPr>
        <w:pStyle w:val="BodyText"/>
      </w:pPr>
      <w:r>
        <w:t>【 答 案 】</w:t>
      </w:r>
    </w:p>
    <w:p>
      <w:pPr>
        <w:pStyle w:val="BodyText"/>
      </w:pPr>
      <w:r>
        <w:t>B</w:t>
      </w:r>
    </w:p>
    <w:p>
      <w:pPr>
        <w:pStyle w:val="BodyText"/>
      </w:pPr>
      <w:r>
        <w:t>【 解析 】</w:t>
      </w:r>
    </w:p>
    <w:p>
      <w:pPr>
        <w:pStyle w:val="BodyText"/>
      </w:pPr>
      <w:r>
        <w:t>解：A、分解反应是“一变多”，该反应反应物有两种，错误；</w:t>
      </w:r>
      <w:r>
        <w:br/>
      </w:r>
      <w:r>
        <w:t>B、由质量守恒定律：反应前后，原子种类、数目均不变，由反应的化学方程式2HCl+NaClO=NaCl+H</w:t>
      </w:r>
      <w:r>
        <w:rPr>
          <w:vertAlign w:val="subscript"/>
        </w:rPr>
        <w:t>2</w:t>
      </w:r>
      <w:r>
        <w:t>O+有毒气体↑，反应前氢、氯、钠、氧原子个数分别为2、3、1、1，反应后的生成物中氢、氯、钠、氧原子个数分别为2、1、1、1，根据反应前后原子种类、数目不变，则每个有毒气体分子由2个氯原子构成，则其的化学式为Cl</w:t>
      </w:r>
      <w:r>
        <w:rPr>
          <w:vertAlign w:val="subscript"/>
        </w:rPr>
        <w:t>2</w:t>
      </w:r>
      <w:r>
        <w:t>，正确；</w:t>
      </w:r>
      <w:r>
        <w:br/>
      </w:r>
      <w:r>
        <w:t>C、Cl</w:t>
      </w:r>
      <w:r>
        <w:rPr>
          <w:vertAlign w:val="subscript"/>
        </w:rPr>
        <w:t>2</w:t>
      </w:r>
      <w:r>
        <w:t>中氯元素化合价为零，故反应前后氯元素化合价变化，错误；</w:t>
      </w:r>
      <w:r>
        <w:br/>
      </w:r>
      <w:r>
        <w:t>D、84消毒液、洁厕灵混合使用会产生有毒气体，故不能混合使用，错误；</w:t>
      </w:r>
      <w:r>
        <w:br/>
      </w:r>
      <w:r>
        <w:t>故选：B。</w:t>
      </w:r>
      <w:r>
        <w:br/>
      </w:r>
      <w:r>
        <w:t>根据质量守恒定律，判断出有毒气体的化学式，结合题意及反应基本类型进行解答。</w:t>
      </w:r>
      <w:r>
        <w:br/>
      </w:r>
      <w:r>
        <w:t>根据质量守恒定律求出物质化学式是解题关键。</w:t>
      </w:r>
    </w:p>
    <w:p>
      <w:pPr>
        <w:pStyle w:val="BodyText"/>
      </w:pPr>
      <w:r>
        <w:br/>
      </w:r>
      <w:r>
        <w:t>17、 下列替换能达到预期目的是（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A.测定空气中氧气含量的实验中，用木炭代替红磷也能得到同样的结论</w:t>
            </w:r>
          </w:p>
        </w:tc>
      </w:tr>
      <w:tr>
        <w:tblPrEx>
          <w:tblW w:w="5000" w:type="pct"/>
          <w:tblInd w:w="0" w:type="dxa"/>
          <w:tblCellMar>
            <w:top w:w="0" w:type="dxa"/>
            <w:left w:w="0" w:type="dxa"/>
            <w:bottom w:w="0" w:type="dxa"/>
            <w:right w:w="0" w:type="dxa"/>
          </w:tblCellMar>
        </w:tblPrEx>
        <w:tc>
          <w:tcPr/>
          <w:p>
            <w:pPr>
              <w:pStyle w:val="Compact"/>
              <w:jc w:val="left"/>
            </w:pPr>
            <w:r>
              <w:t>B.铁丝在盛满氧气的集气瓶中燃烧，瓶底的水可用细沙代替</w:t>
            </w:r>
          </w:p>
        </w:tc>
      </w:tr>
      <w:tr>
        <w:tblPrEx>
          <w:tblW w:w="5000" w:type="pct"/>
          <w:tblInd w:w="0" w:type="dxa"/>
          <w:tblCellMar>
            <w:top w:w="0" w:type="dxa"/>
            <w:left w:w="0" w:type="dxa"/>
            <w:bottom w:w="0" w:type="dxa"/>
            <w:right w:w="0" w:type="dxa"/>
          </w:tblCellMar>
        </w:tblPrEx>
        <w:tc>
          <w:tcPr/>
          <w:p>
            <w:pPr>
              <w:pStyle w:val="Compact"/>
              <w:jc w:val="left"/>
            </w:pPr>
            <w:r>
              <w:t>C.实验室用大理石与稀盐酸反应制取二氧化碳，可用稀硫酸代替稀盐酸</w:t>
            </w:r>
          </w:p>
        </w:tc>
      </w:tr>
      <w:tr>
        <w:tblPrEx>
          <w:tblW w:w="5000" w:type="pct"/>
          <w:tblInd w:w="0" w:type="dxa"/>
          <w:tblCellMar>
            <w:top w:w="0" w:type="dxa"/>
            <w:left w:w="0" w:type="dxa"/>
            <w:bottom w:w="0" w:type="dxa"/>
            <w:right w:w="0" w:type="dxa"/>
          </w:tblCellMar>
        </w:tblPrEx>
        <w:tc>
          <w:tcPr/>
          <w:p>
            <w:pPr>
              <w:pStyle w:val="Compact"/>
              <w:jc w:val="left"/>
            </w:pPr>
            <w:r>
              <w:t>D.图书、档案着火，使用二氧化碳灭火器也可使用水基型灭火器</w:t>
            </w:r>
          </w:p>
        </w:tc>
      </w:tr>
    </w:tbl>
    <w:p>
      <w:pPr>
        <w:pStyle w:val="BodyText"/>
      </w:pPr>
      <w:r>
        <w:t>【 答 案 】</w:t>
      </w:r>
    </w:p>
    <w:p>
      <w:pPr>
        <w:pStyle w:val="BodyText"/>
      </w:pPr>
      <w:r>
        <w:t>B</w:t>
      </w:r>
    </w:p>
    <w:p>
      <w:pPr>
        <w:pStyle w:val="BodyText"/>
      </w:pPr>
      <w:r>
        <w:t>【 解析 】</w:t>
      </w:r>
    </w:p>
    <w:p>
      <w:pPr>
        <w:pStyle w:val="BodyText"/>
      </w:pPr>
      <w:r>
        <w:t>解：A．因为木炭在空气中燃烧会产生二氧化碳和一氧化碳气体，所以不能用木炭代替红磷。故错误。</w:t>
      </w:r>
      <w:r>
        <w:br/>
      </w:r>
      <w:r>
        <w:t>B、铁丝在盛满氧气的集气瓶中燃烧，瓶底的水可用细沙代替，也能起到防止生成物溅落下来炸裂瓶底的作用，故正确。</w:t>
      </w:r>
      <w:r>
        <w:br/>
      </w:r>
      <w:r>
        <w:t>C．稀硫酸和大理石反应产生的硫酸钙为微溶于水的物质，可覆盖在大理石表面，阻止反应发生。故错误。</w:t>
      </w:r>
      <w:r>
        <w:br/>
      </w:r>
      <w:r>
        <w:t>D．图书，档案不能用水灭火器，以免损坏，只能用二氧化碳灭火器，故错误。</w:t>
      </w:r>
      <w:r>
        <w:br/>
      </w:r>
      <w:r>
        <w:t>故选：B。</w:t>
      </w:r>
      <w:r>
        <w:br/>
      </w:r>
      <w:r>
        <w:t>A、根据测定空气中氧气含量的实验注意事项进行分析判断。</w:t>
      </w:r>
      <w:r>
        <w:br/>
      </w:r>
      <w:r>
        <w:t>B、根据铁丝燃烧实验注意事项进行分析判断。</w:t>
      </w:r>
      <w:r>
        <w:br/>
      </w:r>
      <w:r>
        <w:t>C、根据实验室制取二氧化碳的注意事项进行分析判断。</w:t>
      </w:r>
      <w:r>
        <w:br/>
      </w:r>
      <w:r>
        <w:t>D、二氧化碳灭火器灭火时不会留下任何残留物质而使资料损坏，据此进行分析判断。</w:t>
      </w:r>
      <w:r>
        <w:br/>
      </w:r>
      <w:r>
        <w:t>本题难度不大，掌握常见实验过程中的注意事项以及各种灭火器的优点等是正确解答本题的关键。</w:t>
      </w:r>
    </w:p>
    <w:p>
      <w:pPr>
        <w:pStyle w:val="BodyText"/>
      </w:pPr>
      <w:r>
        <w:br/>
      </w:r>
      <w:r>
        <w:t>18、 实验室有一包白色固体，其中除了碳酸钠以外，还可能含有硝酸钡、硫酸钠、氢氧化钠中的一种或几种。步骤①：取少量白色固体于烧杯中，向烧杯中加入足量水并不断搅拌，固体部分溶解。步骤②：接着向烧杯中加入足量稀硝酸并不断搅拌，此时固体质量变化如图。下列说法正确的是（　　）</w:t>
      </w:r>
      <w:r>
        <w:br/>
      </w:r>
      <w:r>
        <w:drawing>
          <wp:inline distT="0" distB="0" distL="114300" distR="114300">
            <wp:extent cx="1520190" cy="1260475"/>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047992" name="Picture"/>
                    <pic:cNvPicPr>
                      <a:picLocks noChangeAspect="1" noChangeArrowheads="1"/>
                    </pic:cNvPicPr>
                  </pic:nvPicPr>
                  <pic:blipFill>
                    <a:blip xmlns:r="http://schemas.openxmlformats.org/officeDocument/2006/relationships" r:embed="rId20"/>
                    <a:stretch>
                      <a:fillRect/>
                    </a:stretch>
                  </pic:blipFill>
                  <pic:spPr>
                    <a:xfrm>
                      <a:off x="0" y="0"/>
                      <a:ext cx="1520791" cy="1260909"/>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925"/>
        <w:gridCol w:w="5161"/>
      </w:tblGrid>
      <w:tr>
        <w:tblPrEx>
          <w:tblW w:w="5000" w:type="pct"/>
          <w:tblInd w:w="0" w:type="dxa"/>
          <w:tblCellMar>
            <w:top w:w="0" w:type="dxa"/>
            <w:left w:w="0" w:type="dxa"/>
            <w:bottom w:w="0" w:type="dxa"/>
            <w:right w:w="0" w:type="dxa"/>
          </w:tblCellMar>
        </w:tblPrEx>
        <w:tc>
          <w:tcPr/>
          <w:p>
            <w:pPr>
              <w:pStyle w:val="Compact"/>
              <w:jc w:val="left"/>
            </w:pPr>
            <w:r>
              <w:t>A.A→B段对应的实验现象是固体部分溶解，无气泡冒出</w:t>
            </w:r>
          </w:p>
        </w:tc>
        <w:tc>
          <w:tcPr/>
          <w:p>
            <w:pPr>
              <w:pStyle w:val="Compact"/>
              <w:jc w:val="left"/>
            </w:pPr>
            <w:r>
              <w:t>B.B→C段对应溶液pH逐渐变大</w:t>
            </w:r>
          </w:p>
        </w:tc>
      </w:tr>
      <w:tr>
        <w:tblPrEx>
          <w:tblW w:w="5000" w:type="pct"/>
          <w:tblInd w:w="0" w:type="dxa"/>
          <w:tblCellMar>
            <w:top w:w="0" w:type="dxa"/>
            <w:left w:w="0" w:type="dxa"/>
            <w:bottom w:w="0" w:type="dxa"/>
            <w:right w:w="0" w:type="dxa"/>
          </w:tblCellMar>
        </w:tblPrEx>
        <w:tc>
          <w:tcPr/>
          <w:p>
            <w:pPr>
              <w:pStyle w:val="Compact"/>
              <w:jc w:val="left"/>
            </w:pPr>
            <w:r>
              <w:t>C.C点对应溶液中一定含有的溶质是硝酸、硝酸钠、硝酸钡</w:t>
            </w:r>
          </w:p>
        </w:tc>
        <w:tc>
          <w:tcPr/>
          <w:p>
            <w:pPr>
              <w:pStyle w:val="Compact"/>
              <w:jc w:val="left"/>
            </w:pPr>
            <w:r>
              <w:t>D.原白色固体中一定含有碳酸钠、硫酸钠、硝酸钡、氢氧化钠</w:t>
            </w:r>
          </w:p>
        </w:tc>
      </w:tr>
    </w:tbl>
    <w:p>
      <w:pPr>
        <w:pStyle w:val="BodyText"/>
      </w:pPr>
      <w:r>
        <w:t>【 答 案 】</w:t>
      </w:r>
    </w:p>
    <w:p>
      <w:pPr>
        <w:pStyle w:val="BodyText"/>
      </w:pPr>
      <w:r>
        <w:t>C</w:t>
      </w:r>
    </w:p>
    <w:p>
      <w:pPr>
        <w:pStyle w:val="BodyText"/>
      </w:pPr>
      <w:r>
        <w:t>【 解析 】</w:t>
      </w:r>
    </w:p>
    <w:p>
      <w:pPr>
        <w:pStyle w:val="BodyText"/>
      </w:pPr>
      <w:r>
        <w:t>解：碳酸钠和硝酸钡反应生成溶于酸的碳酸钡沉淀，硫酸钠和硝酸钡反应生成不溶于酸的硫酸钡沉淀，所以</w:t>
      </w:r>
      <w:r>
        <w:br/>
      </w:r>
      <w:r>
        <w:t>步骤①：取少量白色固体于烧杯中，向烧杯中加入足量水并不断搅拌，固体部分溶解，</w:t>
      </w:r>
      <w:r>
        <w:br/>
      </w:r>
      <w:r>
        <w:t>步骤②：接着向烧杯中加入足量稀硝酸并不断搅拌，所以固体中含有碳酸钠、硫酸钠、硝酸钠</w:t>
      </w:r>
      <w:r>
        <w:br/>
      </w:r>
      <w:r>
        <w:t>A、A→B段对应的反应是碳酸钡和硝酸反应生成硝酸钠、水和二氧化碳，实验现象是固体部分溶解，有气泡冒出，故A错误；</w:t>
      </w:r>
      <w:r>
        <w:br/>
      </w:r>
      <w:r>
        <w:t>B、B→C段对应溶液pH逐渐变小，故B错误；</w:t>
      </w:r>
      <w:r>
        <w:br/>
      </w:r>
      <w:r>
        <w:t>C、C点对应溶液中一定含有的溶质是硝酸、硝酸钠、硝酸钡，故C正确；</w:t>
      </w:r>
      <w:r>
        <w:br/>
      </w:r>
      <w:r>
        <w:t>D、原白色固体中一定含有碳酸钠、硫酸钠、硝酸钡，一定不含氢氧化钠，故D错误。</w:t>
      </w:r>
      <w:r>
        <w:br/>
      </w:r>
      <w:r>
        <w:t>故选：C。</w:t>
      </w:r>
      <w:r>
        <w:br/>
      </w:r>
      <w:r>
        <w:t>根据碳酸钠和硝酸钡反应生成溶于酸的碳酸钡沉淀，硫酸钠和硝酸钡反应生成不溶于酸的硫酸钡沉淀等知识进行分析。</w:t>
      </w:r>
      <w:r>
        <w:br/>
      </w:r>
      <w:r>
        <w:t>在解此类题时，首先分析题中所给物质的性质和两两之间的反应，然后依据题中的现象判断各物质的存在性，最后进行验证即可。</w:t>
      </w:r>
    </w:p>
    <w:p>
      <w:pPr>
        <w:pStyle w:val="BodyText"/>
      </w:pPr>
      <w:r>
        <w:br/>
      </w:r>
      <w:r>
        <w:t>19、 为探究物质溶解过程中的能量变化，某同学设计图Ⅰ所示装置。在盛有水的烧杯中放入一装有饱和硝酸钾溶液的试管，向水中加入足量物质X，搅拌。结合图Ⅱ硝酸钾溶解度曲线，对硝酸钾溶液变化的推断，合理的是（　　）</w:t>
      </w:r>
      <w:r>
        <w:br/>
      </w:r>
      <w:r>
        <w:t>①X为NaCl固体，试管中无晶体析出，硝酸钾溶液仍是饱和溶液</w:t>
      </w:r>
      <w:r>
        <w:br/>
      </w:r>
      <w:r>
        <w:t>②X为NaOH固体，试管中无晶体析出，硝酸钾溶液仍是饱和溶液</w:t>
      </w:r>
      <w:r>
        <w:br/>
      </w:r>
      <w:r>
        <w:t>③X为NH</w:t>
      </w:r>
      <w:r>
        <w:rPr>
          <w:vertAlign w:val="subscript"/>
        </w:rPr>
        <w:t>4</w:t>
      </w:r>
      <w:r>
        <w:t>NO</w:t>
      </w:r>
      <w:r>
        <w:rPr>
          <w:vertAlign w:val="subscript"/>
        </w:rPr>
        <w:t>3</w:t>
      </w:r>
      <w:r>
        <w:t>晶体，试管中有晶体析出，硝酸钾溶液仍是饱和溶液</w:t>
      </w:r>
      <w:r>
        <w:br/>
      </w:r>
      <w:r>
        <w:t>④X为浓H</w:t>
      </w:r>
      <w:r>
        <w:rPr>
          <w:vertAlign w:val="subscript"/>
        </w:rPr>
        <w:t>2</w:t>
      </w:r>
      <w:r>
        <w:t>SO</w:t>
      </w:r>
      <w:r>
        <w:rPr>
          <w:vertAlign w:val="subscript"/>
        </w:rPr>
        <w:t>4</w:t>
      </w:r>
      <w:r>
        <w:t>，试管中无晶体析出，硝酸钾溶液为不饱和溶液</w:t>
      </w:r>
      <w:r>
        <w:br/>
      </w:r>
      <w:r>
        <w:drawing>
          <wp:inline distT="0" distB="0" distL="114300" distR="114300">
            <wp:extent cx="3262630" cy="1972945"/>
            <wp:effectExtent l="0" t="0" r="0" b="0"/>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872040" name="Picture"/>
                    <pic:cNvPicPr>
                      <a:picLocks noChangeAspect="1" noChangeArrowheads="1"/>
                    </pic:cNvPicPr>
                  </pic:nvPicPr>
                  <pic:blipFill>
                    <a:blip xmlns:r="http://schemas.openxmlformats.org/officeDocument/2006/relationships" r:embed="rId21"/>
                    <a:stretch>
                      <a:fillRect/>
                    </a:stretch>
                  </pic:blipFill>
                  <pic:spPr>
                    <a:xfrm>
                      <a:off x="0" y="0"/>
                      <a:ext cx="3262964" cy="197317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527"/>
        <w:gridCol w:w="2520"/>
        <w:gridCol w:w="2491"/>
        <w:gridCol w:w="2548"/>
      </w:tblGrid>
      <w:tr>
        <w:tblPrEx>
          <w:tblW w:w="5000" w:type="pct"/>
          <w:tblInd w:w="0" w:type="dxa"/>
          <w:tblCellMar>
            <w:top w:w="0" w:type="dxa"/>
            <w:left w:w="0" w:type="dxa"/>
            <w:bottom w:w="0" w:type="dxa"/>
            <w:right w:w="0" w:type="dxa"/>
          </w:tblCellMar>
        </w:tblPrEx>
        <w:tc>
          <w:tcPr/>
          <w:p>
            <w:pPr>
              <w:pStyle w:val="Compact"/>
              <w:jc w:val="left"/>
            </w:pPr>
            <w:r>
              <w:t>A.①②③</w:t>
            </w:r>
          </w:p>
        </w:tc>
        <w:tc>
          <w:tcPr/>
          <w:p>
            <w:pPr>
              <w:pStyle w:val="Compact"/>
              <w:jc w:val="left"/>
            </w:pPr>
            <w:r>
              <w:t>B.①③④</w:t>
            </w:r>
          </w:p>
        </w:tc>
        <w:tc>
          <w:tcPr/>
          <w:p>
            <w:pPr>
              <w:pStyle w:val="Compact"/>
              <w:jc w:val="left"/>
            </w:pPr>
            <w:r>
              <w:t>C.①②④</w:t>
            </w:r>
          </w:p>
        </w:tc>
        <w:tc>
          <w:tcPr/>
          <w:p>
            <w:pPr>
              <w:pStyle w:val="Compact"/>
              <w:jc w:val="left"/>
            </w:pPr>
            <w:r>
              <w:t>D.②③④</w:t>
            </w:r>
          </w:p>
        </w:tc>
      </w:tr>
    </w:tbl>
    <w:p>
      <w:pPr>
        <w:pStyle w:val="BodyText"/>
      </w:pPr>
      <w:r>
        <w:t>【 答 案 】</w:t>
      </w:r>
    </w:p>
    <w:p>
      <w:pPr>
        <w:pStyle w:val="BodyText"/>
      </w:pPr>
      <w:r>
        <w:t>B</w:t>
      </w:r>
    </w:p>
    <w:p>
      <w:pPr>
        <w:pStyle w:val="BodyText"/>
      </w:pPr>
      <w:r>
        <w:t>【 解析 】</w:t>
      </w:r>
    </w:p>
    <w:p>
      <w:pPr>
        <w:pStyle w:val="BodyText"/>
      </w:pPr>
      <w:r>
        <w:t>解：通过分析溶解度曲线可知，硝酸钾的溶解度随温度的升高而增大，所以</w:t>
      </w:r>
      <w:r>
        <w:br/>
      </w:r>
      <w:r>
        <w:t>①X为NaCl固体，加水溶解，溶液温度基本不变，所以试管中无晶体析出，硝酸钾溶液仍是饱和溶液，故正确；</w:t>
      </w:r>
      <w:r>
        <w:br/>
      </w:r>
      <w:r>
        <w:t>②X为NaOH固体，溶于水，溶液温度升高，溶解度增大，所以试管中无晶体析出，硝酸钾溶液是不饱和溶液，故错误；</w:t>
      </w:r>
      <w:r>
        <w:br/>
      </w:r>
      <w:r>
        <w:t>③X为NH</w:t>
      </w:r>
      <w:r>
        <w:rPr>
          <w:vertAlign w:val="subscript"/>
        </w:rPr>
        <w:t>4</w:t>
      </w:r>
      <w:r>
        <w:t>NO</w:t>
      </w:r>
      <w:r>
        <w:rPr>
          <w:vertAlign w:val="subscript"/>
        </w:rPr>
        <w:t>3</w:t>
      </w:r>
      <w:r>
        <w:t>晶体，溶于水，溶液温度降低，溶解度减小，所以试管中有晶体析出，硝酸钾溶液仍是饱和溶液，故正确；</w:t>
      </w:r>
      <w:r>
        <w:br/>
      </w:r>
      <w:r>
        <w:t>④X为浓H</w:t>
      </w:r>
      <w:r>
        <w:rPr>
          <w:vertAlign w:val="subscript"/>
        </w:rPr>
        <w:t>2</w:t>
      </w:r>
      <w:r>
        <w:t>SO</w:t>
      </w:r>
      <w:r>
        <w:rPr>
          <w:vertAlign w:val="subscript"/>
        </w:rPr>
        <w:t>4</w:t>
      </w:r>
      <w:r>
        <w:t>，溶于水，溶液温度升高，溶解度增大，所以试管中无晶体析出，硝酸钾溶液为不饱和溶液，故正确，</w:t>
      </w:r>
      <w:r>
        <w:br/>
      </w:r>
      <w:r>
        <w:t>故选：B。</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20、 如图所示，围棋棋盘上有五枚棋子，代表铁、稀盐酸、氢氧化钡、碳酸钙、硝酸银五种物质，相邻棋子间的连线表示物质间可以反应。已知与戊的反应中：甲-戊的反应类型不同于其它几个反应；丙-戊反应能产生一种气体，且该气体还能与丁反应生成沉淀。则下列对应关系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75"/>
        <w:gridCol w:w="936"/>
        <w:gridCol w:w="1176"/>
        <w:gridCol w:w="936"/>
        <w:gridCol w:w="1176"/>
        <w:gridCol w:w="9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rPr>
                <w:szCs w:val="24"/>
              </w:rPr>
            </w:pPr>
          </w:p>
        </w:tc>
        <w:tc>
          <w:tcPr/>
          <w:p>
            <w:pPr>
              <w:pStyle w:val="Compact"/>
              <w:jc w:val="left"/>
            </w:pPr>
            <w:r>
              <w:t>甲</w:t>
            </w:r>
          </w:p>
        </w:tc>
        <w:tc>
          <w:tcPr/>
          <w:p>
            <w:pPr>
              <w:pStyle w:val="Compact"/>
              <w:jc w:val="left"/>
            </w:pPr>
            <w:r>
              <w:t>乙</w:t>
            </w:r>
          </w:p>
        </w:tc>
        <w:tc>
          <w:tcPr/>
          <w:p>
            <w:pPr>
              <w:pStyle w:val="Compact"/>
              <w:jc w:val="left"/>
            </w:pPr>
            <w:r>
              <w:t>丙</w:t>
            </w:r>
          </w:p>
        </w:tc>
        <w:tc>
          <w:tcPr/>
          <w:p>
            <w:pPr>
              <w:pStyle w:val="Compact"/>
              <w:jc w:val="left"/>
            </w:pPr>
            <w:r>
              <w:t>丁</w:t>
            </w:r>
          </w:p>
        </w:tc>
        <w:tc>
          <w:tcPr/>
          <w:p>
            <w:pPr>
              <w:pStyle w:val="Compact"/>
              <w:jc w:val="left"/>
            </w:pPr>
            <w:r>
              <w:t>戊</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铁</w:t>
            </w:r>
          </w:p>
        </w:tc>
        <w:tc>
          <w:tcPr/>
          <w:p>
            <w:pPr>
              <w:pStyle w:val="Compact"/>
              <w:jc w:val="left"/>
            </w:pPr>
            <w:r>
              <w:t>硝酸银</w:t>
            </w:r>
          </w:p>
        </w:tc>
        <w:tc>
          <w:tcPr/>
          <w:p>
            <w:pPr>
              <w:pStyle w:val="Compact"/>
              <w:jc w:val="left"/>
            </w:pPr>
            <w:r>
              <w:t>碳酸钙</w:t>
            </w:r>
          </w:p>
        </w:tc>
        <w:tc>
          <w:tcPr/>
          <w:p>
            <w:pPr>
              <w:pStyle w:val="Compact"/>
              <w:jc w:val="left"/>
            </w:pPr>
            <w:r>
              <w:t>氢氧化钡</w:t>
            </w:r>
          </w:p>
        </w:tc>
        <w:tc>
          <w:tcPr/>
          <w:p>
            <w:pPr>
              <w:pStyle w:val="Compact"/>
              <w:jc w:val="left"/>
            </w:pPr>
            <w:r>
              <w:t>稀盐酸</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硝酸银</w:t>
            </w:r>
          </w:p>
        </w:tc>
        <w:tc>
          <w:tcPr/>
          <w:p>
            <w:pPr>
              <w:pStyle w:val="Compact"/>
              <w:jc w:val="left"/>
            </w:pPr>
            <w:r>
              <w:t>铁</w:t>
            </w:r>
          </w:p>
        </w:tc>
        <w:tc>
          <w:tcPr/>
          <w:p>
            <w:pPr>
              <w:pStyle w:val="Compact"/>
              <w:jc w:val="left"/>
            </w:pPr>
            <w:r>
              <w:t>稀盐酸</w:t>
            </w:r>
          </w:p>
        </w:tc>
        <w:tc>
          <w:tcPr/>
          <w:p>
            <w:pPr>
              <w:pStyle w:val="Compact"/>
              <w:jc w:val="left"/>
            </w:pPr>
            <w:r>
              <w:t>氢氧化钡</w:t>
            </w:r>
          </w:p>
        </w:tc>
        <w:tc>
          <w:tcPr/>
          <w:p>
            <w:pPr>
              <w:pStyle w:val="Compact"/>
              <w:jc w:val="left"/>
            </w:pPr>
            <w:r>
              <w:t>碳酸钙</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硝酸银</w:t>
            </w:r>
          </w:p>
        </w:tc>
        <w:tc>
          <w:tcPr/>
          <w:p>
            <w:pPr>
              <w:pStyle w:val="Compact"/>
              <w:jc w:val="left"/>
            </w:pPr>
            <w:r>
              <w:t>铁</w:t>
            </w:r>
          </w:p>
        </w:tc>
        <w:tc>
          <w:tcPr/>
          <w:p>
            <w:pPr>
              <w:pStyle w:val="Compact"/>
              <w:jc w:val="left"/>
            </w:pPr>
            <w:r>
              <w:t>碳酸钙</w:t>
            </w:r>
          </w:p>
        </w:tc>
        <w:tc>
          <w:tcPr/>
          <w:p>
            <w:pPr>
              <w:pStyle w:val="Compact"/>
              <w:jc w:val="left"/>
            </w:pPr>
            <w:r>
              <w:t>氢氧化钡</w:t>
            </w:r>
          </w:p>
        </w:tc>
        <w:tc>
          <w:tcPr/>
          <w:p>
            <w:pPr>
              <w:pStyle w:val="Compact"/>
              <w:jc w:val="left"/>
            </w:pPr>
            <w:r>
              <w:t>稀盐酸</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铁</w:t>
            </w:r>
          </w:p>
        </w:tc>
        <w:tc>
          <w:tcPr/>
          <w:p>
            <w:pPr>
              <w:pStyle w:val="Compact"/>
              <w:jc w:val="left"/>
            </w:pPr>
            <w:r>
              <w:t>氢氧化钡</w:t>
            </w:r>
          </w:p>
        </w:tc>
        <w:tc>
          <w:tcPr/>
          <w:p>
            <w:pPr>
              <w:pStyle w:val="Compact"/>
              <w:jc w:val="left"/>
            </w:pPr>
            <w:r>
              <w:t>碳酸钙</w:t>
            </w:r>
          </w:p>
        </w:tc>
        <w:tc>
          <w:tcPr/>
          <w:p>
            <w:pPr>
              <w:pStyle w:val="Compact"/>
              <w:jc w:val="left"/>
            </w:pPr>
            <w:r>
              <w:t>硝酸银</w:t>
            </w:r>
          </w:p>
        </w:tc>
        <w:tc>
          <w:tcPr/>
          <w:p>
            <w:pPr>
              <w:pStyle w:val="Compact"/>
              <w:jc w:val="left"/>
            </w:pPr>
            <w:r>
              <w:t>稀盐酸</w:t>
            </w:r>
          </w:p>
        </w:tc>
      </w:tr>
    </w:tbl>
    <w:p>
      <w:pPr>
        <w:pStyle w:val="BodyText"/>
      </w:pPr>
      <w:r>
        <w:br/>
      </w:r>
      <w:r>
        <w:drawing>
          <wp:inline distT="0" distB="0" distL="114300" distR="114300">
            <wp:extent cx="1414780" cy="1885950"/>
            <wp:effectExtent l="0" t="0" r="0" b="0"/>
            <wp:docPr id="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614521" name="Picture"/>
                    <pic:cNvPicPr>
                      <a:picLocks noChangeAspect="1" noChangeArrowheads="1"/>
                    </pic:cNvPicPr>
                  </pic:nvPicPr>
                  <pic:blipFill>
                    <a:blip xmlns:r="http://schemas.openxmlformats.org/officeDocument/2006/relationships" r:embed="rId22"/>
                    <a:stretch>
                      <a:fillRect/>
                    </a:stretch>
                  </pic:blipFill>
                  <pic:spPr>
                    <a:xfrm>
                      <a:off x="0" y="0"/>
                      <a:ext cx="1414913" cy="188655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丙-戊反应能产生一种气体，且该气体还能与丁反应生成沉淀，盐酸与碳酸钙反应生成二氧化碳，铁与盐酸反应产生氢气，但氢气不能与其他物质产生沉淀，所以丙-戊反应只能是盐酸与碳酸钙反应，甲-戊的反应类型不同于其它几个反应，只有铁与盐酸反应属于置换反应，其他反应都是复分解反应，所以甲是铁，戊是盐酸，丙是碳酸钙，丙-戊反应能产生一种气体，且该气体还能与丁反应生成沉淀，二氧化碳与氢氧化钡反应产生白色沉淀，所以丁是氢氧化钡，剩下的乙属于硝酸银了。</w:t>
      </w:r>
      <w:r>
        <w:br/>
      </w:r>
      <w:r>
        <w:t>故选：A。</w:t>
      </w:r>
      <w:r>
        <w:br/>
      </w:r>
      <w:r>
        <w:t>丙-戊反应能产生一种气体，且该气体还能与丁反应生成沉淀，盐酸与碳酸钙反应生成二氧化碳，铁与盐酸反应产生氢气，但氢气不能与其他物质产生沉淀，所以丙-戊反应只能是盐酸与碳酸钙反应，甲-戊的反应类型不同于其它几个反应，只有铁与盐酸反应属于置换反应，其他反应都是复分解反应，所以甲是铁，戊是盐酸，丙是碳酸钙，丙-戊反应能产生一种气体，且该气体还能与丁反应生成沉淀，二氧化碳与氢氧化钡反应产生白色沉淀，所以丁是氢氧化钡，剩下的乙属于硝酸银了。</w:t>
      </w:r>
      <w:r>
        <w:br/>
      </w:r>
      <w:r>
        <w:t>解答本题关键是找出突破口：丙-戊反应能产生一种气体，且该气体还能与丁反应生成沉淀。</w:t>
      </w:r>
    </w:p>
    <w:p>
      <w:pPr>
        <w:pStyle w:val="BodyText"/>
      </w:pPr>
      <w:r>
        <w:br/>
      </w:r>
    </w:p>
    <w:p>
      <w:pPr>
        <w:pStyle w:val="BodyText"/>
      </w:pPr>
      <w:r>
        <w:t>二、填空题（本大题共 1 小题，共 4 分）</w:t>
      </w:r>
    </w:p>
    <w:p>
      <w:pPr>
        <w:pStyle w:val="BodyText"/>
      </w:pPr>
      <w:r>
        <w:t>21、“见著知微”是化学学习者应该具备的基本素养，也是学习化学的重要思想方法。</w:t>
      </w:r>
      <w:r>
        <w:br/>
      </w:r>
      <w:r>
        <w:t>资料一</w:t>
      </w:r>
      <w:r>
        <w:br/>
      </w:r>
      <w:r>
        <w:drawing>
          <wp:inline distT="0" distB="0" distL="114300" distR="114300">
            <wp:extent cx="2627630" cy="1250950"/>
            <wp:effectExtent l="0" t="0" r="0" b="0"/>
            <wp:docPr id="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101464" name="Picture"/>
                    <pic:cNvPicPr>
                      <a:picLocks noChangeAspect="1" noChangeArrowheads="1"/>
                    </pic:cNvPicPr>
                  </pic:nvPicPr>
                  <pic:blipFill>
                    <a:blip xmlns:r="http://schemas.openxmlformats.org/officeDocument/2006/relationships" r:embed="rId23"/>
                    <a:stretch>
                      <a:fillRect/>
                    </a:stretch>
                  </pic:blipFill>
                  <pic:spPr>
                    <a:xfrm>
                      <a:off x="0" y="0"/>
                      <a:ext cx="2627696" cy="1251284"/>
                    </a:xfrm>
                    <a:prstGeom prst="rect">
                      <a:avLst/>
                    </a:prstGeom>
                    <a:noFill/>
                    <a:ln w="9525">
                      <a:noFill/>
                    </a:ln>
                  </pic:spPr>
                </pic:pic>
              </a:graphicData>
            </a:graphic>
          </wp:inline>
        </w:drawing>
      </w:r>
      <w:r>
        <w:br/>
      </w:r>
      <w:r>
        <w:t>资料二：氟及其化合物常运用于原子弹制造、航天工业等领域。氟气（F</w:t>
      </w:r>
      <w:r>
        <w:rPr>
          <w:vertAlign w:val="subscript"/>
        </w:rPr>
        <w:t>2</w:t>
      </w:r>
      <w:r>
        <w:t>）化学性质极其活泼，水都能在氟气中燃烧，且燃烧产物是氧气。</w:t>
      </w:r>
      <w:r>
        <w:br/>
      </w:r>
      <w:r>
        <w:t>结合以上信息，回答下列问题：</w:t>
      </w:r>
      <w:r>
        <w:br/>
      </w:r>
      <w:r>
        <w:t>（1）氮原子核外有______个电子层，图1-B中x=______，在氟元素形成的化合物中，氟元素通常显______价</w:t>
      </w:r>
      <w:r>
        <w:br/>
      </w:r>
      <w:r>
        <w:t>（2）图2是水与氟气反应的微观示意图。图2方框内应填图3中的______选项，选择此选项的理由是______。</w:t>
      </w:r>
      <w:r>
        <w:drawing>
          <wp:inline distT="0" distB="0" distL="114300" distR="114300">
            <wp:extent cx="6400800" cy="1054100"/>
            <wp:effectExtent l="0" t="0" r="0" b="0"/>
            <wp:docPr id="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451525" name="Picture"/>
                    <pic:cNvPicPr>
                      <a:picLocks noChangeAspect="1" noChangeArrowheads="1"/>
                    </pic:cNvPicPr>
                  </pic:nvPicPr>
                  <pic:blipFill>
                    <a:blip xmlns:r="http://schemas.openxmlformats.org/officeDocument/2006/relationships" r:embed="rId24"/>
                    <a:stretch>
                      <a:fillRect/>
                    </a:stretch>
                  </pic:blipFill>
                  <pic:spPr>
                    <a:xfrm>
                      <a:off x="0" y="0"/>
                      <a:ext cx="6400800" cy="1054467"/>
                    </a:xfrm>
                    <a:prstGeom prst="rect">
                      <a:avLst/>
                    </a:prstGeom>
                    <a:noFill/>
                    <a:ln w="9525">
                      <a:noFill/>
                    </a:ln>
                  </pic:spPr>
                </pic:pic>
              </a:graphicData>
            </a:graphic>
          </wp:inline>
        </w:drawing>
      </w:r>
      <w:r>
        <w:br/>
      </w:r>
      <w:r>
        <w:t>（3）作为航天大国，我国自主研发的运载火箭型号众多。某型火箭曾采用N</w:t>
      </w:r>
      <w:r>
        <w:rPr>
          <w:vertAlign w:val="subscript"/>
        </w:rPr>
        <w:t>2</w:t>
      </w:r>
      <w:r>
        <w:t>H</w:t>
      </w:r>
      <w:r>
        <w:rPr>
          <w:vertAlign w:val="subscript"/>
        </w:rPr>
        <w:t>4</w:t>
      </w:r>
      <w:r>
        <w:t>和H</w:t>
      </w:r>
      <w:r>
        <w:rPr>
          <w:vertAlign w:val="subscript"/>
        </w:rPr>
        <w:t>2</w:t>
      </w:r>
      <w:r>
        <w:t>O</w:t>
      </w:r>
      <w:r>
        <w:rPr>
          <w:vertAlign w:val="subscript"/>
        </w:rPr>
        <w:t>2</w:t>
      </w:r>
      <w:r>
        <w:t>作为火箭推进剂，N</w:t>
      </w:r>
      <w:r>
        <w:rPr>
          <w:vertAlign w:val="subscript"/>
        </w:rPr>
        <w:t>2</w:t>
      </w:r>
      <w:r>
        <w:t>H</w:t>
      </w:r>
      <w:r>
        <w:rPr>
          <w:vertAlign w:val="subscript"/>
        </w:rPr>
        <w:t>4</w:t>
      </w:r>
      <w:r>
        <w:t>和H</w:t>
      </w:r>
      <w:r>
        <w:rPr>
          <w:vertAlign w:val="subscript"/>
        </w:rPr>
        <w:t>2</w:t>
      </w:r>
      <w:r>
        <w:t>O</w:t>
      </w:r>
      <w:r>
        <w:rPr>
          <w:vertAlign w:val="subscript"/>
        </w:rPr>
        <w:t>2</w:t>
      </w:r>
      <w:r>
        <w:t>在点燃条件下生成一种常温下为液态的氧化物和一种单质，反应的化学方程式为______ ，该反应是______（填“放热”或“吸热”）反应。</w:t>
      </w:r>
    </w:p>
    <w:p>
      <w:pPr>
        <w:pStyle w:val="BodyText"/>
      </w:pPr>
      <w:r>
        <w:t>【 答 案 】</w:t>
      </w:r>
    </w:p>
    <w:p>
      <w:pPr>
        <w:pStyle w:val="BodyText"/>
      </w:pPr>
      <w:r>
        <w:t xml:space="preserve">2   7   -1   D   反应前后原子的种类及数目不变   </w:t>
      </w:r>
      <w:r>
        <w:drawing>
          <wp:inline distT="0" distB="0" distL="114300" distR="114300">
            <wp:extent cx="2387600" cy="304800"/>
            <wp:effectExtent l="0" t="0" r="0" b="0"/>
            <wp:docPr id="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882640" name="Picture"/>
                    <pic:cNvPicPr>
                      <a:picLocks noChangeAspect="1" noChangeArrowheads="1"/>
                    </pic:cNvPicPr>
                  </pic:nvPicPr>
                  <pic:blipFill>
                    <a:blip xmlns:r="http://schemas.openxmlformats.org/officeDocument/2006/relationships" r:embed="rId25"/>
                    <a:stretch>
                      <a:fillRect/>
                    </a:stretch>
                  </pic:blipFill>
                  <pic:spPr>
                    <a:xfrm>
                      <a:off x="0" y="0"/>
                      <a:ext cx="2387600" cy="304800"/>
                    </a:xfrm>
                    <a:prstGeom prst="rect">
                      <a:avLst/>
                    </a:prstGeom>
                    <a:noFill/>
                    <a:ln w="9525">
                      <a:noFill/>
                    </a:ln>
                  </pic:spPr>
                </pic:pic>
              </a:graphicData>
            </a:graphic>
          </wp:inline>
        </w:drawing>
      </w:r>
      <w:r>
        <w:t xml:space="preserve">   放热  </w:t>
      </w:r>
    </w:p>
    <w:p>
      <w:pPr>
        <w:pStyle w:val="BodyText"/>
      </w:pPr>
      <w:r>
        <w:t>【 解析 】</w:t>
      </w:r>
    </w:p>
    <w:p>
      <w:pPr>
        <w:pStyle w:val="BodyText"/>
      </w:pPr>
      <w:r>
        <w:t>解：（1）由原子结构示意图的意义可知，氮原子核外有2个电子层，在原子中核内质子数等于核外电子数，所以x=7，大于4，在反应中易得到一个电子，所以，在氟元素形成的化合物中，氟元素通常显-1价</w:t>
      </w:r>
      <w:r>
        <w:br/>
      </w:r>
      <w:r>
        <w:t>（2）图2是水与氟气反应的微观示意图。图2方框内应填图3中的选项D，选择此选项的理由是反应前后原子的种类及数目不变。</w:t>
      </w:r>
      <w:r>
        <w:br/>
      </w:r>
      <w:r>
        <w:t>（3）某型火箭曾采用N</w:t>
      </w:r>
      <w:r>
        <w:rPr>
          <w:vertAlign w:val="subscript"/>
        </w:rPr>
        <w:t>2</w:t>
      </w:r>
      <w:r>
        <w:t>H</w:t>
      </w:r>
      <w:r>
        <w:rPr>
          <w:vertAlign w:val="subscript"/>
        </w:rPr>
        <w:t>4</w:t>
      </w:r>
      <w:r>
        <w:t>和H</w:t>
      </w:r>
      <w:r>
        <w:rPr>
          <w:vertAlign w:val="subscript"/>
        </w:rPr>
        <w:t>2</w:t>
      </w:r>
      <w:r>
        <w:t>O</w:t>
      </w:r>
      <w:r>
        <w:rPr>
          <w:vertAlign w:val="subscript"/>
        </w:rPr>
        <w:t>2</w:t>
      </w:r>
      <w:r>
        <w:t>作为火箭推进剂，N</w:t>
      </w:r>
      <w:r>
        <w:rPr>
          <w:vertAlign w:val="subscript"/>
        </w:rPr>
        <w:t>2</w:t>
      </w:r>
      <w:r>
        <w:t>H</w:t>
      </w:r>
      <w:r>
        <w:rPr>
          <w:vertAlign w:val="subscript"/>
        </w:rPr>
        <w:t>4</w:t>
      </w:r>
      <w:r>
        <w:t>和H</w:t>
      </w:r>
      <w:r>
        <w:rPr>
          <w:vertAlign w:val="subscript"/>
        </w:rPr>
        <w:t>2</w:t>
      </w:r>
      <w:r>
        <w:t>O</w:t>
      </w:r>
      <w:r>
        <w:rPr>
          <w:vertAlign w:val="subscript"/>
        </w:rPr>
        <w:t>2</w:t>
      </w:r>
      <w:r>
        <w:t>在点燃条件下生成一种常温下为液态的氧化物和一种单质，由质量守恒定律和物质的性质可知，液态的氧化物和一种单质分别是水和氮气，反应的化学方程式为</w:t>
      </w:r>
      <w:r>
        <w:drawing>
          <wp:inline distT="0" distB="0" distL="114300" distR="114300">
            <wp:extent cx="2387600" cy="304800"/>
            <wp:effectExtent l="0" t="0" r="0" b="0"/>
            <wp:docPr id="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261201" name="Picture"/>
                    <pic:cNvPicPr>
                      <a:picLocks noChangeAspect="1" noChangeArrowheads="1"/>
                    </pic:cNvPicPr>
                  </pic:nvPicPr>
                  <pic:blipFill>
                    <a:blip xmlns:r="http://schemas.openxmlformats.org/officeDocument/2006/relationships" r:embed="rId26"/>
                    <a:stretch>
                      <a:fillRect/>
                    </a:stretch>
                  </pic:blipFill>
                  <pic:spPr>
                    <a:xfrm>
                      <a:off x="0" y="0"/>
                      <a:ext cx="2387600" cy="304800"/>
                    </a:xfrm>
                    <a:prstGeom prst="rect">
                      <a:avLst/>
                    </a:prstGeom>
                    <a:noFill/>
                    <a:ln w="9525">
                      <a:noFill/>
                    </a:ln>
                  </pic:spPr>
                </pic:pic>
              </a:graphicData>
            </a:graphic>
          </wp:inline>
        </w:drawing>
      </w:r>
      <w:r>
        <w:t>，该反应是放热反应。</w:t>
      </w:r>
      <w:r>
        <w:br/>
      </w:r>
      <w:r>
        <w:t>故答为：（1）2，7，-1；（2）D，反应前后原子的种类及数目不变；（3）</w:t>
      </w:r>
      <w:r>
        <w:drawing>
          <wp:inline distT="0" distB="0" distL="114300" distR="114300">
            <wp:extent cx="2387600" cy="304800"/>
            <wp:effectExtent l="0" t="0" r="0" b="0"/>
            <wp:docPr id="2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31219" name="Picture"/>
                    <pic:cNvPicPr>
                      <a:picLocks noChangeAspect="1" noChangeArrowheads="1"/>
                    </pic:cNvPicPr>
                  </pic:nvPicPr>
                  <pic:blipFill>
                    <a:blip xmlns:r="http://schemas.openxmlformats.org/officeDocument/2006/relationships" r:embed="rId26"/>
                    <a:stretch>
                      <a:fillRect/>
                    </a:stretch>
                  </pic:blipFill>
                  <pic:spPr>
                    <a:xfrm>
                      <a:off x="0" y="0"/>
                      <a:ext cx="2387600" cy="304800"/>
                    </a:xfrm>
                    <a:prstGeom prst="rect">
                      <a:avLst/>
                    </a:prstGeom>
                    <a:noFill/>
                    <a:ln w="9525">
                      <a:noFill/>
                    </a:ln>
                  </pic:spPr>
                </pic:pic>
              </a:graphicData>
            </a:graphic>
          </wp:inline>
        </w:drawing>
      </w:r>
      <w:r>
        <w:t>，放热。</w:t>
      </w:r>
      <w:r>
        <w:br/>
      </w:r>
      <w:r>
        <w:t>（1）根据原子结构示意图的意义和元素的性质原子的最外层电子数目的关系分析回答；</w:t>
      </w:r>
      <w:r>
        <w:br/>
      </w:r>
      <w:r>
        <w:t>（2）根据质量守恒定律分析回答；</w:t>
      </w:r>
      <w:r>
        <w:br/>
      </w:r>
      <w:r>
        <w:t>（3）根据质量守恒定律和常见物质的性质和组成分析生成物，次而出反应的化学方程式，燃烧反应都放出热量。</w:t>
      </w:r>
      <w:r>
        <w:br/>
      </w:r>
      <w:r>
        <w:t>本题主要考查学生对化学用语的书写和理解能力，题目设计既包含对化学符号意义的了解，又考查了学生对化学符号的书写，考查全面，注重基础，题目难度较易。</w:t>
      </w:r>
    </w:p>
    <w:p>
      <w:pPr>
        <w:pStyle w:val="BodyText"/>
      </w:pPr>
      <w:r>
        <w:br/>
      </w:r>
    </w:p>
    <w:p>
      <w:pPr>
        <w:pStyle w:val="BodyText"/>
      </w:pPr>
      <w:r>
        <w:t>三、简答题（本大题共 1 小题，共 4 分）</w:t>
      </w:r>
    </w:p>
    <w:p>
      <w:pPr>
        <w:pStyle w:val="BodyText"/>
      </w:pPr>
      <w:r>
        <w:t>22、 2018年5月1l日，人民日报报道：中国科技大学曾杰教授研究团队发现新型催化剂，把CO</w:t>
      </w:r>
      <w:r>
        <w:rPr>
          <w:vertAlign w:val="subscript"/>
        </w:rPr>
        <w:t>2</w:t>
      </w:r>
      <w:r>
        <w:t>与H</w:t>
      </w:r>
      <w:r>
        <w:rPr>
          <w:vertAlign w:val="subscript"/>
        </w:rPr>
        <w:t>2</w:t>
      </w:r>
      <w:r>
        <w:t>高效转化为清洁液体燃料甲醇，实现了“人工碳循环”。如图为某科研小组设计的利用化学链燃烧产生的高浓度CO</w:t>
      </w:r>
      <w:r>
        <w:rPr>
          <w:vertAlign w:val="subscript"/>
        </w:rPr>
        <w:t>2</w:t>
      </w:r>
      <w:r>
        <w:t>制备甲醇的流程图，据图回答：</w:t>
      </w:r>
      <w:r>
        <w:br/>
      </w:r>
      <w:r>
        <w:drawing>
          <wp:inline distT="0" distB="0" distL="114300" distR="114300">
            <wp:extent cx="6400800" cy="2029460"/>
            <wp:effectExtent l="0" t="0" r="0" b="0"/>
            <wp:docPr id="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780305" name="Picture"/>
                    <pic:cNvPicPr>
                      <a:picLocks noChangeAspect="1" noChangeArrowheads="1"/>
                    </pic:cNvPicPr>
                  </pic:nvPicPr>
                  <pic:blipFill>
                    <a:blip xmlns:r="http://schemas.openxmlformats.org/officeDocument/2006/relationships" r:embed="rId27"/>
                    <a:stretch>
                      <a:fillRect/>
                    </a:stretch>
                  </pic:blipFill>
                  <pic:spPr>
                    <a:xfrm>
                      <a:off x="0" y="0"/>
                      <a:ext cx="6400800" cy="2029521"/>
                    </a:xfrm>
                    <a:prstGeom prst="rect">
                      <a:avLst/>
                    </a:prstGeom>
                    <a:noFill/>
                    <a:ln w="9525">
                      <a:noFill/>
                    </a:ln>
                  </pic:spPr>
                </pic:pic>
              </a:graphicData>
            </a:graphic>
          </wp:inline>
        </w:drawing>
      </w:r>
      <w:r>
        <w:br/>
      </w:r>
      <w:r>
        <w:t>（1）图1是利用镍（Ni）进行化学链燃烧的流程图。与传统的燃料燃烧方式相比，化学链燃烧排放的CO</w:t>
      </w:r>
      <w:r>
        <w:rPr>
          <w:vertAlign w:val="subscript"/>
        </w:rPr>
        <w:t>2</w:t>
      </w:r>
      <w:r>
        <w:t>浓度高，易于收集。</w:t>
      </w:r>
      <w:r>
        <w:br/>
      </w:r>
      <w:r>
        <w:t>①空气反应器中，金属镍与氧气在一定条件下燃烧生成氧化镍（NiO）；燃料反应器中发生的部分化学反应如下：Ⅰ．</w:t>
      </w:r>
      <w:r>
        <w:drawing>
          <wp:inline distT="0" distB="0" distL="114300" distR="114300">
            <wp:extent cx="2070100" cy="304800"/>
            <wp:effectExtent l="0" t="0" r="0" b="0"/>
            <wp:docPr id="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62240" name="Picture"/>
                    <pic:cNvPicPr>
                      <a:picLocks noChangeAspect="1" noChangeArrowheads="1"/>
                    </pic:cNvPicPr>
                  </pic:nvPicPr>
                  <pic:blipFill>
                    <a:blip xmlns:r="http://schemas.openxmlformats.org/officeDocument/2006/relationships" r:embed="rId28"/>
                    <a:stretch>
                      <a:fillRect/>
                    </a:stretch>
                  </pic:blipFill>
                  <pic:spPr>
                    <a:xfrm>
                      <a:off x="0" y="0"/>
                      <a:ext cx="2070100" cy="304800"/>
                    </a:xfrm>
                    <a:prstGeom prst="rect">
                      <a:avLst/>
                    </a:prstGeom>
                    <a:noFill/>
                    <a:ln w="9525">
                      <a:noFill/>
                    </a:ln>
                  </pic:spPr>
                </pic:pic>
              </a:graphicData>
            </a:graphic>
          </wp:inline>
        </w:drawing>
      </w:r>
      <w:r>
        <w:t>；Ⅱ．</w:t>
      </w:r>
      <w:r>
        <w:drawing>
          <wp:inline distT="0" distB="0" distL="114300" distR="114300">
            <wp:extent cx="2082800" cy="304800"/>
            <wp:effectExtent l="0" t="0" r="0" b="0"/>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056900" name="Picture"/>
                    <pic:cNvPicPr>
                      <a:picLocks noChangeAspect="1" noChangeArrowheads="1"/>
                    </pic:cNvPicPr>
                  </pic:nvPicPr>
                  <pic:blipFill>
                    <a:blip xmlns:r="http://schemas.openxmlformats.org/officeDocument/2006/relationships" r:embed="rId29"/>
                    <a:stretch>
                      <a:fillRect/>
                    </a:stretch>
                  </pic:blipFill>
                  <pic:spPr>
                    <a:xfrm>
                      <a:off x="0" y="0"/>
                      <a:ext cx="2082800" cy="304800"/>
                    </a:xfrm>
                    <a:prstGeom prst="rect">
                      <a:avLst/>
                    </a:prstGeom>
                    <a:noFill/>
                    <a:ln w="9525">
                      <a:noFill/>
                    </a:ln>
                  </pic:spPr>
                </pic:pic>
              </a:graphicData>
            </a:graphic>
          </wp:inline>
        </w:drawing>
      </w:r>
      <w:r>
        <w:t>，其中属于置换反应的是______（填“Ⅰ”或“Ⅱ”），反应Ⅱ中发生还原反应的物质是______ 。</w:t>
      </w:r>
      <w:r>
        <w:br/>
      </w:r>
      <w:r>
        <w:t>②与CO、H</w:t>
      </w:r>
      <w:r>
        <w:rPr>
          <w:vertAlign w:val="subscript"/>
        </w:rPr>
        <w:t>2</w:t>
      </w:r>
      <w:r>
        <w:t>直接在空气中燃烧相比，化学链燃烧排放出的CO</w:t>
      </w:r>
      <w:r>
        <w:rPr>
          <w:vertAlign w:val="subscript"/>
        </w:rPr>
        <w:t>2</w:t>
      </w:r>
      <w:r>
        <w:t>浓度更高的原因是______。</w:t>
      </w:r>
      <w:r>
        <w:br/>
      </w:r>
      <w:r>
        <w:t>（2）图2是利用高浓度CO</w:t>
      </w:r>
      <w:r>
        <w:rPr>
          <w:vertAlign w:val="subscript"/>
        </w:rPr>
        <w:t>2</w:t>
      </w:r>
      <w:r>
        <w:t>制取甲醇的流程图：吸收池内，饱和碳酸钠溶液吸收高浓度CO</w:t>
      </w:r>
      <w:r>
        <w:rPr>
          <w:vertAlign w:val="subscript"/>
        </w:rPr>
        <w:t>2</w:t>
      </w:r>
      <w:r>
        <w:t>生成碳酸氢钠；分解池内，碳酸氢钠受热分解放出CO</w:t>
      </w:r>
      <w:r>
        <w:rPr>
          <w:vertAlign w:val="subscript"/>
        </w:rPr>
        <w:t>2</w:t>
      </w:r>
      <w:r>
        <w:t>；合成塔内，利用新型催化剂，CO</w:t>
      </w:r>
      <w:r>
        <w:rPr>
          <w:vertAlign w:val="subscript"/>
        </w:rPr>
        <w:t>2</w:t>
      </w:r>
      <w:r>
        <w:t>与H</w:t>
      </w:r>
      <w:r>
        <w:rPr>
          <w:vertAlign w:val="subscript"/>
        </w:rPr>
        <w:t>2</w:t>
      </w:r>
      <w:r>
        <w:t>反应生成甲醇（CH</w:t>
      </w:r>
      <w:r>
        <w:rPr>
          <w:vertAlign w:val="subscript"/>
        </w:rPr>
        <w:t>4</w:t>
      </w:r>
      <w:r>
        <w:t>O）与水。</w:t>
      </w:r>
      <w:r>
        <w:br/>
      </w:r>
      <w:r>
        <w:t>①吸收池内生成碳酸氢钠的化学方程式是______。</w:t>
      </w:r>
      <w:r>
        <w:br/>
      </w:r>
      <w:r>
        <w:t>②合成塔内生成甲醇的化学反应中，参加反应的H</w:t>
      </w:r>
      <w:r>
        <w:rPr>
          <w:vertAlign w:val="subscript"/>
        </w:rPr>
        <w:t>2</w:t>
      </w:r>
      <w:r>
        <w:t>与CO</w:t>
      </w:r>
      <w:r>
        <w:rPr>
          <w:vertAlign w:val="subscript"/>
        </w:rPr>
        <w:t>2</w:t>
      </w:r>
      <w:r>
        <w:t>的质量比是______。该反应中，原料H</w:t>
      </w:r>
      <w:r>
        <w:rPr>
          <w:vertAlign w:val="subscript"/>
        </w:rPr>
        <w:t>2</w:t>
      </w:r>
      <w:r>
        <w:t>的理想来源是______ 。如果将来H</w:t>
      </w:r>
      <w:r>
        <w:rPr>
          <w:vertAlign w:val="subscript"/>
        </w:rPr>
        <w:t>2</w:t>
      </w:r>
      <w:r>
        <w:t>的制取技术取得突破，“CO</w:t>
      </w:r>
      <w:r>
        <w:rPr>
          <w:vertAlign w:val="subscript"/>
        </w:rPr>
        <w:t>2</w:t>
      </w:r>
      <w:r>
        <w:t>与H</w:t>
      </w:r>
      <w:r>
        <w:rPr>
          <w:vertAlign w:val="subscript"/>
        </w:rPr>
        <w:t>2</w:t>
      </w:r>
      <w:r>
        <w:t>反应高效变甲醇”这一世界领先的研究成果的意义是______（答出一条即可）。</w:t>
      </w:r>
    </w:p>
    <w:p>
      <w:pPr>
        <w:pStyle w:val="BodyText"/>
      </w:pPr>
      <w:r>
        <w:t>【 答 案 】</w:t>
      </w:r>
    </w:p>
    <w:p>
      <w:pPr>
        <w:pStyle w:val="BodyText"/>
      </w:pPr>
      <w:r>
        <w:t>I   NiO   氮气等被分离出去   Na</w:t>
      </w:r>
      <w:r>
        <w:rPr>
          <w:vertAlign w:val="subscript"/>
        </w:rPr>
        <w:t>2</w:t>
      </w:r>
      <w:r>
        <w:t>CO</w:t>
      </w:r>
      <w:r>
        <w:rPr>
          <w:vertAlign w:val="subscript"/>
        </w:rPr>
        <w:t>3</w:t>
      </w:r>
      <w:r>
        <w:t>+H</w:t>
      </w:r>
      <w:r>
        <w:rPr>
          <w:vertAlign w:val="subscript"/>
        </w:rPr>
        <w:t>2</w:t>
      </w:r>
      <w:r>
        <w:t>O+CO</w:t>
      </w:r>
      <w:r>
        <w:rPr>
          <w:vertAlign w:val="subscript"/>
        </w:rPr>
        <w:t>2</w:t>
      </w:r>
      <w:r>
        <w:t>=2NaHCO</w:t>
      </w:r>
      <w:r>
        <w:rPr>
          <w:vertAlign w:val="subscript"/>
        </w:rPr>
        <w:t>3</w:t>
      </w:r>
      <w:r>
        <w:t xml:space="preserve">   3：22   水   减轻全球变暖  </w:t>
      </w:r>
    </w:p>
    <w:p>
      <w:pPr>
        <w:pStyle w:val="BodyText"/>
      </w:pPr>
      <w:r>
        <w:t>【 解析 】</w:t>
      </w:r>
    </w:p>
    <w:p>
      <w:pPr>
        <w:pStyle w:val="BodyText"/>
      </w:pPr>
      <w:r>
        <w:t>解：</w:t>
      </w:r>
      <w:r>
        <w:br/>
      </w:r>
      <w:r>
        <w:t>（1）①Ⅰ．</w:t>
      </w:r>
      <w:r>
        <w:drawing>
          <wp:inline distT="0" distB="0" distL="114300" distR="114300">
            <wp:extent cx="2070100" cy="304800"/>
            <wp:effectExtent l="0" t="0" r="0" b="0"/>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488338" name="Picture"/>
                    <pic:cNvPicPr>
                      <a:picLocks noChangeAspect="1" noChangeArrowheads="1"/>
                    </pic:cNvPicPr>
                  </pic:nvPicPr>
                  <pic:blipFill>
                    <a:blip xmlns:r="http://schemas.openxmlformats.org/officeDocument/2006/relationships" r:embed="rId30"/>
                    <a:stretch>
                      <a:fillRect/>
                    </a:stretch>
                  </pic:blipFill>
                  <pic:spPr>
                    <a:xfrm>
                      <a:off x="0" y="0"/>
                      <a:ext cx="2070100" cy="304800"/>
                    </a:xfrm>
                    <a:prstGeom prst="rect">
                      <a:avLst/>
                    </a:prstGeom>
                    <a:noFill/>
                    <a:ln w="9525">
                      <a:noFill/>
                    </a:ln>
                  </pic:spPr>
                </pic:pic>
              </a:graphicData>
            </a:graphic>
          </wp:inline>
        </w:drawing>
      </w:r>
      <w:r>
        <w:t>，是单质和化合物反应生成新的单质和新的化合物，属于置换反应；Ⅱ．</w:t>
      </w:r>
      <w:r>
        <w:drawing>
          <wp:inline distT="0" distB="0" distL="114300" distR="114300">
            <wp:extent cx="2082800" cy="304800"/>
            <wp:effectExtent l="0" t="0" r="0" b="0"/>
            <wp:docPr id="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8872398" name="Picture"/>
                    <pic:cNvPicPr>
                      <a:picLocks noChangeAspect="1" noChangeArrowheads="1"/>
                    </pic:cNvPicPr>
                  </pic:nvPicPr>
                  <pic:blipFill>
                    <a:blip xmlns:r="http://schemas.openxmlformats.org/officeDocument/2006/relationships" r:embed="rId31"/>
                    <a:stretch>
                      <a:fillRect/>
                    </a:stretch>
                  </pic:blipFill>
                  <pic:spPr>
                    <a:xfrm>
                      <a:off x="0" y="0"/>
                      <a:ext cx="2082800" cy="304800"/>
                    </a:xfrm>
                    <a:prstGeom prst="rect">
                      <a:avLst/>
                    </a:prstGeom>
                    <a:noFill/>
                    <a:ln w="9525">
                      <a:noFill/>
                    </a:ln>
                  </pic:spPr>
                </pic:pic>
              </a:graphicData>
            </a:graphic>
          </wp:inline>
        </w:drawing>
      </w:r>
      <w:r>
        <w:t>，其中NiO得氧发生还原反应。所以其中属于置换反应的是 I，反应Ⅱ中发生还原反应的物质是 NiO。</w:t>
      </w:r>
      <w:r>
        <w:br/>
      </w:r>
      <w:r>
        <w:t>②与CO、H</w:t>
      </w:r>
      <w:r>
        <w:rPr>
          <w:vertAlign w:val="subscript"/>
        </w:rPr>
        <w:t>2</w:t>
      </w:r>
      <w:r>
        <w:t>直接在空气中燃烧相比，由于空气中氮气被分离出去，所以化学链燃烧排放出的CO</w:t>
      </w:r>
      <w:r>
        <w:rPr>
          <w:vertAlign w:val="subscript"/>
        </w:rPr>
        <w:t>2</w:t>
      </w:r>
      <w:r>
        <w:t>浓度更高。</w:t>
      </w:r>
      <w:r>
        <w:br/>
      </w:r>
      <w:r>
        <w:t>（2）</w:t>
      </w:r>
      <w:r>
        <w:br/>
      </w:r>
      <w:r>
        <w:t>①吸收池内是碳酸钠和二氧化碳以及水反应生成碳酸氢钠，对应的化学方程式是Na</w:t>
      </w:r>
      <w:r>
        <w:rPr>
          <w:vertAlign w:val="subscript"/>
        </w:rPr>
        <w:t>2</w:t>
      </w:r>
      <w:r>
        <w:t>CO</w:t>
      </w:r>
      <w:r>
        <w:rPr>
          <w:vertAlign w:val="subscript"/>
        </w:rPr>
        <w:t>3</w:t>
      </w:r>
      <w:r>
        <w:t>+H</w:t>
      </w:r>
      <w:r>
        <w:rPr>
          <w:vertAlign w:val="subscript"/>
        </w:rPr>
        <w:t>2</w:t>
      </w:r>
      <w:r>
        <w:t>O+CO</w:t>
      </w:r>
      <w:r>
        <w:rPr>
          <w:vertAlign w:val="subscript"/>
        </w:rPr>
        <w:t>2</w:t>
      </w:r>
      <w:r>
        <w:t>=2NaHCO</w:t>
      </w:r>
      <w:r>
        <w:rPr>
          <w:vertAlign w:val="subscript"/>
        </w:rPr>
        <w:t>3</w:t>
      </w:r>
      <w:r>
        <w:t>。</w:t>
      </w:r>
      <w:r>
        <w:br/>
      </w:r>
      <w:r>
        <w:t>②合成塔内生成甲醇的化学反应中，参加反应的H</w:t>
      </w:r>
      <w:r>
        <w:rPr>
          <w:vertAlign w:val="subscript"/>
        </w:rPr>
        <w:t>2</w:t>
      </w:r>
      <w:r>
        <w:t>与CO</w:t>
      </w:r>
      <w:r>
        <w:rPr>
          <w:vertAlign w:val="subscript"/>
        </w:rPr>
        <w:t>2</w:t>
      </w:r>
      <w:r>
        <w:t>的反应为</w:t>
      </w:r>
      <w:r>
        <w:br/>
      </w:r>
      <w:r>
        <w:t>3H</w:t>
      </w:r>
      <w:r>
        <w:rPr>
          <w:vertAlign w:val="subscript"/>
        </w:rPr>
        <w:t>2</w:t>
      </w:r>
      <w:r>
        <w:t>+CO</w:t>
      </w:r>
      <w:r>
        <w:rPr>
          <w:vertAlign w:val="subscript"/>
        </w:rPr>
        <w:t>2</w:t>
      </w:r>
      <w:r>
        <w:t>=CH</w:t>
      </w:r>
      <w:r>
        <w:rPr>
          <w:vertAlign w:val="subscript"/>
        </w:rPr>
        <w:t>4</w:t>
      </w:r>
      <w:r>
        <w:t>O+H</w:t>
      </w:r>
      <w:r>
        <w:rPr>
          <w:vertAlign w:val="subscript"/>
        </w:rPr>
        <w:t>2</w:t>
      </w:r>
      <w:r>
        <w:t>O</w:t>
      </w:r>
      <w:r>
        <w:br/>
      </w:r>
      <w:r>
        <w:t>6      44</w:t>
      </w:r>
      <w:r>
        <w:br/>
      </w:r>
      <w:r>
        <w:t>参加反应的H</w:t>
      </w:r>
      <w:r>
        <w:rPr>
          <w:vertAlign w:val="subscript"/>
        </w:rPr>
        <w:t>2</w:t>
      </w:r>
      <w:r>
        <w:t>与CO</w:t>
      </w:r>
      <w:r>
        <w:rPr>
          <w:vertAlign w:val="subscript"/>
        </w:rPr>
        <w:t>2</w:t>
      </w:r>
      <w:r>
        <w:t>的质量比是3：22．该反应中，原料H</w:t>
      </w:r>
      <w:r>
        <w:rPr>
          <w:vertAlign w:val="subscript"/>
        </w:rPr>
        <w:t>2</w:t>
      </w:r>
      <w:r>
        <w:t>的理想来源是水。如果将来H</w:t>
      </w:r>
      <w:r>
        <w:rPr>
          <w:vertAlign w:val="subscript"/>
        </w:rPr>
        <w:t>2</w:t>
      </w:r>
      <w:r>
        <w:t>的制取技术取得突破，“CO</w:t>
      </w:r>
      <w:r>
        <w:rPr>
          <w:vertAlign w:val="subscript"/>
        </w:rPr>
        <w:t>2</w:t>
      </w:r>
      <w:r>
        <w:t>与H</w:t>
      </w:r>
      <w:r>
        <w:rPr>
          <w:vertAlign w:val="subscript"/>
        </w:rPr>
        <w:t>2</w:t>
      </w:r>
      <w:r>
        <w:t>反应高效变甲醇”这一世界领先的研究成果的意义是 减轻全球变暖（答出一条即可）。</w:t>
      </w:r>
      <w:r>
        <w:br/>
      </w:r>
      <w:r>
        <w:t>故答案为：</w:t>
      </w:r>
      <w:r>
        <w:br/>
      </w:r>
      <w:r>
        <w:t>（1）</w:t>
      </w:r>
      <w:r>
        <w:br/>
      </w:r>
      <w:r>
        <w:t>①I； NiO。</w:t>
      </w:r>
      <w:r>
        <w:br/>
      </w:r>
      <w:r>
        <w:t>②氮气等被分离出去。</w:t>
      </w:r>
      <w:r>
        <w:br/>
      </w:r>
      <w:r>
        <w:t>（2）①Na</w:t>
      </w:r>
      <w:r>
        <w:rPr>
          <w:vertAlign w:val="subscript"/>
        </w:rPr>
        <w:t>2</w:t>
      </w:r>
      <w:r>
        <w:t>CO</w:t>
      </w:r>
      <w:r>
        <w:rPr>
          <w:vertAlign w:val="subscript"/>
        </w:rPr>
        <w:t>3</w:t>
      </w:r>
      <w:r>
        <w:t>+H</w:t>
      </w:r>
      <w:r>
        <w:rPr>
          <w:vertAlign w:val="subscript"/>
        </w:rPr>
        <w:t>2</w:t>
      </w:r>
      <w:r>
        <w:t>O+CO</w:t>
      </w:r>
      <w:r>
        <w:rPr>
          <w:vertAlign w:val="subscript"/>
        </w:rPr>
        <w:t>2</w:t>
      </w:r>
      <w:r>
        <w:t>=2NaHCO</w:t>
      </w:r>
      <w:r>
        <w:rPr>
          <w:vertAlign w:val="subscript"/>
        </w:rPr>
        <w:t>3</w:t>
      </w:r>
      <w:r>
        <w:t>。</w:t>
      </w:r>
      <w:r>
        <w:br/>
      </w:r>
      <w:r>
        <w:t>②3：22． 水。 减轻全球变暖（合理即可）。</w:t>
      </w:r>
      <w:r>
        <w:br/>
      </w:r>
      <w:r>
        <w:t>根据给出的转化关系对应的过程分析每个对应的问题，或者直接分析每个问题，从给出的信息中找对应的信息。</w:t>
      </w:r>
      <w:r>
        <w:br/>
      </w:r>
      <w:r>
        <w:t>读图，从中获得解答题目所需的信息，所以在解答题目时先看解答的问题是什么，然后带着问题去读给出的图进而去寻找解答有用的信息，这样提高了信息扑捉的有效性。解答的问题实际上与复杂的转化图相比，其实很简单很基础，或者可以说转化图提供的是情境，考查基本知识。</w:t>
      </w:r>
    </w:p>
    <w:p>
      <w:pPr>
        <w:pStyle w:val="BodyText"/>
      </w:pPr>
      <w:r>
        <w:br/>
      </w:r>
    </w:p>
    <w:p>
      <w:pPr>
        <w:pStyle w:val="BodyText"/>
      </w:pPr>
      <w:r>
        <w:t>四、推断题（本大题共 1 小题，共 4 分）</w:t>
      </w:r>
    </w:p>
    <w:p>
      <w:pPr>
        <w:pStyle w:val="BodyText"/>
      </w:pPr>
      <w:r>
        <w:t>23、 A～G是初中化学常见的七种物质，且A、B、C、D、E属于单质、氧化物、酸、碱、盐五种不同类别的物质，它们之间的关系如图所示。（“-”表示相连的物质能相互反应；“→”表示物质间的转化关系；部分反应物、生成物及反应条件未标出）。已知A物质中含有三种元素；B是单质，其组成元素在地壳中的含量位居第四；物质C的溶液呈蓝色；反应①②的现象相同，都产生白色沉淀；D、G两种物质类别相同，且都易溶于水。试回答：</w:t>
      </w:r>
      <w:r>
        <w:br/>
      </w:r>
      <w:r>
        <w:t>（1）写出A、B、G的化学式：A______、B______、G______。</w:t>
      </w:r>
      <w:r>
        <w:br/>
      </w:r>
      <w:r>
        <w:t>（2）物质C在农业生产中的一种用途是______。</w:t>
      </w:r>
      <w:r>
        <w:br/>
      </w:r>
      <w:r>
        <w:t>（3）D与E反应的化学方程式是______。</w:t>
      </w:r>
      <w:r>
        <w:br/>
      </w:r>
      <w:r>
        <w:drawing>
          <wp:inline distT="0" distB="0" distL="114300" distR="114300">
            <wp:extent cx="2155825" cy="1289685"/>
            <wp:effectExtent l="0" t="0" r="0" b="0"/>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027779" name="Picture"/>
                    <pic:cNvPicPr>
                      <a:picLocks noChangeAspect="1" noChangeArrowheads="1"/>
                    </pic:cNvPicPr>
                  </pic:nvPicPr>
                  <pic:blipFill>
                    <a:blip xmlns:r="http://schemas.openxmlformats.org/officeDocument/2006/relationships" r:embed="rId32"/>
                    <a:stretch>
                      <a:fillRect/>
                    </a:stretch>
                  </pic:blipFill>
                  <pic:spPr>
                    <a:xfrm>
                      <a:off x="0" y="0"/>
                      <a:ext cx="2156058" cy="1289785"/>
                    </a:xfrm>
                    <a:prstGeom prst="rect">
                      <a:avLst/>
                    </a:prstGeom>
                    <a:noFill/>
                    <a:ln w="9525">
                      <a:noFill/>
                    </a:ln>
                  </pic:spPr>
                </pic:pic>
              </a:graphicData>
            </a:graphic>
          </wp:inline>
        </w:drawing>
      </w:r>
    </w:p>
    <w:p>
      <w:pPr>
        <w:pStyle w:val="BodyText"/>
      </w:pPr>
      <w:r>
        <w:t>【 答 案 】</w:t>
      </w:r>
    </w:p>
    <w:p>
      <w:pPr>
        <w:pStyle w:val="BodyText"/>
      </w:pPr>
      <w:r>
        <w:t>H</w:t>
      </w:r>
      <w:r>
        <w:rPr>
          <w:vertAlign w:val="subscript"/>
        </w:rPr>
        <w:t>2</w:t>
      </w:r>
      <w:r>
        <w:t>SO</w:t>
      </w:r>
      <w:r>
        <w:rPr>
          <w:vertAlign w:val="subscript"/>
        </w:rPr>
        <w:t>4</w:t>
      </w:r>
      <w:r>
        <w:t xml:space="preserve">   Fe   Ba（OH）</w:t>
      </w:r>
      <w:r>
        <w:rPr>
          <w:vertAlign w:val="subscript"/>
        </w:rPr>
        <w:t>2</w:t>
      </w:r>
      <w:r>
        <w:t xml:space="preserve">   配制波尔多液   2NaOH+CO</w:t>
      </w:r>
      <w:r>
        <w:rPr>
          <w:vertAlign w:val="subscript"/>
        </w:rPr>
        <w:t>2</w:t>
      </w:r>
      <w:r>
        <w:t>=Na</w:t>
      </w:r>
      <w:r>
        <w:rPr>
          <w:vertAlign w:val="subscript"/>
        </w:rPr>
        <w:t>2</w:t>
      </w:r>
      <w:r>
        <w:t>CO</w:t>
      </w:r>
      <w:r>
        <w:rPr>
          <w:vertAlign w:val="subscript"/>
        </w:rPr>
        <w:t>3</w:t>
      </w:r>
      <w:r>
        <w:t>+H</w:t>
      </w:r>
      <w:r>
        <w:rPr>
          <w:vertAlign w:val="subscript"/>
        </w:rPr>
        <w:t>2</w:t>
      </w:r>
      <w:r>
        <w:t>O  </w:t>
      </w:r>
    </w:p>
    <w:p>
      <w:pPr>
        <w:pStyle w:val="BodyText"/>
      </w:pPr>
      <w:r>
        <w:t>【 解析 】</w:t>
      </w:r>
    </w:p>
    <w:p>
      <w:pPr>
        <w:pStyle w:val="BodyText"/>
      </w:pPr>
      <w:r>
        <w:t>解：（1）A～G是初中化学常见的七种物质，且A、B、C、D、E属于单质、氧化物、酸、碱、盐五种不同类别的物质，A物质中含有三种元素，B是单质，其组成元素在地壳中的含量位居第四，所以B是铁，物质C的溶液呈蓝色，所以C中含有铜离子，反应①②的现象相同，都产生白色沉淀；D、G两种物质类别相同，且都易溶于水，A会转化成C，所以A是硫酸，C是硫酸铜，G是氢氧化钡，F可以是碳酸钠，D是氢氧化钠，E是二氧化碳，经过验证，推导正确，所以A是H</w:t>
      </w:r>
      <w:r>
        <w:rPr>
          <w:vertAlign w:val="subscript"/>
        </w:rPr>
        <w:t>2</w:t>
      </w:r>
      <w:r>
        <w:t>SO</w:t>
      </w:r>
      <w:r>
        <w:rPr>
          <w:vertAlign w:val="subscript"/>
        </w:rPr>
        <w:t>4</w:t>
      </w:r>
      <w:r>
        <w:t>，B是Fe，G是Ba（OH）</w:t>
      </w:r>
      <w:r>
        <w:rPr>
          <w:vertAlign w:val="subscript"/>
        </w:rPr>
        <w:t>2</w:t>
      </w:r>
      <w:r>
        <w:t>；</w:t>
      </w:r>
      <w:r>
        <w:br/>
      </w:r>
      <w:r>
        <w:t>（2）物质C在农业生产中的一种用途是配制波尔多液；</w:t>
      </w:r>
      <w:r>
        <w:br/>
      </w:r>
      <w:r>
        <w:t>（3）D与E的反应是氢氧化钠和二氧化碳反应生成碳酸钠和水，化学方程式是：2NaOH+CO</w:t>
      </w:r>
      <w:r>
        <w:rPr>
          <w:vertAlign w:val="subscript"/>
        </w:rPr>
        <w:t>2</w:t>
      </w:r>
      <w:r>
        <w:t>=Na</w:t>
      </w:r>
      <w:r>
        <w:rPr>
          <w:vertAlign w:val="subscript"/>
        </w:rPr>
        <w:t>2</w:t>
      </w:r>
      <w:r>
        <w:t>CO</w:t>
      </w:r>
      <w:r>
        <w:rPr>
          <w:vertAlign w:val="subscript"/>
        </w:rPr>
        <w:t>3</w:t>
      </w:r>
      <w:r>
        <w:t>+H</w:t>
      </w:r>
      <w:r>
        <w:rPr>
          <w:vertAlign w:val="subscript"/>
        </w:rPr>
        <w:t>2</w:t>
      </w:r>
      <w:r>
        <w:t>O。</w:t>
      </w:r>
      <w:r>
        <w:br/>
      </w:r>
      <w:r>
        <w:t>故答案为：（1）H</w:t>
      </w:r>
      <w:r>
        <w:rPr>
          <w:vertAlign w:val="subscript"/>
        </w:rPr>
        <w:t>2</w:t>
      </w:r>
      <w:r>
        <w:t>SO</w:t>
      </w:r>
      <w:r>
        <w:rPr>
          <w:vertAlign w:val="subscript"/>
        </w:rPr>
        <w:t>4</w:t>
      </w:r>
      <w:r>
        <w:t>，Fe，Ba（OH）</w:t>
      </w:r>
      <w:r>
        <w:rPr>
          <w:vertAlign w:val="subscript"/>
        </w:rPr>
        <w:t>2</w:t>
      </w:r>
      <w:r>
        <w:t>；</w:t>
      </w:r>
      <w:r>
        <w:br/>
      </w:r>
      <w:r>
        <w:t>（2）配制波尔多液；</w:t>
      </w:r>
      <w:r>
        <w:br/>
      </w:r>
      <w:r>
        <w:t>（3）2NaOH+CO</w:t>
      </w:r>
      <w:r>
        <w:rPr>
          <w:vertAlign w:val="subscript"/>
        </w:rPr>
        <w:t>2</w:t>
      </w:r>
      <w:r>
        <w:t>=Na</w:t>
      </w:r>
      <w:r>
        <w:rPr>
          <w:vertAlign w:val="subscript"/>
        </w:rPr>
        <w:t>2</w:t>
      </w:r>
      <w:r>
        <w:t>CO</w:t>
      </w:r>
      <w:r>
        <w:rPr>
          <w:vertAlign w:val="subscript"/>
        </w:rPr>
        <w:t>3</w:t>
      </w:r>
      <w:r>
        <w:t>+H</w:t>
      </w:r>
      <w:r>
        <w:rPr>
          <w:vertAlign w:val="subscript"/>
        </w:rPr>
        <w:t>2</w:t>
      </w:r>
      <w:r>
        <w:t>O。</w:t>
      </w:r>
      <w:r>
        <w:br/>
      </w:r>
      <w:r>
        <w:t>根据A～G是初中化学常见的七种物质，且A、B、C、D、E属于单质、氧化物、酸、碱、盐五种不同类别的物质，A物质中含有三种元素，B是单质，其组成元素在地壳中的含量位居第四，所以B是铁，物质C的溶液呈蓝色，所以C中含有铜离子，反应①②的现象相同，都产生白色沉淀；D、G两种物质类别相同，且都易溶于水，A会转化成C，所以A是硫酸，C是硫酸铜，G是氢氧化钡，F可以是碳酸钠，D是氢氧化钠，E是二氧化碳，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p>
    <w:p>
      <w:pPr>
        <w:pStyle w:val="BodyText"/>
      </w:pPr>
      <w:r>
        <w:t>五、探究题（本大题共 2 小题，共 12 分）</w:t>
      </w:r>
    </w:p>
    <w:p>
      <w:pPr>
        <w:pStyle w:val="BodyText"/>
      </w:pPr>
      <w:r>
        <w:t>24、 某兴趣小组准备通过锌与稀硫酸反应产生的氢气来测定稀硫酸中溶质的质量分数，装置如下：</w:t>
      </w:r>
      <w:r>
        <w:br/>
      </w:r>
      <w:r>
        <w:drawing>
          <wp:inline distT="0" distB="0" distL="114300" distR="114300">
            <wp:extent cx="5399405" cy="3445510"/>
            <wp:effectExtent l="0" t="0" r="0" b="0"/>
            <wp:docPr id="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588268" name="Picture"/>
                    <pic:cNvPicPr>
                      <a:picLocks noChangeAspect="1" noChangeArrowheads="1"/>
                    </pic:cNvPicPr>
                  </pic:nvPicPr>
                  <pic:blipFill>
                    <a:blip xmlns:r="http://schemas.openxmlformats.org/officeDocument/2006/relationships" r:embed="rId33"/>
                    <a:stretch>
                      <a:fillRect/>
                    </a:stretch>
                  </pic:blipFill>
                  <pic:spPr>
                    <a:xfrm>
                      <a:off x="0" y="0"/>
                      <a:ext cx="5399772" cy="3445844"/>
                    </a:xfrm>
                    <a:prstGeom prst="rect">
                      <a:avLst/>
                    </a:prstGeom>
                    <a:noFill/>
                    <a:ln w="9525">
                      <a:noFill/>
                    </a:ln>
                  </pic:spPr>
                </pic:pic>
              </a:graphicData>
            </a:graphic>
          </wp:inline>
        </w:drawing>
      </w:r>
      <w:r>
        <w:br/>
      </w:r>
      <w:r>
        <w:t>①小明同学用如图1所示装置进行实验，你认为他应该选择的最简易的装置及其连接顺序是：A→______→D。</w:t>
      </w:r>
      <w:r>
        <w:br/>
      </w:r>
      <w:r>
        <w:t>②小明若用图2装置收集氢气，应选择集气装置______（填“A”或“B”），为保证测量结果的准确性，收集气体的时机是______。</w:t>
      </w:r>
      <w:r>
        <w:br/>
      </w:r>
      <w:r>
        <w:t>a．导管口还没有气泡产生时</w:t>
      </w:r>
      <w:r>
        <w:br/>
      </w:r>
      <w:r>
        <w:t>b．导管口连续均匀冒出气泡时</w:t>
      </w:r>
      <w:r>
        <w:br/>
      </w:r>
      <w:r>
        <w:t>c．导管口冒出气泡很多时</w:t>
      </w:r>
      <w:r>
        <w:br/>
      </w:r>
      <w:r>
        <w:t>③小张同学用如图3所示装置进行了实验：</w:t>
      </w:r>
      <w:r>
        <w:br/>
      </w:r>
      <w:r>
        <w:t>Ⅰ．下列能说明装置气密性良好的是______。</w:t>
      </w:r>
      <w:r>
        <w:br/>
      </w:r>
      <w:r>
        <w:t>A．连接仪器后，向水准管中注水，直至左右两边管内形成稳定高度差。</w:t>
      </w:r>
      <w:r>
        <w:br/>
      </w:r>
      <w:r>
        <w:t>B．向水准管内注水，连接好左侧装置，抬高水准管，左右两边液面始终相平。</w:t>
      </w:r>
      <w:r>
        <w:br/>
      </w:r>
      <w:r>
        <w:t>Ⅱ．反应完毕后，每间隔1分钟读取气体体积、气体体积逐渐减小，直至体积不变。气体体积逐渐减小的原因是______（排除仪器和实验操作的影响因素）。</w:t>
      </w:r>
      <w:r>
        <w:br/>
      </w:r>
      <w:r>
        <w:t>Ⅲ．若实验中测得稀硫酸的溶质质量分数偏大，下列可能的原因是______。</w:t>
      </w:r>
      <w:r>
        <w:br/>
      </w:r>
      <w:r>
        <w:t>a．装置漏气        b．读取数据时水准管的水面高于量气管的水面     c．未待冷却就读取量气管读数</w:t>
      </w:r>
    </w:p>
    <w:p>
      <w:pPr>
        <w:pStyle w:val="BodyText"/>
      </w:pPr>
      <w:r>
        <w:t>【 答 案 】</w:t>
      </w:r>
    </w:p>
    <w:p>
      <w:pPr>
        <w:pStyle w:val="BodyText"/>
      </w:pPr>
      <w:r>
        <w:t>C   B   a   A   反应放热、气体在冷却过程中体积逐渐减小   c  </w:t>
      </w:r>
    </w:p>
    <w:p>
      <w:pPr>
        <w:pStyle w:val="BodyText"/>
      </w:pPr>
      <w:r>
        <w:t>【 解析 】</w:t>
      </w:r>
    </w:p>
    <w:p>
      <w:pPr>
        <w:pStyle w:val="BodyText"/>
      </w:pPr>
      <w:r>
        <w:t>解：①由题意可知，通过锌与稀硫酸反应产生的氢气来测定稀硫酸中溶质的质量分数，就要测出氢气的体积，小明同学用如图1所示装置进行实验，可用C装置收集氢气，排出水的体积就是氢气的体积，他应该选择的最简易的装置及其连接顺序是：A→C→D。</w:t>
      </w:r>
      <w:r>
        <w:br/>
      </w:r>
      <w:r>
        <w:t>②小明若用图2装置收集氢气，导气管伸入试管口即可，应选择集气装置是B，为保证测量结果的准确性，收集气体的时机是导管口还没有气泡产生时就伸入试管口</w:t>
      </w:r>
      <w:r>
        <w:br/>
      </w:r>
      <w:r>
        <w:t>Ⅰ．连接仪器后，向水准管中注水，直至左右两边管内形成稳定高度差，能说明装置气密性良好；</w:t>
      </w:r>
      <w:r>
        <w:br/>
      </w:r>
      <w:r>
        <w:t>Ⅱ．由于锌与稀硫酸反应能放出热量，气体的体积随温度的升高而增大，所以反应完毕后，每间隔1分钟读取气体体积、气体体积逐渐减小，直至体积不变。气体体积逐渐减小的原因是：反应放热、气体在冷却过程中体积逐渐减小。</w:t>
      </w:r>
      <w:r>
        <w:br/>
      </w:r>
      <w:r>
        <w:t>Ⅲ．a．装置漏气，生成氢气的体积偏下，会使测定的结果偏小；</w:t>
      </w:r>
      <w:r>
        <w:br/>
      </w:r>
      <w:r>
        <w:t>b．读取数据时水准管的水面高于量气管的水面，压强增大，独处的氢气的体积偏小，会使测定的结果偏小；</w:t>
      </w:r>
      <w:r>
        <w:br/>
      </w:r>
      <w:r>
        <w:t>c．未待冷却就读取量气管读数，读数偏大，会使会使测定的结果偏大；</w:t>
      </w:r>
      <w:r>
        <w:br/>
      </w:r>
      <w:r>
        <w:t>故答为：①C；②B，a；③A，反应放热、气体在冷却过程中体积逐渐减小，c。</w:t>
      </w:r>
      <w:r>
        <w:br/>
      </w:r>
      <w:r>
        <w:t>①根据测定气体体积常用的方法分析组装装置；</w:t>
      </w:r>
      <w:r>
        <w:br/>
      </w:r>
      <w:r>
        <w:t>②根据利用排水法收集气体的注意事项分析回答；</w:t>
      </w:r>
      <w:r>
        <w:br/>
      </w:r>
      <w:r>
        <w:t>③Ⅰ．根据检查装置气密性的方法分析回答；</w:t>
      </w:r>
      <w:r>
        <w:br/>
      </w:r>
      <w:r>
        <w:t>Ⅱ．根据气体的体积与温度的关系分析回答；</w:t>
      </w:r>
      <w:r>
        <w:br/>
      </w:r>
      <w:r>
        <w:t>Ⅲ．根据溶质质量分数的计算公式分析判断。</w:t>
      </w:r>
      <w:r>
        <w:br/>
      </w:r>
      <w:r>
        <w:t>本题通过测定稀硫酸中溶质的质量分数，实际上是考查了氢气的制取、收集、注意事项和溶质质量分数的计算等知识，涉及的知识点较多，解答时应认真、细心，会利用所学的知识来分析解答。</w:t>
      </w:r>
    </w:p>
    <w:p>
      <w:pPr>
        <w:pStyle w:val="BodyText"/>
      </w:pPr>
      <w:r>
        <w:br/>
      </w:r>
      <w:r>
        <w:t>25、 图一、图二是某兴趣小组探究金属、酸的化学性质时所做的两组实验。实验结束后，将两组实验试管中的物质分别全部倒入甲、乙两个洁净的烧杯中，据图回答：</w:t>
      </w:r>
      <w:r>
        <w:br/>
      </w:r>
      <w:r>
        <w:drawing>
          <wp:inline distT="0" distB="0" distL="114300" distR="114300">
            <wp:extent cx="6169660" cy="1838325"/>
            <wp:effectExtent l="0" t="0" r="0" b="0"/>
            <wp:docPr id="3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955332" name="Picture"/>
                    <pic:cNvPicPr>
                      <a:picLocks noChangeAspect="1" noChangeArrowheads="1"/>
                    </pic:cNvPicPr>
                  </pic:nvPicPr>
                  <pic:blipFill>
                    <a:blip xmlns:r="http://schemas.openxmlformats.org/officeDocument/2006/relationships" r:embed="rId34"/>
                    <a:stretch>
                      <a:fillRect/>
                    </a:stretch>
                  </pic:blipFill>
                  <pic:spPr>
                    <a:xfrm>
                      <a:off x="0" y="0"/>
                      <a:ext cx="6169793" cy="1838425"/>
                    </a:xfrm>
                    <a:prstGeom prst="rect">
                      <a:avLst/>
                    </a:prstGeom>
                    <a:noFill/>
                    <a:ln w="9525">
                      <a:noFill/>
                    </a:ln>
                  </pic:spPr>
                </pic:pic>
              </a:graphicData>
            </a:graphic>
          </wp:inline>
        </w:drawing>
      </w:r>
      <w:r>
        <w:br/>
      </w:r>
      <w:r>
        <w:t>（1）在图一所示的实验中，试管②中发生反应的化学方程式是______。</w:t>
      </w:r>
      <w:r>
        <w:br/>
      </w:r>
      <w:r>
        <w:t>（2）甲烧杯中的物质完全反应后，发现红色固体物质明显增多。下列说法正确的是______（填序号）</w:t>
      </w:r>
      <w:r>
        <w:br/>
      </w:r>
      <w:r>
        <w:t>A．试管②反应后的固体中一定不含铁</w:t>
      </w:r>
      <w:r>
        <w:br/>
      </w:r>
      <w:r>
        <w:t>B．完全反应后，甲烧杯中的固体一定含有铁</w:t>
      </w:r>
      <w:r>
        <w:br/>
      </w:r>
      <w:r>
        <w:t>C．完全反应后，甲烧杯的溶液中可能含有Cu</w:t>
      </w:r>
      <w:r>
        <w:rPr>
          <w:vertAlign w:val="superscript"/>
        </w:rPr>
        <w:t>2+</w:t>
      </w:r>
      <w:r>
        <w:br/>
      </w:r>
      <w:r>
        <w:t>D．完全反应后，甲烧杯的溶液中一定含有Mg</w:t>
      </w:r>
      <w:r>
        <w:rPr>
          <w:vertAlign w:val="superscript"/>
        </w:rPr>
        <w:t>2+</w:t>
      </w:r>
      <w:r>
        <w:t>、Fe</w:t>
      </w:r>
      <w:r>
        <w:rPr>
          <w:vertAlign w:val="superscript"/>
        </w:rPr>
        <w:t>2+</w:t>
      </w:r>
      <w:r>
        <w:br/>
      </w:r>
      <w:r>
        <w:t>（3）乙烧杯中的物质充分反应后，仅观察到有白色沉淀，无其他现象。则试管④反应后的溶液中的溶质共有哪些______（写化学式）。</w:t>
      </w:r>
      <w:r>
        <w:br/>
      </w:r>
      <w:r>
        <w:t>（4）将乙烧杯内的物质进行过滤，对所得滤液中溶质成分进行了如下探究：</w:t>
      </w:r>
      <w:r>
        <w:br/>
      </w:r>
    </w:p>
    <w:tbl>
      <w:tblPr>
        <w:tblStyle w:val="HostTable-Borderless"/>
        <w:tblW w:w="5000" w:type="pct"/>
        <w:tblInd w:w="0" w:type="dxa"/>
        <w:tblCellMar>
          <w:top w:w="0" w:type="dxa"/>
          <w:left w:w="0" w:type="dxa"/>
          <w:bottom w:w="0" w:type="dxa"/>
          <w:right w:w="0" w:type="dxa"/>
        </w:tblCellMar>
      </w:tblPr>
      <w:tblGrid>
        <w:gridCol w:w="5574"/>
        <w:gridCol w:w="1472"/>
        <w:gridCol w:w="3040"/>
      </w:tblGrid>
      <w:tr>
        <w:tblPrEx>
          <w:tblW w:w="5000" w:type="pct"/>
          <w:tblInd w:w="0" w:type="dxa"/>
          <w:tblCellMar>
            <w:top w:w="0" w:type="dxa"/>
            <w:left w:w="0" w:type="dxa"/>
            <w:bottom w:w="0" w:type="dxa"/>
            <w:right w:w="0" w:type="dxa"/>
          </w:tblCellMar>
        </w:tblPrEx>
        <w:tc>
          <w:tcPr/>
          <w:p>
            <w:pPr>
              <w:pStyle w:val="Compact"/>
              <w:jc w:val="left"/>
            </w:pPr>
            <w:r>
              <w:t>实验操作</w:t>
            </w:r>
          </w:p>
        </w:tc>
        <w:tc>
          <w:tcPr/>
          <w:p>
            <w:pPr>
              <w:pStyle w:val="Compact"/>
              <w:jc w:val="left"/>
            </w:pPr>
            <w:r>
              <w:t>实验现象</w:t>
            </w:r>
          </w:p>
        </w:tc>
        <w:tc>
          <w:tcPr/>
          <w:p>
            <w:pPr>
              <w:pStyle w:val="Compact"/>
              <w:jc w:val="left"/>
            </w:pPr>
            <w:r>
              <w:t>实验结论</w:t>
            </w:r>
          </w:p>
        </w:tc>
      </w:tr>
      <w:tr>
        <w:tblPrEx>
          <w:tblW w:w="5000" w:type="pct"/>
          <w:tblInd w:w="0" w:type="dxa"/>
          <w:tblCellMar>
            <w:top w:w="0" w:type="dxa"/>
            <w:left w:w="0" w:type="dxa"/>
            <w:bottom w:w="0" w:type="dxa"/>
            <w:right w:w="0" w:type="dxa"/>
          </w:tblCellMar>
        </w:tblPrEx>
        <w:tc>
          <w:tcPr/>
          <w:p>
            <w:pPr>
              <w:pStyle w:val="Compact"/>
              <w:jc w:val="left"/>
            </w:pPr>
            <w:r>
              <w:t>步骤1：取少量滤液于试管中，向其中滴加足量硝酸钡溶液，</w:t>
            </w:r>
          </w:p>
        </w:tc>
        <w:tc>
          <w:tcPr/>
          <w:p>
            <w:pPr>
              <w:pStyle w:val="Compact"/>
              <w:jc w:val="left"/>
            </w:pPr>
            <w:r>
              <w:t>有白色沉淀生成</w:t>
            </w:r>
          </w:p>
        </w:tc>
        <w:tc>
          <w:tcPr/>
          <w:p>
            <w:pPr>
              <w:pStyle w:val="Compact"/>
              <w:jc w:val="left"/>
            </w:pPr>
            <w:r>
              <w:t>①生成的白色沉淀是 ______ （写</w:t>
            </w:r>
            <w:r>
              <w:br/>
            </w:r>
            <w:r>
              <w:t>化学式，下同）</w:t>
            </w:r>
            <w:r>
              <w:br/>
            </w:r>
            <w:r>
              <w:t>②滤液中的溶质共有哪些 ______</w:t>
            </w:r>
          </w:p>
        </w:tc>
      </w:tr>
      <w:tr>
        <w:tblPrEx>
          <w:tblW w:w="5000" w:type="pct"/>
          <w:tblInd w:w="0" w:type="dxa"/>
          <w:tblCellMar>
            <w:top w:w="0" w:type="dxa"/>
            <w:left w:w="0" w:type="dxa"/>
            <w:bottom w:w="0" w:type="dxa"/>
            <w:right w:w="0" w:type="dxa"/>
          </w:tblCellMar>
        </w:tblPrEx>
        <w:tc>
          <w:tcPr/>
          <w:p>
            <w:pPr>
              <w:pStyle w:val="Compact"/>
              <w:jc w:val="left"/>
            </w:pPr>
            <w:r>
              <w:t>步骤2：静置，向上层清夜中滴加无色酚酞试液</w:t>
            </w:r>
          </w:p>
        </w:tc>
        <w:tc>
          <w:tcPr/>
          <w:p>
            <w:pPr>
              <w:pStyle w:val="Compact"/>
              <w:jc w:val="left"/>
            </w:pPr>
            <w:r>
              <w:t>溶液变红</w:t>
            </w:r>
          </w:p>
        </w:tc>
        <w:tc>
          <w:tcPr/>
          <w:p/>
        </w:tc>
      </w:tr>
    </w:tbl>
    <w:p>
      <w:pPr>
        <w:pStyle w:val="BodyText"/>
      </w:pPr>
      <w:r>
        <w:t>（5）在上述（4）的实验探究中，步骤1中加入足量硝酸钡溶液的目的是______。</w:t>
      </w:r>
    </w:p>
    <w:p>
      <w:pPr>
        <w:pStyle w:val="BodyText"/>
      </w:pPr>
      <w:r>
        <w:t>【 答 案 】</w:t>
      </w:r>
    </w:p>
    <w:p>
      <w:pPr>
        <w:pStyle w:val="BodyText"/>
      </w:pPr>
      <w:r>
        <w:t>Fe+CuCl</w:t>
      </w:r>
      <w:r>
        <w:rPr>
          <w:vertAlign w:val="subscript"/>
        </w:rPr>
        <w:t>2</w:t>
      </w:r>
      <w:r>
        <w:t>═FeCl</w:t>
      </w:r>
      <w:r>
        <w:rPr>
          <w:vertAlign w:val="subscript"/>
        </w:rPr>
        <w:t>2</w:t>
      </w:r>
      <w:r>
        <w:t>+Cu   ACD   NaCl、Na</w:t>
      </w:r>
      <w:r>
        <w:rPr>
          <w:vertAlign w:val="subscript"/>
        </w:rPr>
        <w:t>2</w:t>
      </w:r>
      <w:r>
        <w:t>CO</w:t>
      </w:r>
      <w:r>
        <w:rPr>
          <w:vertAlign w:val="subscript"/>
        </w:rPr>
        <w:t>3</w:t>
      </w:r>
      <w:r>
        <w:t xml:space="preserve">   BaCO</w:t>
      </w:r>
      <w:r>
        <w:rPr>
          <w:vertAlign w:val="subscript"/>
        </w:rPr>
        <w:t>3</w:t>
      </w:r>
      <w:r>
        <w:t xml:space="preserve">   NaCl、NaOH、Na</w:t>
      </w:r>
      <w:r>
        <w:rPr>
          <w:vertAlign w:val="subscript"/>
        </w:rPr>
        <w:t>2</w:t>
      </w:r>
      <w:r>
        <w:t>CO</w:t>
      </w:r>
      <w:r>
        <w:rPr>
          <w:vertAlign w:val="subscript"/>
        </w:rPr>
        <w:t>3</w:t>
      </w:r>
      <w:r>
        <w:t xml:space="preserve">   除去碳酸钠，以防止影响检验氢氧化钠  </w:t>
      </w:r>
    </w:p>
    <w:p>
      <w:pPr>
        <w:pStyle w:val="BodyText"/>
      </w:pPr>
      <w:r>
        <w:t>【 解析 】</w:t>
      </w:r>
    </w:p>
    <w:p>
      <w:pPr>
        <w:pStyle w:val="BodyText"/>
      </w:pPr>
      <w:r>
        <w:t>解：（1）在图一所示的实验中，试管②中铁和氯化铜反应生成氯化亚铁和铜，发生反应的化学方程式是：Fe+CuCl</w:t>
      </w:r>
      <w:r>
        <w:rPr>
          <w:vertAlign w:val="subscript"/>
        </w:rPr>
        <w:t>2</w:t>
      </w:r>
      <w:r>
        <w:t>═FeCl</w:t>
      </w:r>
      <w:r>
        <w:rPr>
          <w:vertAlign w:val="subscript"/>
        </w:rPr>
        <w:t>2</w:t>
      </w:r>
      <w:r>
        <w:t>+Cu。</w:t>
      </w:r>
      <w:r>
        <w:br/>
      </w:r>
      <w:r>
        <w:t>故填：Fe+CuCl</w:t>
      </w:r>
      <w:r>
        <w:rPr>
          <w:vertAlign w:val="subscript"/>
        </w:rPr>
        <w:t>2</w:t>
      </w:r>
      <w:r>
        <w:t>═FeCl</w:t>
      </w:r>
      <w:r>
        <w:rPr>
          <w:vertAlign w:val="subscript"/>
        </w:rPr>
        <w:t>2</w:t>
      </w:r>
      <w:r>
        <w:t>+Cu。</w:t>
      </w:r>
      <w:r>
        <w:br/>
      </w:r>
      <w:r>
        <w:t>（2）甲烧杯中的物质完全反应后，发现红色固体物质明显增多，说明①中铁过量，②中氯化铜过量，</w:t>
      </w:r>
      <w:r>
        <w:br/>
      </w:r>
      <w:r>
        <w:t>A．试管②反应后的固体中一定不含铁，该选项说法正确；</w:t>
      </w:r>
      <w:r>
        <w:br/>
      </w:r>
      <w:r>
        <w:t>B．完全反应后，甲烧杯中的固体不一定含有铁，该选项说法不正确；</w:t>
      </w:r>
      <w:r>
        <w:br/>
      </w:r>
      <w:r>
        <w:t>C．完全反应后，如果氯化铜过量，则甲烧杯的溶液中可能含有Cu</w:t>
      </w:r>
      <w:r>
        <w:rPr>
          <w:vertAlign w:val="superscript"/>
        </w:rPr>
        <w:t>2+</w:t>
      </w:r>
      <w:r>
        <w:t>，该选项说法正确；</w:t>
      </w:r>
      <w:r>
        <w:br/>
      </w:r>
      <w:r>
        <w:t>D．完全反应后，甲烧杯的溶液中一定含有没有反应的Mg</w:t>
      </w:r>
      <w:r>
        <w:rPr>
          <w:vertAlign w:val="superscript"/>
        </w:rPr>
        <w:t>2+</w:t>
      </w:r>
      <w:r>
        <w:t>、反应生成的Fe</w:t>
      </w:r>
      <w:r>
        <w:rPr>
          <w:vertAlign w:val="superscript"/>
        </w:rPr>
        <w:t>2+</w:t>
      </w:r>
      <w:r>
        <w:t>，该选项说法正确。</w:t>
      </w:r>
      <w:r>
        <w:br/>
      </w:r>
      <w:r>
        <w:t>故填：ACD。</w:t>
      </w:r>
      <w:r>
        <w:br/>
      </w:r>
      <w:r>
        <w:t>（3）乙烧杯中的物质充分反应后，仅观察到有白色沉淀，说明试管④反应过程中盐酸完全反应，则试管④反应后的溶液中的溶质：盐酸和碳酸钠反应生成的氯化钠和过量的碳酸钠。</w:t>
      </w:r>
      <w:r>
        <w:br/>
      </w:r>
      <w:r>
        <w:t>故填：NaCl、Na</w:t>
      </w:r>
      <w:r>
        <w:rPr>
          <w:vertAlign w:val="subscript"/>
        </w:rPr>
        <w:t>2</w:t>
      </w:r>
      <w:r>
        <w:t>CO</w:t>
      </w:r>
      <w:r>
        <w:rPr>
          <w:vertAlign w:val="subscript"/>
        </w:rPr>
        <w:t>3</w:t>
      </w:r>
      <w:r>
        <w:t>。</w:t>
      </w:r>
      <w:r>
        <w:br/>
      </w:r>
      <w:r>
        <w:t>（4）步骤1：取少量滤液于试管中，向其中滴加足量硝酸钡溶液，产生白色沉淀，是因为碳酸钠和硝酸钡反应生成了碳酸钡；</w:t>
      </w:r>
      <w:r>
        <w:br/>
      </w:r>
      <w:r>
        <w:t>步骤2：静置，向上层清夜中滴加无色酚酞试液，溶液变红色，说明溶液中含有氢氧化钠，则滤液中的溶质是氯化钠、氢氧化钠和碳酸钠，实验过程如下所示：</w:t>
      </w:r>
      <w:r>
        <w:br/>
      </w:r>
    </w:p>
    <w:tbl>
      <w:tblPr>
        <w:tblStyle w:val="HostTable-Borderless"/>
        <w:tblW w:w="5000" w:type="pct"/>
        <w:tblInd w:w="0" w:type="dxa"/>
        <w:tblCellMar>
          <w:top w:w="0" w:type="dxa"/>
          <w:left w:w="0" w:type="dxa"/>
          <w:bottom w:w="0" w:type="dxa"/>
          <w:right w:w="0" w:type="dxa"/>
        </w:tblCellMar>
      </w:tblPr>
      <w:tblGrid>
        <w:gridCol w:w="5041"/>
        <w:gridCol w:w="1343"/>
        <w:gridCol w:w="3702"/>
      </w:tblGrid>
      <w:tr>
        <w:tblPrEx>
          <w:tblW w:w="5000" w:type="pct"/>
          <w:tblInd w:w="0" w:type="dxa"/>
          <w:tblCellMar>
            <w:top w:w="0" w:type="dxa"/>
            <w:left w:w="0" w:type="dxa"/>
            <w:bottom w:w="0" w:type="dxa"/>
            <w:right w:w="0" w:type="dxa"/>
          </w:tblCellMar>
        </w:tblPrEx>
        <w:tc>
          <w:tcPr/>
          <w:p>
            <w:pPr>
              <w:pStyle w:val="Compact"/>
              <w:jc w:val="left"/>
            </w:pPr>
            <w:r>
              <w:t>实验操作</w:t>
            </w:r>
          </w:p>
        </w:tc>
        <w:tc>
          <w:tcPr/>
          <w:p>
            <w:pPr>
              <w:pStyle w:val="Compact"/>
              <w:jc w:val="left"/>
            </w:pPr>
            <w:r>
              <w:t>实验现象</w:t>
            </w:r>
          </w:p>
        </w:tc>
        <w:tc>
          <w:tcPr/>
          <w:p>
            <w:pPr>
              <w:pStyle w:val="Compact"/>
              <w:jc w:val="left"/>
            </w:pPr>
            <w:r>
              <w:t>实验结论</w:t>
            </w:r>
          </w:p>
        </w:tc>
      </w:tr>
      <w:tr>
        <w:tblPrEx>
          <w:tblW w:w="5000" w:type="pct"/>
          <w:tblInd w:w="0" w:type="dxa"/>
          <w:tblCellMar>
            <w:top w:w="0" w:type="dxa"/>
            <w:left w:w="0" w:type="dxa"/>
            <w:bottom w:w="0" w:type="dxa"/>
            <w:right w:w="0" w:type="dxa"/>
          </w:tblCellMar>
        </w:tblPrEx>
        <w:tc>
          <w:tcPr/>
          <w:p>
            <w:pPr>
              <w:pStyle w:val="Compact"/>
              <w:jc w:val="left"/>
            </w:pPr>
            <w:r>
              <w:t>步骤1：取少量滤液于试管中，向其中滴加足量硝酸钡溶液，</w:t>
            </w:r>
          </w:p>
        </w:tc>
        <w:tc>
          <w:tcPr/>
          <w:p>
            <w:pPr>
              <w:pStyle w:val="Compact"/>
              <w:jc w:val="left"/>
            </w:pPr>
            <w:r>
              <w:t>有白色沉淀生成</w:t>
            </w:r>
          </w:p>
        </w:tc>
        <w:tc>
          <w:tcPr/>
          <w:p>
            <w:pPr>
              <w:pStyle w:val="Compact"/>
              <w:jc w:val="left"/>
            </w:pPr>
            <w:r>
              <w:t>①生成的白色沉淀是BaCO</w:t>
            </w:r>
            <w:r>
              <w:rPr>
                <w:vertAlign w:val="subscript"/>
              </w:rPr>
              <w:t>3</w:t>
            </w:r>
            <w:r>
              <w:br/>
            </w:r>
            <w:r>
              <w:t>②滤液中的溶质共有NaCl、NaOH、Na</w:t>
            </w:r>
            <w:r>
              <w:rPr>
                <w:vertAlign w:val="subscript"/>
              </w:rPr>
              <w:t>2</w:t>
            </w:r>
            <w:r>
              <w:t>CO</w:t>
            </w:r>
            <w:r>
              <w:rPr>
                <w:vertAlign w:val="subscript"/>
              </w:rPr>
              <w:t>3</w:t>
            </w:r>
          </w:p>
        </w:tc>
      </w:tr>
      <w:tr>
        <w:tblPrEx>
          <w:tblW w:w="5000" w:type="pct"/>
          <w:tblInd w:w="0" w:type="dxa"/>
          <w:tblCellMar>
            <w:top w:w="0" w:type="dxa"/>
            <w:left w:w="0" w:type="dxa"/>
            <w:bottom w:w="0" w:type="dxa"/>
            <w:right w:w="0" w:type="dxa"/>
          </w:tblCellMar>
        </w:tblPrEx>
        <w:tc>
          <w:tcPr/>
          <w:p>
            <w:pPr>
              <w:pStyle w:val="Compact"/>
              <w:jc w:val="left"/>
            </w:pPr>
            <w:r>
              <w:t>步骤2：静置，向上层清夜中滴加无色酚酞试液</w:t>
            </w:r>
          </w:p>
        </w:tc>
        <w:tc>
          <w:tcPr/>
          <w:p>
            <w:pPr>
              <w:pStyle w:val="Compact"/>
              <w:jc w:val="left"/>
            </w:pPr>
            <w:r>
              <w:t>溶液变红</w:t>
            </w:r>
          </w:p>
        </w:tc>
        <w:tc>
          <w:tcPr/>
          <w:p/>
        </w:tc>
      </w:tr>
    </w:tbl>
    <w:p>
      <w:pPr>
        <w:pStyle w:val="BodyText"/>
      </w:pPr>
      <w:r>
        <w:t>（5）在上述（4）的实验探究中，步骤1中加入足量硝酸钡溶液的目的是除去碳酸钠，以防止影响检验氢氧化钠。</w:t>
      </w:r>
      <w:r>
        <w:br/>
      </w:r>
      <w:r>
        <w:t>故填：除去碳酸钠，以防止影响检验氢氧化钠。</w:t>
      </w:r>
      <w:r>
        <w:br/>
      </w:r>
      <w:r>
        <w:t>铁不能和氯化镁反应，能和氯化铜反应生成氯化亚铁和铜；</w:t>
      </w:r>
      <w:r>
        <w:br/>
      </w:r>
      <w:r>
        <w:t>稀盐酸和氢氧化钡反应生成氯化钡和水，和碳酸钠反应生成氯化钠、水和二氧化碳；</w:t>
      </w:r>
      <w:r>
        <w:br/>
      </w:r>
      <w:r>
        <w:t>碳酸钠和氯化钡反应生成碳酸钡沉淀和氯化钠，和氢氧化钡反应生成碳酸钡沉淀和氢氧化钠；</w:t>
      </w:r>
      <w:r>
        <w:br/>
      </w:r>
      <w:r>
        <w:t>碳酸钠溶液和氢氧化钠溶液都是显碱性溶液，都能使酚酞试液变红色。</w:t>
      </w:r>
      <w:r>
        <w:br/>
      </w:r>
      <w:r>
        <w:t>本题主要考查物质的性质，解答时要根据各种物质的性质，结合各方面条件进行分析、判断，从而得出正确的结论。</w:t>
      </w:r>
      <w:r>
        <w:br/>
      </w:r>
    </w:p>
    <w:p>
      <w:pPr>
        <w:pStyle w:val="BodyText"/>
      </w:pPr>
      <w:r>
        <w:t>六、计算题（本大题共 2 小题，共 6 分）</w:t>
      </w:r>
    </w:p>
    <w:p>
      <w:pPr>
        <w:pStyle w:val="BodyText"/>
      </w:pPr>
      <w:r>
        <w:t>26、 请根据所学的化学知识计算填空：</w:t>
      </w:r>
      <w:r>
        <w:br/>
      </w:r>
      <w:r>
        <w:t>（1）已知乙醇（C</w:t>
      </w:r>
      <w:r>
        <w:rPr>
          <w:vertAlign w:val="subscript"/>
        </w:rPr>
        <w:t>2</w:t>
      </w:r>
      <w:r>
        <w:t>H</w:t>
      </w:r>
      <w:r>
        <w:rPr>
          <w:vertAlign w:val="subscript"/>
        </w:rPr>
        <w:t>5</w:t>
      </w:r>
      <w:r>
        <w:t>OH）与水的混合物中，水的质量分数为54%，则该混合物中乙醇分子与水分子的个数比______；</w:t>
      </w:r>
      <w:r>
        <w:br/>
      </w:r>
      <w:r>
        <w:t>（2）有一包FeSO</w:t>
      </w:r>
      <w:r>
        <w:rPr>
          <w:vertAlign w:val="subscript"/>
        </w:rPr>
        <w:t>4</w:t>
      </w:r>
      <w:r>
        <w:t>和Fe</w:t>
      </w:r>
      <w:r>
        <w:rPr>
          <w:vertAlign w:val="subscript"/>
        </w:rPr>
        <w:t>2</w:t>
      </w:r>
      <w:r>
        <w:t>（SO</w:t>
      </w:r>
      <w:r>
        <w:rPr>
          <w:vertAlign w:val="subscript"/>
        </w:rPr>
        <w:t>4</w:t>
      </w:r>
      <w:r>
        <w:t>）</w:t>
      </w:r>
      <w:r>
        <w:rPr>
          <w:vertAlign w:val="subscript"/>
        </w:rPr>
        <w:t>3</w:t>
      </w:r>
      <w:r>
        <w:t>的固体混合物，已测得铁元素质量分数为31%，则混合物中硫元素的质量分数为______。</w:t>
      </w:r>
    </w:p>
    <w:p>
      <w:pPr>
        <w:pStyle w:val="BodyText"/>
      </w:pPr>
      <w:r>
        <w:t>【 答 案 】</w:t>
      </w:r>
    </w:p>
    <w:p>
      <w:pPr>
        <w:pStyle w:val="BodyText"/>
      </w:pPr>
      <w:r>
        <w:t>1：3   23%  </w:t>
      </w:r>
    </w:p>
    <w:p>
      <w:pPr>
        <w:pStyle w:val="BodyText"/>
      </w:pPr>
      <w:r>
        <w:t>【 解析 】</w:t>
      </w:r>
    </w:p>
    <w:p>
      <w:pPr>
        <w:pStyle w:val="BodyText"/>
      </w:pPr>
      <w:r>
        <w:t>解：（1）由题意可知，乙醇（C</w:t>
      </w:r>
      <w:r>
        <w:rPr>
          <w:vertAlign w:val="subscript"/>
        </w:rPr>
        <w:t>2</w:t>
      </w:r>
      <w:r>
        <w:t>H</w:t>
      </w:r>
      <w:r>
        <w:rPr>
          <w:vertAlign w:val="subscript"/>
        </w:rPr>
        <w:t>5</w:t>
      </w:r>
      <w:r>
        <w:t>OH）与水的混合物中，水的质量分数为54%，则乙醇的质量分数是：1-54%=46%。</w:t>
      </w:r>
      <w:r>
        <w:br/>
      </w:r>
      <w:r>
        <w:t>混合物中乙醇分子与水分子的个数比为：</w:t>
      </w:r>
      <m:oMath>
        <m:f>
          <m:num>
            <m:r>
              <m:t>46%</m:t>
            </m:r>
          </m:num>
          <m:den>
            <m:r>
              <m:t>46</m:t>
            </m:r>
          </m:den>
        </m:f>
        <m:r>
          <m:t>：</m:t>
        </m:r>
        <m:f>
          <m:num>
            <m:r>
              <m:t>54%</m:t>
            </m:r>
          </m:num>
          <m:den>
            <m:r>
              <m:t>18</m:t>
            </m:r>
          </m:den>
        </m:f>
      </m:oMath>
      <w:r>
        <w:t>=1：3。</w:t>
      </w:r>
      <w:r>
        <w:br/>
      </w:r>
      <w:r>
        <w:t>（2）在硫酸亚铁和硫酸铁组成的混合物中，含有硫元素、氧元素和铁元素，故硫元素和氧元素的质量和为：1-31%=69%，硫元素和氧元素的质量比是固定值，其比值为：32：16×4=1：2，故硫元素的质量分数为：69%×</w:t>
      </w:r>
      <m:oMath>
        <m:f>
          <m:num>
            <m:r>
              <m:t>1</m:t>
            </m:r>
          </m:num>
          <m:den>
            <m:r>
              <m:t>3</m:t>
            </m:r>
          </m:den>
        </m:f>
      </m:oMath>
      <w:r>
        <w:t>=23%。</w:t>
      </w:r>
      <w:r>
        <w:br/>
      </w:r>
      <w:r>
        <w:t>故填：（1）1：3；（2）23%。</w:t>
      </w:r>
      <w:r>
        <w:br/>
      </w:r>
      <w:r>
        <w:t>（1）根据乙醇和水的质量比与相对分子质量之比求出混合物中乙醇分子与水分子的个数比。</w:t>
      </w:r>
      <w:r>
        <w:br/>
      </w:r>
      <w:r>
        <w:t>（2）根据物质的元素组成以及元素之间的质量比进行解答即可。</w:t>
      </w:r>
      <w:r>
        <w:br/>
      </w:r>
      <w:r>
        <w:t>本题的难度较大，了解化学式的意义是解答本题的基础知识。</w:t>
      </w:r>
    </w:p>
    <w:p>
      <w:pPr>
        <w:pStyle w:val="BodyText"/>
      </w:pPr>
      <w:r>
        <w:br/>
      </w:r>
      <w:r>
        <w:t>27、</w:t>
      </w:r>
      <w:bookmarkStart w:id="1" w:name="_GoBack"/>
      <w:bookmarkEnd w:id="1"/>
      <w:r>
        <w:t xml:space="preserve"> 工业上采用离子交换膜电解槽电解饱和食盐水，可得到高浓度的烧碱溶液（含NaOH 35%～48%），某兴趣小组欲验证一化工厂生产的NaOH溶液是否达到了高浓度标准，进行了如下操作，请你参与计算：</w:t>
      </w:r>
      <w:r>
        <w:br/>
      </w:r>
      <w:r>
        <w:t>（1）用37%的浓盐酸配制200g7.3%的盐酸，需要加水（密度为1g•mL</w:t>
      </w:r>
      <w:r>
        <w:rPr>
          <w:vertAlign w:val="superscript"/>
        </w:rPr>
        <w:t>-1</w:t>
      </w:r>
      <w:r>
        <w:t>）______mL．（计算结果保留一位小数）</w:t>
      </w:r>
      <w:r>
        <w:br/>
      </w:r>
      <w:r>
        <w:t>（2）采集该化工厂电解槽中的NaOH溶液20g，向其中滴入所配制的盐酸，当溶液的pH=7时，消耗盐酸100g，判断电解槽中NaOH溶液是否达到高浓度标准。（写出计算过程）</w:t>
      </w:r>
    </w:p>
    <w:p>
      <w:pPr>
        <w:pStyle w:val="BodyText"/>
      </w:pPr>
      <w:r>
        <w:t>【 答 案 】</w:t>
      </w:r>
    </w:p>
    <w:p>
      <w:pPr>
        <w:pStyle w:val="BodyText"/>
      </w:pPr>
      <w:r>
        <w:t>160.5 </w:t>
      </w:r>
      <w:r>
        <w:br/>
      </w:r>
      <w:r>
        <w:t>设氢氧化钠溶液中溶质的质量分数为x</w:t>
      </w:r>
      <w:r>
        <w:br/>
      </w:r>
      <w:r>
        <w:t>NaOH+HCl=NaCl+H</w:t>
      </w:r>
      <w:r>
        <w:rPr>
          <w:vertAlign w:val="subscript"/>
        </w:rPr>
        <w:t>2</w:t>
      </w:r>
      <w:r>
        <w:t>O</w:t>
      </w:r>
      <w:r>
        <w:br/>
      </w:r>
      <w:r>
        <w:t>40         36.5</w:t>
      </w:r>
      <w:r>
        <w:br/>
      </w:r>
      <w:r>
        <w:t>20gx    100g×7.3%</w:t>
      </w:r>
      <w:r>
        <w:br/>
      </w:r>
      <m:oMath>
        <m:f>
          <m:num>
            <m:r>
              <m:t>40</m:t>
            </m:r>
          </m:num>
          <m:den>
            <m:r>
              <m:t>36.5</m:t>
            </m:r>
          </m:den>
        </m:f>
      </m:oMath>
      <w:r>
        <w:t>=</w:t>
      </w:r>
      <m:oMath>
        <m:f>
          <m:num>
            <m:r>
              <m:t>20gx</m:t>
            </m:r>
          </m:num>
          <m:den>
            <m:r>
              <m:t>100g×7.3%</m:t>
            </m:r>
          </m:den>
        </m:f>
      </m:oMath>
      <w:r>
        <w:br/>
      </w:r>
      <w:r>
        <w:t>x=40%介于35%到48%</w:t>
      </w:r>
    </w:p>
    <w:p>
      <w:pPr>
        <w:pStyle w:val="BodyText"/>
      </w:pPr>
      <w:r>
        <w:t>【 解析 】</w:t>
      </w:r>
    </w:p>
    <w:p>
      <w:pPr>
        <w:pStyle w:val="BodyText"/>
      </w:pPr>
      <w:r>
        <w:t>解：</w:t>
      </w:r>
      <w:r>
        <w:br/>
      </w:r>
      <w:r>
        <w:t>（1）用37%的浓盐酸配制200g7.3%的盐酸，需要加水的质量为200g-</w:t>
      </w:r>
      <m:oMath>
        <m:f>
          <m:num>
            <m:r>
              <m:t>200g×7.3%</m:t>
            </m:r>
          </m:num>
          <m:den>
            <m:r>
              <m:t>37%</m:t>
            </m:r>
          </m:den>
        </m:f>
      </m:oMath>
      <w:r>
        <w:t>≈160.5g，由于水的密度为1g•mL</w:t>
      </w:r>
      <w:r>
        <w:rPr>
          <w:vertAlign w:val="superscript"/>
        </w:rPr>
        <w:t>-1</w:t>
      </w:r>
      <w:r>
        <w:t>，所以折合体积为 160.5mL。</w:t>
      </w:r>
      <w:r>
        <w:br/>
      </w:r>
      <w:r>
        <w:t>（2）设氢氧化钠溶液中溶质的质量分数为x</w:t>
      </w:r>
      <w:r>
        <w:br/>
      </w:r>
      <w:r>
        <w:t>NaOH+HCl=NaCl+H</w:t>
      </w:r>
      <w:r>
        <w:rPr>
          <w:vertAlign w:val="subscript"/>
        </w:rPr>
        <w:t>2</w:t>
      </w:r>
      <w:r>
        <w:t>O</w:t>
      </w:r>
      <w:r>
        <w:br/>
      </w:r>
      <w:r>
        <w:t>40         36.5</w:t>
      </w:r>
      <w:r>
        <w:br/>
      </w:r>
      <w:r>
        <w:t>20gx    100g×7.3%</w:t>
      </w:r>
      <w:r>
        <w:br/>
      </w:r>
      <m:oMath>
        <m:f>
          <m:num>
            <m:r>
              <m:t>40</m:t>
            </m:r>
          </m:num>
          <m:den>
            <m:r>
              <m:t>36.5</m:t>
            </m:r>
          </m:den>
        </m:f>
      </m:oMath>
      <w:r>
        <w:t>=</w:t>
      </w:r>
      <m:oMath>
        <m:f>
          <m:num>
            <m:r>
              <m:t>20gx</m:t>
            </m:r>
          </m:num>
          <m:den>
            <m:r>
              <m:t>100g×7.3%</m:t>
            </m:r>
          </m:den>
        </m:f>
      </m:oMath>
      <w:r>
        <w:br/>
      </w:r>
      <w:r>
        <w:t>x=40%介于35%到48%</w:t>
      </w:r>
      <w:r>
        <w:br/>
      </w:r>
      <w:r>
        <w:t>答：（1）用37%的浓盐酸配制200g7.3%的盐酸，需要加水（密度为1g•mL</w:t>
      </w:r>
      <w:r>
        <w:rPr>
          <w:vertAlign w:val="superscript"/>
        </w:rPr>
        <w:t>-1</w:t>
      </w:r>
      <w:r>
        <w:t>）160.5mL。</w:t>
      </w:r>
      <w:r>
        <w:br/>
      </w:r>
      <w:r>
        <w:t>（2）电解槽中NaOH溶液达到高浓度标准。</w:t>
      </w:r>
      <w:r>
        <w:br/>
      </w:r>
      <w:r>
        <w:t>（1）根据溶液稀释过程中溶质的质量不变进行求算；</w:t>
      </w:r>
      <w:r>
        <w:br/>
      </w:r>
      <w:r>
        <w:t>（2）根据消耗的HCl的质量和对应的化学方程式求算氢氧化钠溶液中溶质的质量分数，进而判断。</w:t>
      </w:r>
      <w:r>
        <w:br/>
      </w:r>
      <w:r>
        <w:t>根据化学方程式计算时，第一要正确书写化学方程式，第二要使用正确的数据，第三计算过程要完整。</w:t>
      </w:r>
    </w:p>
    <w:p>
      <w:pPr>
        <w:pStyle w:val="BodyText"/>
      </w:pPr>
      <w:r>
        <w:br/>
      </w:r>
    </w:p>
    <w:sectPr>
      <w:headerReference w:type="default" r:id="rId35"/>
      <w:footerReference w:type="even" r:id="rId36"/>
      <w:footerReference w:type="default" r:id="rId37"/>
      <w:headerReference w:type="first" r:id="rId38"/>
      <w:footerReference w:type="first" r:id="rId39"/>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lsdException w:name="header" w:semiHidden="0" w:uiPriority="0" w:unhideWhenUsed="0"/>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semiHidden="0" w:uiPriority="0" w:unhideWhenUsed="0"/>
    <w:lsdException w:name="Default Paragraph Font" w:semiHidden="0" w:uiPriority="1"/>
    <w:lsdException w:name="Body Text" w:semiHidden="0" w:uiPriority="0" w:unhideWhenUsed="0"/>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pPr>
      <w:tabs>
        <w:tab w:val="center" w:pos="4680"/>
        <w:tab w:val="right" w:pos="9360"/>
      </w:tabs>
      <w:spacing w:before="40" w:after="200"/>
      <w:jc w:val="right"/>
    </w:pPr>
    <w:rPr>
      <w:color w:val="000000" w:themeColor="text1"/>
      <w:szCs w:val="24"/>
    </w:rPr>
  </w:style>
  <w:style w:type="paragraph" w:styleId="Signature">
    <w:name w:val="Signature"/>
    <w:basedOn w:val="Normal"/>
    <w:link w:val="a1"/>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rPr>
      <w:color w:val="000000" w:themeColor="text1"/>
      <w:sz w:val="24"/>
      <w:szCs w:val="24"/>
    </w:rPr>
  </w:style>
  <w:style w:type="paragraph" w:customStyle="1" w:styleId="Contact">
    <w:name w:val="Contact"/>
    <w:basedOn w:val="Normal"/>
    <w:pPr>
      <w:spacing w:line="200" w:lineRule="exact"/>
    </w:pPr>
    <w:rPr>
      <w:color w:val="663366" w:themeColor="accent1"/>
      <w:sz w:val="14"/>
      <w:szCs w:val="14"/>
    </w:rPr>
  </w:style>
  <w:style w:type="paragraph" w:customStyle="1" w:styleId="Header-Left">
    <w:name w:val="Header-Left"/>
    <w:basedOn w:val="Normal"/>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pPr>
      <w:spacing w:after="200"/>
      <w:ind w:right="43"/>
      <w:jc w:val="right"/>
    </w:pPr>
    <w:rPr>
      <w:color w:val="663366" w:themeColor="accent1"/>
      <w:sz w:val="36"/>
    </w:rPr>
  </w:style>
  <w:style w:type="character" w:customStyle="1" w:styleId="a0">
    <w:name w:val="正文文本字符"/>
    <w:basedOn w:val="DefaultParagraphFont"/>
    <w:link w:val="BodyText"/>
    <w:rPr>
      <w:rFonts w:ascii="宋体" w:hAnsi="宋体" w:cs="Times New Roman (正文 CS 字体)"/>
      <w:sz w:val="24"/>
      <w:szCs w:val="20"/>
    </w:rPr>
  </w:style>
  <w:style w:type="character" w:customStyle="1" w:styleId="Plus">
    <w:name w:val="Plus"/>
    <w:basedOn w:val="DefaultParagraphFont"/>
    <w:rPr>
      <w:b/>
      <w:color w:val="B770B7" w:themeColor="accent1" w:themeTint="99"/>
      <w:spacing w:val="-80"/>
      <w:position w:val="24"/>
      <w:sz w:val="60"/>
    </w:rPr>
  </w:style>
  <w:style w:type="paragraph" w:customStyle="1" w:styleId="DateandRecipient">
    <w:name w:val="Date and Recipient"/>
    <w:basedOn w:val="Normal"/>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header" Target="header1.xml" /><Relationship Id="rId36" Type="http://schemas.openxmlformats.org/officeDocument/2006/relationships/footer" Target="footer1.xml" /><Relationship Id="rId37" Type="http://schemas.openxmlformats.org/officeDocument/2006/relationships/footer" Target="footer2.xml" /><Relationship Id="rId38" Type="http://schemas.openxmlformats.org/officeDocument/2006/relationships/header" Target="header2.xml" /><Relationship Id="rId39" Type="http://schemas.openxmlformats.org/officeDocument/2006/relationships/footer" Target="footer3.xml" /><Relationship Id="rId4" Type="http://schemas.openxmlformats.org/officeDocument/2006/relationships/customXml" Target="../customXml/item1.xml" /><Relationship Id="rId40" Type="http://schemas.openxmlformats.org/officeDocument/2006/relationships/theme" Target="theme/theme1.xml" /><Relationship Id="rId41" Type="http://schemas.openxmlformats.org/officeDocument/2006/relationships/numbering" Target="numbering.xml" /><Relationship Id="rId42"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0</cp:revision>
  <dcterms:created xsi:type="dcterms:W3CDTF">2020-04-07T01:12:00Z</dcterms:created>
  <dcterms:modified xsi:type="dcterms:W3CDTF">2020-04-07T12:45:31Z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