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37pt;margin-top:972pt;margin-left:827pt;mso-position-horizontal-relative:page;mso-position-vertical-relative:top-margin-area;position:absolute;z-index:251658240">
            <v:imagedata r:id="rId5" o:title=""/>
            <o:lock v:ext="edit" aspectratio="t"/>
          </v:shape>
        </w:pict>
      </w:r>
      <w:bookmarkStart w:id="0" w:name="年江西省赣州市瑞金市中考化学模拟试卷一"/>
      <w:r>
        <w:t>2019年江西省赣州市瑞金市中考化学模拟试卷（一）</w:t>
      </w:r>
      <w:bookmarkEnd w:id="0"/>
    </w:p>
    <w:p>
      <w:r>
        <w:t> </w:t>
      </w:r>
    </w:p>
    <w:p>
      <w:pPr>
        <w:pStyle w:val="BodyText"/>
      </w:pPr>
      <w:r>
        <w:t>一、单选题（本大题共 10 小题，共 20 分）</w:t>
      </w:r>
    </w:p>
    <w:p>
      <w:pPr>
        <w:pStyle w:val="BodyText"/>
      </w:pPr>
      <w:r>
        <w:t>1、 生活中处处存在变化。下列变化中属于物理变化的是（　　）</w:t>
      </w:r>
    </w:p>
    <w:tbl>
      <w:tblPr>
        <w:tblStyle w:val="HostTable-Borderless"/>
        <w:tblW w:w="5000" w:type="pct"/>
        <w:tblInd w:w="0" w:type="dxa"/>
        <w:tblCellMar>
          <w:top w:w="0" w:type="dxa"/>
          <w:left w:w="0" w:type="dxa"/>
          <w:bottom w:w="0" w:type="dxa"/>
          <w:right w:w="0" w:type="dxa"/>
        </w:tblCellMar>
      </w:tblPr>
      <w:tblGrid>
        <w:gridCol w:w="2148"/>
        <w:gridCol w:w="2050"/>
        <w:gridCol w:w="3727"/>
        <w:gridCol w:w="2161"/>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91235" cy="74104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905091" name="Picture"/>
                          <pic:cNvPicPr>
                            <a:picLocks noChangeAspect="1" noChangeArrowheads="1"/>
                          </pic:cNvPicPr>
                        </pic:nvPicPr>
                        <pic:blipFill>
                          <a:blip xmlns:r="http://schemas.openxmlformats.org/officeDocument/2006/relationships" r:embed="rId6"/>
                          <a:stretch>
                            <a:fillRect/>
                          </a:stretch>
                        </pic:blipFill>
                        <pic:spPr>
                          <a:xfrm>
                            <a:off x="0" y="0"/>
                            <a:ext cx="991402" cy="741145"/>
                          </a:xfrm>
                          <a:prstGeom prst="rect">
                            <a:avLst/>
                          </a:prstGeom>
                          <a:noFill/>
                          <a:ln w="9525">
                            <a:noFill/>
                          </a:ln>
                        </pic:spPr>
                      </pic:pic>
                    </a:graphicData>
                  </a:graphic>
                </wp:inline>
              </w:drawing>
            </w:r>
            <w:r>
              <w:br/>
            </w:r>
            <w:r>
              <w:t>菜刀生锈</w:t>
            </w:r>
          </w:p>
        </w:tc>
        <w:tc>
          <w:tcPr/>
          <w:p>
            <w:pPr>
              <w:pStyle w:val="Compact"/>
              <w:jc w:val="left"/>
            </w:pPr>
            <w:r>
              <w:t>B.</w:t>
            </w:r>
            <w:r>
              <w:drawing>
                <wp:inline distT="0" distB="0" distL="114300" distR="114300">
                  <wp:extent cx="885190" cy="91440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459046" name="Picture"/>
                          <pic:cNvPicPr>
                            <a:picLocks noChangeAspect="1" noChangeArrowheads="1"/>
                          </pic:cNvPicPr>
                        </pic:nvPicPr>
                        <pic:blipFill>
                          <a:blip xmlns:r="http://schemas.openxmlformats.org/officeDocument/2006/relationships" r:embed="rId7"/>
                          <a:stretch>
                            <a:fillRect/>
                          </a:stretch>
                        </pic:blipFill>
                        <pic:spPr>
                          <a:xfrm>
                            <a:off x="0" y="0"/>
                            <a:ext cx="885524" cy="914400"/>
                          </a:xfrm>
                          <a:prstGeom prst="rect">
                            <a:avLst/>
                          </a:prstGeom>
                          <a:noFill/>
                          <a:ln w="9525">
                            <a:noFill/>
                          </a:ln>
                        </pic:spPr>
                      </pic:pic>
                    </a:graphicData>
                  </a:graphic>
                </wp:inline>
              </w:drawing>
            </w:r>
            <w:r>
              <w:br/>
            </w:r>
            <w:r>
              <w:t>用洗涤剂洗餐具</w:t>
            </w:r>
          </w:p>
        </w:tc>
        <w:tc>
          <w:tcPr/>
          <w:p>
            <w:pPr>
              <w:pStyle w:val="Compact"/>
              <w:jc w:val="left"/>
            </w:pPr>
            <w:r>
              <w:t>C.</w:t>
            </w:r>
            <w:r>
              <w:drawing>
                <wp:inline distT="0" distB="0" distL="114300" distR="114300">
                  <wp:extent cx="1212215" cy="63500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403111" name="Picture"/>
                          <pic:cNvPicPr>
                            <a:picLocks noChangeAspect="1" noChangeArrowheads="1"/>
                          </pic:cNvPicPr>
                        </pic:nvPicPr>
                        <pic:blipFill>
                          <a:blip xmlns:r="http://schemas.openxmlformats.org/officeDocument/2006/relationships" r:embed="rId8"/>
                          <a:stretch>
                            <a:fillRect/>
                          </a:stretch>
                        </pic:blipFill>
                        <pic:spPr>
                          <a:xfrm>
                            <a:off x="0" y="0"/>
                            <a:ext cx="1212783" cy="635267"/>
                          </a:xfrm>
                          <a:prstGeom prst="rect">
                            <a:avLst/>
                          </a:prstGeom>
                          <a:noFill/>
                          <a:ln w="9525">
                            <a:noFill/>
                          </a:ln>
                        </pic:spPr>
                      </pic:pic>
                    </a:graphicData>
                  </a:graphic>
                </wp:inline>
              </w:drawing>
            </w:r>
            <w:r>
              <w:t>火柴燃烧</w:t>
            </w:r>
          </w:p>
        </w:tc>
        <w:tc>
          <w:tcPr/>
          <w:p>
            <w:pPr>
              <w:pStyle w:val="Compact"/>
              <w:jc w:val="left"/>
            </w:pPr>
            <w:r>
              <w:t>D.</w:t>
            </w:r>
            <w:r>
              <w:drawing>
                <wp:inline distT="0" distB="0" distL="114300" distR="114300">
                  <wp:extent cx="991235" cy="63500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767244" name="Picture"/>
                          <pic:cNvPicPr>
                            <a:picLocks noChangeAspect="1" noChangeArrowheads="1"/>
                          </pic:cNvPicPr>
                        </pic:nvPicPr>
                        <pic:blipFill>
                          <a:blip xmlns:r="http://schemas.openxmlformats.org/officeDocument/2006/relationships" r:embed="rId9"/>
                          <a:stretch>
                            <a:fillRect/>
                          </a:stretch>
                        </pic:blipFill>
                        <pic:spPr>
                          <a:xfrm>
                            <a:off x="0" y="0"/>
                            <a:ext cx="991402" cy="635267"/>
                          </a:xfrm>
                          <a:prstGeom prst="rect">
                            <a:avLst/>
                          </a:prstGeom>
                          <a:noFill/>
                          <a:ln w="9525">
                            <a:noFill/>
                          </a:ln>
                        </pic:spPr>
                      </pic:pic>
                    </a:graphicData>
                  </a:graphic>
                </wp:inline>
              </w:drawing>
            </w:r>
            <w:r>
              <w:br/>
            </w:r>
            <w:r>
              <w:t>盐酸除去铁锈</w:t>
            </w:r>
          </w:p>
        </w:tc>
      </w:tr>
    </w:tbl>
    <w:p>
      <w:pPr>
        <w:pStyle w:val="BodyText"/>
      </w:pPr>
      <w:r>
        <w:t>【 答 案 】</w:t>
      </w:r>
    </w:p>
    <w:p>
      <w:pPr>
        <w:pStyle w:val="BodyText"/>
      </w:pPr>
      <w:r>
        <w:t>B</w:t>
      </w:r>
    </w:p>
    <w:p>
      <w:pPr>
        <w:pStyle w:val="BodyText"/>
      </w:pPr>
      <w:r>
        <w:t>【 解析 】</w:t>
      </w:r>
    </w:p>
    <w:p>
      <w:pPr>
        <w:pStyle w:val="BodyText"/>
      </w:pPr>
      <w:r>
        <w:t>解：A、菜刀生锈过程中有新物质铁锈生成，属于化学变化，故选项错误；</w:t>
      </w:r>
      <w:r>
        <w:br/>
      </w:r>
      <w:r>
        <w:t>B、用洗涤剂洗餐具过程中，洗涤剂具有乳化作用，将大的油滴分散成无数细小油滴，没有新物质生成，属于物理变化，故选项正确；</w:t>
      </w:r>
      <w:r>
        <w:br/>
      </w:r>
      <w:r>
        <w:t>C、火柴燃烧过程中有二氧化碳等新物质生成，属于化学变化，故选项错误；</w:t>
      </w:r>
      <w:r>
        <w:br/>
      </w:r>
      <w:r>
        <w:t>D、盐酸除去铁锈过程中有新物质氯化铁等生成，属于化学变化，故选项错误；</w:t>
      </w:r>
      <w:r>
        <w:br/>
      </w:r>
      <w:r>
        <w:t>故选：B。</w:t>
      </w:r>
      <w:r>
        <w:br/>
      </w:r>
      <w:r>
        <w:t>有新物质生成的变化叫化学变化，菜刀生锈、火柴燃烧、盐酸除去铁锈都属于化学变化；没有新物质生成的变化叫物理变化。化学变化的特征是：有新物质生成。判断物理变化和化学变化的依据是：是否有新物质生成。</w:t>
      </w:r>
      <w:r>
        <w:br/>
      </w:r>
      <w:r>
        <w:t>本考点考查了物理变化和化学变化的区别，基础性比较强，只要抓住关键点：是否有新物质生成，问题就很容易解决。本考点主要出现在选择题和填空题中。</w:t>
      </w:r>
    </w:p>
    <w:p>
      <w:pPr>
        <w:pStyle w:val="BodyText"/>
      </w:pPr>
      <w:r>
        <w:br/>
      </w:r>
      <w:r>
        <w:t>2、 下列食物中，能提供大量维生素的是（　　）</w:t>
      </w:r>
    </w:p>
    <w:tbl>
      <w:tblPr>
        <w:tblStyle w:val="HostTable-Borderless"/>
        <w:tblW w:w="5000" w:type="pct"/>
        <w:tblInd w:w="0" w:type="dxa"/>
        <w:tblCellMar>
          <w:top w:w="0" w:type="dxa"/>
          <w:left w:w="0" w:type="dxa"/>
          <w:bottom w:w="0" w:type="dxa"/>
          <w:right w:w="0" w:type="dxa"/>
        </w:tblCellMar>
      </w:tblPr>
      <w:tblGrid>
        <w:gridCol w:w="2528"/>
        <w:gridCol w:w="2517"/>
        <w:gridCol w:w="2476"/>
        <w:gridCol w:w="2565"/>
      </w:tblGrid>
      <w:tr>
        <w:tblPrEx>
          <w:tblW w:w="5000" w:type="pct"/>
          <w:tblInd w:w="0" w:type="dxa"/>
          <w:tblCellMar>
            <w:top w:w="0" w:type="dxa"/>
            <w:left w:w="0" w:type="dxa"/>
            <w:bottom w:w="0" w:type="dxa"/>
            <w:right w:w="0" w:type="dxa"/>
          </w:tblCellMar>
        </w:tblPrEx>
        <w:tc>
          <w:tcPr/>
          <w:p>
            <w:pPr>
              <w:pStyle w:val="Compact"/>
              <w:jc w:val="left"/>
            </w:pPr>
            <w:r>
              <w:t>A.黄瓜</w:t>
            </w:r>
          </w:p>
        </w:tc>
        <w:tc>
          <w:tcPr/>
          <w:p>
            <w:pPr>
              <w:pStyle w:val="Compact"/>
              <w:jc w:val="left"/>
            </w:pPr>
            <w:r>
              <w:t>B.牛奶</w:t>
            </w:r>
          </w:p>
        </w:tc>
        <w:tc>
          <w:tcPr/>
          <w:p>
            <w:pPr>
              <w:pStyle w:val="Compact"/>
              <w:jc w:val="left"/>
            </w:pPr>
            <w:r>
              <w:t>C.米饭</w:t>
            </w:r>
          </w:p>
        </w:tc>
        <w:tc>
          <w:tcPr/>
          <w:p>
            <w:pPr>
              <w:pStyle w:val="Compact"/>
              <w:jc w:val="left"/>
            </w:pPr>
            <w:r>
              <w:t>D.豆油</w:t>
            </w:r>
          </w:p>
        </w:tc>
      </w:tr>
    </w:tbl>
    <w:p>
      <w:pPr>
        <w:pStyle w:val="BodyText"/>
      </w:pPr>
      <w:r>
        <w:t>【 答 案 】</w:t>
      </w:r>
    </w:p>
    <w:p>
      <w:pPr>
        <w:pStyle w:val="BodyText"/>
      </w:pPr>
      <w:r>
        <w:t>A</w:t>
      </w:r>
    </w:p>
    <w:p>
      <w:pPr>
        <w:pStyle w:val="BodyText"/>
      </w:pPr>
      <w:r>
        <w:t>【 解析 】</w:t>
      </w:r>
    </w:p>
    <w:p>
      <w:pPr>
        <w:pStyle w:val="BodyText"/>
      </w:pPr>
      <w:r>
        <w:t>解：黄瓜中富含维生素，牛奶中富含蛋白质，米饭中富含淀粉，淀粉属于糖类，豆油中富含油脂，故A符合题意。</w:t>
      </w:r>
      <w:r>
        <w:br/>
      </w:r>
      <w:r>
        <w:t>故选：A。</w:t>
      </w:r>
      <w:r>
        <w:br/>
      </w:r>
      <w:r>
        <w:t>根据食物中富含的营养素来分析解答。</w:t>
      </w:r>
      <w:r>
        <w:br/>
      </w:r>
      <w:r>
        <w:t>化学来源于生产、生活，也服务于生产、生活，与生产、生活相关的知识是历年中考的热点，在学习过程中要注意理论联系实际。</w:t>
      </w:r>
    </w:p>
    <w:p>
      <w:pPr>
        <w:pStyle w:val="BodyText"/>
      </w:pPr>
      <w:r>
        <w:br/>
      </w:r>
      <w:r>
        <w:t>3、 目前未计入空气污染指数的项目是（　　）</w:t>
      </w:r>
    </w:p>
    <w:tbl>
      <w:tblPr>
        <w:tblStyle w:val="HostTable-Borderless"/>
        <w:tblW w:w="5000" w:type="pct"/>
        <w:tblInd w:w="0" w:type="dxa"/>
        <w:tblCellMar>
          <w:top w:w="0" w:type="dxa"/>
          <w:left w:w="0" w:type="dxa"/>
          <w:bottom w:w="0" w:type="dxa"/>
          <w:right w:w="0" w:type="dxa"/>
        </w:tblCellMar>
      </w:tblPr>
      <w:tblGrid>
        <w:gridCol w:w="1735"/>
        <w:gridCol w:w="1775"/>
        <w:gridCol w:w="1475"/>
        <w:gridCol w:w="5101"/>
      </w:tblGrid>
      <w:tr>
        <w:tblPrEx>
          <w:tblW w:w="5000" w:type="pct"/>
          <w:tblInd w:w="0" w:type="dxa"/>
          <w:tblCellMar>
            <w:top w:w="0" w:type="dxa"/>
            <w:left w:w="0" w:type="dxa"/>
            <w:bottom w:w="0" w:type="dxa"/>
            <w:right w:w="0" w:type="dxa"/>
          </w:tblCellMar>
        </w:tblPrEx>
        <w:tc>
          <w:tcPr/>
          <w:p>
            <w:pPr>
              <w:pStyle w:val="Compact"/>
              <w:jc w:val="left"/>
            </w:pPr>
            <w:r>
              <w:t>A.SO</w:t>
            </w:r>
            <w:r>
              <w:rPr>
                <w:vertAlign w:val="subscript"/>
              </w:rPr>
              <w:t>2</w:t>
            </w:r>
          </w:p>
        </w:tc>
        <w:tc>
          <w:tcPr/>
          <w:p>
            <w:pPr>
              <w:pStyle w:val="Compact"/>
              <w:jc w:val="left"/>
            </w:pPr>
            <w:r>
              <w:t>B.CO</w:t>
            </w:r>
            <w:r>
              <w:rPr>
                <w:vertAlign w:val="subscript"/>
              </w:rPr>
              <w:t>2</w:t>
            </w:r>
          </w:p>
        </w:tc>
        <w:tc>
          <w:tcPr/>
          <w:p>
            <w:pPr>
              <w:pStyle w:val="Compact"/>
              <w:jc w:val="left"/>
            </w:pPr>
            <w:r>
              <w:t>C.CO</w:t>
            </w:r>
          </w:p>
        </w:tc>
        <w:tc>
          <w:tcPr/>
          <w:p>
            <w:pPr>
              <w:pStyle w:val="Compact"/>
              <w:jc w:val="left"/>
            </w:pPr>
            <w:r>
              <w:t>D.可吸入颗粒物</w:t>
            </w:r>
          </w:p>
        </w:tc>
      </w:tr>
    </w:tbl>
    <w:p>
      <w:pPr>
        <w:pStyle w:val="BodyText"/>
      </w:pPr>
      <w:r>
        <w:t>【 答 案 】</w:t>
      </w:r>
    </w:p>
    <w:p>
      <w:pPr>
        <w:pStyle w:val="BodyText"/>
      </w:pPr>
      <w:r>
        <w:t>B</w:t>
      </w:r>
    </w:p>
    <w:p>
      <w:pPr>
        <w:pStyle w:val="BodyText"/>
      </w:pPr>
      <w:r>
        <w:t>【 解析 】</w:t>
      </w:r>
    </w:p>
    <w:p>
      <w:pPr>
        <w:pStyle w:val="BodyText"/>
      </w:pPr>
      <w:r>
        <w:t>解：A、二氧化硫是有毒气体，是形成酸雨的主要物质，属于空气污染物，故A错误；</w:t>
      </w:r>
      <w:r>
        <w:br/>
      </w:r>
      <w:r>
        <w:t>B、二氧化碳无毒，所以不属于空气污染物，故B正确；</w:t>
      </w:r>
      <w:r>
        <w:br/>
      </w:r>
      <w:r>
        <w:t>C、一氧化碳是有毒气体，属于空气污染物，故C错误；</w:t>
      </w:r>
      <w:r>
        <w:br/>
      </w:r>
      <w:r>
        <w:t>D、可吸入颗粒物属于空气污染物，故D错误；</w:t>
      </w:r>
      <w:r>
        <w:br/>
      </w:r>
      <w:r>
        <w:t>故选：B。</w:t>
      </w:r>
      <w:r>
        <w:br/>
      </w:r>
      <w:r>
        <w:t>空气质量日报的监测项目中包含有毒、有害气体和可吸入颗粒物，据此分析判断．</w:t>
      </w:r>
      <w:r>
        <w:br/>
      </w:r>
      <w:r>
        <w:t>本题考查了污染空气的主要物质，难度不大，明确“有毒、有害及可吸入颗粒物”是空气的主要污染物即可分析解答．</w:t>
      </w:r>
    </w:p>
    <w:p>
      <w:pPr>
        <w:pStyle w:val="BodyText"/>
      </w:pPr>
      <w:r>
        <w:br/>
      </w:r>
      <w:r>
        <w:t>4、 下列实验操作正确的是（　　）</w:t>
      </w:r>
    </w:p>
    <w:tbl>
      <w:tblPr>
        <w:tblStyle w:val="HostTable-Borderless"/>
        <w:tblW w:w="5000" w:type="pct"/>
        <w:tblInd w:w="0" w:type="dxa"/>
        <w:tblCellMar>
          <w:top w:w="0" w:type="dxa"/>
          <w:left w:w="0" w:type="dxa"/>
          <w:bottom w:w="0" w:type="dxa"/>
          <w:right w:w="0" w:type="dxa"/>
        </w:tblCellMar>
      </w:tblPr>
      <w:tblGrid>
        <w:gridCol w:w="2592"/>
        <w:gridCol w:w="1624"/>
        <w:gridCol w:w="3184"/>
        <w:gridCol w:w="268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846455" cy="63500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012932" name="Picture"/>
                          <pic:cNvPicPr>
                            <a:picLocks noChangeAspect="1" noChangeArrowheads="1"/>
                          </pic:cNvPicPr>
                        </pic:nvPicPr>
                        <pic:blipFill>
                          <a:blip xmlns:r="http://schemas.openxmlformats.org/officeDocument/2006/relationships" r:embed="rId10"/>
                          <a:stretch>
                            <a:fillRect/>
                          </a:stretch>
                        </pic:blipFill>
                        <pic:spPr>
                          <a:xfrm>
                            <a:off x="0" y="0"/>
                            <a:ext cx="847023" cy="635267"/>
                          </a:xfrm>
                          <a:prstGeom prst="rect">
                            <a:avLst/>
                          </a:prstGeom>
                          <a:noFill/>
                          <a:ln w="9525">
                            <a:noFill/>
                          </a:ln>
                        </pic:spPr>
                      </pic:pic>
                    </a:graphicData>
                  </a:graphic>
                </wp:inline>
              </w:drawing>
            </w:r>
            <w:r>
              <w:br/>
            </w:r>
            <w:r>
              <w:t>取固体药品</w:t>
            </w:r>
          </w:p>
        </w:tc>
        <w:tc>
          <w:tcPr/>
          <w:p>
            <w:pPr>
              <w:pStyle w:val="Compact"/>
              <w:jc w:val="left"/>
            </w:pPr>
            <w:r>
              <w:t>B.</w:t>
            </w:r>
            <w:r>
              <w:drawing>
                <wp:inline distT="0" distB="0" distL="114300" distR="114300">
                  <wp:extent cx="144145" cy="116459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607412" name="Picture"/>
                          <pic:cNvPicPr>
                            <a:picLocks noChangeAspect="1" noChangeArrowheads="1"/>
                          </pic:cNvPicPr>
                        </pic:nvPicPr>
                        <pic:blipFill>
                          <a:blip xmlns:r="http://schemas.openxmlformats.org/officeDocument/2006/relationships" r:embed="rId11"/>
                          <a:stretch>
                            <a:fillRect/>
                          </a:stretch>
                        </pic:blipFill>
                        <pic:spPr>
                          <a:xfrm>
                            <a:off x="0" y="0"/>
                            <a:ext cx="144378" cy="1164656"/>
                          </a:xfrm>
                          <a:prstGeom prst="rect">
                            <a:avLst/>
                          </a:prstGeom>
                          <a:noFill/>
                          <a:ln w="9525">
                            <a:noFill/>
                          </a:ln>
                        </pic:spPr>
                      </pic:pic>
                    </a:graphicData>
                  </a:graphic>
                </wp:inline>
              </w:drawing>
            </w:r>
            <w:r>
              <w:br/>
            </w:r>
            <w:r>
              <w:t>滴加液体</w:t>
            </w:r>
          </w:p>
        </w:tc>
        <w:tc>
          <w:tcPr/>
          <w:p>
            <w:pPr>
              <w:pStyle w:val="Compact"/>
              <w:jc w:val="left"/>
            </w:pPr>
            <w:r>
              <w:t>C.</w:t>
            </w:r>
            <w:r>
              <w:drawing>
                <wp:inline distT="0" distB="0" distL="114300" distR="114300">
                  <wp:extent cx="1077595" cy="88519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470216" name="Picture"/>
                          <pic:cNvPicPr>
                            <a:picLocks noChangeAspect="1" noChangeArrowheads="1"/>
                          </pic:cNvPicPr>
                        </pic:nvPicPr>
                        <pic:blipFill>
                          <a:blip xmlns:r="http://schemas.openxmlformats.org/officeDocument/2006/relationships" r:embed="rId12"/>
                          <a:stretch>
                            <a:fillRect/>
                          </a:stretch>
                        </pic:blipFill>
                        <pic:spPr>
                          <a:xfrm>
                            <a:off x="0" y="0"/>
                            <a:ext cx="1078029" cy="885524"/>
                          </a:xfrm>
                          <a:prstGeom prst="rect">
                            <a:avLst/>
                          </a:prstGeom>
                          <a:noFill/>
                          <a:ln w="9525">
                            <a:noFill/>
                          </a:ln>
                        </pic:spPr>
                      </pic:pic>
                    </a:graphicData>
                  </a:graphic>
                </wp:inline>
              </w:drawing>
            </w:r>
            <w:r>
              <w:br/>
            </w:r>
            <w:r>
              <w:t>稀释浓硫酸</w:t>
            </w:r>
          </w:p>
        </w:tc>
        <w:tc>
          <w:tcPr/>
          <w:p>
            <w:pPr>
              <w:pStyle w:val="Compact"/>
              <w:jc w:val="left"/>
            </w:pPr>
            <w:r>
              <w:t>D.</w:t>
            </w:r>
            <w:r>
              <w:drawing>
                <wp:inline distT="0" distB="0" distL="114300" distR="114300">
                  <wp:extent cx="875665" cy="82740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3418" name="Picture"/>
                          <pic:cNvPicPr>
                            <a:picLocks noChangeAspect="1" noChangeArrowheads="1"/>
                          </pic:cNvPicPr>
                        </pic:nvPicPr>
                        <pic:blipFill>
                          <a:blip xmlns:r="http://schemas.openxmlformats.org/officeDocument/2006/relationships" r:embed="rId13"/>
                          <a:stretch>
                            <a:fillRect/>
                          </a:stretch>
                        </pic:blipFill>
                        <pic:spPr>
                          <a:xfrm>
                            <a:off x="0" y="0"/>
                            <a:ext cx="875898" cy="827772"/>
                          </a:xfrm>
                          <a:prstGeom prst="rect">
                            <a:avLst/>
                          </a:prstGeom>
                          <a:noFill/>
                          <a:ln w="9525">
                            <a:noFill/>
                          </a:ln>
                        </pic:spPr>
                      </pic:pic>
                    </a:graphicData>
                  </a:graphic>
                </wp:inline>
              </w:drawing>
            </w:r>
            <w:r>
              <w:br/>
            </w:r>
            <w:r>
              <w:t>加热液体</w:t>
            </w:r>
          </w:p>
        </w:tc>
      </w:tr>
    </w:tbl>
    <w:p>
      <w:pPr>
        <w:pStyle w:val="BodyText"/>
      </w:pPr>
      <w:r>
        <w:t>【 答 案 】</w:t>
      </w:r>
    </w:p>
    <w:p>
      <w:pPr>
        <w:pStyle w:val="BodyText"/>
      </w:pPr>
      <w:r>
        <w:t>D</w:t>
      </w:r>
    </w:p>
    <w:p>
      <w:pPr>
        <w:pStyle w:val="BodyText"/>
      </w:pPr>
      <w:r>
        <w:t>【 解析 】</w:t>
      </w:r>
    </w:p>
    <w:p>
      <w:pPr>
        <w:pStyle w:val="BodyText"/>
      </w:pPr>
      <w:r>
        <w:t>解：A、取用固体粉末状药品时，瓶塞要倒放，应用药匙取用，不能用手接触药品，图中瓶塞没有倒放，所示操作错误。</w:t>
      </w:r>
      <w:r>
        <w:br/>
      </w:r>
      <w:r>
        <w:t>B、使用胶头滴管滴加少量液体的操作，注意胶头滴管不能伸入到试管内或接触试管内壁，应垂直悬空在试管口上方滴加液体，防止污染胶头滴管，图中所示操作错误。</w:t>
      </w:r>
      <w:r>
        <w:br/>
      </w:r>
      <w:r>
        <w:t>C、稀释浓硫酸时，要把浓硫酸缓缓地沿器壁注入水中，同时用玻璃棒不断搅拌，以使热量及时的扩散；一定不能把水注入浓硫酸中；图中所示操作错误。</w:t>
      </w:r>
      <w:r>
        <w:br/>
      </w:r>
      <w:r>
        <w:t>D、给试管中的液体加热时，用酒精灯的外焰加热试管里的液体，且液体体积不能超过试管容积的</w:t>
      </w:r>
      <m:oMath>
        <m:f>
          <m:num>
            <m:r>
              <m:t>1</m:t>
            </m:r>
          </m:num>
          <m:den>
            <m:r>
              <m:t>3</m:t>
            </m:r>
          </m:den>
        </m:f>
      </m:oMath>
      <w:r>
        <w:t>，图中所示操作正确。</w:t>
      </w:r>
      <w:r>
        <w:br/>
      </w:r>
      <w:r>
        <w:t>故选：D。</w:t>
      </w:r>
      <w:r>
        <w:br/>
      </w:r>
      <w:r>
        <w:t>A、根据固体药品的取用方法进行分析判断。</w:t>
      </w:r>
      <w:r>
        <w:br/>
      </w:r>
      <w:r>
        <w:t>B、根据使用胶头滴管滴加少量液体的方法进行分析判断。</w:t>
      </w:r>
      <w:r>
        <w:br/>
      </w:r>
      <w:r>
        <w:t>C、根据浓硫酸的稀释方法（酸入水，沿器壁，慢慢倒，不断搅）进行分析判断。</w:t>
      </w:r>
      <w:r>
        <w:br/>
      </w:r>
      <w:r>
        <w:t>D、根据给试管中的液体加热的方法进行分析判断。</w:t>
      </w:r>
      <w:r>
        <w:br/>
      </w:r>
      <w:r>
        <w:t>本题难度不大，熟悉各种仪器的用途及使用注意事项、常见化学实验基本操作的注意事项是解答此类试题的关键。</w:t>
      </w:r>
    </w:p>
    <w:p>
      <w:pPr>
        <w:pStyle w:val="BodyText"/>
      </w:pPr>
      <w:r>
        <w:br/>
      </w:r>
      <w:r>
        <w:t>5、 下列有关水的说法正确的是（　　）</w:t>
      </w:r>
    </w:p>
    <w:tbl>
      <w:tblPr>
        <w:tblStyle w:val="HostTable-Borderless"/>
        <w:tblW w:w="5000" w:type="pct"/>
        <w:tblInd w:w="0" w:type="dxa"/>
        <w:tblCellMar>
          <w:top w:w="0" w:type="dxa"/>
          <w:left w:w="0" w:type="dxa"/>
          <w:bottom w:w="0" w:type="dxa"/>
          <w:right w:w="0" w:type="dxa"/>
        </w:tblCellMar>
      </w:tblPr>
      <w:tblGrid>
        <w:gridCol w:w="4245"/>
        <w:gridCol w:w="5841"/>
      </w:tblGrid>
      <w:tr>
        <w:tblPrEx>
          <w:tblW w:w="5000" w:type="pct"/>
          <w:tblInd w:w="0" w:type="dxa"/>
          <w:tblCellMar>
            <w:top w:w="0" w:type="dxa"/>
            <w:left w:w="0" w:type="dxa"/>
            <w:bottom w:w="0" w:type="dxa"/>
            <w:right w:w="0" w:type="dxa"/>
          </w:tblCellMar>
        </w:tblPrEx>
        <w:tc>
          <w:tcPr/>
          <w:p>
            <w:pPr>
              <w:pStyle w:val="Compact"/>
              <w:jc w:val="left"/>
            </w:pPr>
            <w:r>
              <w:t>A.水的电解实验说明水是由氢气和氧气组成</w:t>
            </w:r>
          </w:p>
        </w:tc>
        <w:tc>
          <w:tcPr/>
          <w:p>
            <w:pPr>
              <w:pStyle w:val="Compact"/>
              <w:jc w:val="left"/>
            </w:pPr>
            <w:r>
              <w:t>B.自然界中只要是澄清透明的水都是纯净物</w:t>
            </w:r>
          </w:p>
        </w:tc>
      </w:tr>
      <w:tr>
        <w:tblPrEx>
          <w:tblW w:w="5000" w:type="pct"/>
          <w:tblInd w:w="0" w:type="dxa"/>
          <w:tblCellMar>
            <w:top w:w="0" w:type="dxa"/>
            <w:left w:w="0" w:type="dxa"/>
            <w:bottom w:w="0" w:type="dxa"/>
            <w:right w:w="0" w:type="dxa"/>
          </w:tblCellMar>
        </w:tblPrEx>
        <w:tc>
          <w:tcPr/>
          <w:p>
            <w:pPr>
              <w:pStyle w:val="Compact"/>
              <w:jc w:val="left"/>
            </w:pPr>
            <w:r>
              <w:t>C.生活中采取蒸馏的方法将硬水软化</w:t>
            </w:r>
          </w:p>
        </w:tc>
        <w:tc>
          <w:tcPr/>
          <w:p>
            <w:pPr>
              <w:pStyle w:val="Compact"/>
              <w:jc w:val="left"/>
            </w:pPr>
            <w:r>
              <w:t>D.地球上的水储量是丰富的，但可利用的淡水资源是有限的</w:t>
            </w:r>
          </w:p>
        </w:tc>
      </w:tr>
    </w:tbl>
    <w:p>
      <w:pPr>
        <w:pStyle w:val="BodyText"/>
      </w:pPr>
      <w:r>
        <w:t>【 答 案 】</w:t>
      </w:r>
    </w:p>
    <w:p>
      <w:pPr>
        <w:pStyle w:val="BodyText"/>
      </w:pPr>
      <w:r>
        <w:t>D</w:t>
      </w:r>
    </w:p>
    <w:p>
      <w:pPr>
        <w:pStyle w:val="BodyText"/>
      </w:pPr>
      <w:r>
        <w:t>【 解析 】</w:t>
      </w:r>
    </w:p>
    <w:p>
      <w:pPr>
        <w:pStyle w:val="BodyText"/>
      </w:pPr>
      <w:r>
        <w:t>解：A．水的电解实验说明水是由氢元素和氧元素组成的，故A错误；</w:t>
      </w:r>
      <w:r>
        <w:br/>
      </w:r>
      <w:r>
        <w:t>B．澄清透明的水中会含有部分可溶性杂质，如自来水就属于混合物，故B错误；</w:t>
      </w:r>
      <w:r>
        <w:br/>
      </w:r>
      <w:r>
        <w:t>C．生活中常用加热煮沸的方法将硬水软化，故C错误；</w:t>
      </w:r>
      <w:r>
        <w:br/>
      </w:r>
      <w:r>
        <w:t>D．地球上的水储量是丰富的，但人类能直接利用的淡水资源仅占全球水量的0.3%，是有限的，故D正确。</w:t>
      </w:r>
      <w:r>
        <w:br/>
      </w:r>
      <w:r>
        <w:t>故选：D。</w:t>
      </w:r>
      <w:r>
        <w:br/>
      </w:r>
      <w:r>
        <w:t>A．物质是由元素组成的；</w:t>
      </w:r>
      <w:r>
        <w:br/>
      </w:r>
      <w:r>
        <w:t>B．根据混合物与纯净物的区别来分析；</w:t>
      </w:r>
      <w:r>
        <w:br/>
      </w:r>
      <w:r>
        <w:t>C．根据硬水软化的方法来分析；</w:t>
      </w:r>
      <w:r>
        <w:br/>
      </w:r>
      <w:r>
        <w:t>D．根据水资源的现状来分析。</w:t>
      </w:r>
      <w:r>
        <w:br/>
      </w:r>
      <w:r>
        <w:t>本题考查了有关水的知识，解题时根据所学基础知识来分析解答即可。</w:t>
      </w:r>
    </w:p>
    <w:p>
      <w:pPr>
        <w:pStyle w:val="BodyText"/>
      </w:pPr>
      <w:r>
        <w:br/>
      </w:r>
      <w:r>
        <w:t>6、 实验中打开盛有浓盐酸的试剂瓶，瓶口有白雾出现，从分子的角度解释正确的是（　　）</w:t>
      </w:r>
    </w:p>
    <w:tbl>
      <w:tblPr>
        <w:tblStyle w:val="HostTable-Borderless"/>
        <w:tblW w:w="5000" w:type="pct"/>
        <w:tblInd w:w="0" w:type="dxa"/>
        <w:tblCellMar>
          <w:top w:w="0" w:type="dxa"/>
          <w:left w:w="0" w:type="dxa"/>
          <w:bottom w:w="0" w:type="dxa"/>
          <w:right w:w="0" w:type="dxa"/>
        </w:tblCellMar>
      </w:tblPr>
      <w:tblGrid>
        <w:gridCol w:w="5714"/>
        <w:gridCol w:w="4372"/>
      </w:tblGrid>
      <w:tr>
        <w:tblPrEx>
          <w:tblW w:w="5000" w:type="pct"/>
          <w:tblInd w:w="0" w:type="dxa"/>
          <w:tblCellMar>
            <w:top w:w="0" w:type="dxa"/>
            <w:left w:w="0" w:type="dxa"/>
            <w:bottom w:w="0" w:type="dxa"/>
            <w:right w:w="0" w:type="dxa"/>
          </w:tblCellMar>
        </w:tblPrEx>
        <w:tc>
          <w:tcPr/>
          <w:p>
            <w:pPr>
              <w:pStyle w:val="Compact"/>
              <w:jc w:val="left"/>
            </w:pPr>
            <w:r>
              <w:t>A.分子能保持物质的化学性质</w:t>
            </w:r>
          </w:p>
        </w:tc>
        <w:tc>
          <w:tcPr/>
          <w:p>
            <w:pPr>
              <w:pStyle w:val="Compact"/>
              <w:jc w:val="left"/>
            </w:pPr>
            <w:r>
              <w:t>B.分子总在不断地运动</w:t>
            </w:r>
          </w:p>
        </w:tc>
      </w:tr>
      <w:tr>
        <w:tblPrEx>
          <w:tblW w:w="5000" w:type="pct"/>
          <w:tblInd w:w="0" w:type="dxa"/>
          <w:tblCellMar>
            <w:top w:w="0" w:type="dxa"/>
            <w:left w:w="0" w:type="dxa"/>
            <w:bottom w:w="0" w:type="dxa"/>
            <w:right w:w="0" w:type="dxa"/>
          </w:tblCellMar>
        </w:tblPrEx>
        <w:tc>
          <w:tcPr/>
          <w:p>
            <w:pPr>
              <w:pStyle w:val="Compact"/>
              <w:jc w:val="left"/>
            </w:pPr>
            <w:r>
              <w:t>C.分子有一定质量</w:t>
            </w:r>
          </w:p>
        </w:tc>
        <w:tc>
          <w:tcPr/>
          <w:p>
            <w:pPr>
              <w:pStyle w:val="Compact"/>
              <w:jc w:val="left"/>
            </w:pPr>
            <w:r>
              <w:t>D.分子间有间隔</w:t>
            </w:r>
          </w:p>
        </w:tc>
      </w:tr>
    </w:tbl>
    <w:p>
      <w:pPr>
        <w:pStyle w:val="BodyText"/>
      </w:pPr>
      <w:r>
        <w:t>【 答 案 】</w:t>
      </w:r>
    </w:p>
    <w:p>
      <w:pPr>
        <w:pStyle w:val="BodyText"/>
      </w:pPr>
      <w:r>
        <w:t>B</w:t>
      </w:r>
    </w:p>
    <w:p>
      <w:pPr>
        <w:pStyle w:val="BodyText"/>
      </w:pPr>
      <w:r>
        <w:t>【 解析 】</w:t>
      </w:r>
    </w:p>
    <w:p>
      <w:pPr>
        <w:pStyle w:val="BodyText"/>
      </w:pPr>
      <w:r>
        <w:t>解：打开浓盐酸试剂瓶瓶口有大量白雾，是因为氯化氢分子不断运动到空气中，与空气中的水蒸气结合成盐酸小液滴的缘故。</w:t>
      </w:r>
      <w:r>
        <w:br/>
      </w:r>
      <w:r>
        <w:t>故选：B。</w:t>
      </w:r>
      <w:r>
        <w:br/>
      </w:r>
      <w:r>
        <w:t>根据分子的基本特征：分子质量和体积都很小；分子之间有间隔；分子是在不断运动的；同种的分子性质相同，不同种的分子性质不同，可以简记为：“两小运间，同同不不”，结合事实进行分析判断即可。</w:t>
      </w:r>
      <w:r>
        <w:br/>
      </w:r>
      <w:r>
        <w:t>本题难度不大，掌握分子的基本性质（可以简记为：“两小运间，同同不不”）及利用分子的基本性质分析和解决问题的方法是解答此类题的关键。</w:t>
      </w:r>
    </w:p>
    <w:p>
      <w:pPr>
        <w:pStyle w:val="BodyText"/>
      </w:pPr>
      <w:r>
        <w:br/>
      </w:r>
      <w:r>
        <w:t>7、 下列实验现象描述正确的是（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A.用石蕊溶液染成的干燥的紫色纸花放入二氧化碳中，纸花变红</w:t>
            </w:r>
          </w:p>
        </w:tc>
      </w:tr>
      <w:tr>
        <w:tblPrEx>
          <w:tblW w:w="5000" w:type="pct"/>
          <w:tblInd w:w="0" w:type="dxa"/>
          <w:tblCellMar>
            <w:top w:w="0" w:type="dxa"/>
            <w:left w:w="0" w:type="dxa"/>
            <w:bottom w:w="0" w:type="dxa"/>
            <w:right w:w="0" w:type="dxa"/>
          </w:tblCellMar>
        </w:tblPrEx>
        <w:tc>
          <w:tcPr/>
          <w:p>
            <w:pPr>
              <w:pStyle w:val="Compact"/>
              <w:jc w:val="left"/>
            </w:pPr>
            <w:r>
              <w:t>B.一氧化碳还原氧化铁的反应中，黑色粉末变成了红色</w:t>
            </w:r>
          </w:p>
        </w:tc>
      </w:tr>
      <w:tr>
        <w:tblPrEx>
          <w:tblW w:w="5000" w:type="pct"/>
          <w:tblInd w:w="0" w:type="dxa"/>
          <w:tblCellMar>
            <w:top w:w="0" w:type="dxa"/>
            <w:left w:w="0" w:type="dxa"/>
            <w:bottom w:w="0" w:type="dxa"/>
            <w:right w:w="0" w:type="dxa"/>
          </w:tblCellMar>
        </w:tblPrEx>
        <w:tc>
          <w:tcPr/>
          <w:p>
            <w:pPr>
              <w:pStyle w:val="Compact"/>
              <w:jc w:val="left"/>
            </w:pPr>
            <w:r>
              <w:t>C.硫在空气中燃烧发出微弱的淡蓝色火焰，生成有刺激性气味的气体</w:t>
            </w:r>
          </w:p>
        </w:tc>
      </w:tr>
      <w:tr>
        <w:tblPrEx>
          <w:tblW w:w="5000" w:type="pct"/>
          <w:tblInd w:w="0" w:type="dxa"/>
          <w:tblCellMar>
            <w:top w:w="0" w:type="dxa"/>
            <w:left w:w="0" w:type="dxa"/>
            <w:bottom w:w="0" w:type="dxa"/>
            <w:right w:w="0" w:type="dxa"/>
          </w:tblCellMar>
        </w:tblPrEx>
        <w:tc>
          <w:tcPr/>
          <w:p>
            <w:pPr>
              <w:pStyle w:val="Compact"/>
              <w:jc w:val="left"/>
            </w:pPr>
            <w:r>
              <w:t>D.氧化铁与稀盐酸反应，溶液由无色变成浅绿色</w:t>
            </w:r>
          </w:p>
        </w:tc>
      </w:tr>
    </w:tbl>
    <w:p>
      <w:pPr>
        <w:pStyle w:val="BodyText"/>
      </w:pPr>
      <w:r>
        <w:t>【 答 案 】</w:t>
      </w:r>
    </w:p>
    <w:p>
      <w:pPr>
        <w:pStyle w:val="BodyText"/>
      </w:pPr>
      <w:r>
        <w:t>C</w:t>
      </w:r>
    </w:p>
    <w:p>
      <w:pPr>
        <w:pStyle w:val="BodyText"/>
      </w:pPr>
      <w:r>
        <w:t>【 解析 】</w:t>
      </w:r>
    </w:p>
    <w:p>
      <w:pPr>
        <w:pStyle w:val="BodyText"/>
      </w:pPr>
      <w:r>
        <w:t>解：A、紫色石蕊溶液遇酸性溶液变红，二氧化碳不是酸，不能使用石蕊溶液染成的干燥的紫色纸花变红色，故选项说法错误。</w:t>
      </w:r>
      <w:r>
        <w:br/>
      </w:r>
      <w:r>
        <w:t>B、一氧化碳还原氧化铁的反应中，红色粉末变成了黑色，故选项说法错误。</w:t>
      </w:r>
      <w:r>
        <w:br/>
      </w:r>
      <w:r>
        <w:t>C、硫在空气中燃烧发出微弱的淡蓝色火焰，生成有刺激性气味的气体，故选项说法正确。</w:t>
      </w:r>
      <w:r>
        <w:br/>
      </w:r>
      <w:r>
        <w:t>D、氧化铁与稀盐酸反应，溶液由无色变成黄色，故选项说法错误。</w:t>
      </w:r>
      <w:r>
        <w:br/>
      </w:r>
      <w:r>
        <w:t>故选：C。</w:t>
      </w:r>
      <w:r>
        <w:br/>
      </w:r>
      <w:r>
        <w:t>A、根据二氧化碳的化学性质，进行分析。。</w:t>
      </w:r>
      <w:r>
        <w:br/>
      </w:r>
      <w:r>
        <w:t>B、根据一氧化碳还原氧化铁的现象，进行分析判断。</w:t>
      </w:r>
      <w:r>
        <w:br/>
      </w:r>
      <w:r>
        <w:t>C、根据硫在空气中燃烧的现象进行分析判断。</w:t>
      </w:r>
      <w:r>
        <w:br/>
      </w:r>
      <w:r>
        <w:t>D、根据酸的化学性质，进行分析判断。</w:t>
      </w:r>
      <w:r>
        <w:br/>
      </w:r>
      <w:r>
        <w:t>本题难度不大，掌握酸的化学性质、常见物质燃烧的现象等即可正确解答，在描述实验现象时，需要注意烟和雾的区别、物质颜色的变化。</w:t>
      </w:r>
    </w:p>
    <w:p>
      <w:pPr>
        <w:pStyle w:val="BodyText"/>
      </w:pPr>
      <w:r>
        <w:br/>
      </w:r>
      <w:r>
        <w:t>8、 逻辑推理是一种重要的化学思维方法。以下推理正确的是（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A.离子是带电的粒子，所以带电的粒子一定是离子</w:t>
            </w:r>
          </w:p>
        </w:tc>
      </w:tr>
      <w:tr>
        <w:tblPrEx>
          <w:tblW w:w="5000" w:type="pct"/>
          <w:tblInd w:w="0" w:type="dxa"/>
          <w:tblCellMar>
            <w:top w:w="0" w:type="dxa"/>
            <w:left w:w="0" w:type="dxa"/>
            <w:bottom w:w="0" w:type="dxa"/>
            <w:right w:w="0" w:type="dxa"/>
          </w:tblCellMar>
        </w:tblPrEx>
        <w:tc>
          <w:tcPr/>
          <w:p>
            <w:pPr>
              <w:pStyle w:val="Compact"/>
              <w:jc w:val="left"/>
            </w:pPr>
            <w:r>
              <w:t>B.活泼金属能与稀盐酸反应放出气体，所以能与稀盐酸反应放出气体的物质一定是活泼金属</w:t>
            </w:r>
          </w:p>
        </w:tc>
      </w:tr>
      <w:tr>
        <w:tblPrEx>
          <w:tblW w:w="5000" w:type="pct"/>
          <w:tblInd w:w="0" w:type="dxa"/>
          <w:tblCellMar>
            <w:top w:w="0" w:type="dxa"/>
            <w:left w:w="0" w:type="dxa"/>
            <w:bottom w:w="0" w:type="dxa"/>
            <w:right w:w="0" w:type="dxa"/>
          </w:tblCellMar>
        </w:tblPrEx>
        <w:tc>
          <w:tcPr/>
          <w:p>
            <w:pPr>
              <w:pStyle w:val="Compact"/>
              <w:jc w:val="left"/>
            </w:pPr>
            <w:r>
              <w:t>C.碱性溶液能使无色酚酞试液变红，所以能使无色酚酞试液变红的一定是碱溶液</w:t>
            </w:r>
          </w:p>
        </w:tc>
      </w:tr>
      <w:tr>
        <w:tblPrEx>
          <w:tblW w:w="5000" w:type="pct"/>
          <w:tblInd w:w="0" w:type="dxa"/>
          <w:tblCellMar>
            <w:top w:w="0" w:type="dxa"/>
            <w:left w:w="0" w:type="dxa"/>
            <w:bottom w:w="0" w:type="dxa"/>
            <w:right w:w="0" w:type="dxa"/>
          </w:tblCellMar>
        </w:tblPrEx>
        <w:tc>
          <w:tcPr/>
          <w:p>
            <w:pPr>
              <w:pStyle w:val="Compact"/>
              <w:jc w:val="left"/>
            </w:pPr>
            <w:r>
              <w:t>D.蜡烛燃烧生成二氧化碳和水，所以蜡烛组成里一定含有碳、氢两种元素</w:t>
            </w:r>
          </w:p>
        </w:tc>
      </w:tr>
    </w:tbl>
    <w:p>
      <w:pPr>
        <w:pStyle w:val="BodyText"/>
      </w:pPr>
      <w:r>
        <w:t>【 答 案 】</w:t>
      </w:r>
    </w:p>
    <w:p>
      <w:pPr>
        <w:pStyle w:val="BodyText"/>
      </w:pPr>
      <w:r>
        <w:t>D</w:t>
      </w:r>
    </w:p>
    <w:p>
      <w:pPr>
        <w:pStyle w:val="BodyText"/>
      </w:pPr>
      <w:r>
        <w:t>【 解析 】</w:t>
      </w:r>
    </w:p>
    <w:p>
      <w:pPr>
        <w:pStyle w:val="BodyText"/>
      </w:pPr>
      <w:r>
        <w:t>解：A、离子是带电荷的微粒，但带电荷的微粒不一定是离子，也可能是质子、电子等，故选项推理错误。</w:t>
      </w:r>
      <w:r>
        <w:br/>
      </w:r>
      <w:r>
        <w:t>B、活泼金属能与稀盐酸反应放出气体，但能与稀盐酸反应放出气体的物质不一定是活泼金属，也可能是碳酸盐，故选项推理错误。</w:t>
      </w:r>
      <w:r>
        <w:br/>
      </w:r>
      <w:r>
        <w:t>C、碱性溶液能使无色酚酞试液变红，但能使无色酚酞试液变红的不一定是碱的溶液，如碳酸钠溶液能使无色酚酞试液变红，但碳酸钠属于盐，故选项推理错误。</w:t>
      </w:r>
      <w:r>
        <w:br/>
      </w:r>
      <w:r>
        <w:t>D、根据质量守恒定律，反应前后，元素种类不变，二氧化碳和水中含有碳氢氧三种元素，反应物氧气中只含有氧元素，则蜡烛中一定含有碳、氢两种元素，可能含有氧元素，故选项推理正确。</w:t>
      </w:r>
      <w:r>
        <w:br/>
      </w:r>
      <w:r>
        <w:t>故选：D。</w:t>
      </w:r>
      <w:r>
        <w:br/>
      </w:r>
      <w:r>
        <w:t>A、根据常见的带电的粒子，进行分析判断。</w:t>
      </w:r>
      <w:r>
        <w:br/>
      </w:r>
      <w:r>
        <w:t>B、根据酸能与活泼金属、碳酸盐等反应生成气体，进行分析判断。</w:t>
      </w:r>
      <w:r>
        <w:br/>
      </w:r>
      <w:r>
        <w:t>C、无色酚酞溶液遇酸性溶液不变色，遇碱性溶液变红。</w:t>
      </w:r>
      <w:r>
        <w:br/>
      </w:r>
      <w:r>
        <w:t>D、根据质量守恒定律，反应前后，元素种类不变，进行分析判断。</w:t>
      </w:r>
      <w:r>
        <w:br/>
      </w:r>
      <w:r>
        <w:t>本题难度不大，解答此类题时要根据不同知识的特点类推，不能盲目类推，并要注意知识点与方法的有机结合，做到具体问题能具体分析。</w:t>
      </w:r>
    </w:p>
    <w:p>
      <w:pPr>
        <w:pStyle w:val="BodyText"/>
      </w:pPr>
      <w:r>
        <w:br/>
      </w:r>
      <w:r>
        <w:t>9、 下列鉴别物质所用的方法或试剂，错误的是（　　）</w:t>
      </w:r>
    </w:p>
    <w:tbl>
      <w:tblPr>
        <w:tblStyle w:val="HostTable-Borderless"/>
        <w:tblW w:w="5000" w:type="pct"/>
        <w:tblInd w:w="0" w:type="dxa"/>
        <w:tblCellMar>
          <w:top w:w="0" w:type="dxa"/>
          <w:left w:w="0" w:type="dxa"/>
          <w:bottom w:w="0" w:type="dxa"/>
          <w:right w:w="0" w:type="dxa"/>
        </w:tblCellMar>
      </w:tblPr>
      <w:tblGrid>
        <w:gridCol w:w="6465"/>
        <w:gridCol w:w="3621"/>
      </w:tblGrid>
      <w:tr>
        <w:tblPrEx>
          <w:tblW w:w="5000" w:type="pct"/>
          <w:tblInd w:w="0" w:type="dxa"/>
          <w:tblCellMar>
            <w:top w:w="0" w:type="dxa"/>
            <w:left w:w="0" w:type="dxa"/>
            <w:bottom w:w="0" w:type="dxa"/>
            <w:right w:w="0" w:type="dxa"/>
          </w:tblCellMar>
        </w:tblPrEx>
        <w:tc>
          <w:tcPr/>
          <w:p>
            <w:pPr>
              <w:pStyle w:val="Compact"/>
              <w:jc w:val="left"/>
            </w:pPr>
            <w:r>
              <w:t>A.氢氧化钠固体和硝酸铵固体-加水，测量温度变化情况</w:t>
            </w:r>
          </w:p>
        </w:tc>
        <w:tc>
          <w:tcPr/>
          <w:p>
            <w:pPr>
              <w:pStyle w:val="Compact"/>
              <w:jc w:val="left"/>
            </w:pPr>
            <w:r>
              <w:t>B.黄铜片和铜片--相互刻画</w:t>
            </w:r>
          </w:p>
        </w:tc>
      </w:tr>
      <w:tr>
        <w:tblPrEx>
          <w:tblW w:w="5000" w:type="pct"/>
          <w:tblInd w:w="0" w:type="dxa"/>
          <w:tblCellMar>
            <w:top w:w="0" w:type="dxa"/>
            <w:left w:w="0" w:type="dxa"/>
            <w:bottom w:w="0" w:type="dxa"/>
            <w:right w:w="0" w:type="dxa"/>
          </w:tblCellMar>
        </w:tblPrEx>
        <w:tc>
          <w:tcPr/>
          <w:p>
            <w:pPr>
              <w:pStyle w:val="Compact"/>
              <w:jc w:val="left"/>
            </w:pPr>
            <w:r>
              <w:t>C.合成纤维和羊毛纤维--点燃闻气味</w:t>
            </w:r>
          </w:p>
        </w:tc>
        <w:tc>
          <w:tcPr/>
          <w:p>
            <w:pPr>
              <w:pStyle w:val="Compact"/>
              <w:jc w:val="left"/>
            </w:pPr>
            <w:r>
              <w:t>D.氮气和二氧化碳--燃着的木条</w:t>
            </w:r>
          </w:p>
        </w:tc>
      </w:tr>
    </w:tbl>
    <w:p>
      <w:pPr>
        <w:pStyle w:val="BodyText"/>
      </w:pPr>
      <w:r>
        <w:t>【 答 案 】</w:t>
      </w:r>
    </w:p>
    <w:p>
      <w:pPr>
        <w:pStyle w:val="BodyText"/>
      </w:pPr>
      <w:r>
        <w:t>D</w:t>
      </w:r>
    </w:p>
    <w:p>
      <w:pPr>
        <w:pStyle w:val="BodyText"/>
      </w:pPr>
      <w:r>
        <w:t>【 解析 】</w:t>
      </w:r>
    </w:p>
    <w:p>
      <w:pPr>
        <w:pStyle w:val="BodyText"/>
      </w:pPr>
      <w:r>
        <w:t>解：A、氢氧化钠固体溶于水时放出热量，使溶液温度升高，硝酸铵溶于水吸热，使溶液的温度降低，可以鉴别，故选项错误。</w:t>
      </w:r>
      <w:r>
        <w:br/>
      </w:r>
      <w:r>
        <w:t>B、黄铜片和铜片相互刻画，能在另一种金属片上刻划出痕迹的是黄铜片，可以鉴别，故选项错误。</w:t>
      </w:r>
      <w:r>
        <w:br/>
      </w:r>
      <w:r>
        <w:t>C、羊毛纤维中含有丰富的蛋白质，灼烧时产生烧焦羽毛的气味，合成纤维灼烧时产生特殊气味，可以鉴别，故选项错误。</w:t>
      </w:r>
      <w:r>
        <w:br/>
      </w:r>
      <w:r>
        <w:t>D、氮气和二氧化碳都不能支持燃烧，也不能燃烧，均能使燃着的木条熄灭，不能用燃烧的木条区分氮气和二氧化碳，故选项正确。</w:t>
      </w:r>
      <w:r>
        <w:br/>
      </w:r>
      <w:r>
        <w:t>故选：D。</w:t>
      </w:r>
      <w:r>
        <w:br/>
      </w:r>
      <w:r>
        <w:t>鉴别物质时，首先对需要鉴别的物质的性质进行对比分析找出特性，再根据性质的不同，选择适当的试剂，出现不同的现象的才能鉴别。</w:t>
      </w:r>
      <w:r>
        <w:br/>
      </w:r>
      <w:r>
        <w:t>本题有一定难度，解答物质的鉴别题时要熟练掌握鉴别的物质的性质，然后选择适当的试剂或方法，出现不同的现象即可鉴别。</w:t>
      </w:r>
    </w:p>
    <w:p>
      <w:pPr>
        <w:pStyle w:val="BodyText"/>
      </w:pPr>
      <w:r>
        <w:br/>
      </w:r>
      <w:r>
        <w:t>10、 下列图象能正确反映对应变化关系的是（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433830" cy="109728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124462" name="Picture"/>
                          <pic:cNvPicPr>
                            <a:picLocks noChangeAspect="1" noChangeArrowheads="1"/>
                          </pic:cNvPicPr>
                        </pic:nvPicPr>
                        <pic:blipFill>
                          <a:blip xmlns:r="http://schemas.openxmlformats.org/officeDocument/2006/relationships" r:embed="rId14"/>
                          <a:stretch>
                            <a:fillRect/>
                          </a:stretch>
                        </pic:blipFill>
                        <pic:spPr>
                          <a:xfrm>
                            <a:off x="0" y="0"/>
                            <a:ext cx="1434164" cy="1097280"/>
                          </a:xfrm>
                          <a:prstGeom prst="rect">
                            <a:avLst/>
                          </a:prstGeom>
                          <a:noFill/>
                          <a:ln w="9525">
                            <a:noFill/>
                          </a:ln>
                        </pic:spPr>
                      </pic:pic>
                    </a:graphicData>
                  </a:graphic>
                </wp:inline>
              </w:drawing>
            </w:r>
            <w:r>
              <w:br/>
            </w:r>
            <w:r>
              <w:t>加热氯酸钠和二氧化锰的混合物制氧气</w:t>
            </w:r>
          </w:p>
        </w:tc>
      </w:tr>
      <w:tr>
        <w:tblPrEx>
          <w:tblW w:w="5000" w:type="pct"/>
          <w:tblInd w:w="0" w:type="dxa"/>
          <w:tblCellMar>
            <w:top w:w="0" w:type="dxa"/>
            <w:left w:w="0" w:type="dxa"/>
            <w:bottom w:w="0" w:type="dxa"/>
            <w:right w:w="0" w:type="dxa"/>
          </w:tblCellMar>
        </w:tblPrEx>
        <w:tc>
          <w:tcPr/>
          <w:p>
            <w:pPr>
              <w:pStyle w:val="Compact"/>
              <w:jc w:val="left"/>
            </w:pPr>
            <w:r>
              <w:t>B.</w:t>
            </w:r>
            <w:r>
              <w:drawing>
                <wp:inline distT="0" distB="0" distL="114300" distR="114300">
                  <wp:extent cx="1443355" cy="117411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45295" name="Picture"/>
                          <pic:cNvPicPr>
                            <a:picLocks noChangeAspect="1" noChangeArrowheads="1"/>
                          </pic:cNvPicPr>
                        </pic:nvPicPr>
                        <pic:blipFill>
                          <a:blip xmlns:r="http://schemas.openxmlformats.org/officeDocument/2006/relationships" r:embed="rId15"/>
                          <a:stretch>
                            <a:fillRect/>
                          </a:stretch>
                        </pic:blipFill>
                        <pic:spPr>
                          <a:xfrm>
                            <a:off x="0" y="0"/>
                            <a:ext cx="1443789" cy="1174282"/>
                          </a:xfrm>
                          <a:prstGeom prst="rect">
                            <a:avLst/>
                          </a:prstGeom>
                          <a:noFill/>
                          <a:ln w="9525">
                            <a:noFill/>
                          </a:ln>
                        </pic:spPr>
                      </pic:pic>
                    </a:graphicData>
                  </a:graphic>
                </wp:inline>
              </w:drawing>
            </w:r>
            <w:r>
              <w:br/>
            </w:r>
            <w:r>
              <w:t>              电解水</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183640" cy="112585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054467" name="Picture"/>
                          <pic:cNvPicPr>
                            <a:picLocks noChangeAspect="1" noChangeArrowheads="1"/>
                          </pic:cNvPicPr>
                        </pic:nvPicPr>
                        <pic:blipFill>
                          <a:blip xmlns:r="http://schemas.openxmlformats.org/officeDocument/2006/relationships" r:embed="rId16"/>
                          <a:stretch>
                            <a:fillRect/>
                          </a:stretch>
                        </pic:blipFill>
                        <pic:spPr>
                          <a:xfrm>
                            <a:off x="0" y="0"/>
                            <a:ext cx="1183907" cy="1126155"/>
                          </a:xfrm>
                          <a:prstGeom prst="rect">
                            <a:avLst/>
                          </a:prstGeom>
                          <a:noFill/>
                          <a:ln w="9525">
                            <a:noFill/>
                          </a:ln>
                        </pic:spPr>
                      </pic:pic>
                    </a:graphicData>
                  </a:graphic>
                </wp:inline>
              </w:drawing>
            </w:r>
            <w:r>
              <w:br/>
            </w:r>
            <w:r>
              <w:t>向一定量氢氧化钠和碳酸钠的混合溶液中加入过量的石灰水</w:t>
            </w:r>
          </w:p>
        </w:tc>
      </w:tr>
      <w:tr>
        <w:tblPrEx>
          <w:tblW w:w="5000" w:type="pct"/>
          <w:tblInd w:w="0" w:type="dxa"/>
          <w:tblCellMar>
            <w:top w:w="0" w:type="dxa"/>
            <w:left w:w="0" w:type="dxa"/>
            <w:bottom w:w="0" w:type="dxa"/>
            <w:right w:w="0" w:type="dxa"/>
          </w:tblCellMar>
        </w:tblPrEx>
        <w:tc>
          <w:tcPr/>
          <w:p>
            <w:pPr>
              <w:pStyle w:val="Compact"/>
              <w:jc w:val="left"/>
            </w:pPr>
            <w:r>
              <w:t>D.</w:t>
            </w:r>
            <w:r>
              <w:drawing>
                <wp:inline distT="0" distB="0" distL="114300" distR="114300">
                  <wp:extent cx="1193165" cy="113538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224905" name="Picture"/>
                          <pic:cNvPicPr>
                            <a:picLocks noChangeAspect="1" noChangeArrowheads="1"/>
                          </pic:cNvPicPr>
                        </pic:nvPicPr>
                        <pic:blipFill>
                          <a:blip xmlns:r="http://schemas.openxmlformats.org/officeDocument/2006/relationships" r:embed="rId17"/>
                          <a:stretch>
                            <a:fillRect/>
                          </a:stretch>
                        </pic:blipFill>
                        <pic:spPr>
                          <a:xfrm>
                            <a:off x="0" y="0"/>
                            <a:ext cx="1193532" cy="1135781"/>
                          </a:xfrm>
                          <a:prstGeom prst="rect">
                            <a:avLst/>
                          </a:prstGeom>
                          <a:noFill/>
                          <a:ln w="9525">
                            <a:noFill/>
                          </a:ln>
                        </pic:spPr>
                      </pic:pic>
                    </a:graphicData>
                  </a:graphic>
                </wp:inline>
              </w:drawing>
            </w:r>
            <w:r>
              <w:br/>
            </w:r>
            <w:r>
              <w:t>服用胃舒平【主要成分是Al（OH）</w:t>
            </w:r>
            <w:r>
              <w:rPr>
                <w:vertAlign w:val="subscript"/>
              </w:rPr>
              <w:t>3</w:t>
            </w:r>
            <w:r>
              <w:t>】治疗胃酸过多，胃液pH的变化</w:t>
            </w:r>
          </w:p>
        </w:tc>
      </w:tr>
    </w:tbl>
    <w:p>
      <w:pPr>
        <w:pStyle w:val="BodyText"/>
      </w:pPr>
      <w:r>
        <w:t>【 答 案 】</w:t>
      </w:r>
    </w:p>
    <w:p>
      <w:pPr>
        <w:pStyle w:val="BodyText"/>
      </w:pPr>
      <w:r>
        <w:t>C</w:t>
      </w:r>
    </w:p>
    <w:p>
      <w:pPr>
        <w:pStyle w:val="BodyText"/>
      </w:pPr>
      <w:r>
        <w:t>【 解析 】</w:t>
      </w:r>
    </w:p>
    <w:p>
      <w:pPr>
        <w:pStyle w:val="BodyText"/>
      </w:pPr>
      <w:r>
        <w:t>解：A、加热氯酸钠和二氧化锰的混合物制氧气，二氧化锰作催化剂，反应前后质量不变，但随着反应的进行，剩余固体的质量逐渐减少，二氧化锰的质量分数逐渐增大，至完全反应不再发生改变，故选项图象错误。</w:t>
      </w:r>
      <w:r>
        <w:br/>
      </w:r>
      <w:r>
        <w:t>B、通电分解水，生成氢气和氧气的体积（而不是质量）之比为2：1，故选项图象错误。</w:t>
      </w:r>
      <w:r>
        <w:br/>
      </w:r>
      <w:r>
        <w:t>C、氢氧化钠和加入的氢氧化钙不反应，碳酸钠和氢氧化钙反应生成沉淀碳酸钙，随氢氧化钙的加入逐渐增加，直到碳酸钠完全反应，沉淀量不再变化，故选项图象正确。</w:t>
      </w:r>
      <w:r>
        <w:br/>
      </w:r>
      <w:r>
        <w:t>D、盐酸和氢氧化铝反应生成氯化铝和水，因此pH值会有所增大，但是胃必须是酸性环境，所以最后pH仍然小于7，故选项图象错误。</w:t>
      </w:r>
      <w:r>
        <w:br/>
      </w:r>
      <w:r>
        <w:t>故选：C。</w:t>
      </w:r>
      <w:r>
        <w:br/>
      </w:r>
      <w:r>
        <w:t>A、根据二氧化锰作催化剂，进行分析判断。</w:t>
      </w:r>
      <w:r>
        <w:br/>
      </w:r>
      <w:r>
        <w:t>B、根据电解水的实验结论（正氧负氢、氢二氧一），进行分析判断。</w:t>
      </w:r>
      <w:r>
        <w:br/>
      </w:r>
      <w:r>
        <w:t>C、根据碳酸钠能与石灰水反应生成碳酸钙白色沉淀，进行分析判断。</w:t>
      </w:r>
      <w:r>
        <w:br/>
      </w:r>
      <w:r>
        <w:t>D、根据氢氧化铝能与胃酸发生中和反应，进行分析判断。</w:t>
      </w:r>
      <w:r>
        <w:br/>
      </w:r>
      <w:r>
        <w:t>本题是一道图象坐标与化学知识相结合的综合题，解题的关键是结合所涉及的化学知识，正确分析各变化的过程，注意分析坐标轴表示的意义、曲线的起点、折点及变化趋势，进而确定正确的图象。</w:t>
      </w:r>
    </w:p>
    <w:p>
      <w:pPr>
        <w:pStyle w:val="BodyText"/>
      </w:pPr>
      <w:r>
        <w:br/>
      </w:r>
    </w:p>
    <w:p>
      <w:pPr>
        <w:pStyle w:val="BodyText"/>
      </w:pPr>
      <w:r>
        <w:t>二、填空题（本大题共 9 小题，共 40 分）</w:t>
      </w:r>
    </w:p>
    <w:p>
      <w:pPr>
        <w:pStyle w:val="BodyText"/>
      </w:pPr>
      <w:r>
        <w:t>11、 下列属于清洁能源的是______</w:t>
      </w:r>
      <w:r>
        <w:br/>
      </w:r>
      <w:r>
        <w:t>A．煤    B．石油   C．风能  D．______</w:t>
      </w:r>
    </w:p>
    <w:p>
      <w:pPr>
        <w:pStyle w:val="BodyText"/>
      </w:pPr>
      <w:r>
        <w:t>【 答 案 】</w:t>
      </w:r>
    </w:p>
    <w:p>
      <w:pPr>
        <w:pStyle w:val="BodyText"/>
      </w:pPr>
      <w:r>
        <w:t>C   太阳能  </w:t>
      </w:r>
    </w:p>
    <w:p>
      <w:pPr>
        <w:pStyle w:val="BodyText"/>
      </w:pPr>
      <w:r>
        <w:t>【 解析 】</w:t>
      </w:r>
    </w:p>
    <w:p>
      <w:pPr>
        <w:pStyle w:val="BodyText"/>
      </w:pPr>
      <w:r>
        <w:t>解：A．煤在燃烧时能产生二氧化硫、一氧化碳等空气污染物，不属于清洁能源，故A错误；</w:t>
      </w:r>
      <w:r>
        <w:br/>
      </w:r>
      <w:r>
        <w:t>B．石油燃烧时能产生二氧化硫、一氧化碳、氮氧化物等空气污染物，不属于清洁能源，故B错误；</w:t>
      </w:r>
      <w:r>
        <w:br/>
      </w:r>
      <w:r>
        <w:t>C．风能在使用时，不会对环境造成污染，属于清洁能源，故C正确。</w:t>
      </w:r>
      <w:r>
        <w:br/>
      </w:r>
      <w:r>
        <w:t>太阳能在使用时，不会对环境造成污染，属于清洁能源（氢能、潮汐能、地热能等均可）。</w:t>
      </w:r>
      <w:r>
        <w:br/>
      </w:r>
      <w:r>
        <w:t>故答案为：C；太阳能（答案合理即可）。</w:t>
      </w:r>
      <w:r>
        <w:br/>
      </w:r>
      <w:r>
        <w:t>因化石燃料燃烧后的生成物会对环境造成污染，属于污染型能源；氢能、风能、太阳能等属于新能源，使用后不会造成环境污染，属于清洁型能源。</w:t>
      </w:r>
      <w:r>
        <w:br/>
      </w:r>
      <w:r>
        <w:t>本题考查对常规能源和新能源的掌握，要注意了解各类能源的特点是解题的关键。</w:t>
      </w:r>
    </w:p>
    <w:p>
      <w:pPr>
        <w:pStyle w:val="BodyText"/>
      </w:pPr>
      <w:r>
        <w:br/>
      </w:r>
      <w:r>
        <w:t>12、 下列化肥中，属于复合肥的是______</w:t>
      </w:r>
      <w:r>
        <w:br/>
      </w:r>
      <w:r>
        <w:t>A．K</w:t>
      </w:r>
      <w:r>
        <w:rPr>
          <w:vertAlign w:val="subscript"/>
        </w:rPr>
        <w:t>2</w:t>
      </w:r>
      <w:r>
        <w:t>SO</w:t>
      </w:r>
      <w:r>
        <w:rPr>
          <w:vertAlign w:val="subscript"/>
        </w:rPr>
        <w:t>4</w:t>
      </w:r>
      <w:r>
        <w:t>B．Ca（H</w:t>
      </w:r>
      <w:r>
        <w:rPr>
          <w:vertAlign w:val="subscript"/>
        </w:rPr>
        <w:t>2</w:t>
      </w:r>
      <w:r>
        <w:t>PO</w:t>
      </w:r>
      <w:r>
        <w:rPr>
          <w:vertAlign w:val="subscript"/>
        </w:rPr>
        <w:t>4</w:t>
      </w:r>
      <w:r>
        <w:t>）</w:t>
      </w:r>
      <w:r>
        <w:rPr>
          <w:vertAlign w:val="subscript"/>
        </w:rPr>
        <w:t>2</w:t>
      </w:r>
      <w:r>
        <w:t>C．NH</w:t>
      </w:r>
      <w:r>
        <w:rPr>
          <w:vertAlign w:val="subscript"/>
        </w:rPr>
        <w:t>4</w:t>
      </w:r>
      <w:r>
        <w:t>H</w:t>
      </w:r>
      <w:r>
        <w:rPr>
          <w:vertAlign w:val="subscript"/>
        </w:rPr>
        <w:t>2</w:t>
      </w:r>
      <w:r>
        <w:t>PO</w:t>
      </w:r>
      <w:r>
        <w:rPr>
          <w:vertAlign w:val="subscript"/>
        </w:rPr>
        <w:t>4</w:t>
      </w:r>
      <w:r>
        <w:t>D．______</w:t>
      </w:r>
    </w:p>
    <w:p>
      <w:pPr>
        <w:pStyle w:val="BodyText"/>
      </w:pPr>
      <w:r>
        <w:t>【 答 案 】</w:t>
      </w:r>
    </w:p>
    <w:p>
      <w:pPr>
        <w:pStyle w:val="BodyText"/>
      </w:pPr>
      <w:r>
        <w:t>C   KNO</w:t>
      </w:r>
      <w:r>
        <w:rPr>
          <w:vertAlign w:val="subscript"/>
        </w:rPr>
        <w:t>3</w:t>
      </w:r>
      <w:r>
        <w:t xml:space="preserve">  </w:t>
      </w:r>
    </w:p>
    <w:p>
      <w:pPr>
        <w:pStyle w:val="BodyText"/>
      </w:pPr>
      <w:r>
        <w:t>【 解析 】</w:t>
      </w:r>
    </w:p>
    <w:p>
      <w:pPr>
        <w:pStyle w:val="BodyText"/>
      </w:pPr>
      <w:r>
        <w:t>解：A、K</w:t>
      </w:r>
      <w:r>
        <w:rPr>
          <w:vertAlign w:val="subscript"/>
        </w:rPr>
        <w:t>2</w:t>
      </w:r>
      <w:r>
        <w:t>SO</w:t>
      </w:r>
      <w:r>
        <w:rPr>
          <w:vertAlign w:val="subscript"/>
        </w:rPr>
        <w:t>4</w:t>
      </w:r>
      <w:r>
        <w:t>中含有钾元素，属于钾肥。</w:t>
      </w:r>
      <w:r>
        <w:br/>
      </w:r>
      <w:r>
        <w:t>B、Ca（H</w:t>
      </w:r>
      <w:r>
        <w:rPr>
          <w:vertAlign w:val="subscript"/>
        </w:rPr>
        <w:t>2</w:t>
      </w:r>
      <w:r>
        <w:t>PO</w:t>
      </w:r>
      <w:r>
        <w:rPr>
          <w:vertAlign w:val="subscript"/>
        </w:rPr>
        <w:t>4</w:t>
      </w:r>
      <w:r>
        <w:t>）</w:t>
      </w:r>
      <w:r>
        <w:rPr>
          <w:vertAlign w:val="subscript"/>
        </w:rPr>
        <w:t>2</w:t>
      </w:r>
      <w:r>
        <w:t>，中含有磷元素，属于磷肥。</w:t>
      </w:r>
      <w:r>
        <w:br/>
      </w:r>
      <w:r>
        <w:t>C、NH</w:t>
      </w:r>
      <w:r>
        <w:rPr>
          <w:vertAlign w:val="subscript"/>
        </w:rPr>
        <w:t>4</w:t>
      </w:r>
      <w:r>
        <w:t>H</w:t>
      </w:r>
      <w:r>
        <w:rPr>
          <w:vertAlign w:val="subscript"/>
        </w:rPr>
        <w:t>2</w:t>
      </w:r>
      <w:r>
        <w:t>PO</w:t>
      </w:r>
      <w:r>
        <w:rPr>
          <w:vertAlign w:val="subscript"/>
        </w:rPr>
        <w:t>4</w:t>
      </w:r>
      <w:r>
        <w:t>中含有氮元素和磷元素，属于复合肥。</w:t>
      </w:r>
      <w:r>
        <w:br/>
      </w:r>
      <w:r>
        <w:t>D、KNO</w:t>
      </w:r>
      <w:r>
        <w:rPr>
          <w:vertAlign w:val="subscript"/>
        </w:rPr>
        <w:t>3</w:t>
      </w:r>
      <w:r>
        <w:t>中含有氮元素和钾元素，属于复合肥。</w:t>
      </w:r>
      <w:r>
        <w:br/>
      </w:r>
      <w:r>
        <w:t>故选：C；补充：KNO</w:t>
      </w:r>
      <w:r>
        <w:rPr>
          <w:vertAlign w:val="subscript"/>
        </w:rPr>
        <w:t>3</w:t>
      </w:r>
      <w:r>
        <w:t>。</w:t>
      </w:r>
      <w:r>
        <w:br/>
      </w:r>
      <w:r>
        <w:t>含有氮元素的肥料称为氮肥，含有磷元素的肥料称为磷肥，含有钾元素的肥料称为钾肥，同时含有氮、磷、钾三种元素中的两种或两种以上的肥料称为复合肥。</w:t>
      </w:r>
      <w:r>
        <w:br/>
      </w:r>
      <w:r>
        <w:t>本题主要考查化肥的分类方面的知识，确定化肥中营养元素的种类、化肥的分类方法是正确解答此类题的关键。</w:t>
      </w:r>
    </w:p>
    <w:p>
      <w:pPr>
        <w:pStyle w:val="BodyText"/>
      </w:pPr>
      <w:r>
        <w:br/>
      </w:r>
      <w:r>
        <w:t>13、 绿茶中的单宁酸（化学式为C</w:t>
      </w:r>
      <w:r>
        <w:rPr>
          <w:vertAlign w:val="subscript"/>
        </w:rPr>
        <w:t>76</w:t>
      </w:r>
      <w:r>
        <w:t>H</w:t>
      </w:r>
      <w:r>
        <w:rPr>
          <w:vertAlign w:val="subscript"/>
        </w:rPr>
        <w:t>52</w:t>
      </w:r>
      <w:r>
        <w:t>O</w:t>
      </w:r>
      <w:r>
        <w:rPr>
          <w:vertAlign w:val="subscript"/>
        </w:rPr>
        <w:t>46</w:t>
      </w:r>
      <w:r>
        <w:t>）具有抑制血压上升、清热解毒、抗癌等功效。下列关于单宁酸的说法正确的是______</w:t>
      </w:r>
      <w:r>
        <w:br/>
      </w:r>
      <w:r>
        <w:t>A．单宁酸由碳、氢、氧三种原子组成</w:t>
      </w:r>
      <w:r>
        <w:br/>
      </w:r>
      <w:r>
        <w:t>B．一个单宁酸分子中含26个氢分子</w:t>
      </w:r>
      <w:r>
        <w:br/>
      </w:r>
      <w:r>
        <w:t>C．单宁酸中碳元素的质量分数最大</w:t>
      </w:r>
      <w:r>
        <w:br/>
      </w:r>
      <w:r>
        <w:t>D．单宁酸的相对分子质量为______</w:t>
      </w:r>
    </w:p>
    <w:p>
      <w:pPr>
        <w:pStyle w:val="BodyText"/>
      </w:pPr>
      <w:r>
        <w:t>【 答 案 】</w:t>
      </w:r>
    </w:p>
    <w:p>
      <w:pPr>
        <w:pStyle w:val="BodyText"/>
      </w:pPr>
      <w:r>
        <w:t>C   1700  </w:t>
      </w:r>
    </w:p>
    <w:p>
      <w:pPr>
        <w:pStyle w:val="BodyText"/>
      </w:pPr>
      <w:r>
        <w:t>【 解析 】</w:t>
      </w:r>
    </w:p>
    <w:p>
      <w:pPr>
        <w:pStyle w:val="BodyText"/>
      </w:pPr>
      <w:r>
        <w:t>解：A．单宁酸由碳、氢、氧三种元素组成的，故A错误；</w:t>
      </w:r>
      <w:r>
        <w:br/>
      </w:r>
      <w:r>
        <w:t>B.1个单宁酸分子是由76个碳原子、52个氢原子和46个氧原子构成的，不含氢分子，故B错误；</w:t>
      </w:r>
      <w:r>
        <w:br/>
      </w:r>
      <w:r>
        <w:t>C．单宁酸中碳、氢、氧元素的质量比为（12×76）：（1×52）：（16×46）=228：13：184，所以碳元素的质量分数最大，故C正确；</w:t>
      </w:r>
      <w:r>
        <w:br/>
      </w:r>
      <w:r>
        <w:t>D．单宁酸的相对分子质量为12×76+1×52+16×46=1700。</w:t>
      </w:r>
      <w:r>
        <w:br/>
      </w:r>
      <w:r>
        <w:t>故答案为：C；1700。</w:t>
      </w:r>
      <w:r>
        <w:br/>
      </w:r>
      <w:r>
        <w:t>A．根据物质的组成与结构来分析；</w:t>
      </w:r>
      <w:r>
        <w:br/>
      </w:r>
      <w:r>
        <w:t>B．根据分子结构来分析；</w:t>
      </w:r>
      <w:r>
        <w:br/>
      </w:r>
      <w:r>
        <w:t>C．根据化合物中元素质量比的计算方法来分析；</w:t>
      </w:r>
      <w:r>
        <w:br/>
      </w:r>
      <w:r>
        <w:t>D．根据相对分子质量的计算方法来分析。</w:t>
      </w:r>
      <w:r>
        <w:br/>
      </w:r>
      <w:r>
        <w:t>本题难度不大，考查同学们结合新信息、灵活运用化学式的含义与有关计算等进行分析问题、解决问题的能力。</w:t>
      </w:r>
    </w:p>
    <w:p>
      <w:pPr>
        <w:pStyle w:val="BodyText"/>
      </w:pPr>
      <w:r>
        <w:br/>
      </w:r>
      <w:r>
        <w:t>14、 某化学反应的微观示意图如图，根据该图得出的结论，正确的是______</w:t>
      </w:r>
      <w:r>
        <w:br/>
      </w:r>
      <w:r>
        <w:drawing>
          <wp:inline distT="0" distB="0" distL="114300" distR="114300">
            <wp:extent cx="3455035" cy="113538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572175" name="Picture"/>
                    <pic:cNvPicPr>
                      <a:picLocks noChangeAspect="1" noChangeArrowheads="1"/>
                    </pic:cNvPicPr>
                  </pic:nvPicPr>
                  <pic:blipFill>
                    <a:blip xmlns:r="http://schemas.openxmlformats.org/officeDocument/2006/relationships" r:embed="rId18"/>
                    <a:stretch>
                      <a:fillRect/>
                    </a:stretch>
                  </pic:blipFill>
                  <pic:spPr>
                    <a:xfrm>
                      <a:off x="0" y="0"/>
                      <a:ext cx="3455469" cy="1135781"/>
                    </a:xfrm>
                    <a:prstGeom prst="rect">
                      <a:avLst/>
                    </a:prstGeom>
                    <a:noFill/>
                    <a:ln w="9525">
                      <a:noFill/>
                    </a:ln>
                  </pic:spPr>
                </pic:pic>
              </a:graphicData>
            </a:graphic>
          </wp:inline>
        </w:drawing>
      </w:r>
      <w:r>
        <w:br/>
      </w:r>
      <w:r>
        <w:t>A．该反应属于置换反应</w:t>
      </w:r>
      <w:r>
        <w:br/>
      </w:r>
      <w:r>
        <w:t>B．乙中元素的化合价反应前后不变</w:t>
      </w:r>
      <w:r>
        <w:br/>
      </w:r>
      <w:r>
        <w:t>C．化学反应前后，原子种类、数目保持不变</w:t>
      </w:r>
      <w:r>
        <w:br/>
      </w:r>
      <w:r>
        <w:t>D．生成的丙和丁的分子个数比为______</w:t>
      </w:r>
    </w:p>
    <w:p>
      <w:pPr>
        <w:pStyle w:val="BodyText"/>
      </w:pPr>
      <w:r>
        <w:t>【 答 案 】</w:t>
      </w:r>
    </w:p>
    <w:p>
      <w:pPr>
        <w:pStyle w:val="BodyText"/>
      </w:pPr>
      <w:r>
        <w:t>C   2：3  </w:t>
      </w:r>
    </w:p>
    <w:p>
      <w:pPr>
        <w:pStyle w:val="BodyText"/>
      </w:pPr>
      <w:r>
        <w:t>【 解析 】</w:t>
      </w:r>
    </w:p>
    <w:p>
      <w:pPr>
        <w:pStyle w:val="BodyText"/>
      </w:pPr>
      <w:r>
        <w:t>解：由化学反应的微观示意图可知，该反应是氨气和氧气反应生成了一氧化氮和水，反应的方程式是：</w:t>
      </w:r>
      <w:r>
        <w:drawing>
          <wp:inline distT="0" distB="0" distL="114300" distR="114300">
            <wp:extent cx="2578100" cy="35560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941367" name="Picture"/>
                    <pic:cNvPicPr>
                      <a:picLocks noChangeAspect="1" noChangeArrowheads="1"/>
                    </pic:cNvPicPr>
                  </pic:nvPicPr>
                  <pic:blipFill>
                    <a:blip xmlns:r="http://schemas.openxmlformats.org/officeDocument/2006/relationships" r:embed="rId19"/>
                    <a:stretch>
                      <a:fillRect/>
                    </a:stretch>
                  </pic:blipFill>
                  <pic:spPr>
                    <a:xfrm>
                      <a:off x="0" y="0"/>
                      <a:ext cx="2578100" cy="355600"/>
                    </a:xfrm>
                    <a:prstGeom prst="rect">
                      <a:avLst/>
                    </a:prstGeom>
                    <a:noFill/>
                    <a:ln w="9525">
                      <a:noFill/>
                    </a:ln>
                  </pic:spPr>
                </pic:pic>
              </a:graphicData>
            </a:graphic>
          </wp:inline>
        </w:drawing>
      </w:r>
      <w:r>
        <w:t>。</w:t>
      </w:r>
      <w:r>
        <w:br/>
      </w:r>
      <w:r>
        <w:t>A、由方程式可知，该反应的生成物是两种化合物，不符合置换反应的特点，故A错误；</w:t>
      </w:r>
      <w:r>
        <w:br/>
      </w:r>
      <w:r>
        <w:t>B、应前乙是单质，组成元素的化合价为0，因此反应后一定有化合价的变化，故B错误</w:t>
      </w:r>
      <w:r>
        <w:br/>
      </w:r>
      <w:r>
        <w:t>C、由微粒的变化可知，化学反应前后，原子种类、数目保持不变，故C正确</w:t>
      </w:r>
      <w:r>
        <w:br/>
      </w:r>
      <w:r>
        <w:t>D、由方程式可知，生成的丙和丁的分子个数比为4：6=2：3。</w:t>
      </w:r>
      <w:r>
        <w:br/>
      </w:r>
      <w:r>
        <w:t>故选：C，D补充：2：3</w:t>
      </w:r>
      <w:r>
        <w:br/>
      </w:r>
      <w:r>
        <w:t>观察化学反应的微观示意图，根据微粒的构成分析物质的类别；分析反应物、生成物，写出反应的化学方程式，据其意义分析判断有关的问题等。</w:t>
      </w:r>
      <w:r>
        <w:br/>
      </w:r>
      <w:r>
        <w:t>了解分子、原子、离子、元素与物质之间的关系；通过给出微粒的模型，考查学生的观察能力和对基本概念的理解与运用能力。</w:t>
      </w:r>
    </w:p>
    <w:p>
      <w:pPr>
        <w:pStyle w:val="BodyText"/>
      </w:pPr>
      <w:r>
        <w:br/>
      </w:r>
      <w:r>
        <w:t>15、 如图是甲、乙固体的溶解度曲线。下列说法正确的是______</w:t>
      </w:r>
      <w:r>
        <w:br/>
      </w:r>
      <w:r>
        <w:t>A．图中P点所表示的溶液是t</w:t>
      </w:r>
      <w:r>
        <w:rPr>
          <w:vertAlign w:val="subscript"/>
        </w:rPr>
        <w:t>3</w:t>
      </w:r>
      <w:r>
        <w:t>℃时甲的饱和溶液</w:t>
      </w:r>
      <w:r>
        <w:br/>
      </w:r>
      <w:r>
        <w:t>B．可用t</w:t>
      </w:r>
      <w:r>
        <w:rPr>
          <w:vertAlign w:val="subscript"/>
        </w:rPr>
        <w:t>1</w:t>
      </w:r>
      <w:r>
        <w:t>℃时20%的甲溶液配制10%的甲溶液</w:t>
      </w:r>
      <w:r>
        <w:br/>
      </w:r>
      <w:r>
        <w:t>C．若甲中含有少量乙，可采用冷却热饱和溶液的方法提纯甲</w:t>
      </w:r>
      <w:r>
        <w:br/>
      </w:r>
      <w:r>
        <w:t>D．分别将t</w:t>
      </w:r>
      <w:r>
        <w:rPr>
          <w:vertAlign w:val="subscript"/>
        </w:rPr>
        <w:t>3</w:t>
      </w:r>
      <w:r>
        <w:t>℃等质量的甲、乙饱和溶液降温至t</w:t>
      </w:r>
      <w:r>
        <w:rPr>
          <w:vertAlign w:val="subscript"/>
        </w:rPr>
        <w:t>2</w:t>
      </w:r>
      <w:r>
        <w:t>℃，形成的溶液质量甲______ （填“＞”“＜”或“=”）乙</w:t>
      </w:r>
      <w:r>
        <w:br/>
      </w:r>
      <w:r>
        <w:drawing>
          <wp:inline distT="0" distB="0" distL="114300" distR="114300">
            <wp:extent cx="1250950" cy="124142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11751" name="Picture"/>
                    <pic:cNvPicPr>
                      <a:picLocks noChangeAspect="1" noChangeArrowheads="1"/>
                    </pic:cNvPicPr>
                  </pic:nvPicPr>
                  <pic:blipFill>
                    <a:blip xmlns:r="http://schemas.openxmlformats.org/officeDocument/2006/relationships" r:embed="rId20"/>
                    <a:stretch>
                      <a:fillRect/>
                    </a:stretch>
                  </pic:blipFill>
                  <pic:spPr>
                    <a:xfrm>
                      <a:off x="0" y="0"/>
                      <a:ext cx="1251284" cy="1241658"/>
                    </a:xfrm>
                    <a:prstGeom prst="rect">
                      <a:avLst/>
                    </a:prstGeom>
                    <a:noFill/>
                    <a:ln w="9525">
                      <a:noFill/>
                    </a:ln>
                  </pic:spPr>
                </pic:pic>
              </a:graphicData>
            </a:graphic>
          </wp:inline>
        </w:drawing>
      </w:r>
    </w:p>
    <w:p>
      <w:pPr>
        <w:pStyle w:val="BodyText"/>
      </w:pPr>
      <w:r>
        <w:t>【 答 案 】</w:t>
      </w:r>
    </w:p>
    <w:p>
      <w:pPr>
        <w:pStyle w:val="BodyText"/>
      </w:pPr>
      <w:r>
        <w:t>C   ＜  </w:t>
      </w:r>
    </w:p>
    <w:p>
      <w:pPr>
        <w:pStyle w:val="BodyText"/>
      </w:pPr>
      <w:r>
        <w:t>【 解析 】</w:t>
      </w:r>
    </w:p>
    <w:p>
      <w:pPr>
        <w:pStyle w:val="BodyText"/>
      </w:pPr>
      <w:r>
        <w:t>解：A、P点位于甲的溶解度曲线下方，是t</w:t>
      </w:r>
      <w:r>
        <w:rPr>
          <w:vertAlign w:val="subscript"/>
        </w:rPr>
        <w:t>3</w:t>
      </w:r>
      <w:r>
        <w:t>℃时甲的不饱和溶液，故A错误；</w:t>
      </w:r>
      <w:r>
        <w:br/>
      </w:r>
      <w:r>
        <w:t>B、t</w:t>
      </w:r>
      <w:r>
        <w:rPr>
          <w:vertAlign w:val="subscript"/>
        </w:rPr>
        <w:t>1</w:t>
      </w:r>
      <w:r>
        <w:t>℃时甲的溶解度为20 g，此温度下甲的饱和溶液中溶质的质量分数为</w:t>
      </w:r>
      <m:oMath>
        <m:f>
          <m:num>
            <m:r>
              <m:t>20g</m:t>
            </m:r>
          </m:num>
          <m:den>
            <m:r>
              <m:t>120g</m:t>
            </m:r>
          </m:den>
        </m:f>
      </m:oMath>
      <w:r>
        <w:t>×100%=16.7%，所以不可能用t</w:t>
      </w:r>
      <w:r>
        <w:rPr>
          <w:vertAlign w:val="subscript"/>
        </w:rPr>
        <w:t>1</w:t>
      </w:r>
      <w:r>
        <w:t>℃时20%的甲溶液配制10%的甲溶液，故B错误；</w:t>
      </w:r>
      <w:r>
        <w:br/>
      </w:r>
      <w:r>
        <w:t>C、甲的溶解度受温度影响变化大，乙的溶解度受温度影响变化小，甲中混有少量乙时，可采用冷却热饱和溶液的方法提纯甲，故C正确；</w:t>
      </w:r>
      <w:r>
        <w:br/>
      </w:r>
      <w:r>
        <w:t>D、t</w:t>
      </w:r>
      <w:r>
        <w:rPr>
          <w:vertAlign w:val="subscript"/>
        </w:rPr>
        <w:t>3</w:t>
      </w:r>
      <w:r>
        <w:t>℃甲的溶解度大于乙，此时将等质量的甲、乙饱和溶液降温至t</w:t>
      </w:r>
      <w:r>
        <w:rPr>
          <w:vertAlign w:val="subscript"/>
        </w:rPr>
        <w:t>2</w:t>
      </w:r>
      <w:r>
        <w:t>℃，甲析出固体的质量大于乙，因此形成溶液的质量甲小于乙，故D正确。</w:t>
      </w:r>
      <w:r>
        <w:br/>
      </w:r>
      <w:r>
        <w:t>故答案为：C，＜。</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16、 请从碳、氢、氧、氮、钙五种元素中选择适当的元素的元素符号和数字写出符合下列要求的式子：</w:t>
      </w:r>
      <w:r>
        <w:br/>
      </w:r>
      <w:r>
        <w:t>（1）“骨质疏松症”的患者应补充的元素是______；</w:t>
      </w:r>
      <w:r>
        <w:br/>
      </w:r>
      <w:r>
        <w:t>（2）2个碳酸根离子______；</w:t>
      </w:r>
      <w:r>
        <w:br/>
      </w:r>
      <w:r>
        <w:t>（3）氧化钙中钙元素显+2价______。</w:t>
      </w:r>
    </w:p>
    <w:p>
      <w:pPr>
        <w:pStyle w:val="BodyText"/>
      </w:pPr>
      <w:r>
        <w:t>【 答 案 】</w:t>
      </w:r>
    </w:p>
    <w:p>
      <w:pPr>
        <w:pStyle w:val="BodyText"/>
      </w:pPr>
      <w:r>
        <w:t>Ca   2CO</w:t>
      </w:r>
      <w:r>
        <w:rPr>
          <w:vertAlign w:val="subscript"/>
        </w:rPr>
        <w:t>3</w:t>
      </w:r>
      <w:r>
        <w:rPr>
          <w:vertAlign w:val="superscript"/>
        </w:rPr>
        <w:t>2-</w:t>
      </w:r>
      <w:r>
        <w:t xml:space="preserve">  </w:t>
      </w:r>
      <w:r>
        <w:drawing>
          <wp:inline distT="0" distB="0" distL="114300" distR="114300">
            <wp:extent cx="355600" cy="25400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051458" name="Picture"/>
                    <pic:cNvPicPr>
                      <a:picLocks noChangeAspect="1" noChangeArrowheads="1"/>
                    </pic:cNvPicPr>
                  </pic:nvPicPr>
                  <pic:blipFill>
                    <a:blip xmlns:r="http://schemas.openxmlformats.org/officeDocument/2006/relationships" r:embed="rId21"/>
                    <a:stretch>
                      <a:fillRect/>
                    </a:stretch>
                  </pic:blipFill>
                  <pic:spPr>
                    <a:xfrm>
                      <a:off x="0" y="0"/>
                      <a:ext cx="355600" cy="254000"/>
                    </a:xfrm>
                    <a:prstGeom prst="rect">
                      <a:avLst/>
                    </a:prstGeom>
                    <a:noFill/>
                    <a:ln w="9525">
                      <a:noFill/>
                    </a:ln>
                  </pic:spPr>
                </pic:pic>
              </a:graphicData>
            </a:graphic>
          </wp:inline>
        </w:drawing>
      </w:r>
    </w:p>
    <w:p>
      <w:pPr>
        <w:pStyle w:val="BodyText"/>
      </w:pPr>
      <w:r>
        <w:t>【 解析 】</w:t>
      </w:r>
    </w:p>
    <w:p>
      <w:pPr>
        <w:pStyle w:val="BodyText"/>
      </w:pPr>
      <w:r>
        <w:t>解：（1）“骨质酥松症”的患者应补充的元素是钙元素，其元素符号为Ca。</w:t>
      </w:r>
      <w:r>
        <w:br/>
      </w:r>
      <w:r>
        <w:t>（2）由离子的表示方法，在表示该离子的元素符号右上角，标出该离子所带的正负电荷数，数字在前，正负符号在后，带1个电荷时，1要省略。若表示多个该离子，就在其离子符号前加上相应的数字，故2个碳酸根离子可表示为：2CO</w:t>
      </w:r>
      <w:r>
        <w:rPr>
          <w:vertAlign w:val="subscript"/>
        </w:rPr>
        <w:t>3</w:t>
      </w:r>
      <w:r>
        <w:rPr>
          <w:vertAlign w:val="superscript"/>
        </w:rPr>
        <w:t>2-</w:t>
      </w:r>
      <w:r>
        <w:t>。</w:t>
      </w:r>
      <w:r>
        <w:br/>
      </w:r>
      <w:r>
        <w:t>（3）由化合价的表示方法，在该元素的上方用正负号和数字表示，正负号在前，数字在后，故氧化钙中钙元素显+2价可表示为：</w:t>
      </w:r>
      <w:r>
        <w:drawing>
          <wp:inline distT="0" distB="0" distL="114300" distR="114300">
            <wp:extent cx="355600" cy="25400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264553" name="Picture"/>
                    <pic:cNvPicPr>
                      <a:picLocks noChangeAspect="1" noChangeArrowheads="1"/>
                    </pic:cNvPicPr>
                  </pic:nvPicPr>
                  <pic:blipFill>
                    <a:blip xmlns:r="http://schemas.openxmlformats.org/officeDocument/2006/relationships" r:embed="rId22"/>
                    <a:stretch>
                      <a:fillRect/>
                    </a:stretch>
                  </pic:blipFill>
                  <pic:spPr>
                    <a:xfrm>
                      <a:off x="0" y="0"/>
                      <a:ext cx="355600" cy="254000"/>
                    </a:xfrm>
                    <a:prstGeom prst="rect">
                      <a:avLst/>
                    </a:prstGeom>
                    <a:noFill/>
                    <a:ln w="9525">
                      <a:noFill/>
                    </a:ln>
                  </pic:spPr>
                </pic:pic>
              </a:graphicData>
            </a:graphic>
          </wp:inline>
        </w:drawing>
      </w:r>
      <w:r>
        <w:t>。</w:t>
      </w:r>
      <w:r>
        <w:br/>
      </w:r>
      <w:r>
        <w:t>故答案为：</w:t>
      </w:r>
      <w:r>
        <w:br/>
      </w:r>
      <w:r>
        <w:t>（1）Ca；</w:t>
      </w:r>
      <w:r>
        <w:br/>
      </w:r>
      <w:r>
        <w:t>（2）2CO</w:t>
      </w:r>
      <w:r>
        <w:rPr>
          <w:vertAlign w:val="subscript"/>
        </w:rPr>
        <w:t>3</w:t>
      </w:r>
      <w:r>
        <w:rPr>
          <w:vertAlign w:val="superscript"/>
        </w:rPr>
        <w:t>2-</w:t>
      </w:r>
      <w:r>
        <w:t>；</w:t>
      </w:r>
      <w:r>
        <w:br/>
      </w:r>
      <w:r>
        <w:t>（3）</w:t>
      </w:r>
      <w:r>
        <w:drawing>
          <wp:inline distT="0" distB="0" distL="114300" distR="114300">
            <wp:extent cx="355600" cy="254000"/>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900574" name="Picture"/>
                    <pic:cNvPicPr>
                      <a:picLocks noChangeAspect="1" noChangeArrowheads="1"/>
                    </pic:cNvPicPr>
                  </pic:nvPicPr>
                  <pic:blipFill>
                    <a:blip xmlns:r="http://schemas.openxmlformats.org/officeDocument/2006/relationships" r:embed="rId22"/>
                    <a:stretch>
                      <a:fillRect/>
                    </a:stretch>
                  </pic:blipFill>
                  <pic:spPr>
                    <a:xfrm>
                      <a:off x="0" y="0"/>
                      <a:ext cx="355600" cy="254000"/>
                    </a:xfrm>
                    <a:prstGeom prst="rect">
                      <a:avLst/>
                    </a:prstGeom>
                    <a:noFill/>
                    <a:ln w="9525">
                      <a:noFill/>
                    </a:ln>
                  </pic:spPr>
                </pic:pic>
              </a:graphicData>
            </a:graphic>
          </wp:inline>
        </w:drawing>
      </w:r>
      <w:r>
        <w:t>。</w:t>
      </w:r>
      <w:r>
        <w:br/>
      </w:r>
      <w:r>
        <w:t>（1）“骨质酥松症”的患者应补充的元素是钙元素。</w:t>
      </w:r>
      <w:r>
        <w:br/>
      </w:r>
      <w:r>
        <w:t>（2）离子的表示方法，在表示该离子的元素符号右上角，标出该离子所带的正负电荷数，数字在前，正负符号在后，带1个电荷时，1要省略。若表示多个该离子，就在其离子符号前加上相应的数字。</w:t>
      </w:r>
      <w:r>
        <w:br/>
      </w:r>
      <w:r>
        <w:t>（3）化合价的表示方法，在该元素的上方用正负号和数字表示，正负号在前，数字在后。</w:t>
      </w:r>
      <w:r>
        <w:br/>
      </w:r>
      <w:r>
        <w:t>本题难度不大，掌握常见化学用语（元素符号、化合价、离子符号等）的书写方法、离子符号与化合价表示方法的区别等是正确解答此类题的关键。</w:t>
      </w:r>
    </w:p>
    <w:p>
      <w:pPr>
        <w:pStyle w:val="BodyText"/>
      </w:pPr>
      <w:r>
        <w:br/>
      </w:r>
      <w:r>
        <w:t>17、 如图中①、②为氧元素、铝元素在元素周期表中的信息示意图，A、B、C、D是四种粒子的结构示意图。</w:t>
      </w:r>
      <w:r>
        <w:br/>
      </w:r>
      <w:r>
        <w:drawing>
          <wp:inline distT="0" distB="0" distL="114300" distR="114300">
            <wp:extent cx="4899025" cy="1116330"/>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969021" name="Picture"/>
                    <pic:cNvPicPr>
                      <a:picLocks noChangeAspect="1" noChangeArrowheads="1"/>
                    </pic:cNvPicPr>
                  </pic:nvPicPr>
                  <pic:blipFill>
                    <a:blip xmlns:r="http://schemas.openxmlformats.org/officeDocument/2006/relationships" r:embed="rId23"/>
                    <a:stretch>
                      <a:fillRect/>
                    </a:stretch>
                  </pic:blipFill>
                  <pic:spPr>
                    <a:xfrm>
                      <a:off x="0" y="0"/>
                      <a:ext cx="4899258" cy="1116530"/>
                    </a:xfrm>
                    <a:prstGeom prst="rect">
                      <a:avLst/>
                    </a:prstGeom>
                    <a:noFill/>
                    <a:ln w="9525">
                      <a:noFill/>
                    </a:ln>
                  </pic:spPr>
                </pic:pic>
              </a:graphicData>
            </a:graphic>
          </wp:inline>
        </w:drawing>
      </w:r>
      <w:r>
        <w:br/>
      </w:r>
      <w:r>
        <w:t>（1）氧元素的相对原子质量为______，C粒子属于______（填“原子”、“阴离子”或“阳离子”）。</w:t>
      </w:r>
      <w:r>
        <w:br/>
      </w:r>
      <w:r>
        <w:t>（2）氧化铝中氧元素的化合价为-2价，则铝元素的化合价为______价。</w:t>
      </w:r>
      <w:r>
        <w:br/>
      </w:r>
      <w:r>
        <w:t>（3）通常铝制品很耐腐蚀，原因是______（用化学方程式表示）；铝还有特殊的性质，能溶解于氢氧化钠溶液中，反应的化学方程式2Al+2NaOH+2X═2NaAlO</w:t>
      </w:r>
      <w:r>
        <w:rPr>
          <w:vertAlign w:val="subscript"/>
        </w:rPr>
        <w:t>2</w:t>
      </w:r>
      <w:r>
        <w:t>+3H</w:t>
      </w:r>
      <w:r>
        <w:rPr>
          <w:vertAlign w:val="subscript"/>
        </w:rPr>
        <w:t>2</w:t>
      </w:r>
      <w:r>
        <w:t>↑，其中X的化学式为______。</w:t>
      </w:r>
    </w:p>
    <w:p>
      <w:pPr>
        <w:pStyle w:val="BodyText"/>
      </w:pPr>
      <w:r>
        <w:t>【 答 案 】</w:t>
      </w:r>
    </w:p>
    <w:p>
      <w:pPr>
        <w:pStyle w:val="BodyText"/>
      </w:pPr>
      <w:r>
        <w:t>16.00   阴离子   +3   4Al+3O</w:t>
      </w:r>
      <w:r>
        <w:rPr>
          <w:vertAlign w:val="subscript"/>
        </w:rPr>
        <w:t>2</w:t>
      </w:r>
      <w:r>
        <w:t>=2Al</w:t>
      </w:r>
      <w:r>
        <w:rPr>
          <w:vertAlign w:val="subscript"/>
        </w:rPr>
        <w:t>2</w:t>
      </w:r>
      <w:r>
        <w:t>O</w:t>
      </w:r>
      <w:r>
        <w:rPr>
          <w:vertAlign w:val="subscript"/>
        </w:rPr>
        <w:t>3</w:t>
      </w:r>
      <w:r>
        <w:t xml:space="preserve">   H</w:t>
      </w:r>
      <w:r>
        <w:rPr>
          <w:vertAlign w:val="subscript"/>
        </w:rPr>
        <w:t>2</w:t>
      </w:r>
      <w:r>
        <w:t>O  </w:t>
      </w:r>
    </w:p>
    <w:p>
      <w:pPr>
        <w:pStyle w:val="BodyText"/>
      </w:pPr>
      <w:r>
        <w:t>【 解析 】</w:t>
      </w:r>
    </w:p>
    <w:p>
      <w:pPr>
        <w:pStyle w:val="BodyText"/>
      </w:pPr>
      <w:r>
        <w:t>解：（1）由氧元素在元素周期表中的信息示意图可知，汉字下面的数字表示相对原子质量，氧元素的相对原子质量为16.00。</w:t>
      </w:r>
      <w:r>
        <w:br/>
      </w:r>
      <w:r>
        <w:t>C的核内质子数是16，而核外电子数为2+8+8=18，质子数＜核外电子数，为阴离子。</w:t>
      </w:r>
      <w:r>
        <w:br/>
      </w:r>
      <w:r>
        <w:t>（2）氧元素显-2价，设铝元素的化合价是x，根据在化合物中正负化合价代数和为零，可得：2x+（-2）×3=0，则x=+3价。</w:t>
      </w:r>
      <w:r>
        <w:br/>
      </w:r>
      <w:r>
        <w:t>（3）通常铝制品很耐腐蚀，原因是铝能和空气中的氧气反应生成致密的氧化铝保护膜，反应的化学方程式为4Al+3O</w:t>
      </w:r>
      <w:r>
        <w:rPr>
          <w:vertAlign w:val="subscript"/>
        </w:rPr>
        <w:t>2</w:t>
      </w:r>
      <w:r>
        <w:t>=2Al</w:t>
      </w:r>
      <w:r>
        <w:rPr>
          <w:vertAlign w:val="subscript"/>
        </w:rPr>
        <w:t>2</w:t>
      </w:r>
      <w:r>
        <w:t>O</w:t>
      </w:r>
      <w:r>
        <w:rPr>
          <w:vertAlign w:val="subscript"/>
        </w:rPr>
        <w:t>3</w:t>
      </w:r>
      <w:r>
        <w:t>。</w:t>
      </w:r>
      <w:r>
        <w:br/>
      </w:r>
      <w:r>
        <w:t>化学反应前后，原子的种类、数目不变，反应前含有2个铝原子、2个钠原子、2个氢原子、2个氧原子，反应后含有2个钠原子、2个铝原子、4个氢原子、6个氧原子，故2X中含有4个氢原子和2个氧原子，故其化学式为H</w:t>
      </w:r>
      <w:r>
        <w:rPr>
          <w:vertAlign w:val="subscript"/>
        </w:rPr>
        <w:t>2</w:t>
      </w:r>
      <w:r>
        <w:t>O。</w:t>
      </w:r>
      <w:r>
        <w:br/>
      </w:r>
      <w:r>
        <w:t>故答案为：</w:t>
      </w:r>
      <w:r>
        <w:br/>
      </w:r>
      <w:r>
        <w:t>（1）16.00  阴离子；</w:t>
      </w:r>
      <w:r>
        <w:br/>
      </w:r>
      <w:r>
        <w:t>（2）+3；</w:t>
      </w:r>
      <w:r>
        <w:br/>
      </w:r>
      <w:r>
        <w:t>（3）4Al+3O</w:t>
      </w:r>
      <w:r>
        <w:rPr>
          <w:vertAlign w:val="subscript"/>
        </w:rPr>
        <w:t>2</w:t>
      </w:r>
      <w:r>
        <w:t>=2Al</w:t>
      </w:r>
      <w:r>
        <w:rPr>
          <w:vertAlign w:val="subscript"/>
        </w:rPr>
        <w:t>2</w:t>
      </w:r>
      <w:r>
        <w:t>O</w:t>
      </w:r>
      <w:r>
        <w:rPr>
          <w:vertAlign w:val="subscript"/>
        </w:rPr>
        <w:t>3</w:t>
      </w:r>
      <w:r>
        <w:t>；H</w:t>
      </w:r>
      <w:r>
        <w:rPr>
          <w:vertAlign w:val="subscript"/>
        </w:rPr>
        <w:t>2</w:t>
      </w:r>
      <w:r>
        <w:t>O。</w:t>
      </w:r>
      <w:r>
        <w:br/>
      </w:r>
      <w:r>
        <w:t>（1）根据图中元素周期表可以获得的信息：汉字下面的数字表示相对原子质量；当质子数=核外电子数，为原子；当质子数＞核外电子数，为阳离子；当质子数＜核外电子数，为阴离子，进行分析解答。</w:t>
      </w:r>
      <w:r>
        <w:br/>
      </w:r>
      <w:r>
        <w:t>（2）根据在化合物中正负化合价代数和为零，进行分析解答。</w:t>
      </w:r>
      <w:r>
        <w:br/>
      </w:r>
      <w:r>
        <w:t>（3）根据金属的化学性质、反应前后，原子种类、数目均不变，进行分析解答。</w:t>
      </w:r>
      <w:r>
        <w:br/>
      </w:r>
      <w:r>
        <w:t>本题难度不大，掌握化学反应前后原子守恒、在化合物中正负化合价代数和为零、灵活运用元素周期表中元素的信息、粒子结构示意图的含义是正确解答本题的关键。</w:t>
      </w:r>
    </w:p>
    <w:p>
      <w:pPr>
        <w:pStyle w:val="BodyText"/>
      </w:pPr>
      <w:r>
        <w:br/>
      </w:r>
      <w:r>
        <w:t>18、 白钨矿的主要成分是CaWO</w:t>
      </w:r>
      <w:r>
        <w:rPr>
          <w:vertAlign w:val="subscript"/>
        </w:rPr>
        <w:t>4</w:t>
      </w:r>
      <w:r>
        <w:t>，工业生产钨流程如下：</w:t>
      </w:r>
      <w:r>
        <w:drawing>
          <wp:inline distT="0" distB="0" distL="114300" distR="114300">
            <wp:extent cx="5852160" cy="95250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536932" name="Picture"/>
                    <pic:cNvPicPr>
                      <a:picLocks noChangeAspect="1" noChangeArrowheads="1"/>
                    </pic:cNvPicPr>
                  </pic:nvPicPr>
                  <pic:blipFill>
                    <a:blip xmlns:r="http://schemas.openxmlformats.org/officeDocument/2006/relationships" r:embed="rId24"/>
                    <a:stretch>
                      <a:fillRect/>
                    </a:stretch>
                  </pic:blipFill>
                  <pic:spPr>
                    <a:xfrm>
                      <a:off x="0" y="0"/>
                      <a:ext cx="5852160" cy="952901"/>
                    </a:xfrm>
                    <a:prstGeom prst="rect">
                      <a:avLst/>
                    </a:prstGeom>
                    <a:noFill/>
                    <a:ln w="9525">
                      <a:noFill/>
                    </a:ln>
                  </pic:spPr>
                </pic:pic>
              </a:graphicData>
            </a:graphic>
          </wp:inline>
        </w:drawing>
      </w:r>
      <w:r>
        <w:br/>
      </w:r>
      <w:r>
        <w:t>（1）水洗后，进行分离操作的名称是______，其中玻璃棒作用是______。</w:t>
      </w:r>
      <w:r>
        <w:br/>
      </w:r>
      <w:r>
        <w:t>（2）白钨矿反应前需要进行粉碎，其目的是______。</w:t>
      </w:r>
      <w:r>
        <w:br/>
      </w:r>
      <w:r>
        <w:t>（3）写出生成纯钨的化学方程式是______，写出金属钨的一种用途______。</w:t>
      </w:r>
    </w:p>
    <w:p>
      <w:pPr>
        <w:pStyle w:val="BodyText"/>
      </w:pPr>
      <w:r>
        <w:t>【 答 案 】</w:t>
      </w:r>
    </w:p>
    <w:p>
      <w:pPr>
        <w:pStyle w:val="BodyText"/>
      </w:pPr>
      <w:r>
        <w:t xml:space="preserve">过滤   引流   增大反应物之间的接触面积，加快反应的速率   </w:t>
      </w:r>
      <w:r>
        <w:drawing>
          <wp:inline distT="0" distB="0" distL="114300" distR="114300">
            <wp:extent cx="2197100" cy="30480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880161" name="Picture"/>
                    <pic:cNvPicPr>
                      <a:picLocks noChangeAspect="1" noChangeArrowheads="1"/>
                    </pic:cNvPicPr>
                  </pic:nvPicPr>
                  <pic:blipFill>
                    <a:blip xmlns:r="http://schemas.openxmlformats.org/officeDocument/2006/relationships" r:embed="rId25"/>
                    <a:stretch>
                      <a:fillRect/>
                    </a:stretch>
                  </pic:blipFill>
                  <pic:spPr>
                    <a:xfrm>
                      <a:off x="0" y="0"/>
                      <a:ext cx="2197100" cy="304800"/>
                    </a:xfrm>
                    <a:prstGeom prst="rect">
                      <a:avLst/>
                    </a:prstGeom>
                    <a:noFill/>
                    <a:ln w="9525">
                      <a:noFill/>
                    </a:ln>
                  </pic:spPr>
                </pic:pic>
              </a:graphicData>
            </a:graphic>
          </wp:inline>
        </w:drawing>
      </w:r>
      <w:r>
        <w:t xml:space="preserve"> 作白炽灯的灯丝  </w:t>
      </w:r>
    </w:p>
    <w:p>
      <w:pPr>
        <w:pStyle w:val="BodyText"/>
      </w:pPr>
      <w:r>
        <w:t>【 解析 】</w:t>
      </w:r>
    </w:p>
    <w:p>
      <w:pPr>
        <w:pStyle w:val="BodyText"/>
      </w:pPr>
      <w:r>
        <w:t>解：（1）分离固体和液体的方法是过滤，玻璃棒的作用是引流；故填：过滤；引流；</w:t>
      </w:r>
      <w:r>
        <w:br/>
      </w:r>
      <w:r>
        <w:t>（2）2）冶炼过程中将白钨矿粉碎可使反应更快、更充分，增大反应物之间的接触面积，加快化学反应速率；故填：增大反应物之间的接触面积，加快反应的速率；</w:t>
      </w:r>
      <w:r>
        <w:br/>
      </w:r>
      <w:r>
        <w:t>（3）在高温的条件下，一氧化碳与三氧化钨反应生成钨和二氧化碳，反应的化学方程式为</w:t>
      </w:r>
      <w:r>
        <w:drawing>
          <wp:inline distT="0" distB="0" distL="114300" distR="114300">
            <wp:extent cx="2197100" cy="304800"/>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863431" name="Picture"/>
                    <pic:cNvPicPr>
                      <a:picLocks noChangeAspect="1" noChangeArrowheads="1"/>
                    </pic:cNvPicPr>
                  </pic:nvPicPr>
                  <pic:blipFill>
                    <a:blip xmlns:r="http://schemas.openxmlformats.org/officeDocument/2006/relationships" r:embed="rId26"/>
                    <a:stretch>
                      <a:fillRect/>
                    </a:stretch>
                  </pic:blipFill>
                  <pic:spPr>
                    <a:xfrm>
                      <a:off x="0" y="0"/>
                      <a:ext cx="2197100" cy="304800"/>
                    </a:xfrm>
                    <a:prstGeom prst="rect">
                      <a:avLst/>
                    </a:prstGeom>
                    <a:noFill/>
                    <a:ln w="9525">
                      <a:noFill/>
                    </a:ln>
                  </pic:spPr>
                </pic:pic>
              </a:graphicData>
            </a:graphic>
          </wp:inline>
        </w:drawing>
      </w:r>
      <w:r>
        <w:t>；金属钨的熔点高，所以可用作白炽灯的灯丝。故填：</w:t>
      </w:r>
      <w:r>
        <w:drawing>
          <wp:inline distT="0" distB="0" distL="114300" distR="114300">
            <wp:extent cx="2197100" cy="304800"/>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081313" name="Picture"/>
                    <pic:cNvPicPr>
                      <a:picLocks noChangeAspect="1" noChangeArrowheads="1"/>
                    </pic:cNvPicPr>
                  </pic:nvPicPr>
                  <pic:blipFill>
                    <a:blip xmlns:r="http://schemas.openxmlformats.org/officeDocument/2006/relationships" r:embed="rId26"/>
                    <a:stretch>
                      <a:fillRect/>
                    </a:stretch>
                  </pic:blipFill>
                  <pic:spPr>
                    <a:xfrm>
                      <a:off x="0" y="0"/>
                      <a:ext cx="2197100" cy="304800"/>
                    </a:xfrm>
                    <a:prstGeom prst="rect">
                      <a:avLst/>
                    </a:prstGeom>
                    <a:noFill/>
                    <a:ln w="9525">
                      <a:noFill/>
                    </a:ln>
                  </pic:spPr>
                </pic:pic>
              </a:graphicData>
            </a:graphic>
          </wp:inline>
        </w:drawing>
      </w:r>
      <w:r>
        <w:t>；作白炽灯的灯丝。</w:t>
      </w:r>
      <w:r>
        <w:br/>
      </w:r>
      <w:r>
        <w:t>（1）根据分离混合物的方法以及仪器的用途来分析；</w:t>
      </w:r>
      <w:r>
        <w:br/>
      </w:r>
      <w:r>
        <w:t>（2）根据加快反应速率的做法来分析；</w:t>
      </w:r>
      <w:r>
        <w:br/>
      </w:r>
      <w:r>
        <w:t>（3）根据化学反应的原理以及金属的性质与用途来分析。</w:t>
      </w:r>
      <w:r>
        <w:br/>
      </w:r>
      <w:r>
        <w:t>本题主要考查工业制备流程、金属的冶炼等，题目难度中等，注意知识积累和信息分析。</w:t>
      </w:r>
    </w:p>
    <w:p>
      <w:pPr>
        <w:pStyle w:val="BodyText"/>
      </w:pPr>
      <w:r>
        <w:br/>
      </w:r>
      <w:r>
        <w:t>19、 如图所示，A-G是初中化学常见的物质，其中B、C、D、E、F都是氧化物，图中“→”表示转化关系。“-”表示相互能反应，已知A是人体胃液中含有的酸，G是最轻的气体，B能作气体肥料，E是某些食品干燥剂的主要成分，D与A反应会生成黄色溶液，请回答：</w:t>
      </w:r>
      <w:r>
        <w:br/>
      </w:r>
      <w:r>
        <w:t>（1）F的化学式为______。</w:t>
      </w:r>
      <w:r>
        <w:br/>
      </w:r>
      <w:r>
        <w:t>（2）E的俗名是______。</w:t>
      </w:r>
      <w:r>
        <w:br/>
      </w:r>
      <w:r>
        <w:t>（3）C和D反应时的现象是______。</w:t>
      </w:r>
      <w:r>
        <w:br/>
      </w:r>
      <w:r>
        <w:t>（4）A和D反应的化学方程式为______。</w:t>
      </w:r>
      <w:r>
        <w:br/>
      </w:r>
      <w:r>
        <w:drawing>
          <wp:inline distT="0" distB="0" distL="114300" distR="114300">
            <wp:extent cx="1896110" cy="1289685"/>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967147" name="Picture"/>
                    <pic:cNvPicPr>
                      <a:picLocks noChangeAspect="1" noChangeArrowheads="1"/>
                    </pic:cNvPicPr>
                  </pic:nvPicPr>
                  <pic:blipFill>
                    <a:blip xmlns:r="http://schemas.openxmlformats.org/officeDocument/2006/relationships" r:embed="rId27"/>
                    <a:stretch>
                      <a:fillRect/>
                    </a:stretch>
                  </pic:blipFill>
                  <pic:spPr>
                    <a:xfrm>
                      <a:off x="0" y="0"/>
                      <a:ext cx="1896176" cy="1289785"/>
                    </a:xfrm>
                    <a:prstGeom prst="rect">
                      <a:avLst/>
                    </a:prstGeom>
                    <a:noFill/>
                    <a:ln w="9525">
                      <a:noFill/>
                    </a:ln>
                  </pic:spPr>
                </pic:pic>
              </a:graphicData>
            </a:graphic>
          </wp:inline>
        </w:drawing>
      </w:r>
    </w:p>
    <w:p>
      <w:pPr>
        <w:pStyle w:val="BodyText"/>
      </w:pPr>
      <w:r>
        <w:t>【 答 案 】</w:t>
      </w:r>
    </w:p>
    <w:p>
      <w:pPr>
        <w:pStyle w:val="BodyText"/>
      </w:pPr>
      <w:r>
        <w:t>H</w:t>
      </w:r>
      <w:r>
        <w:rPr>
          <w:vertAlign w:val="subscript"/>
        </w:rPr>
        <w:t>2</w:t>
      </w:r>
      <w:r>
        <w:t>O   生石灰   红色固体逐渐变为黑色   6HCl+Fe</w:t>
      </w:r>
      <w:r>
        <w:rPr>
          <w:vertAlign w:val="subscript"/>
        </w:rPr>
        <w:t>2</w:t>
      </w:r>
      <w:r>
        <w:t>O</w:t>
      </w:r>
      <w:r>
        <w:rPr>
          <w:vertAlign w:val="subscript"/>
        </w:rPr>
        <w:t>3</w:t>
      </w:r>
      <w:r>
        <w:t>=2FeCl</w:t>
      </w:r>
      <w:r>
        <w:rPr>
          <w:vertAlign w:val="subscript"/>
        </w:rPr>
        <w:t>3</w:t>
      </w:r>
      <w:r>
        <w:t>+3H</w:t>
      </w:r>
      <w:r>
        <w:rPr>
          <w:vertAlign w:val="subscript"/>
        </w:rPr>
        <w:t>2</w:t>
      </w:r>
      <w:r>
        <w:t>O  </w:t>
      </w:r>
    </w:p>
    <w:p>
      <w:pPr>
        <w:pStyle w:val="BodyText"/>
      </w:pPr>
      <w:r>
        <w:t>【 解析 】</w:t>
      </w:r>
    </w:p>
    <w:p>
      <w:pPr>
        <w:pStyle w:val="BodyText"/>
      </w:pPr>
      <w:r>
        <w:t>解：（1）A-G是初中化学常见的物质，B、C、D、E、F都是氧化物，A是人体胃液中含有的酸，所以A是盐酸，G是最轻的气体，所以G是氢气，B能作气体肥料，所以B是二氧化碳，E是某些食品干燥剂的主要成分，所以E是氧化钙，D与A反应会生成黄色溶液，所以D是氧化铁，G和F之间可以相互转化，F是氧化物，所以F是水，水和氧化物E会反应，所以E是氧化钙，C和二氧化碳可以相互转化，C会与氧化铁反应，所以C是一氧化碳，经过验证，推导正确，所以F的化学式为H</w:t>
      </w:r>
      <w:r>
        <w:rPr>
          <w:vertAlign w:val="subscript"/>
        </w:rPr>
        <w:t>2</w:t>
      </w:r>
      <w:r>
        <w:t>O；</w:t>
      </w:r>
      <w:r>
        <w:br/>
      </w:r>
      <w:r>
        <w:t>（2）E的俗名是生石灰；</w:t>
      </w:r>
      <w:r>
        <w:br/>
      </w:r>
      <w:r>
        <w:t>（3）C和D反应时的现象是：红色固体逐渐变为黑色；</w:t>
      </w:r>
      <w:r>
        <w:br/>
      </w:r>
      <w:r>
        <w:t>（4）A和D的反应是氧化铁和盐酸反应生成氯化铁和水，化学方程式为：6HCl+Fe</w:t>
      </w:r>
      <w:r>
        <w:rPr>
          <w:vertAlign w:val="subscript"/>
        </w:rPr>
        <w:t>2</w:t>
      </w:r>
      <w:r>
        <w:t>O</w:t>
      </w:r>
      <w:r>
        <w:rPr>
          <w:vertAlign w:val="subscript"/>
        </w:rPr>
        <w:t>3</w:t>
      </w:r>
      <w:r>
        <w:t>=2FeCl</w:t>
      </w:r>
      <w:r>
        <w:rPr>
          <w:vertAlign w:val="subscript"/>
        </w:rPr>
        <w:t>3</w:t>
      </w:r>
      <w:r>
        <w:t>+3H</w:t>
      </w:r>
      <w:r>
        <w:rPr>
          <w:vertAlign w:val="subscript"/>
        </w:rPr>
        <w:t>2</w:t>
      </w:r>
      <w:r>
        <w:t>O。</w:t>
      </w:r>
      <w:r>
        <w:br/>
      </w:r>
      <w:r>
        <w:t>故答案为：（1）H</w:t>
      </w:r>
      <w:r>
        <w:rPr>
          <w:vertAlign w:val="subscript"/>
        </w:rPr>
        <w:t>2</w:t>
      </w:r>
      <w:r>
        <w:t>O；</w:t>
      </w:r>
      <w:r>
        <w:br/>
      </w:r>
      <w:r>
        <w:t>（2）生石灰；</w:t>
      </w:r>
      <w:r>
        <w:br/>
      </w:r>
      <w:r>
        <w:t>（3）红色固体逐渐变为黑色；</w:t>
      </w:r>
      <w:r>
        <w:br/>
      </w:r>
      <w:r>
        <w:t>（4）6HCl+Fe</w:t>
      </w:r>
      <w:r>
        <w:rPr>
          <w:vertAlign w:val="subscript"/>
        </w:rPr>
        <w:t>2</w:t>
      </w:r>
      <w:r>
        <w:t>O</w:t>
      </w:r>
      <w:r>
        <w:rPr>
          <w:vertAlign w:val="subscript"/>
        </w:rPr>
        <w:t>3</w:t>
      </w:r>
      <w:r>
        <w:t>=2FeCl</w:t>
      </w:r>
      <w:r>
        <w:rPr>
          <w:vertAlign w:val="subscript"/>
        </w:rPr>
        <w:t>3</w:t>
      </w:r>
      <w:r>
        <w:t>+3H</w:t>
      </w:r>
      <w:r>
        <w:rPr>
          <w:vertAlign w:val="subscript"/>
        </w:rPr>
        <w:t>2</w:t>
      </w:r>
      <w:r>
        <w:t>O。</w:t>
      </w:r>
      <w:r>
        <w:br/>
      </w:r>
      <w:r>
        <w:t>根据A-G是初中化学常见的物质，B、C、D、E、F都是氧化物，A是人体胃液中含有的酸，所以A是盐酸，G是最轻的气体，所以G是氢气，B能作气体肥料，所以B是二氧化碳，E是某些食品干燥剂的主要成分，所以E是氧化钙，D与A反应会生成黄色溶液，所以D是氧化铁，G和F之间可以相互转化，F是氧化物，所以F是水，水和氧化物E会反应，所以E是氧化钙，C和二氧化碳可以相互转化，C会与氧化铁反应，所以C是一氧化碳，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三、简答题（本大题共 1 小题，共 5 分）</w:t>
      </w:r>
    </w:p>
    <w:p>
      <w:pPr>
        <w:pStyle w:val="BodyText"/>
      </w:pPr>
      <w:r>
        <w:t>20、 随着生活水平的提高，人们对食品安全越来越重视，购买电水壶时都挑带304标识食品级不锈钢制成的，如图是一款家用电水壶的实物图。请回答下列问题：</w:t>
      </w:r>
      <w:r>
        <w:br/>
      </w:r>
      <w:r>
        <w:t>（1）图中所标识的各部件中，由金属材料制成的是______（写一种即可），由有机合成材料制成的是______。</w:t>
      </w:r>
      <w:r>
        <w:br/>
      </w:r>
      <w:r>
        <w:t>（2）若水壶中有水垢，即使是带有304标识的不锈钢水壶，也不能用食醋长时间浸泡除水垢，食醋在主要含醋酸（可用HX表示），请用化学方程式解释原因：______。</w:t>
      </w:r>
      <w:r>
        <w:br/>
      </w:r>
      <w:r>
        <w:t>（3）电水壶表面耐高温的PP涂层不仅美观，而且可有效防止铁与______接触而生锈。</w:t>
      </w:r>
      <w:r>
        <w:br/>
      </w:r>
      <w:r>
        <w:t>（4）水壶的材料从普通的不锈钢发展到食品级的304不锈钢，由此你对化学有什么新认识？______。</w:t>
      </w:r>
      <w:r>
        <w:br/>
      </w:r>
      <w:r>
        <w:drawing>
          <wp:inline distT="0" distB="0" distL="114300" distR="114300">
            <wp:extent cx="2021205" cy="1327785"/>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626783" name="Picture"/>
                    <pic:cNvPicPr>
                      <a:picLocks noChangeAspect="1" noChangeArrowheads="1"/>
                    </pic:cNvPicPr>
                  </pic:nvPicPr>
                  <pic:blipFill>
                    <a:blip xmlns:r="http://schemas.openxmlformats.org/officeDocument/2006/relationships" r:embed="rId28"/>
                    <a:stretch>
                      <a:fillRect/>
                    </a:stretch>
                  </pic:blipFill>
                  <pic:spPr>
                    <a:xfrm>
                      <a:off x="0" y="0"/>
                      <a:ext cx="2021305" cy="1328286"/>
                    </a:xfrm>
                    <a:prstGeom prst="rect">
                      <a:avLst/>
                    </a:prstGeom>
                    <a:noFill/>
                    <a:ln w="9525">
                      <a:noFill/>
                    </a:ln>
                  </pic:spPr>
                </pic:pic>
              </a:graphicData>
            </a:graphic>
          </wp:inline>
        </w:drawing>
      </w:r>
    </w:p>
    <w:p>
      <w:pPr>
        <w:pStyle w:val="BodyText"/>
      </w:pPr>
      <w:r>
        <w:t>【 答 案 】</w:t>
      </w:r>
    </w:p>
    <w:p>
      <w:pPr>
        <w:pStyle w:val="BodyText"/>
      </w:pPr>
      <w:r>
        <w:t>不锈钢（或铜）   塑料   Fe+2HX=FeX</w:t>
      </w:r>
      <w:r>
        <w:rPr>
          <w:vertAlign w:val="subscript"/>
        </w:rPr>
        <w:t>2</w:t>
      </w:r>
      <w:r>
        <w:t>+H</w:t>
      </w:r>
      <w:r>
        <w:rPr>
          <w:vertAlign w:val="subscript"/>
        </w:rPr>
        <w:t>2</w:t>
      </w:r>
      <w:r>
        <w:t>↑   氧气和水   化学能使生活更美化  </w:t>
      </w:r>
    </w:p>
    <w:p>
      <w:pPr>
        <w:pStyle w:val="BodyText"/>
      </w:pPr>
      <w:r>
        <w:t>【 解析 】</w:t>
      </w:r>
    </w:p>
    <w:p>
      <w:pPr>
        <w:pStyle w:val="BodyText"/>
      </w:pPr>
      <w:r>
        <w:t>解：（1）金属材料包括纯金属与合金，所以不锈钢和铜属于金属材料；有机合成材料包括塑料、合成纤维和合成橡胶；故填：不锈钢（或铜）；塑料；</w:t>
      </w:r>
      <w:r>
        <w:br/>
      </w:r>
      <w:r>
        <w:t>（2）不锈钢中的铁能与酸反应生成亚铁盐和氢气；故填：Fe+2HX=FeX</w:t>
      </w:r>
      <w:r>
        <w:rPr>
          <w:vertAlign w:val="subscript"/>
        </w:rPr>
        <w:t>2</w:t>
      </w:r>
      <w:r>
        <w:t>+H</w:t>
      </w:r>
      <w:r>
        <w:rPr>
          <w:vertAlign w:val="subscript"/>
        </w:rPr>
        <w:t>2</w:t>
      </w:r>
      <w:r>
        <w:t>↑；</w:t>
      </w:r>
      <w:r>
        <w:br/>
      </w:r>
      <w:r>
        <w:t>（3）铁生锈的原理是铁和空气中的水分、氧气发生的系列复杂的化学反应，所以电水壶表面的PP涂层可有效防止与氧气和水分接触而生锈；故填：氧气和水；</w:t>
      </w:r>
      <w:r>
        <w:br/>
      </w:r>
      <w:r>
        <w:t>（4）利用化学知识能生产出新物质，使生活更美好；故填：化学能使生活更美化。</w:t>
      </w:r>
      <w:r>
        <w:br/>
      </w:r>
      <w:r>
        <w:t>（1）根据材料的分类来分析；</w:t>
      </w:r>
      <w:r>
        <w:br/>
      </w:r>
      <w:r>
        <w:t>（2）根据反应原理以及化学方程式的写法来分析；</w:t>
      </w:r>
      <w:r>
        <w:br/>
      </w:r>
      <w:r>
        <w:t>（3）根据金属的锈蚀原因以及防锈措施来分析；</w:t>
      </w:r>
      <w:r>
        <w:br/>
      </w:r>
      <w:r>
        <w:t>（4）根据化学生产出新物质，使生活更美好进行分析解答即可。</w:t>
      </w:r>
      <w:r>
        <w:br/>
      </w:r>
      <w:r>
        <w:t>本题主要考查学生运用所学化学知识综合分析和解决实际问题的能力。增加了学生分析问题的思维跨度，强调了学生整合知识的能力。</w:t>
      </w:r>
    </w:p>
    <w:p>
      <w:pPr>
        <w:pStyle w:val="BodyText"/>
      </w:pPr>
      <w:r>
        <w:br/>
      </w:r>
    </w:p>
    <w:p>
      <w:pPr>
        <w:pStyle w:val="BodyText"/>
      </w:pPr>
      <w:r>
        <w:t>四、探究题（本大题共 3 小题，共 25 分）</w:t>
      </w:r>
    </w:p>
    <w:p>
      <w:pPr>
        <w:pStyle w:val="BodyText"/>
      </w:pPr>
      <w:r>
        <w:t>21、 小柯用高锰酸钾制取氧气，并用制得的氧气来探究白磷燃烧的条件。</w:t>
      </w:r>
      <w:r>
        <w:br/>
      </w:r>
      <w:r>
        <w:drawing>
          <wp:inline distT="0" distB="0" distL="114300" distR="114300">
            <wp:extent cx="4119245" cy="1510665"/>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98046" name="Picture"/>
                    <pic:cNvPicPr>
                      <a:picLocks noChangeAspect="1" noChangeArrowheads="1"/>
                    </pic:cNvPicPr>
                  </pic:nvPicPr>
                  <pic:blipFill>
                    <a:blip xmlns:r="http://schemas.openxmlformats.org/officeDocument/2006/relationships" r:embed="rId29"/>
                    <a:stretch>
                      <a:fillRect/>
                    </a:stretch>
                  </pic:blipFill>
                  <pic:spPr>
                    <a:xfrm>
                      <a:off x="0" y="0"/>
                      <a:ext cx="4119612" cy="1511166"/>
                    </a:xfrm>
                    <a:prstGeom prst="rect">
                      <a:avLst/>
                    </a:prstGeom>
                    <a:noFill/>
                    <a:ln w="9525">
                      <a:noFill/>
                    </a:ln>
                  </pic:spPr>
                </pic:pic>
              </a:graphicData>
            </a:graphic>
          </wp:inline>
        </w:drawing>
      </w:r>
      <w:r>
        <w:br/>
      </w:r>
      <w:r>
        <w:t>（1）仪器a的名称为______，请写出用高锰酸钾制取氧气的化学方程式______。</w:t>
      </w:r>
      <w:r>
        <w:br/>
      </w:r>
      <w:r>
        <w:t>（2）乙中薄铜片上的白磷燃烧而红磷不燃烧，由此得出燃烧的条件之一是______。</w:t>
      </w:r>
      <w:r>
        <w:br/>
      </w:r>
      <w:r>
        <w:t>（3）丙中在热水中不燃烧的白磷，在通入氧气后燃烧，由此得出燃烧的条件之一是______。</w:t>
      </w:r>
      <w:r>
        <w:br/>
      </w:r>
      <w:r>
        <w:t>（4）下列做法中错误的是______（填序号）。</w:t>
      </w:r>
      <w:r>
        <w:br/>
      </w:r>
      <w:r>
        <w:t>A．为防止家用天然气（CH</w:t>
      </w:r>
      <w:r>
        <w:rPr>
          <w:vertAlign w:val="subscript"/>
        </w:rPr>
        <w:t>4</w:t>
      </w:r>
      <w:r>
        <w:t>）泄漏，天然气报警器应该装在厨房上方</w:t>
      </w:r>
      <w:r>
        <w:br/>
      </w:r>
      <w:r>
        <w:t>B．油锅着火，可以用锅盖盖灭</w:t>
      </w:r>
      <w:r>
        <w:br/>
      </w:r>
      <w:r>
        <w:t>C．室内起火时，应打开门窗，避免吸入浓烟</w:t>
      </w:r>
      <w:r>
        <w:br/>
      </w:r>
      <w:r>
        <w:t>D．大楼里着火时，应该用湿毛巾捂住口鼻，俯下身子逃出火灾区</w:t>
      </w:r>
    </w:p>
    <w:p>
      <w:pPr>
        <w:pStyle w:val="BodyText"/>
      </w:pPr>
      <w:r>
        <w:t>【 答 案 】</w:t>
      </w:r>
    </w:p>
    <w:p>
      <w:pPr>
        <w:pStyle w:val="BodyText"/>
      </w:pPr>
      <w:r>
        <w:t xml:space="preserve">试管   </w:t>
      </w:r>
      <w:r>
        <w:drawing>
          <wp:inline distT="0" distB="0" distL="114300" distR="114300">
            <wp:extent cx="3048000" cy="266700"/>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072052" name="Picture"/>
                    <pic:cNvPicPr>
                      <a:picLocks noChangeAspect="1" noChangeArrowheads="1"/>
                    </pic:cNvPicPr>
                  </pic:nvPicPr>
                  <pic:blipFill>
                    <a:blip xmlns:r="http://schemas.openxmlformats.org/officeDocument/2006/relationships" r:embed="rId30"/>
                    <a:stretch>
                      <a:fillRect/>
                    </a:stretch>
                  </pic:blipFill>
                  <pic:spPr>
                    <a:xfrm>
                      <a:off x="0" y="0"/>
                      <a:ext cx="3048000" cy="266700"/>
                    </a:xfrm>
                    <a:prstGeom prst="rect">
                      <a:avLst/>
                    </a:prstGeom>
                    <a:noFill/>
                    <a:ln w="9525">
                      <a:noFill/>
                    </a:ln>
                  </pic:spPr>
                </pic:pic>
              </a:graphicData>
            </a:graphic>
          </wp:inline>
        </w:drawing>
      </w:r>
      <w:r>
        <w:t xml:space="preserve">   温度达到可燃物的着火点   燃烧需要氧气   C  </w:t>
      </w:r>
    </w:p>
    <w:p>
      <w:pPr>
        <w:pStyle w:val="BodyText"/>
      </w:pPr>
      <w:r>
        <w:t>【 解析 】</w:t>
      </w:r>
    </w:p>
    <w:p>
      <w:pPr>
        <w:pStyle w:val="BodyText"/>
      </w:pPr>
      <w:r>
        <w:t>解：（1）仪器a是试管，高锰酸钾在加热的条件下分解为锰酸钾、二氧化锰和氧气，反应的化学方程式为</w:t>
      </w:r>
      <w:r>
        <w:drawing>
          <wp:inline distT="0" distB="0" distL="114300" distR="114300">
            <wp:extent cx="3048000" cy="266700"/>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882212" name="Picture"/>
                    <pic:cNvPicPr>
                      <a:picLocks noChangeAspect="1" noChangeArrowheads="1"/>
                    </pic:cNvPicPr>
                  </pic:nvPicPr>
                  <pic:blipFill>
                    <a:blip xmlns:r="http://schemas.openxmlformats.org/officeDocument/2006/relationships" r:embed="rId30"/>
                    <a:stretch>
                      <a:fillRect/>
                    </a:stretch>
                  </pic:blipFill>
                  <pic:spPr>
                    <a:xfrm>
                      <a:off x="0" y="0"/>
                      <a:ext cx="3048000" cy="266700"/>
                    </a:xfrm>
                    <a:prstGeom prst="rect">
                      <a:avLst/>
                    </a:prstGeom>
                    <a:noFill/>
                    <a:ln w="9525">
                      <a:noFill/>
                    </a:ln>
                  </pic:spPr>
                </pic:pic>
              </a:graphicData>
            </a:graphic>
          </wp:inline>
        </w:drawing>
      </w:r>
      <w:r>
        <w:t>；</w:t>
      </w:r>
      <w:r>
        <w:br/>
      </w:r>
      <w:r>
        <w:t>（2）薄铜片上的白磷和红磷都与氧气接触，白磷燃烧而红磷不燃烧，说明温度达到可燃物的着火点时才能够燃烧。</w:t>
      </w:r>
      <w:r>
        <w:br/>
      </w:r>
      <w:r>
        <w:t>（3）在热水中的白磷，温度达到了白磷的着火点，不能燃烧，在通入氧气后能够燃烧，说明可燃物燃烧需要氧气参加。</w:t>
      </w:r>
      <w:r>
        <w:br/>
      </w:r>
      <w:r>
        <w:t>（4）A．天然气的密度比空气小，为防止家用天然气（CH</w:t>
      </w:r>
      <w:r>
        <w:rPr>
          <w:vertAlign w:val="subscript"/>
        </w:rPr>
        <w:t>4</w:t>
      </w:r>
      <w:r>
        <w:t>）泄漏，天然气报警器应该装在厨房上方，正确；</w:t>
      </w:r>
      <w:r>
        <w:br/>
      </w:r>
      <w:r>
        <w:t>B．油锅着火，可以用锅盖盖灭，这是通过隔绝氧气灭火，正确；</w:t>
      </w:r>
      <w:r>
        <w:br/>
      </w:r>
      <w:r>
        <w:t>C．室内起火时，不能打开门窗，以免空气流通造成火势蔓延，错误；</w:t>
      </w:r>
      <w:r>
        <w:br/>
      </w:r>
      <w:r>
        <w:t>D．大楼里着火时，应该用湿毛巾捂住口鼻，俯下身子逃出火灾，正确。</w:t>
      </w:r>
      <w:r>
        <w:br/>
      </w:r>
      <w:r>
        <w:t>故答案为：（1）试管；</w:t>
      </w:r>
      <w:r>
        <w:drawing>
          <wp:inline distT="0" distB="0" distL="114300" distR="114300">
            <wp:extent cx="3048000" cy="266700"/>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124271" name="Picture"/>
                    <pic:cNvPicPr>
                      <a:picLocks noChangeAspect="1" noChangeArrowheads="1"/>
                    </pic:cNvPicPr>
                  </pic:nvPicPr>
                  <pic:blipFill>
                    <a:blip xmlns:r="http://schemas.openxmlformats.org/officeDocument/2006/relationships" r:embed="rId30"/>
                    <a:stretch>
                      <a:fillRect/>
                    </a:stretch>
                  </pic:blipFill>
                  <pic:spPr>
                    <a:xfrm>
                      <a:off x="0" y="0"/>
                      <a:ext cx="3048000" cy="266700"/>
                    </a:xfrm>
                    <a:prstGeom prst="rect">
                      <a:avLst/>
                    </a:prstGeom>
                    <a:noFill/>
                    <a:ln w="9525">
                      <a:noFill/>
                    </a:ln>
                  </pic:spPr>
                </pic:pic>
              </a:graphicData>
            </a:graphic>
          </wp:inline>
        </w:drawing>
      </w:r>
      <w:r>
        <w:t>；</w:t>
      </w:r>
      <w:r>
        <w:br/>
      </w:r>
      <w:r>
        <w:t>（2）温度达到可燃物的着火点；</w:t>
      </w:r>
      <w:r>
        <w:br/>
      </w:r>
      <w:r>
        <w:t>（3）燃烧需要氧气；</w:t>
      </w:r>
      <w:r>
        <w:br/>
      </w:r>
      <w:r>
        <w:t>（4）C。</w:t>
      </w:r>
      <w:r>
        <w:br/>
      </w:r>
      <w:r>
        <w:t>（1）熟记仪器的名称、根据化学反应的原理来分析解答；</w:t>
      </w:r>
      <w:r>
        <w:br/>
      </w:r>
      <w:r>
        <w:t>（2）（3）根据燃烧的条件以及实验现象来分析；</w:t>
      </w:r>
      <w:r>
        <w:br/>
      </w:r>
      <w:r>
        <w:t>（4）根据防范爆炸的做法、灭火的原理、火灾现场的处理措施来分析。</w:t>
      </w:r>
      <w:r>
        <w:br/>
      </w:r>
      <w:r>
        <w:t>本考点主要考查氧气的制取装置及燃烧条件的探究，属于基础性的考查，难度不大。</w:t>
      </w:r>
    </w:p>
    <w:p>
      <w:pPr>
        <w:pStyle w:val="BodyText"/>
      </w:pPr>
      <w:r>
        <w:br/>
      </w:r>
      <w:r>
        <w:t>22、 小明在市场看到，鱼老板将一勺白色粉末加入水中，水中奄奄一息的鱼很快张开嘴，活蹦乱跳起来，小明对这种“白色粉末”很感兴趣，与小刚进行了相关探究。</w:t>
      </w:r>
      <w:r>
        <w:br/>
      </w:r>
      <w:r>
        <w:t>【查阅资料】这种“白色粉末”的主要成分是过碳酸钠（化学式为Na</w:t>
      </w:r>
      <w:r>
        <w:rPr>
          <w:vertAlign w:val="subscript"/>
        </w:rPr>
        <w:t>2</w:t>
      </w:r>
      <w:r>
        <w:t>CO</w:t>
      </w:r>
      <w:r>
        <w:rPr>
          <w:vertAlign w:val="subscript"/>
        </w:rPr>
        <w:t>4</w:t>
      </w:r>
      <w:r>
        <w:t>），常温下，与水反应生成氧气。【实验1】小明选用如图所示装置中的______（选填序号）进行过碳酸钠与水的反应并收集产生的气体，经检验该气体是氧气，检验方法是______</w:t>
      </w:r>
      <w:r>
        <w:br/>
      </w:r>
      <w:r>
        <w:t>【提出问题】过碳酸钠与水反应后得到的溶液M中溶质的成分是什么？</w:t>
      </w:r>
      <w:r>
        <w:br/>
      </w:r>
      <w:r>
        <w:t>【作出猜想】根据过碳酸钠与水的组成作出三种猜想。</w:t>
      </w:r>
      <w:r>
        <w:br/>
      </w:r>
      <w:r>
        <w:t>猜想一：Na</w:t>
      </w:r>
      <w:r>
        <w:rPr>
          <w:vertAlign w:val="subscript"/>
        </w:rPr>
        <w:t>2</w:t>
      </w:r>
      <w:r>
        <w:t>CO</w:t>
      </w:r>
      <w:r>
        <w:rPr>
          <w:vertAlign w:val="subscript"/>
        </w:rPr>
        <w:t>3</w:t>
      </w:r>
      <w:r>
        <w:t>；猜想二：NaOH；猜想三：Na</w:t>
      </w:r>
      <w:r>
        <w:rPr>
          <w:vertAlign w:val="subscript"/>
        </w:rPr>
        <w:t>2</w:t>
      </w:r>
      <w:r>
        <w:t>CO</w:t>
      </w:r>
      <w:r>
        <w:rPr>
          <w:vertAlign w:val="subscript"/>
        </w:rPr>
        <w:t>3</w:t>
      </w:r>
      <w:r>
        <w:t>和NaOH。</w:t>
      </w:r>
      <w:r>
        <w:br/>
      </w:r>
      <w:r>
        <w:t>【实验2】小明取溶液M，滴加CaCl</w:t>
      </w:r>
      <w:r>
        <w:rPr>
          <w:vertAlign w:val="subscript"/>
        </w:rPr>
        <w:t>2</w:t>
      </w:r>
      <w:r>
        <w:t>溶液，观察到有白色沉淀生成，他认为白色沉淀是CaCO</w:t>
      </w:r>
      <w:r>
        <w:rPr>
          <w:vertAlign w:val="subscript"/>
        </w:rPr>
        <w:t>3</w:t>
      </w:r>
      <w:r>
        <w:t>，溶液中一定含有Na</w:t>
      </w:r>
      <w:r>
        <w:rPr>
          <w:vertAlign w:val="subscript"/>
        </w:rPr>
        <w:t>2</w:t>
      </w:r>
      <w:r>
        <w:t>CO</w:t>
      </w:r>
      <w:r>
        <w:rPr>
          <w:vertAlign w:val="subscript"/>
        </w:rPr>
        <w:t>3</w:t>
      </w:r>
      <w:r>
        <w:t>．小刚提出质疑，产生的白色沉淀不一定是CaCO</w:t>
      </w:r>
      <w:r>
        <w:rPr>
          <w:vertAlign w:val="subscript"/>
        </w:rPr>
        <w:t>3</w:t>
      </w:r>
      <w:r>
        <w:t>，他的理由是：______。</w:t>
      </w:r>
      <w:r>
        <w:br/>
      </w:r>
      <w:r>
        <w:t>【实验3】小刚取溶液M，滴加稀HCl，观察到______，证明溶液中一定含有Na</w:t>
      </w:r>
      <w:r>
        <w:rPr>
          <w:vertAlign w:val="subscript"/>
        </w:rPr>
        <w:t>2</w:t>
      </w:r>
      <w:r>
        <w:t>CO</w:t>
      </w:r>
      <w:r>
        <w:rPr>
          <w:vertAlign w:val="subscript"/>
        </w:rPr>
        <w:t>3</w:t>
      </w:r>
      <w:r>
        <w:t>，从而否定了猜想二。Na</w:t>
      </w:r>
      <w:r>
        <w:rPr>
          <w:vertAlign w:val="subscript"/>
        </w:rPr>
        <w:t>2</w:t>
      </w:r>
      <w:r>
        <w:t>CO</w:t>
      </w:r>
      <w:r>
        <w:rPr>
          <w:vertAlign w:val="subscript"/>
        </w:rPr>
        <w:t>3</w:t>
      </w:r>
      <w:r>
        <w:t>与稀HCl反应的化学方程式为______。</w:t>
      </w:r>
      <w:r>
        <w:br/>
      </w:r>
      <w:r>
        <w:t>【实验4】为进一步确定溶液M中是否含有NaOH，他们向溶质M中滴加CaCl</w:t>
      </w:r>
      <w:r>
        <w:rPr>
          <w:vertAlign w:val="subscript"/>
        </w:rPr>
        <w:t>2</w:t>
      </w:r>
      <w:r>
        <w:t>溶液至不再产生沉淀为止，取上层溶液，加入______，无明显现象。证明溶液中无NaOH溶液，猜想一正确。该实验中用CaCl</w:t>
      </w:r>
      <w:r>
        <w:rPr>
          <w:vertAlign w:val="subscript"/>
        </w:rPr>
        <w:t>2</w:t>
      </w:r>
      <w:r>
        <w:t>溶液而不用饱和石灰水，原因是：______。</w:t>
      </w:r>
      <w:r>
        <w:br/>
      </w:r>
      <w:r>
        <w:t>【反思拓展】</w:t>
      </w:r>
      <w:r>
        <w:br/>
      </w:r>
      <w:r>
        <w:t>（1）根据过碳酸钠的性质，保存时应注意防潮。</w:t>
      </w:r>
      <w:r>
        <w:br/>
      </w:r>
      <w:r>
        <w:t>（2）检验A、B两种物质是否同时存在，一定要考虑二者性质的互相干扰问题。</w:t>
      </w:r>
      <w:r>
        <w:br/>
      </w:r>
      <w:r>
        <w:drawing>
          <wp:inline distT="0" distB="0" distL="114300" distR="114300">
            <wp:extent cx="3339465" cy="1433830"/>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187273" name="Picture"/>
                    <pic:cNvPicPr>
                      <a:picLocks noChangeAspect="1" noChangeArrowheads="1"/>
                    </pic:cNvPicPr>
                  </pic:nvPicPr>
                  <pic:blipFill>
                    <a:blip xmlns:r="http://schemas.openxmlformats.org/officeDocument/2006/relationships" r:embed="rId31"/>
                    <a:stretch>
                      <a:fillRect/>
                    </a:stretch>
                  </pic:blipFill>
                  <pic:spPr>
                    <a:xfrm>
                      <a:off x="0" y="0"/>
                      <a:ext cx="3339966" cy="1434164"/>
                    </a:xfrm>
                    <a:prstGeom prst="rect">
                      <a:avLst/>
                    </a:prstGeom>
                    <a:noFill/>
                    <a:ln w="9525">
                      <a:noFill/>
                    </a:ln>
                  </pic:spPr>
                </pic:pic>
              </a:graphicData>
            </a:graphic>
          </wp:inline>
        </w:drawing>
      </w:r>
    </w:p>
    <w:p>
      <w:pPr>
        <w:pStyle w:val="BodyText"/>
      </w:pPr>
      <w:r>
        <w:t>【 答 案 】</w:t>
      </w:r>
    </w:p>
    <w:p>
      <w:pPr>
        <w:pStyle w:val="BodyText"/>
      </w:pPr>
      <w:r>
        <w:t>BC   用带火星的木条伸入瓶中，木条复燃，证明是氧气   氯化钙与氢氧化钠反应，生成微溶性的氢氧化钙   有气泡产生   Na</w:t>
      </w:r>
      <w:r>
        <w:rPr>
          <w:vertAlign w:val="subscript"/>
        </w:rPr>
        <w:t>2</w:t>
      </w:r>
      <w:r>
        <w:t>CO</w:t>
      </w:r>
      <w:r>
        <w:rPr>
          <w:vertAlign w:val="subscript"/>
        </w:rPr>
        <w:t>3</w:t>
      </w:r>
      <w:r>
        <w:t>+2HCl═2NaCl+CO</w:t>
      </w:r>
      <w:r>
        <w:rPr>
          <w:vertAlign w:val="subscript"/>
        </w:rPr>
        <w:t>2</w:t>
      </w:r>
      <w:r>
        <w:t>↑+H</w:t>
      </w:r>
      <w:r>
        <w:rPr>
          <w:vertAlign w:val="subscript"/>
        </w:rPr>
        <w:t>2</w:t>
      </w:r>
      <w:r>
        <w:t>O   无色酚酞试液   碳酸钠能与氢氧化钙反应生成碳酸钙沉淀和氢氧化钠，无法证明原溶液中否含有氢氧化钠  </w:t>
      </w:r>
    </w:p>
    <w:p>
      <w:pPr>
        <w:pStyle w:val="BodyText"/>
      </w:pPr>
      <w:r>
        <w:t>【 解析 】</w:t>
      </w:r>
    </w:p>
    <w:p>
      <w:pPr>
        <w:pStyle w:val="BodyText"/>
      </w:pPr>
      <w:r>
        <w:t>解：</w:t>
      </w:r>
      <w:r>
        <w:br/>
      </w:r>
      <w:r>
        <w:t>【查阅资料】</w:t>
      </w:r>
      <w:r>
        <w:br/>
      </w:r>
      <w:r>
        <w:t>【实验1】碳酸钠与水反应，属于固液常温型，小明选用如图所示装置中的B进行过碳酸钠与水的反应并收集产生的气体，经检验该气体是氧气，检验方法是将燃着的木条放入集气瓶内，木条燃烧的更旺，证明是氧气；</w:t>
      </w:r>
      <w:r>
        <w:br/>
      </w:r>
      <w:r>
        <w:t>【实验2】小明取溶液M，滴加CaCl</w:t>
      </w:r>
      <w:r>
        <w:rPr>
          <w:vertAlign w:val="subscript"/>
        </w:rPr>
        <w:t>2</w:t>
      </w:r>
      <w:r>
        <w:t>溶液，观察到有白色沉淀生成，他认为白色沉淀是CaCO</w:t>
      </w:r>
      <w:r>
        <w:rPr>
          <w:vertAlign w:val="subscript"/>
        </w:rPr>
        <w:t>3</w:t>
      </w:r>
      <w:r>
        <w:t>，溶液中一定含有Na</w:t>
      </w:r>
      <w:r>
        <w:rPr>
          <w:vertAlign w:val="subscript"/>
        </w:rPr>
        <w:t>2</w:t>
      </w:r>
      <w:r>
        <w:t>CO</w:t>
      </w:r>
      <w:r>
        <w:rPr>
          <w:vertAlign w:val="subscript"/>
        </w:rPr>
        <w:t>3</w:t>
      </w:r>
      <w:r>
        <w:t>．小刚提出质疑，产生的白色沉淀不一定是CaCO</w:t>
      </w:r>
      <w:r>
        <w:rPr>
          <w:vertAlign w:val="subscript"/>
        </w:rPr>
        <w:t>3</w:t>
      </w:r>
      <w:r>
        <w:t>，他的理由是：氯化钙与氢氧化钠反应，生成微溶性的氢氧化钙；</w:t>
      </w:r>
      <w:r>
        <w:br/>
      </w:r>
      <w:r>
        <w:t>【实验3】碳酸钠与盐酸反应，产生二氧化碳气体，小刚取溶液M，滴加稀HCl，观察到有气泡产生，证明溶液中一定含有Na</w:t>
      </w:r>
      <w:r>
        <w:rPr>
          <w:vertAlign w:val="subscript"/>
        </w:rPr>
        <w:t>2</w:t>
      </w:r>
      <w:r>
        <w:t>CO</w:t>
      </w:r>
      <w:r>
        <w:rPr>
          <w:vertAlign w:val="subscript"/>
        </w:rPr>
        <w:t>3</w:t>
      </w:r>
      <w:r>
        <w:t>，从而否定了猜想二。Na</w:t>
      </w:r>
      <w:r>
        <w:rPr>
          <w:vertAlign w:val="subscript"/>
        </w:rPr>
        <w:t>2</w:t>
      </w:r>
      <w:r>
        <w:t>CO</w:t>
      </w:r>
      <w:r>
        <w:rPr>
          <w:vertAlign w:val="subscript"/>
        </w:rPr>
        <w:t>3</w:t>
      </w:r>
      <w:r>
        <w:t>与稀HCl反应的化学方程式为：Na</w:t>
      </w:r>
      <w:r>
        <w:rPr>
          <w:vertAlign w:val="subscript"/>
        </w:rPr>
        <w:t>2</w:t>
      </w:r>
      <w:r>
        <w:t>CO</w:t>
      </w:r>
      <w:r>
        <w:rPr>
          <w:vertAlign w:val="subscript"/>
        </w:rPr>
        <w:t>3</w:t>
      </w:r>
      <w:r>
        <w:t>+2HCl═2NaCl+CO</w:t>
      </w:r>
      <w:r>
        <w:rPr>
          <w:vertAlign w:val="subscript"/>
        </w:rPr>
        <w:t>2</w:t>
      </w:r>
      <w:r>
        <w:t>↑+H</w:t>
      </w:r>
      <w:r>
        <w:rPr>
          <w:vertAlign w:val="subscript"/>
        </w:rPr>
        <w:t>2</w:t>
      </w:r>
      <w:r>
        <w:t>O。</w:t>
      </w:r>
      <w:r>
        <w:br/>
      </w:r>
      <w:r>
        <w:t>【实验4】为进一步确定溶液M中是否含有NaOH，他们向溶质M中滴加CaCl</w:t>
      </w:r>
      <w:r>
        <w:rPr>
          <w:vertAlign w:val="subscript"/>
        </w:rPr>
        <w:t>2</w:t>
      </w:r>
      <w:r>
        <w:t>溶液至不再产生沉淀为止，取上层溶液，加入无色酚酞试液，无明显现象。证明溶液中无NaOH溶液，猜想一正确。该实验中用CaCl</w:t>
      </w:r>
      <w:r>
        <w:rPr>
          <w:vertAlign w:val="subscript"/>
        </w:rPr>
        <w:t>2</w:t>
      </w:r>
      <w:r>
        <w:t>溶液而不用饱和石灰水，原因是：碳酸钠能与氢氧化钙反应生成碳酸钙沉淀和氢氧化钠，无法证明原溶液中否含有氢氧化钠。</w:t>
      </w:r>
      <w:r>
        <w:br/>
      </w:r>
      <w:r>
        <w:t>答案：</w:t>
      </w:r>
      <w:r>
        <w:br/>
      </w:r>
      <w:r>
        <w:t>【实验1】BC；将燃着的木条放入集气瓶内，木条燃烧的更旺，证明是氧气；</w:t>
      </w:r>
      <w:r>
        <w:br/>
      </w:r>
      <w:r>
        <w:t>【实验2】氯化钙与氢氧化钠反应，生成微溶性的氢氧化钙；</w:t>
      </w:r>
      <w:r>
        <w:br/>
      </w:r>
      <w:r>
        <w:t>【实验3】有气泡产生；Na</w:t>
      </w:r>
      <w:r>
        <w:rPr>
          <w:vertAlign w:val="subscript"/>
        </w:rPr>
        <w:t>2</w:t>
      </w:r>
      <w:r>
        <w:t>CO</w:t>
      </w:r>
      <w:r>
        <w:rPr>
          <w:vertAlign w:val="subscript"/>
        </w:rPr>
        <w:t>3</w:t>
      </w:r>
      <w:r>
        <w:t>+2HCl═2NaCl+CO</w:t>
      </w:r>
      <w:r>
        <w:rPr>
          <w:vertAlign w:val="subscript"/>
        </w:rPr>
        <w:t>2</w:t>
      </w:r>
      <w:r>
        <w:t>↑+H</w:t>
      </w:r>
      <w:r>
        <w:rPr>
          <w:vertAlign w:val="subscript"/>
        </w:rPr>
        <w:t>2</w:t>
      </w:r>
      <w:r>
        <w:t>O；</w:t>
      </w:r>
      <w:r>
        <w:br/>
      </w:r>
      <w:r>
        <w:t>【实验4】无色酚酞试液；碳酸钠能与氢氧化钙反应生成碳酸钙沉淀和氢氧化钠，无法证明原溶液中否含有氢氧化钠。</w:t>
      </w:r>
      <w:r>
        <w:br/>
      </w:r>
      <w:r>
        <w:t>【查阅资料】根据碳酸钠与水反应，属于固液常温型解答；根据氧气支持燃烧的性质解答；</w:t>
      </w:r>
      <w:r>
        <w:br/>
      </w:r>
      <w:r>
        <w:t>【实验2】根据氯化钙与氢氧化钠反应，生成微溶性的氢氧化钙解答；</w:t>
      </w:r>
      <w:r>
        <w:br/>
      </w:r>
      <w:r>
        <w:t>【实验3】根据碳酸钠与盐酸反应，产生二氧化碳气体解答；根据反应原理写出反应的化学方程式解答；</w:t>
      </w:r>
      <w:r>
        <w:br/>
      </w:r>
      <w:r>
        <w:t>【实验4】根据物质的性质进行分析，酚酞试液在碱性溶液中为红色，碳酸钠能与氢氧化钙反应生成碳酸钙沉淀和氢氧化钠解答。</w:t>
      </w:r>
      <w:r>
        <w:br/>
      </w:r>
      <w:r>
        <w:t>实验探究题是通过对实验方法和过程的探究，在比较鉴别的基础上，得出了正确的实验结论。本考点是中考的重要内容之一，它包括实验方法和过程的探究，实验结论和实验规律的探究等。本题通过查阅资料和实验分析，得到了正确的结论，属于结论性探究。同学们要具体分析，综合掌握，本考点主要出现在实验题中。</w:t>
      </w:r>
    </w:p>
    <w:p>
      <w:pPr>
        <w:pStyle w:val="BodyText"/>
      </w:pPr>
      <w:r>
        <w:br/>
      </w:r>
      <w:r>
        <w:t>23、 碳酸氢钠是小苏打的主要成分，在生产和生活中有许多重要的用途。化学课上，同学们为了解碳酸氢钠的性质，将一定质量的碳酸氢钠和稀硫酸混合，充分反应后，有气体逸出，写出该反应的化学方程式______ ，同学们对反应后溶液中溶质的成分进行了探究：认为除一定含有硫酸钠外可能还含有其他成分，因此进行了猜想并做了如下实验：</w:t>
      </w:r>
      <w:r>
        <w:br/>
      </w:r>
      <w:r>
        <w:t>【实验用品】pH试纸、稀硫酸、氢氧化钠溶液、氯化钡溶液。</w:t>
      </w:r>
      <w:r>
        <w:br/>
      </w:r>
      <w:r>
        <w:t>【猜想与假设】反应后溶液总溶质的可能组成成分。</w:t>
      </w:r>
      <w:r>
        <w:br/>
      </w:r>
      <w:r>
        <w:t>猜想一：硫酸钠</w:t>
      </w:r>
      <w:r>
        <w:br/>
      </w:r>
      <w:r>
        <w:t>猜想二：硫酸钠、碳酸氢钠</w:t>
      </w:r>
      <w:r>
        <w:br/>
      </w:r>
      <w:r>
        <w:t>猜想三：硫酸钠、硫酸</w:t>
      </w:r>
      <w:r>
        <w:br/>
      </w:r>
      <w:r>
        <w:t>【实验探究】同学们取反应后的溶液用不同方案进行如下实验，请根据结论完成如表实验现象中的空格。</w:t>
      </w:r>
      <w:r>
        <w:br/>
      </w:r>
    </w:p>
    <w:tbl>
      <w:tblPr>
        <w:tblStyle w:val="HostTable-Borderless"/>
        <w:tblW w:w="5000" w:type="pct"/>
        <w:tblInd w:w="0" w:type="dxa"/>
        <w:tblCellMar>
          <w:top w:w="0" w:type="dxa"/>
          <w:left w:w="0" w:type="dxa"/>
          <w:bottom w:w="0" w:type="dxa"/>
          <w:right w:w="0" w:type="dxa"/>
        </w:tblCellMar>
      </w:tblPr>
      <w:tblGrid>
        <w:gridCol w:w="1371"/>
        <w:gridCol w:w="2198"/>
        <w:gridCol w:w="2058"/>
        <w:gridCol w:w="4459"/>
      </w:tblGrid>
      <w:tr>
        <w:tblPrEx>
          <w:tblW w:w="5000" w:type="pct"/>
          <w:tblInd w:w="0" w:type="dxa"/>
          <w:tblCellMar>
            <w:top w:w="0" w:type="dxa"/>
            <w:left w:w="0" w:type="dxa"/>
            <w:bottom w:w="0" w:type="dxa"/>
            <w:right w:w="0" w:type="dxa"/>
          </w:tblCellMar>
        </w:tblPrEx>
        <w:tc>
          <w:tcPr/>
          <w:p>
            <w:pPr>
              <w:pStyle w:val="Compact"/>
              <w:jc w:val="center"/>
            </w:pPr>
            <w:r>
              <w:t>实验方案</w:t>
            </w:r>
          </w:p>
        </w:tc>
        <w:tc>
          <w:tcPr/>
          <w:p>
            <w:pPr>
              <w:pStyle w:val="Compact"/>
              <w:jc w:val="center"/>
            </w:pPr>
            <w:r>
              <w:t>A</w:t>
            </w:r>
          </w:p>
        </w:tc>
        <w:tc>
          <w:tcPr/>
          <w:p>
            <w:pPr>
              <w:pStyle w:val="Compact"/>
              <w:jc w:val="center"/>
            </w:pPr>
            <w:r>
              <w:t>B</w:t>
            </w:r>
          </w:p>
        </w:tc>
        <w:tc>
          <w:tcPr/>
          <w:p>
            <w:pPr>
              <w:pStyle w:val="Compact"/>
              <w:jc w:val="center"/>
            </w:pPr>
            <w:r>
              <w:t>C</w:t>
            </w:r>
          </w:p>
        </w:tc>
      </w:tr>
      <w:tr>
        <w:tblPrEx>
          <w:tblW w:w="5000" w:type="pct"/>
          <w:tblInd w:w="0" w:type="dxa"/>
          <w:tblCellMar>
            <w:top w:w="0" w:type="dxa"/>
            <w:left w:w="0" w:type="dxa"/>
            <w:bottom w:w="0" w:type="dxa"/>
            <w:right w:w="0" w:type="dxa"/>
          </w:tblCellMar>
        </w:tblPrEx>
        <w:tc>
          <w:tcPr/>
          <w:p>
            <w:pPr>
              <w:pStyle w:val="Compact"/>
              <w:jc w:val="center"/>
            </w:pPr>
            <w:r>
              <w:t>实验操作</w:t>
            </w:r>
          </w:p>
        </w:tc>
        <w:tc>
          <w:tcPr/>
          <w:p>
            <w:pPr>
              <w:pStyle w:val="Compact"/>
              <w:jc w:val="center"/>
            </w:pPr>
            <w:r>
              <w:drawing>
                <wp:inline distT="0" distB="0" distL="114300" distR="114300">
                  <wp:extent cx="942975" cy="1414780"/>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93640" name="Picture"/>
                          <pic:cNvPicPr>
                            <a:picLocks noChangeAspect="1" noChangeArrowheads="1"/>
                          </pic:cNvPicPr>
                        </pic:nvPicPr>
                        <pic:blipFill>
                          <a:blip xmlns:r="http://schemas.openxmlformats.org/officeDocument/2006/relationships" r:embed="rId32"/>
                          <a:stretch>
                            <a:fillRect/>
                          </a:stretch>
                        </pic:blipFill>
                        <pic:spPr>
                          <a:xfrm>
                            <a:off x="0" y="0"/>
                            <a:ext cx="943275" cy="1414913"/>
                          </a:xfrm>
                          <a:prstGeom prst="rect">
                            <a:avLst/>
                          </a:prstGeom>
                          <a:noFill/>
                          <a:ln w="9525">
                            <a:noFill/>
                          </a:ln>
                        </pic:spPr>
                      </pic:pic>
                    </a:graphicData>
                  </a:graphic>
                </wp:inline>
              </w:drawing>
            </w:r>
            <w:r>
              <w:t> </w:t>
            </w:r>
          </w:p>
        </w:tc>
        <w:tc>
          <w:tcPr/>
          <w:p>
            <w:pPr>
              <w:pStyle w:val="Compact"/>
              <w:jc w:val="center"/>
            </w:pPr>
            <w:r>
              <w:drawing>
                <wp:inline distT="0" distB="0" distL="114300" distR="114300">
                  <wp:extent cx="817880" cy="1414780"/>
                  <wp:effectExtent l="0" t="0" r="0" b="0"/>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917366" name="Picture"/>
                          <pic:cNvPicPr>
                            <a:picLocks noChangeAspect="1" noChangeArrowheads="1"/>
                          </pic:cNvPicPr>
                        </pic:nvPicPr>
                        <pic:blipFill>
                          <a:blip xmlns:r="http://schemas.openxmlformats.org/officeDocument/2006/relationships" r:embed="rId33"/>
                          <a:stretch>
                            <a:fillRect/>
                          </a:stretch>
                        </pic:blipFill>
                        <pic:spPr>
                          <a:xfrm>
                            <a:off x="0" y="0"/>
                            <a:ext cx="818147" cy="1414913"/>
                          </a:xfrm>
                          <a:prstGeom prst="rect">
                            <a:avLst/>
                          </a:prstGeom>
                          <a:noFill/>
                          <a:ln w="9525">
                            <a:noFill/>
                          </a:ln>
                        </pic:spPr>
                      </pic:pic>
                    </a:graphicData>
                  </a:graphic>
                </wp:inline>
              </w:drawing>
            </w:r>
            <w:r>
              <w:t> </w:t>
            </w:r>
          </w:p>
        </w:tc>
        <w:tc>
          <w:tcPr/>
          <w:p>
            <w:pPr>
              <w:pStyle w:val="Compact"/>
              <w:jc w:val="center"/>
            </w:pPr>
            <w:r>
              <w:t> </w:t>
            </w:r>
            <w:r>
              <w:drawing>
                <wp:inline distT="0" distB="0" distL="114300" distR="114300">
                  <wp:extent cx="1058545" cy="942975"/>
                  <wp:effectExtent l="0" t="0" r="0" b="0"/>
                  <wp:docPr id="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165872" name="Picture"/>
                          <pic:cNvPicPr>
                            <a:picLocks noChangeAspect="1" noChangeArrowheads="1"/>
                          </pic:cNvPicPr>
                        </pic:nvPicPr>
                        <pic:blipFill>
                          <a:blip xmlns:r="http://schemas.openxmlformats.org/officeDocument/2006/relationships" r:embed="rId34"/>
                          <a:stretch>
                            <a:fillRect/>
                          </a:stretch>
                        </pic:blipFill>
                        <pic:spPr>
                          <a:xfrm>
                            <a:off x="0" y="0"/>
                            <a:ext cx="1058778" cy="943275"/>
                          </a:xfrm>
                          <a:prstGeom prst="rect">
                            <a:avLst/>
                          </a:prstGeom>
                          <a:noFill/>
                          <a:ln w="9525">
                            <a:noFill/>
                          </a:ln>
                        </pic:spPr>
                      </pic:pic>
                    </a:graphicData>
                  </a:graphic>
                </wp:inline>
              </w:drawing>
            </w:r>
          </w:p>
        </w:tc>
      </w:tr>
      <w:tr>
        <w:tblPrEx>
          <w:tblW w:w="5000" w:type="pct"/>
          <w:tblInd w:w="0" w:type="dxa"/>
          <w:tblCellMar>
            <w:top w:w="0" w:type="dxa"/>
            <w:left w:w="0" w:type="dxa"/>
            <w:bottom w:w="0" w:type="dxa"/>
            <w:right w:w="0" w:type="dxa"/>
          </w:tblCellMar>
        </w:tblPrEx>
        <w:tc>
          <w:tcPr/>
          <w:p>
            <w:pPr>
              <w:pStyle w:val="Compact"/>
              <w:jc w:val="center"/>
            </w:pPr>
            <w:r>
              <w:t>实验现象</w:t>
            </w:r>
          </w:p>
        </w:tc>
        <w:tc>
          <w:tcPr/>
          <w:p>
            <w:pPr>
              <w:pStyle w:val="Compact"/>
              <w:jc w:val="center"/>
            </w:pPr>
            <w:r>
              <w:t>无明显现象</w:t>
            </w:r>
          </w:p>
        </w:tc>
        <w:tc>
          <w:tcPr/>
          <w:p>
            <w:pPr>
              <w:pStyle w:val="Compact"/>
              <w:jc w:val="center"/>
            </w:pPr>
            <w:r>
              <w:t>产生白色沉淀</w:t>
            </w:r>
          </w:p>
        </w:tc>
        <w:tc>
          <w:tcPr/>
          <w:p>
            <w:pPr>
              <w:pStyle w:val="Compact"/>
              <w:jc w:val="center"/>
            </w:pPr>
            <w:r>
              <w:t>试纸变色，对照标准比色卡，</w:t>
            </w:r>
            <w:r>
              <w:br/>
            </w:r>
            <w:r>
              <w:t>pH ______ 7</w:t>
            </w:r>
          </w:p>
        </w:tc>
      </w:tr>
      <w:tr>
        <w:tblPrEx>
          <w:tblW w:w="5000" w:type="pct"/>
          <w:tblInd w:w="0" w:type="dxa"/>
          <w:tblCellMar>
            <w:top w:w="0" w:type="dxa"/>
            <w:left w:w="0" w:type="dxa"/>
            <w:bottom w:w="0" w:type="dxa"/>
            <w:right w:w="0" w:type="dxa"/>
          </w:tblCellMar>
        </w:tblPrEx>
        <w:tc>
          <w:tcPr/>
          <w:p>
            <w:pPr>
              <w:pStyle w:val="Compact"/>
              <w:jc w:val="center"/>
            </w:pPr>
            <w:r>
              <w:t>实验结论</w:t>
            </w:r>
          </w:p>
        </w:tc>
        <w:tc>
          <w:tcPr/>
          <w:p>
            <w:pPr>
              <w:pStyle w:val="Compact"/>
              <w:jc w:val="center"/>
            </w:pPr>
            <w:r>
              <w:t>猜想二不正确</w:t>
            </w:r>
          </w:p>
        </w:tc>
        <w:tc>
          <w:tcPr/>
          <w:p>
            <w:pPr>
              <w:pStyle w:val="Compact"/>
              <w:jc w:val="center"/>
            </w:pPr>
            <w:r>
              <w:t>猜想三正确</w:t>
            </w:r>
          </w:p>
        </w:tc>
        <w:tc>
          <w:tcPr/>
          <w:p>
            <w:pPr>
              <w:pStyle w:val="Compact"/>
              <w:jc w:val="center"/>
            </w:pPr>
            <w:r>
              <w:t>猜想三正确</w:t>
            </w:r>
          </w:p>
        </w:tc>
      </w:tr>
    </w:tbl>
    <w:p>
      <w:pPr>
        <w:pStyle w:val="BodyText"/>
      </w:pPr>
      <w:r>
        <w:t>【得出结论】猜想三正确。</w:t>
      </w:r>
      <w:r>
        <w:br/>
      </w:r>
      <w:r>
        <w:t>【评价反思】</w:t>
      </w:r>
      <w:r>
        <w:br/>
      </w:r>
      <w:r>
        <w:t>（1）老师对同学们能用多种方案进行探究，并且得出正确的实验结论给予了肯定，同时指出探究中存在一处明显错误是：______。</w:t>
      </w:r>
      <w:r>
        <w:br/>
      </w:r>
      <w:r>
        <w:t>（2）小明同学对实验方案B的结论提出了质疑，认为仅凭此现象不能得出猜想三正确，请说明理由：______。</w:t>
      </w:r>
      <w:r>
        <w:br/>
      </w:r>
      <w:r>
        <w:t>【拓展应用】</w:t>
      </w:r>
      <w:r>
        <w:br/>
      </w:r>
      <w:r>
        <w:t>（3）小明同学用______代替BaCl</w:t>
      </w:r>
      <w:r>
        <w:rPr>
          <w:vertAlign w:val="subscript"/>
        </w:rPr>
        <w:t>2</w:t>
      </w:r>
      <w:r>
        <w:t>溶液，同样得出猜想三是正确的。</w:t>
      </w:r>
    </w:p>
    <w:p>
      <w:pPr>
        <w:pStyle w:val="BodyText"/>
      </w:pPr>
      <w:r>
        <w:t>【 答 案 】</w:t>
      </w:r>
    </w:p>
    <w:p>
      <w:pPr>
        <w:pStyle w:val="BodyText"/>
      </w:pPr>
      <w:r>
        <w:t>2NaHCO</w:t>
      </w:r>
      <w:r>
        <w:rPr>
          <w:vertAlign w:val="subscript"/>
        </w:rPr>
        <w:t>3</w:t>
      </w:r>
      <w:r>
        <w:t>+H</w:t>
      </w:r>
      <w:r>
        <w:rPr>
          <w:vertAlign w:val="subscript"/>
        </w:rPr>
        <w:t>2</w:t>
      </w:r>
      <w:r>
        <w:t>SO</w:t>
      </w:r>
      <w:r>
        <w:rPr>
          <w:vertAlign w:val="subscript"/>
        </w:rPr>
        <w:t>4</w:t>
      </w:r>
      <w:r>
        <w:t>═Na</w:t>
      </w:r>
      <w:r>
        <w:rPr>
          <w:vertAlign w:val="subscript"/>
        </w:rPr>
        <w:t>2</w:t>
      </w:r>
      <w:r>
        <w:t>SO</w:t>
      </w:r>
      <w:r>
        <w:rPr>
          <w:vertAlign w:val="subscript"/>
        </w:rPr>
        <w:t>4</w:t>
      </w:r>
      <w:r>
        <w:t>+2H</w:t>
      </w:r>
      <w:r>
        <w:rPr>
          <w:vertAlign w:val="subscript"/>
        </w:rPr>
        <w:t>2</w:t>
      </w:r>
      <w:r>
        <w:t>O+2CO</w:t>
      </w:r>
      <w:r>
        <w:rPr>
          <w:vertAlign w:val="subscript"/>
        </w:rPr>
        <w:t>2</w:t>
      </w:r>
      <w:r>
        <w:t>↑   ＜   方案C中直接将pH试纸浸入溶液中   溶液中的硫酸钠与氯化钡也会产生白色沉淀   锌片  </w:t>
      </w:r>
    </w:p>
    <w:p>
      <w:pPr>
        <w:pStyle w:val="BodyText"/>
      </w:pPr>
      <w:r>
        <w:t>【 解析 】</w:t>
      </w:r>
    </w:p>
    <w:p>
      <w:pPr>
        <w:pStyle w:val="BodyText"/>
      </w:pPr>
      <w:r>
        <w:t>解：碳酸氢钠和稀硫酸混合反应生成硫酸钠、水和二氧化碳，该反应的化学方程式2NaHCO</w:t>
      </w:r>
      <w:r>
        <w:rPr>
          <w:vertAlign w:val="subscript"/>
        </w:rPr>
        <w:t>3</w:t>
      </w:r>
      <w:r>
        <w:t>+H</w:t>
      </w:r>
      <w:r>
        <w:rPr>
          <w:vertAlign w:val="subscript"/>
        </w:rPr>
        <w:t>2</w:t>
      </w:r>
      <w:r>
        <w:t>SO</w:t>
      </w:r>
      <w:r>
        <w:rPr>
          <w:vertAlign w:val="subscript"/>
        </w:rPr>
        <w:t>4</w:t>
      </w:r>
      <w:r>
        <w:t>═Na</w:t>
      </w:r>
      <w:r>
        <w:rPr>
          <w:vertAlign w:val="subscript"/>
        </w:rPr>
        <w:t>2</w:t>
      </w:r>
      <w:r>
        <w:t>SO</w:t>
      </w:r>
      <w:r>
        <w:rPr>
          <w:vertAlign w:val="subscript"/>
        </w:rPr>
        <w:t>4</w:t>
      </w:r>
      <w:r>
        <w:t>+2H</w:t>
      </w:r>
      <w:r>
        <w:rPr>
          <w:vertAlign w:val="subscript"/>
        </w:rPr>
        <w:t>2</w:t>
      </w:r>
      <w:r>
        <w:t>O+2CO</w:t>
      </w:r>
      <w:r>
        <w:rPr>
          <w:vertAlign w:val="subscript"/>
        </w:rPr>
        <w:t>2</w:t>
      </w:r>
      <w:r>
        <w:t>↑。</w:t>
      </w:r>
      <w:r>
        <w:br/>
      </w:r>
      <w:r>
        <w:t>【实验探究】猜想三正确，说明含有硫酸，则溶液的pH＜7。</w:t>
      </w:r>
      <w:r>
        <w:br/>
      </w:r>
      <w:r>
        <w:t>【评价反思】（1）根据图示可以看出，C实验中将pH试纸直接浸入待测液，会污染试剂。</w:t>
      </w:r>
      <w:r>
        <w:br/>
      </w:r>
      <w:r>
        <w:t>（2）B实验中氯化钠不仅能与硫酸反应产生白色沉淀，也能与硫酸钠反应产生白色沉淀。</w:t>
      </w:r>
      <w:r>
        <w:br/>
      </w:r>
      <w:r>
        <w:t>【拓展应用】（3）猜想三正确，说明含有硫酸，可以加入锌片，会有气泡产生，锌片不断溶解（加入氧化铜，氧化铜会溶解，溶液变蓝）。</w:t>
      </w:r>
      <w:r>
        <w:br/>
      </w:r>
      <w:r>
        <w:br/>
      </w:r>
      <w:r>
        <w:t>故答案为：2NaHCO</w:t>
      </w:r>
      <w:r>
        <w:rPr>
          <w:vertAlign w:val="subscript"/>
        </w:rPr>
        <w:t>3</w:t>
      </w:r>
      <w:r>
        <w:t>+H</w:t>
      </w:r>
      <w:r>
        <w:rPr>
          <w:vertAlign w:val="subscript"/>
        </w:rPr>
        <w:t>2</w:t>
      </w:r>
      <w:r>
        <w:t>SO</w:t>
      </w:r>
      <w:r>
        <w:rPr>
          <w:vertAlign w:val="subscript"/>
        </w:rPr>
        <w:t>4</w:t>
      </w:r>
      <w:r>
        <w:t>═Na</w:t>
      </w:r>
      <w:r>
        <w:rPr>
          <w:vertAlign w:val="subscript"/>
        </w:rPr>
        <w:t>2</w:t>
      </w:r>
      <w:r>
        <w:t>SO</w:t>
      </w:r>
      <w:r>
        <w:rPr>
          <w:vertAlign w:val="subscript"/>
        </w:rPr>
        <w:t>4</w:t>
      </w:r>
      <w:r>
        <w:t>+2H</w:t>
      </w:r>
      <w:r>
        <w:rPr>
          <w:vertAlign w:val="subscript"/>
        </w:rPr>
        <w:t>2</w:t>
      </w:r>
      <w:r>
        <w:t>O+2CO</w:t>
      </w:r>
      <w:r>
        <w:rPr>
          <w:vertAlign w:val="subscript"/>
        </w:rPr>
        <w:t>2</w:t>
      </w:r>
      <w:r>
        <w:t>↑；</w:t>
      </w:r>
      <w:r>
        <w:br/>
      </w:r>
      <w:r>
        <w:t>【实验探究】＜；</w:t>
      </w:r>
      <w:r>
        <w:br/>
      </w:r>
      <w:r>
        <w:t>【评价反思】（1）方案C中直接将pH试纸浸入溶液中；（2）溶液中的硫酸钠与氯化钡也会产生白色沉淀；</w:t>
      </w:r>
      <w:r>
        <w:br/>
      </w:r>
      <w:r>
        <w:t>【拓展应用】（3）锌片（或氧化铜等）；</w:t>
      </w:r>
      <w:r>
        <w:br/>
      </w:r>
      <w:r>
        <w:t>根据碳酸氢钠能与硫酸反应生成硫酸钠、水和二氧化碳，硫酸和硫酸钠的性质以及物质间反应的实验现象进行分析解答即可。</w:t>
      </w:r>
      <w:r>
        <w:br/>
      </w:r>
      <w:r>
        <w:t>本题考查的是常见的物质的成分的推断，完成此题，可以依据已有的知识进行。</w:t>
      </w:r>
    </w:p>
    <w:p>
      <w:pPr>
        <w:pStyle w:val="BodyText"/>
      </w:pPr>
      <w:r>
        <w:br/>
      </w:r>
    </w:p>
    <w:p>
      <w:pPr>
        <w:pStyle w:val="BodyText"/>
      </w:pPr>
      <w:r>
        <w:t>五、计算题（本大题共 1 小题，共 10 分）</w:t>
      </w:r>
    </w:p>
    <w:p>
      <w:pPr>
        <w:pStyle w:val="BodyText"/>
      </w:pPr>
      <w:r>
        <w:t>24、</w:t>
      </w:r>
      <w:bookmarkStart w:id="1" w:name="_GoBack"/>
      <w:bookmarkEnd w:id="1"/>
      <w:r>
        <w:t xml:space="preserve"> 工业盐酸中通常溶有少量的FeCl</w:t>
      </w:r>
      <w:r>
        <w:rPr>
          <w:vertAlign w:val="subscript"/>
        </w:rPr>
        <w:t>3</w:t>
      </w:r>
      <w:r>
        <w:t>而呈黄色，小红为测定某工业盐酸中HCl的含量进行如下实验：取某工业盐酸100g，滴加一定溶质质量分数的NaOH溶液，测得加入NaOH溶液的质量与反应生成的沉淀质量关系如图所示，FeCl</w:t>
      </w:r>
      <w:r>
        <w:rPr>
          <w:vertAlign w:val="subscript"/>
        </w:rPr>
        <w:t>3</w:t>
      </w:r>
      <w:r>
        <w:t>与NaOH反应的化学方程式为FeCl</w:t>
      </w:r>
      <w:r>
        <w:rPr>
          <w:vertAlign w:val="subscript"/>
        </w:rPr>
        <w:t>3</w:t>
      </w:r>
      <w:r>
        <w:t>+3NaOH═Fe（OH）</w:t>
      </w:r>
      <w:r>
        <w:rPr>
          <w:vertAlign w:val="subscript"/>
        </w:rPr>
        <w:t>3</w:t>
      </w:r>
      <w:r>
        <w:t>↓+3NaCl．请回答下列问题。</w:t>
      </w:r>
      <w:r>
        <w:br/>
      </w:r>
      <w:r>
        <w:t>（1）A点时，溶液中的溶质是______。</w:t>
      </w:r>
      <w:r>
        <w:br/>
      </w:r>
      <w:r>
        <w:t>（2）该工业盐酸中HCl的质量分数是多少？（写出计算过程）</w:t>
      </w:r>
      <w:r>
        <w:br/>
      </w:r>
      <w:r>
        <w:t>（3）取100 g该工业盐酸稀释成溶质质量分数为10%的稀盐酸，需加水______g。</w:t>
      </w:r>
      <w:r>
        <w:br/>
      </w:r>
      <w:r>
        <w:drawing>
          <wp:inline distT="0" distB="0" distL="114300" distR="114300">
            <wp:extent cx="2377440" cy="1125855"/>
            <wp:effectExtent l="0" t="0" r="0" b="0"/>
            <wp:docPr id="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114536" name="Picture"/>
                    <pic:cNvPicPr>
                      <a:picLocks noChangeAspect="1" noChangeArrowheads="1"/>
                    </pic:cNvPicPr>
                  </pic:nvPicPr>
                  <pic:blipFill>
                    <a:blip xmlns:r="http://schemas.openxmlformats.org/officeDocument/2006/relationships" r:embed="rId35"/>
                    <a:stretch>
                      <a:fillRect/>
                    </a:stretch>
                  </pic:blipFill>
                  <pic:spPr>
                    <a:xfrm>
                      <a:off x="0" y="0"/>
                      <a:ext cx="2377440" cy="1126155"/>
                    </a:xfrm>
                    <a:prstGeom prst="rect">
                      <a:avLst/>
                    </a:prstGeom>
                    <a:noFill/>
                    <a:ln w="9525">
                      <a:noFill/>
                    </a:ln>
                  </pic:spPr>
                </pic:pic>
              </a:graphicData>
            </a:graphic>
          </wp:inline>
        </w:drawing>
      </w:r>
    </w:p>
    <w:p>
      <w:pPr>
        <w:pStyle w:val="BodyText"/>
      </w:pPr>
      <w:r>
        <w:t>【 答 案 】</w:t>
      </w:r>
    </w:p>
    <w:p>
      <w:pPr>
        <w:pStyle w:val="BodyText"/>
      </w:pPr>
      <w:r>
        <w:t>NaCl和FeCl</w:t>
      </w:r>
      <w:r>
        <w:rPr>
          <w:vertAlign w:val="subscript"/>
        </w:rPr>
        <w:t>3</w:t>
      </w:r>
      <w:r>
        <w:t>     </w:t>
      </w:r>
      <w:r>
        <w:br/>
      </w:r>
      <w:r>
        <w:t>由图可知，与氯化铁反应的氢氧化钠溶液的质量为172g-160g=12g；</w:t>
      </w:r>
      <w:r>
        <w:br/>
      </w:r>
      <w:r>
        <w:t>设消耗的氢氧化钠的质量为x</w:t>
      </w:r>
      <w:r>
        <w:br/>
      </w:r>
      <w:r>
        <w:t>FeCl</w:t>
      </w:r>
      <w:r>
        <w:rPr>
          <w:vertAlign w:val="subscript"/>
        </w:rPr>
        <w:t>3</w:t>
      </w:r>
      <w:r>
        <w:t>+3NaOH═Fe（OH）</w:t>
      </w:r>
      <w:r>
        <w:rPr>
          <w:vertAlign w:val="subscript"/>
        </w:rPr>
        <w:t>3</w:t>
      </w:r>
      <w:r>
        <w:t>↓+3NaCl</w:t>
      </w:r>
      <w:r>
        <w:br/>
      </w:r>
      <w:r>
        <w:t>             120           107</w:t>
      </w:r>
      <w:r>
        <w:br/>
      </w:r>
      <w:r>
        <w:t>               x            2.14g</w:t>
      </w:r>
      <w:r>
        <w:br/>
      </w:r>
      <m:oMathPara>
        <m:oMath>
          <m:f>
            <m:num>
              <m:r>
                <m:t>120</m:t>
              </m:r>
            </m:num>
            <m:den>
              <m:r>
                <m:t>107</m:t>
              </m:r>
            </m:den>
          </m:f>
          <m:r>
            <m:t>=</m:t>
          </m:r>
          <m:f>
            <m:num>
              <m:r>
                <m:t>x</m:t>
              </m:r>
            </m:num>
            <m:den>
              <m:r>
                <m:t>2.14g</m:t>
              </m:r>
            </m:den>
          </m:f>
        </m:oMath>
      </m:oMathPara>
      <w:r>
        <w:br/>
      </w:r>
      <w:r>
        <w:t>x=2.4g</w:t>
      </w:r>
      <w:r>
        <w:br/>
      </w:r>
      <w:r>
        <w:t>氢氧化钠溶液的溶质质量分数</w:t>
      </w:r>
      <m:oMath>
        <m:f>
          <m:num>
            <m:r>
              <m:t>2.4g</m:t>
            </m:r>
          </m:num>
          <m:den>
            <m:r>
              <m:t>12g</m:t>
            </m:r>
          </m:den>
        </m:f>
      </m:oMath>
      <w:r>
        <w:t>×100%=20%</w:t>
      </w:r>
      <w:r>
        <w:br/>
      </w:r>
      <w:r>
        <w:t>与盐酸反应的氢氧化钠的质量为：160g×20%=32g</w:t>
      </w:r>
      <w:r>
        <w:br/>
      </w:r>
      <w:r>
        <w:t>HCl+NaOH═H</w:t>
      </w:r>
      <w:r>
        <w:rPr>
          <w:vertAlign w:val="subscript"/>
        </w:rPr>
        <w:t>2</w:t>
      </w:r>
      <w:r>
        <w:t>O+NaCl</w:t>
      </w:r>
      <w:r>
        <w:br/>
      </w:r>
      <w:r>
        <w:t>36.5    40</w:t>
      </w:r>
      <w:r>
        <w:br/>
      </w:r>
      <w:r>
        <w:t>  y     32g</w:t>
      </w:r>
      <w:r>
        <w:br/>
      </w:r>
      <m:oMathPara>
        <m:oMath>
          <m:f>
            <m:num>
              <m:r>
                <m:t>36.5</m:t>
              </m:r>
            </m:num>
            <m:den>
              <m:r>
                <m:t>40</m:t>
              </m:r>
            </m:den>
          </m:f>
          <m:r>
            <m:t>=</m:t>
          </m:r>
          <m:f>
            <m:num>
              <m:r>
                <m:t>y</m:t>
              </m:r>
            </m:num>
            <m:den>
              <m:r>
                <m:t>32g</m:t>
              </m:r>
            </m:den>
          </m:f>
        </m:oMath>
      </m:oMathPara>
      <w:r>
        <w:br/>
      </w:r>
      <w:r>
        <w:t>y=29.2g</w:t>
      </w:r>
      <w:r>
        <w:br/>
      </w:r>
      <w:r>
        <w:t>该工业盐酸中HCl的质量分数是</w:t>
      </w:r>
      <m:oMath>
        <m:f>
          <m:num>
            <m:r>
              <m:t>29.2g</m:t>
            </m:r>
          </m:num>
          <m:den>
            <m:r>
              <m:t>100g</m:t>
            </m:r>
          </m:den>
        </m:f>
      </m:oMath>
      <w:r>
        <w:t>×100%=29.2%</w:t>
      </w:r>
      <w:r>
        <w:br/>
      </w:r>
      <w:r>
        <w:t>192  </w:t>
      </w:r>
    </w:p>
    <w:p>
      <w:pPr>
        <w:pStyle w:val="BodyText"/>
      </w:pPr>
      <w:r>
        <w:t>【 解析 】</w:t>
      </w:r>
    </w:p>
    <w:p>
      <w:pPr>
        <w:pStyle w:val="BodyText"/>
      </w:pPr>
      <w:r>
        <w:t>解：（1）A点时，氢氧化钠与盐酸恰好完全反应，此时溶液中的溶质是NaCl和FeCl</w:t>
      </w:r>
      <w:r>
        <w:rPr>
          <w:vertAlign w:val="subscript"/>
        </w:rPr>
        <w:t>3</w:t>
      </w:r>
      <w:r>
        <w:t>。</w:t>
      </w:r>
      <w:r>
        <w:br/>
      </w:r>
      <w:r>
        <w:t>（2）由图可知，与氯化铁反应的氢氧化钠溶液的质量为172g-160g=12g；</w:t>
      </w:r>
      <w:r>
        <w:br/>
      </w:r>
      <w:r>
        <w:t>设消耗的氢氧化钠的质量为x</w:t>
      </w:r>
      <w:r>
        <w:br/>
      </w:r>
      <w:r>
        <w:t>FeCl</w:t>
      </w:r>
      <w:r>
        <w:rPr>
          <w:vertAlign w:val="subscript"/>
        </w:rPr>
        <w:t>3</w:t>
      </w:r>
      <w:r>
        <w:t>+3NaOH═Fe（OH）</w:t>
      </w:r>
      <w:r>
        <w:rPr>
          <w:vertAlign w:val="subscript"/>
        </w:rPr>
        <w:t>3</w:t>
      </w:r>
      <w:r>
        <w:t>↓+3NaCl</w:t>
      </w:r>
      <w:r>
        <w:br/>
      </w:r>
      <w:r>
        <w:t>             120           107</w:t>
      </w:r>
      <w:r>
        <w:br/>
      </w:r>
      <w:r>
        <w:t>               x            2.14g</w:t>
      </w:r>
      <w:r>
        <w:br/>
      </w:r>
      <m:oMathPara>
        <m:oMath>
          <m:f>
            <m:num>
              <m:r>
                <m:t>120</m:t>
              </m:r>
            </m:num>
            <m:den>
              <m:r>
                <m:t>107</m:t>
              </m:r>
            </m:den>
          </m:f>
          <m:r>
            <m:t>=</m:t>
          </m:r>
          <m:f>
            <m:num>
              <m:r>
                <m:t>x</m:t>
              </m:r>
            </m:num>
            <m:den>
              <m:r>
                <m:t>2.14g</m:t>
              </m:r>
            </m:den>
          </m:f>
        </m:oMath>
      </m:oMathPara>
      <w:r>
        <w:br/>
      </w:r>
      <w:r>
        <w:t>x=2.4g</w:t>
      </w:r>
      <w:r>
        <w:br/>
      </w:r>
      <w:r>
        <w:t>氢氧化钠溶液的溶质质量分数</w:t>
      </w:r>
      <m:oMath>
        <m:f>
          <m:num>
            <m:r>
              <m:t>2.4g</m:t>
            </m:r>
          </m:num>
          <m:den>
            <m:r>
              <m:t>12g</m:t>
            </m:r>
          </m:den>
        </m:f>
      </m:oMath>
      <w:r>
        <w:t>×100%=20%</w:t>
      </w:r>
      <w:r>
        <w:br/>
      </w:r>
      <w:r>
        <w:t>与盐酸反应的氢氧化钠的质量为：160g×20%=32g</w:t>
      </w:r>
      <w:r>
        <w:br/>
      </w:r>
      <w:r>
        <w:t>HCl+NaOH═H</w:t>
      </w:r>
      <w:r>
        <w:rPr>
          <w:vertAlign w:val="subscript"/>
        </w:rPr>
        <w:t>2</w:t>
      </w:r>
      <w:r>
        <w:t>O+NaCl</w:t>
      </w:r>
      <w:r>
        <w:br/>
      </w:r>
      <w:r>
        <w:t>36.5    40</w:t>
      </w:r>
      <w:r>
        <w:br/>
      </w:r>
      <w:r>
        <w:t>  y     32g</w:t>
      </w:r>
      <w:r>
        <w:br/>
      </w:r>
      <m:oMathPara>
        <m:oMath>
          <m:f>
            <m:num>
              <m:r>
                <m:t>36.5</m:t>
              </m:r>
            </m:num>
            <m:den>
              <m:r>
                <m:t>40</m:t>
              </m:r>
            </m:den>
          </m:f>
          <m:r>
            <m:t>=</m:t>
          </m:r>
          <m:f>
            <m:num>
              <m:r>
                <m:t>y</m:t>
              </m:r>
            </m:num>
            <m:den>
              <m:r>
                <m:t>32g</m:t>
              </m:r>
            </m:den>
          </m:f>
        </m:oMath>
      </m:oMathPara>
      <w:r>
        <w:br/>
      </w:r>
      <w:r>
        <w:t>y=29.2g</w:t>
      </w:r>
      <w:r>
        <w:br/>
      </w:r>
      <w:r>
        <w:t>该工业盐酸中HCl的质量分数是</w:t>
      </w:r>
      <m:oMath>
        <m:f>
          <m:num>
            <m:r>
              <m:t>29.2g</m:t>
            </m:r>
          </m:num>
          <m:den>
            <m:r>
              <m:t>100g</m:t>
            </m:r>
          </m:den>
        </m:f>
      </m:oMath>
      <w:r>
        <w:t>×100%=29.2%。</w:t>
      </w:r>
      <w:r>
        <w:br/>
      </w:r>
      <w:r>
        <w:t>（3）需加水的质量为z</w:t>
      </w:r>
      <w:r>
        <w:br/>
      </w:r>
      <w:r>
        <w:t>100g×29.2%=（100g+z）×10%</w:t>
      </w:r>
      <w:r>
        <w:br/>
      </w:r>
      <w:r>
        <w:t>z=192。</w:t>
      </w:r>
      <w:r>
        <w:br/>
      </w:r>
      <w:r>
        <w:t>故填：（1）NaCl、FeCl</w:t>
      </w:r>
      <w:r>
        <w:rPr>
          <w:vertAlign w:val="subscript"/>
        </w:rPr>
        <w:t>3</w:t>
      </w:r>
      <w:r>
        <w:t>  （2）29.2%  （3）192。</w:t>
      </w:r>
      <w:r>
        <w:br/>
      </w:r>
      <w:r>
        <w:t>（1）根据图中的信息可知A点时溶液中的溶质。</w:t>
      </w:r>
      <w:r>
        <w:br/>
      </w:r>
      <w:r>
        <w:t>（2）根据题中信息可知废液呈酸性，酸首先要和氢氧化钠反应，当酸反应完后，氯化铁才和氢氧化钠反应。根据沉淀的质量利用反应的化学方程式求出所消耗的氢氧化钠的质量；利用氢氧化钠能与盐酸反应生成氯化钠和水，求出消耗氯化氢的质量；</w:t>
      </w:r>
      <w:r>
        <w:br/>
      </w:r>
      <w:r>
        <w:t>（3）根据溶液稀释前后溶质的质量不变解答。</w:t>
      </w:r>
      <w:r>
        <w:br/>
      </w:r>
      <w:r>
        <w:t>本题是一道综合性计算题，首先要从题中整理信息（废液的成分），其次要分析图表，获取信息，最后根据所学知识根据化学方程式进行计算。</w:t>
      </w:r>
    </w:p>
    <w:p>
      <w:pPr>
        <w:pStyle w:val="BodyText"/>
      </w:pPr>
      <w:r>
        <w:br/>
      </w:r>
    </w:p>
    <w:sectPr>
      <w:headerReference w:type="default" r:id="rId36"/>
      <w:footerReference w:type="even" r:id="rId37"/>
      <w:footerReference w:type="default" r:id="rId38"/>
      <w:headerReference w:type="first" r:id="rId39"/>
      <w:footerReference w:type="first" r:id="rId40"/>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qFormat="1"/>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qFormat/>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header" Target="header1.xml" /><Relationship Id="rId37" Type="http://schemas.openxmlformats.org/officeDocument/2006/relationships/footer" Target="footer1.xml" /><Relationship Id="rId38" Type="http://schemas.openxmlformats.org/officeDocument/2006/relationships/footer" Target="footer2.xml" /><Relationship Id="rId39" Type="http://schemas.openxmlformats.org/officeDocument/2006/relationships/header" Target="header2.xml" /><Relationship Id="rId4" Type="http://schemas.openxmlformats.org/officeDocument/2006/relationships/customXml" Target="../customXml/item1.xml" /><Relationship Id="rId40" Type="http://schemas.openxmlformats.org/officeDocument/2006/relationships/footer" Target="footer3.xml" /><Relationship Id="rId41" Type="http://schemas.openxmlformats.org/officeDocument/2006/relationships/theme" Target="theme/theme1.xml" /><Relationship Id="rId42" Type="http://schemas.openxmlformats.org/officeDocument/2006/relationships/numbering" Target="numbering.xml" /><Relationship Id="rId43"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2020-04-07T00:51:00Z</dcterms:created>
  <dcterms:modified xsi:type="dcterms:W3CDTF">2020-04-07T12:03:34Z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