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21pt;margin-top:817pt;margin-left:848pt;mso-position-horizontal-relative:page;mso-position-vertical-relative:top-margin-area;position:absolute;z-index:251658240">
            <v:imagedata r:id="rId5" o:title=""/>
            <o:lock v:ext="edit" aspectratio="t"/>
          </v:shape>
        </w:pict>
      </w:r>
      <w:bookmarkStart w:id="0" w:name="学年江西省景德镇市建筑材料厂学校九年级下期中化学试卷"/>
      <w:r>
        <w:t>2018-2019学年江西省景德镇市建筑材料厂学校九年级（下）期中化学试卷</w:t>
      </w:r>
      <w:bookmarkEnd w:id="0"/>
    </w:p>
    <w:p>
      <w:r>
        <w:t> </w:t>
      </w:r>
    </w:p>
    <w:p>
      <w:pPr>
        <w:pStyle w:val="BodyText"/>
      </w:pPr>
      <w:r>
        <w:t>一、单选题（本大题共 20 小题，共 40 分）</w:t>
      </w:r>
    </w:p>
    <w:p>
      <w:pPr>
        <w:pStyle w:val="BodyText"/>
      </w:pPr>
      <w:r>
        <w:t>1、 以人为本，关注健康，是人类永恒的主题．下列叙述正确的是（　　）</w:t>
      </w:r>
      <w:r>
        <w:br/>
      </w:r>
      <w:r>
        <w:t>①当人出汗较多时．喝一杯淡食盐水对身体有益</w:t>
      </w:r>
      <w:r>
        <w:br/>
      </w:r>
      <w:r>
        <w:t>②氟、锌、铁、钠是人体所需的微量元素</w:t>
      </w:r>
      <w:r>
        <w:br/>
      </w:r>
      <w:r>
        <w:t>③胃酸过多的人．不宜空腹食用橘子</w:t>
      </w:r>
      <w:r>
        <w:br/>
      </w:r>
      <w:r>
        <w:t>④亚硝酸钠有咸味．可以代替食盐作调味品</w:t>
      </w:r>
    </w:p>
    <w:tbl>
      <w:tblPr>
        <w:tblStyle w:val="HostTable-Borderless"/>
        <w:tblW w:w="5000" w:type="pct"/>
        <w:tblInd w:w="0" w:type="dxa"/>
        <w:tblCellMar>
          <w:top w:w="0" w:type="dxa"/>
          <w:left w:w="0" w:type="dxa"/>
          <w:bottom w:w="0" w:type="dxa"/>
          <w:right w:w="0" w:type="dxa"/>
        </w:tblCellMar>
      </w:tblPr>
      <w:tblGrid>
        <w:gridCol w:w="2529"/>
        <w:gridCol w:w="2519"/>
        <w:gridCol w:w="2480"/>
        <w:gridCol w:w="2558"/>
      </w:tblGrid>
      <w:tr>
        <w:tblPrEx>
          <w:tblW w:w="5000" w:type="pct"/>
          <w:tblInd w:w="0" w:type="dxa"/>
          <w:tblCellMar>
            <w:top w:w="0" w:type="dxa"/>
            <w:left w:w="0" w:type="dxa"/>
            <w:bottom w:w="0" w:type="dxa"/>
            <w:right w:w="0" w:type="dxa"/>
          </w:tblCellMar>
        </w:tblPrEx>
        <w:tc>
          <w:tcPr/>
          <w:p>
            <w:pPr>
              <w:pStyle w:val="Compact"/>
              <w:jc w:val="left"/>
            </w:pPr>
            <w:r>
              <w:t>A.①③</w:t>
            </w:r>
          </w:p>
        </w:tc>
        <w:tc>
          <w:tcPr/>
          <w:p>
            <w:pPr>
              <w:pStyle w:val="Compact"/>
              <w:jc w:val="left"/>
            </w:pPr>
            <w:r>
              <w:t>B.②④</w:t>
            </w:r>
          </w:p>
        </w:tc>
        <w:tc>
          <w:tcPr/>
          <w:p>
            <w:pPr>
              <w:pStyle w:val="Compact"/>
              <w:jc w:val="left"/>
            </w:pPr>
            <w:r>
              <w:t>C.①②</w:t>
            </w:r>
          </w:p>
        </w:tc>
        <w:tc>
          <w:tcPr/>
          <w:p>
            <w:pPr>
              <w:pStyle w:val="Compact"/>
              <w:jc w:val="left"/>
            </w:pPr>
            <w:r>
              <w:t>D.③④</w:t>
            </w:r>
          </w:p>
        </w:tc>
      </w:tr>
    </w:tbl>
    <w:p>
      <w:pPr>
        <w:pStyle w:val="BodyText"/>
      </w:pPr>
      <w:r>
        <w:t>【 答 案 】</w:t>
      </w:r>
    </w:p>
    <w:p>
      <w:pPr>
        <w:pStyle w:val="BodyText"/>
      </w:pPr>
      <w:r>
        <w:t>A</w:t>
      </w:r>
    </w:p>
    <w:p>
      <w:pPr>
        <w:pStyle w:val="BodyText"/>
      </w:pPr>
      <w:r>
        <w:t>【 解析 】</w:t>
      </w:r>
    </w:p>
    <w:p>
      <w:pPr>
        <w:pStyle w:val="BodyText"/>
      </w:pPr>
      <w:r>
        <w:t>解：①当人出汗时，会有一些无机盐随汗液排出，喝一杯淡食盐水可补充排出的盐分，对身体有益，所以正确。</w:t>
      </w:r>
      <w:r>
        <w:br/>
      </w:r>
      <w:r>
        <w:t>②钠是人体所需的常量元素，所以错误。</w:t>
      </w:r>
      <w:r>
        <w:br/>
      </w:r>
      <w:r>
        <w:t>③胃酸的主要成分是盐酸，橘子中含有酸类物质，所以胃酸过多的人不宜空腹食用橘子，故正确。</w:t>
      </w:r>
      <w:r>
        <w:br/>
      </w:r>
      <w:r>
        <w:t>④亚硝酸钠有咸味，但它有毒，不能代替食盐作调味品，故错误。</w:t>
      </w:r>
      <w:r>
        <w:br/>
      </w:r>
      <w:r>
        <w:t>故选：A。</w:t>
      </w:r>
      <w:r>
        <w:br/>
      </w:r>
      <w:r>
        <w:t>①人体内的无机盐是溶解在体液中的，排汗时会造成体内无机盐的流失．</w:t>
      </w:r>
      <w:r>
        <w:br/>
      </w:r>
      <w:r>
        <w:t>②根据人体内常量元素和微量元素的种类判断．</w:t>
      </w:r>
      <w:r>
        <w:br/>
      </w:r>
      <w:r>
        <w:t>③从橘子汁的酸碱性考虑．</w:t>
      </w:r>
      <w:r>
        <w:br/>
      </w:r>
      <w:r>
        <w:t>④从亚硝酸盐有毒，不能食用的角度去分析判断．</w:t>
      </w:r>
      <w:r>
        <w:br/>
      </w:r>
      <w:r>
        <w:t>化学来源于生产生活，也服务于生产生活，知识考查时，与生产生活实际相关的情景题已渐渐成为新宠．</w:t>
      </w:r>
    </w:p>
    <w:p>
      <w:pPr>
        <w:pStyle w:val="BodyText"/>
      </w:pPr>
      <w:r>
        <w:br/>
      </w:r>
      <w:r>
        <w:t>2、 下列对某一主题的知识归纳，有错误的一组是（　　）</w:t>
      </w:r>
      <w:r>
        <w:br/>
      </w:r>
    </w:p>
    <w:tbl>
      <w:tblPr>
        <w:tblStyle w:val="HostTable-Borderless"/>
        <w:tblW w:w="5000" w:type="pct"/>
        <w:tblInd w:w="0" w:type="dxa"/>
        <w:tblCellMar>
          <w:top w:w="0" w:type="dxa"/>
          <w:left w:w="0" w:type="dxa"/>
          <w:bottom w:w="0" w:type="dxa"/>
          <w:right w:w="0" w:type="dxa"/>
        </w:tblCellMar>
      </w:tblPr>
      <w:tblGrid>
        <w:gridCol w:w="2617"/>
        <w:gridCol w:w="2567"/>
        <w:gridCol w:w="2282"/>
        <w:gridCol w:w="2620"/>
      </w:tblGrid>
      <w:tr>
        <w:tblPrEx>
          <w:tblW w:w="5000" w:type="pct"/>
          <w:tblInd w:w="0" w:type="dxa"/>
          <w:tblCellMar>
            <w:top w:w="0" w:type="dxa"/>
            <w:left w:w="0" w:type="dxa"/>
            <w:bottom w:w="0" w:type="dxa"/>
            <w:right w:w="0" w:type="dxa"/>
          </w:tblCellMar>
        </w:tblPrEx>
        <w:tc>
          <w:tcPr>
            <w:gridSpan w:val="2"/>
          </w:tcPr>
          <w:p>
            <w:pPr>
              <w:pStyle w:val="Compact"/>
              <w:jc w:val="left"/>
            </w:pPr>
            <w:r>
              <w:t>A 物质鉴别</w:t>
            </w:r>
          </w:p>
        </w:tc>
        <w:tc>
          <w:tcPr>
            <w:gridSpan w:val="2"/>
          </w:tcPr>
          <w:p>
            <w:pPr>
              <w:pStyle w:val="Compact"/>
              <w:jc w:val="left"/>
            </w:pPr>
            <w:r>
              <w:t>B 物质除杂</w:t>
            </w:r>
          </w:p>
        </w:tc>
      </w:tr>
      <w:tr>
        <w:tblPrEx>
          <w:tblW w:w="5000" w:type="pct"/>
          <w:tblInd w:w="0" w:type="dxa"/>
          <w:tblCellMar>
            <w:top w:w="0" w:type="dxa"/>
            <w:left w:w="0" w:type="dxa"/>
            <w:bottom w:w="0" w:type="dxa"/>
            <w:right w:w="0" w:type="dxa"/>
          </w:tblCellMar>
        </w:tblPrEx>
        <w:tc>
          <w:tcPr>
            <w:gridSpan w:val="2"/>
          </w:tcPr>
          <w:p>
            <w:pPr>
              <w:pStyle w:val="Compact"/>
              <w:jc w:val="left"/>
            </w:pPr>
            <w:r>
              <w:t>硫酸钾和硫酸铵-熟石灰混合研磨，闻气味</w:t>
            </w:r>
            <w:r>
              <w:br/>
            </w:r>
            <w:r>
              <w:t>氢氧化钠和氯化钠-加水，观察温度变化</w:t>
            </w:r>
          </w:p>
        </w:tc>
        <w:tc>
          <w:tcPr>
            <w:gridSpan w:val="2"/>
          </w:tcPr>
          <w:p>
            <w:pPr>
              <w:pStyle w:val="Compact"/>
              <w:jc w:val="left"/>
            </w:pPr>
            <w:r>
              <w:t>盐酸中混有硫酸-加适量氯化钡溶液过滤</w:t>
            </w:r>
            <w:r>
              <w:br/>
            </w:r>
            <w:r>
              <w:t>木炭粉中混有铁粉-磁铁吸引</w:t>
            </w:r>
          </w:p>
        </w:tc>
      </w:tr>
      <w:tr>
        <w:tblPrEx>
          <w:tblW w:w="5000" w:type="pct"/>
          <w:tblInd w:w="0" w:type="dxa"/>
          <w:tblCellMar>
            <w:top w:w="0" w:type="dxa"/>
            <w:left w:w="0" w:type="dxa"/>
            <w:bottom w:w="0" w:type="dxa"/>
            <w:right w:w="0" w:type="dxa"/>
          </w:tblCellMar>
        </w:tblPrEx>
        <w:tc>
          <w:tcPr>
            <w:gridSpan w:val="2"/>
          </w:tcPr>
          <w:p>
            <w:pPr>
              <w:pStyle w:val="Compact"/>
              <w:jc w:val="left"/>
            </w:pPr>
            <w:r>
              <w:t>C 安全知识</w:t>
            </w:r>
          </w:p>
        </w:tc>
        <w:tc>
          <w:tcPr>
            <w:gridSpan w:val="2"/>
          </w:tcPr>
          <w:p>
            <w:pPr>
              <w:pStyle w:val="Compact"/>
              <w:jc w:val="left"/>
            </w:pPr>
            <w:r>
              <w:t>D 物质与微粒构成</w:t>
            </w:r>
          </w:p>
        </w:tc>
      </w:tr>
      <w:tr>
        <w:tblPrEx>
          <w:tblW w:w="5000" w:type="pct"/>
          <w:tblInd w:w="0" w:type="dxa"/>
          <w:tblCellMar>
            <w:top w:w="0" w:type="dxa"/>
            <w:left w:w="0" w:type="dxa"/>
            <w:bottom w:w="0" w:type="dxa"/>
            <w:right w:w="0" w:type="dxa"/>
          </w:tblCellMar>
        </w:tblPrEx>
        <w:tc>
          <w:tcPr>
            <w:gridSpan w:val="2"/>
          </w:tcPr>
          <w:p>
            <w:pPr>
              <w:pStyle w:val="Compact"/>
              <w:jc w:val="left"/>
            </w:pPr>
            <w:r>
              <w:t>电器着火-切断电源，再用干粉灭火器灭火</w:t>
            </w:r>
            <w:r>
              <w:br/>
            </w:r>
            <w:r>
              <w:t>居室装修-常开窗通风，防止甲醛中毒</w:t>
            </w:r>
          </w:p>
        </w:tc>
        <w:tc>
          <w:tcPr>
            <w:gridSpan w:val="2"/>
          </w:tcPr>
          <w:p>
            <w:pPr>
              <w:pStyle w:val="Compact"/>
              <w:jc w:val="left"/>
            </w:pPr>
            <w:r>
              <w:t>水-由氢原子和氧原子构成</w:t>
            </w:r>
            <w:r>
              <w:br/>
            </w:r>
            <w:r>
              <w:t>氯化钠-由钠离子和氯离子构成</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硫酸铵属于铵态氮肥，与熟石灰混合研磨产生有刺激性气味的气体，硫酸钾不能，可以鉴别；氢氧化钠溶于水放出大量的热，加水，使温度升高的是氢氧化钠，温度变化不大的是氯化钠，可以鉴别；故选项对某一主题的知识归纳均正确。</w:t>
      </w:r>
      <w:r>
        <w:br/>
      </w:r>
      <w:r>
        <w:t>B、硫酸与适量氯化钡溶液反应生成硫酸钡沉淀和盐酸，再过滤，能除去杂质且没有引入新的杂质，符合除杂原则；铁粉能被磁铁吸引，而木炭粉不能，能除去杂质且没有引入新的杂质，符合除杂原则；故选项对某一主题的知识归纳均正确。</w:t>
      </w:r>
      <w:r>
        <w:br/>
      </w:r>
      <w:r>
        <w:t>C、电器着火，切断电源，再用干粉灭火器灭火；居室装修，要常开窗通风，防止甲醛中毒；故选项对某一主题的知识归纳均正确。</w:t>
      </w:r>
      <w:r>
        <w:br/>
      </w:r>
      <w:r>
        <w:t>D、水是由水分子构成的；氯化钠是由钠离子和氯离子构成的；故选项对某一主题的知识归纳有错误。</w:t>
      </w:r>
      <w:r>
        <w:br/>
      </w:r>
      <w:r>
        <w:t>故选：D。</w:t>
      </w:r>
      <w:r>
        <w:br/>
      </w:r>
      <w:r>
        <w:t>A、根据两种物质与同种试剂反应产生的不同现象来鉴别它们，若两种物质与同种物质反应的现象相同，则无法鉴别它们．</w:t>
      </w:r>
      <w:r>
        <w:br/>
      </w:r>
      <w:r>
        <w:t>B、除杂质题至少要满足两个条件：①加入的试剂只能与杂质反应，不能与原物质反应；②反应后不能引入新的杂质．</w:t>
      </w:r>
      <w:r>
        <w:br/>
      </w:r>
      <w:r>
        <w:t>C、根据电器着火的处理方法、居室装修的注意事项，进行分析判断．</w:t>
      </w:r>
      <w:r>
        <w:br/>
      </w:r>
      <w:r>
        <w:t>D、根据常见物质的微观构成，进行分析判断．</w:t>
      </w:r>
      <w:r>
        <w:br/>
      </w:r>
      <w:r>
        <w:t>本题难度不大，掌握物质鉴别题的解题原理、抓住除杂质的必需条件、常见物质的微观构成等是正确解答本题的关键．</w:t>
      </w:r>
    </w:p>
    <w:p>
      <w:pPr>
        <w:pStyle w:val="BodyText"/>
      </w:pPr>
      <w:r>
        <w:br/>
      </w:r>
      <w:r>
        <w:t>3、 某氯化钠溶液中溶质的质量分数是20%，则下列说法中不正确的是（　　）</w:t>
      </w:r>
    </w:p>
    <w:tbl>
      <w:tblPr>
        <w:tblStyle w:val="HostTable-Borderless"/>
        <w:tblW w:w="5000" w:type="pct"/>
        <w:tblInd w:w="0" w:type="dxa"/>
        <w:tblCellMar>
          <w:top w:w="0" w:type="dxa"/>
          <w:left w:w="0" w:type="dxa"/>
          <w:bottom w:w="0" w:type="dxa"/>
          <w:right w:w="0" w:type="dxa"/>
        </w:tblCellMar>
      </w:tblPr>
      <w:tblGrid>
        <w:gridCol w:w="5045"/>
        <w:gridCol w:w="5041"/>
      </w:tblGrid>
      <w:tr>
        <w:tblPrEx>
          <w:tblW w:w="5000" w:type="pct"/>
          <w:tblInd w:w="0" w:type="dxa"/>
          <w:tblCellMar>
            <w:top w:w="0" w:type="dxa"/>
            <w:left w:w="0" w:type="dxa"/>
            <w:bottom w:w="0" w:type="dxa"/>
            <w:right w:w="0" w:type="dxa"/>
          </w:tblCellMar>
        </w:tblPrEx>
        <w:tc>
          <w:tcPr/>
          <w:p>
            <w:pPr>
              <w:pStyle w:val="Compact"/>
              <w:jc w:val="left"/>
            </w:pPr>
            <w:r>
              <w:t>A.溶质质量：溶剂质量=1：4</w:t>
            </w:r>
          </w:p>
        </w:tc>
        <w:tc>
          <w:tcPr/>
          <w:p>
            <w:pPr>
              <w:pStyle w:val="Compact"/>
              <w:jc w:val="left"/>
            </w:pPr>
            <w:r>
              <w:t>B.溶剂质量：溶液质量=4：5</w:t>
            </w:r>
          </w:p>
        </w:tc>
      </w:tr>
      <w:tr>
        <w:tblPrEx>
          <w:tblW w:w="5000" w:type="pct"/>
          <w:tblInd w:w="0" w:type="dxa"/>
          <w:tblCellMar>
            <w:top w:w="0" w:type="dxa"/>
            <w:left w:w="0" w:type="dxa"/>
            <w:bottom w:w="0" w:type="dxa"/>
            <w:right w:w="0" w:type="dxa"/>
          </w:tblCellMar>
        </w:tblPrEx>
        <w:tc>
          <w:tcPr/>
          <w:p>
            <w:pPr>
              <w:pStyle w:val="Compact"/>
              <w:jc w:val="left"/>
            </w:pPr>
            <w:r>
              <w:t>C.溶质质量：溶液质量=1：5</w:t>
            </w:r>
          </w:p>
        </w:tc>
        <w:tc>
          <w:tcPr/>
          <w:p>
            <w:pPr>
              <w:pStyle w:val="Compact"/>
              <w:jc w:val="left"/>
            </w:pPr>
            <w:r>
              <w:t>D.100g水中含有20g氯化钠</w:t>
            </w:r>
          </w:p>
        </w:tc>
      </w:tr>
    </w:tbl>
    <w:p>
      <w:pPr>
        <w:pStyle w:val="BodyText"/>
      </w:pPr>
      <w:r>
        <w:t>【 答 案 】</w:t>
      </w:r>
    </w:p>
    <w:p>
      <w:pPr>
        <w:pStyle w:val="BodyText"/>
      </w:pPr>
      <w:r>
        <w:t>D</w:t>
      </w:r>
    </w:p>
    <w:p>
      <w:pPr>
        <w:pStyle w:val="BodyText"/>
      </w:pPr>
      <w:r>
        <w:t>【 解析 】</w:t>
      </w:r>
    </w:p>
    <w:p>
      <w:pPr>
        <w:pStyle w:val="BodyText"/>
      </w:pPr>
      <w:r>
        <w:t>解：溶质的质量分数=</w:t>
      </w:r>
      <m:oMath>
        <m:f>
          <m:num>
            <m:r>
              <m:rPr>
                <m:nor/>
                <m:sty m:val="p"/>
              </m:rPr>
              <w:rPr>
                <w:b w:val="0"/>
                <w:i w:val="0"/>
              </w:rPr>
              <m:t>溶质质量</m:t>
            </m:r>
          </m:num>
          <m:den>
            <m:r>
              <m:rPr>
                <m:nor/>
                <m:sty m:val="p"/>
              </m:rPr>
              <w:rPr>
                <w:b w:val="0"/>
                <w:i w:val="0"/>
              </w:rPr>
              <m:t>溶液质量</m:t>
            </m:r>
          </m:den>
        </m:f>
      </m:oMath>
      <w:r>
        <w:t>×100%=20%，=</w:t>
      </w:r>
      <m:oMath>
        <m:f>
          <m:num>
            <m:r>
              <m:rPr>
                <m:nor/>
                <m:sty m:val="p"/>
              </m:rPr>
              <w:rPr>
                <w:b w:val="0"/>
                <w:i w:val="0"/>
              </w:rPr>
              <m:t>溶质质量</m:t>
            </m:r>
          </m:num>
          <m:den>
            <m:r>
              <m:rPr>
                <m:nor/>
                <m:sty m:val="p"/>
              </m:rPr>
              <w:rPr>
                <w:b w:val="0"/>
                <w:i w:val="0"/>
              </w:rPr>
              <m:t>溶液质量</m:t>
            </m:r>
          </m:den>
        </m:f>
      </m:oMath>
      <w:r>
        <w:t>×100%=</w:t>
      </w:r>
      <m:oMath>
        <m:f>
          <m:num>
            <m:r>
              <m:t>1</m:t>
            </m:r>
          </m:num>
          <m:den>
            <m:r>
              <m:t>5</m:t>
            </m:r>
          </m:den>
        </m:f>
      </m:oMath>
      <w:r>
        <w:t>，则溶质质量：溶剂质量：溶液质量=1：4：5。</w:t>
      </w:r>
      <w:r>
        <w:br/>
      </w:r>
      <w:r>
        <w:t>A、溶质质量：溶剂质量=1：4，故选项说法正确。</w:t>
      </w:r>
      <w:r>
        <w:br/>
      </w:r>
      <w:r>
        <w:t>B、溶剂质量：溶液质量=4：5，故选项说法正确。</w:t>
      </w:r>
      <w:r>
        <w:br/>
      </w:r>
      <w:r>
        <w:t>C、溶质质量：溶液质量=1：5，故选项说法正确。</w:t>
      </w:r>
      <w:r>
        <w:br/>
      </w:r>
      <w:r>
        <w:t>D、100g水中含有20g氯化钠，溶质质量：溶剂质量=20：100=1：5，不符合比例，故选项说法错误。</w:t>
      </w:r>
      <w:r>
        <w:br/>
      </w:r>
      <w:r>
        <w:t>故选：D。</w:t>
      </w:r>
      <w:r>
        <w:br/>
      </w:r>
      <w:r>
        <w:t>溶质的质量分数=</w:t>
      </w:r>
      <m:oMath>
        <m:f>
          <m:num>
            <m:r>
              <m:rPr>
                <m:nor/>
                <m:sty m:val="p"/>
              </m:rPr>
              <w:rPr>
                <w:b w:val="0"/>
                <w:i w:val="0"/>
              </w:rPr>
              <m:t>溶质质量</m:t>
            </m:r>
          </m:num>
          <m:den>
            <m:r>
              <m:rPr>
                <m:nor/>
                <m:sty m:val="p"/>
              </m:rPr>
              <w:rPr>
                <w:b w:val="0"/>
                <w:i w:val="0"/>
              </w:rPr>
              <m:t>溶液质量</m:t>
            </m:r>
          </m:den>
        </m:f>
      </m:oMath>
      <w:r>
        <w:t>×100%，据此进行分析判断即可．</w:t>
      </w:r>
      <w:r>
        <w:br/>
      </w:r>
      <w:r>
        <w:t>本题难度不大，掌握溶质的质量分数的概念、含义并能灵活运用即可正确解答本题．</w:t>
      </w:r>
    </w:p>
    <w:p>
      <w:pPr>
        <w:pStyle w:val="BodyText"/>
      </w:pPr>
      <w:r>
        <w:br/>
      </w:r>
      <w:r>
        <w:t>4、 炼铁时用作还原剂的是（　　）</w:t>
      </w:r>
    </w:p>
    <w:tbl>
      <w:tblPr>
        <w:tblStyle w:val="HostTable-Borderless"/>
        <w:tblW w:w="5000" w:type="pct"/>
        <w:tblInd w:w="0" w:type="dxa"/>
        <w:tblCellMar>
          <w:top w:w="0" w:type="dxa"/>
          <w:left w:w="0" w:type="dxa"/>
          <w:bottom w:w="0" w:type="dxa"/>
          <w:right w:w="0" w:type="dxa"/>
        </w:tblCellMar>
      </w:tblPr>
      <w:tblGrid>
        <w:gridCol w:w="1866"/>
        <w:gridCol w:w="3178"/>
        <w:gridCol w:w="1828"/>
        <w:gridCol w:w="3214"/>
      </w:tblGrid>
      <w:tr>
        <w:tblPrEx>
          <w:tblW w:w="5000" w:type="pct"/>
          <w:tblInd w:w="0" w:type="dxa"/>
          <w:tblCellMar>
            <w:top w:w="0" w:type="dxa"/>
            <w:left w:w="0" w:type="dxa"/>
            <w:bottom w:w="0" w:type="dxa"/>
            <w:right w:w="0" w:type="dxa"/>
          </w:tblCellMar>
        </w:tblPrEx>
        <w:tc>
          <w:tcPr/>
          <w:p>
            <w:pPr>
              <w:pStyle w:val="Compact"/>
              <w:jc w:val="left"/>
            </w:pPr>
            <w:r>
              <w:t>A.氧气</w:t>
            </w:r>
          </w:p>
        </w:tc>
        <w:tc>
          <w:tcPr/>
          <w:p>
            <w:pPr>
              <w:pStyle w:val="Compact"/>
              <w:jc w:val="left"/>
            </w:pPr>
            <w:r>
              <w:t>B.一氧化碳</w:t>
            </w:r>
          </w:p>
        </w:tc>
        <w:tc>
          <w:tcPr/>
          <w:p>
            <w:pPr>
              <w:pStyle w:val="Compact"/>
              <w:jc w:val="left"/>
            </w:pPr>
            <w:r>
              <w:t>C.氢气</w:t>
            </w:r>
          </w:p>
        </w:tc>
        <w:tc>
          <w:tcPr/>
          <w:p>
            <w:pPr>
              <w:pStyle w:val="Compact"/>
              <w:jc w:val="left"/>
            </w:pPr>
            <w:r>
              <w:t>D.二氧化碳</w:t>
            </w:r>
          </w:p>
        </w:tc>
      </w:tr>
    </w:tbl>
    <w:p>
      <w:pPr>
        <w:pStyle w:val="BodyText"/>
      </w:pPr>
      <w:r>
        <w:t>【 答 案 】</w:t>
      </w:r>
    </w:p>
    <w:p>
      <w:pPr>
        <w:pStyle w:val="BodyText"/>
      </w:pPr>
      <w:r>
        <w:t>B</w:t>
      </w:r>
    </w:p>
    <w:p>
      <w:pPr>
        <w:pStyle w:val="BodyText"/>
      </w:pPr>
      <w:r>
        <w:t>【 解析 】</w:t>
      </w:r>
    </w:p>
    <w:p>
      <w:pPr>
        <w:pStyle w:val="BodyText"/>
      </w:pPr>
      <w:r>
        <w:t>解：由题意：焦炭燃烧生成一氧化碳，能充分接触铁矿石；而氢气造价太高。而氧气和二氧化碳无还原性。</w:t>
      </w:r>
      <w:r>
        <w:br/>
      </w:r>
      <w:r>
        <w:t>故选：B。</w:t>
      </w:r>
      <w:r>
        <w:br/>
      </w:r>
      <w:r>
        <w:t>题目中具有还原性的物质有：一氧化碳和氢气，而氢气造价太高了．</w:t>
      </w:r>
      <w:r>
        <w:br/>
      </w:r>
      <w:r>
        <w:t>了解还原剂的性质和用途；掌握铁的冶炼原理：</w:t>
      </w:r>
      <w:r>
        <w:drawing>
          <wp:inline distT="0" distB="0" distL="114300" distR="114300">
            <wp:extent cx="2489200" cy="3048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512636" name="Picture"/>
                    <pic:cNvPicPr>
                      <a:picLocks noChangeAspect="1" noChangeArrowheads="1"/>
                    </pic:cNvPicPr>
                  </pic:nvPicPr>
                  <pic:blipFill>
                    <a:blip xmlns:r="http://schemas.openxmlformats.org/officeDocument/2006/relationships" r:embed="rId6"/>
                    <a:stretch>
                      <a:fillRect/>
                    </a:stretch>
                  </pic:blipFill>
                  <pic:spPr>
                    <a:xfrm>
                      <a:off x="0" y="0"/>
                      <a:ext cx="2489200" cy="304800"/>
                    </a:xfrm>
                    <a:prstGeom prst="rect">
                      <a:avLst/>
                    </a:prstGeom>
                    <a:noFill/>
                    <a:ln w="9525">
                      <a:noFill/>
                    </a:ln>
                  </pic:spPr>
                </pic:pic>
              </a:graphicData>
            </a:graphic>
          </wp:inline>
        </w:drawing>
      </w:r>
      <w:r>
        <w:t>．</w:t>
      </w:r>
    </w:p>
    <w:p>
      <w:pPr>
        <w:pStyle w:val="BodyText"/>
      </w:pPr>
      <w:r>
        <w:br/>
      </w:r>
      <w:r>
        <w:t>5、 草酸是一种酸，在自然界中普遍存在，它是一些蔬菜（如菠菜）和草本植物（如秋海棠、芭蕉等）中常有的成分，它在工业中有重要的作用．请根据所学酸的性质推测，草酸不可能具有的化学性质或用途是（　　）</w:t>
      </w:r>
    </w:p>
    <w:tbl>
      <w:tblPr>
        <w:tblStyle w:val="HostTable-Borderless"/>
        <w:tblW w:w="5000" w:type="pct"/>
        <w:tblInd w:w="0" w:type="dxa"/>
        <w:tblCellMar>
          <w:top w:w="0" w:type="dxa"/>
          <w:left w:w="0" w:type="dxa"/>
          <w:bottom w:w="0" w:type="dxa"/>
          <w:right w:w="0" w:type="dxa"/>
        </w:tblCellMar>
      </w:tblPr>
      <w:tblGrid>
        <w:gridCol w:w="1897"/>
        <w:gridCol w:w="2729"/>
        <w:gridCol w:w="2994"/>
        <w:gridCol w:w="2466"/>
      </w:tblGrid>
      <w:tr>
        <w:tblPrEx>
          <w:tblW w:w="5000" w:type="pct"/>
          <w:tblInd w:w="0" w:type="dxa"/>
          <w:tblCellMar>
            <w:top w:w="0" w:type="dxa"/>
            <w:left w:w="0" w:type="dxa"/>
            <w:bottom w:w="0" w:type="dxa"/>
            <w:right w:w="0" w:type="dxa"/>
          </w:tblCellMar>
        </w:tblPrEx>
        <w:tc>
          <w:tcPr/>
          <w:p>
            <w:pPr>
              <w:pStyle w:val="Compact"/>
              <w:jc w:val="left"/>
            </w:pPr>
            <w:r>
              <w:t>A.能用于除铁锈</w:t>
            </w:r>
          </w:p>
        </w:tc>
        <w:tc>
          <w:tcPr/>
          <w:p>
            <w:pPr>
              <w:pStyle w:val="Compact"/>
              <w:jc w:val="left"/>
            </w:pPr>
            <w:r>
              <w:t>B.能与酸碱指示剂作用</w:t>
            </w:r>
          </w:p>
        </w:tc>
        <w:tc>
          <w:tcPr/>
          <w:p>
            <w:pPr>
              <w:pStyle w:val="Compact"/>
              <w:jc w:val="left"/>
            </w:pPr>
            <w:r>
              <w:t>C.能用于除水壶内的水垢</w:t>
            </w:r>
          </w:p>
        </w:tc>
        <w:tc>
          <w:tcPr/>
          <w:p>
            <w:pPr>
              <w:pStyle w:val="Compact"/>
              <w:jc w:val="left"/>
            </w:pPr>
            <w:r>
              <w:t>D.能与二氧化碳反应</w:t>
            </w:r>
          </w:p>
        </w:tc>
      </w:tr>
    </w:tbl>
    <w:p>
      <w:pPr>
        <w:pStyle w:val="BodyText"/>
      </w:pPr>
      <w:r>
        <w:t>【 答 案 】</w:t>
      </w:r>
    </w:p>
    <w:p>
      <w:pPr>
        <w:pStyle w:val="BodyText"/>
      </w:pPr>
      <w:r>
        <w:t>D</w:t>
      </w:r>
    </w:p>
    <w:p>
      <w:pPr>
        <w:pStyle w:val="BodyText"/>
      </w:pPr>
      <w:r>
        <w:t>【 解析 】</w:t>
      </w:r>
    </w:p>
    <w:p>
      <w:pPr>
        <w:pStyle w:val="BodyText"/>
      </w:pPr>
      <w:r>
        <w:t>解：A、铁锈的主要成分是氧化铁，能与酸反应，草酸可用于除铁锈，故选项错误。</w:t>
      </w:r>
      <w:r>
        <w:br/>
      </w:r>
      <w:r>
        <w:t>B、草酸是一种酸，能与酸碱指示剂作用，故选项错误。</w:t>
      </w:r>
      <w:r>
        <w:br/>
      </w:r>
      <w:r>
        <w:t>C、水垢的主要成分是碳酸钙，能与酸反应，草酸能用于除水壶内的水垢，故选项错误。</w:t>
      </w:r>
      <w:r>
        <w:br/>
      </w:r>
      <w:r>
        <w:t>D、草酸是一种酸，不能与二氧化碳反应，故选项正确。</w:t>
      </w:r>
      <w:r>
        <w:br/>
      </w:r>
      <w:r>
        <w:t>故选：D。</w:t>
      </w:r>
      <w:r>
        <w:br/>
      </w:r>
      <w:r>
        <w:t>根据酸的化学性质（能与活泼金属、金属氧化物、碱、碳酸盐等反应），据此进行分析解答．</w:t>
      </w:r>
      <w:r>
        <w:br/>
      </w:r>
      <w:r>
        <w:t>本题难度不大，掌握酸的化学性质（能与活泼金属、金属氧化物、碱、碳酸盐等反应）并能灵活运用是正确解答本题的关键．</w:t>
      </w:r>
    </w:p>
    <w:p>
      <w:pPr>
        <w:pStyle w:val="BodyText"/>
      </w:pPr>
      <w:r>
        <w:br/>
      </w:r>
      <w:r>
        <w:t>6、饱和溶液用水稀释变成不饱和溶液的过程中，保持不变的是（　　）</w:t>
      </w:r>
    </w:p>
    <w:tbl>
      <w:tblPr>
        <w:tblStyle w:val="HostTable-Borderless"/>
        <w:tblW w:w="5000" w:type="pct"/>
        <w:tblInd w:w="0" w:type="dxa"/>
        <w:tblCellMar>
          <w:top w:w="0" w:type="dxa"/>
          <w:left w:w="0" w:type="dxa"/>
          <w:bottom w:w="0" w:type="dxa"/>
          <w:right w:w="0" w:type="dxa"/>
        </w:tblCellMar>
      </w:tblPr>
      <w:tblGrid>
        <w:gridCol w:w="2155"/>
        <w:gridCol w:w="2150"/>
        <w:gridCol w:w="2133"/>
        <w:gridCol w:w="3648"/>
      </w:tblGrid>
      <w:tr>
        <w:tblPrEx>
          <w:tblW w:w="5000" w:type="pct"/>
          <w:tblInd w:w="0" w:type="dxa"/>
          <w:tblCellMar>
            <w:top w:w="0" w:type="dxa"/>
            <w:left w:w="0" w:type="dxa"/>
            <w:bottom w:w="0" w:type="dxa"/>
            <w:right w:w="0" w:type="dxa"/>
          </w:tblCellMar>
        </w:tblPrEx>
        <w:tc>
          <w:tcPr/>
          <w:p>
            <w:pPr>
              <w:pStyle w:val="Compact"/>
              <w:jc w:val="left"/>
            </w:pPr>
            <w:r>
              <w:t>A.溶质的质量</w:t>
            </w:r>
          </w:p>
        </w:tc>
        <w:tc>
          <w:tcPr/>
          <w:p>
            <w:pPr>
              <w:pStyle w:val="Compact"/>
              <w:jc w:val="left"/>
            </w:pPr>
            <w:r>
              <w:t>B.溶剂的质量</w:t>
            </w:r>
          </w:p>
        </w:tc>
        <w:tc>
          <w:tcPr/>
          <w:p>
            <w:pPr>
              <w:pStyle w:val="Compact"/>
              <w:jc w:val="left"/>
            </w:pPr>
            <w:r>
              <w:t>C.溶液的质量</w:t>
            </w:r>
          </w:p>
        </w:tc>
        <w:tc>
          <w:tcPr/>
          <w:p>
            <w:pPr>
              <w:pStyle w:val="Compact"/>
              <w:jc w:val="left"/>
            </w:pPr>
            <w:r>
              <w:t>D.溶质与溶剂的质量比</w:t>
            </w:r>
          </w:p>
        </w:tc>
      </w:tr>
    </w:tbl>
    <w:p>
      <w:pPr>
        <w:pStyle w:val="BodyText"/>
      </w:pPr>
      <w:r>
        <w:t>【 答 案 】</w:t>
      </w:r>
    </w:p>
    <w:p>
      <w:pPr>
        <w:pStyle w:val="BodyText"/>
      </w:pPr>
      <w:r>
        <w:t>A</w:t>
      </w:r>
    </w:p>
    <w:p>
      <w:pPr>
        <w:pStyle w:val="BodyText"/>
      </w:pPr>
      <w:r>
        <w:t>【 解析 】</w:t>
      </w:r>
    </w:p>
    <w:p>
      <w:pPr>
        <w:pStyle w:val="BodyText"/>
      </w:pPr>
      <w:r>
        <w:t>解：饱和溶液用水稀释变成不饱和溶液的过程中，溶质质量不变，溶剂质量增加，溶液的质量增加。</w:t>
      </w:r>
      <w:r>
        <w:br/>
      </w:r>
      <w:r>
        <w:t>A、饱和溶液用水稀释变成不饱和溶液的过程中，溶质的质量不变，故选项正确。</w:t>
      </w:r>
      <w:r>
        <w:br/>
      </w:r>
      <w:r>
        <w:t>B、饱和溶液用水稀释变成不饱和溶液的过程中，溶剂的质量增加，故选项错误。</w:t>
      </w:r>
      <w:r>
        <w:br/>
      </w:r>
      <w:r>
        <w:t>C、饱和溶液用水稀释变成不饱和溶液的过程中，溶液的质量增加，故选项错误。</w:t>
      </w:r>
      <w:r>
        <w:br/>
      </w:r>
      <w:r>
        <w:t>D、饱和溶液用水稀释变成不饱和溶液的过程中，溶质与溶剂的质量比发生改变，故选项错误。</w:t>
      </w:r>
      <w:r>
        <w:br/>
      </w:r>
      <w:r>
        <w:t>故选：A。</w:t>
      </w:r>
      <w:r>
        <w:br/>
      </w:r>
      <w:r>
        <w:t>根据溶液稀释前后，溶质的质量不变，结合题意进行分析解答．</w:t>
      </w:r>
      <w:r>
        <w:br/>
      </w:r>
      <w:r>
        <w:t>本题难度不大，考查溶液的稀释问题，掌握溶液稀释前后溶质的质量不变是正确解答此类题的关键所在．</w:t>
      </w:r>
    </w:p>
    <w:p>
      <w:pPr>
        <w:pStyle w:val="BodyText"/>
      </w:pPr>
      <w:r>
        <w:br/>
      </w:r>
      <w:r>
        <w:t>7、 我市对生活垃圾已经实施分类投放，金属饮料罐应投放在标有哪种标志的垃圾箱中（　　）</w:t>
      </w:r>
    </w:p>
    <w:tbl>
      <w:tblPr>
        <w:tblStyle w:val="HostTable-Borderless"/>
        <w:tblW w:w="5000" w:type="pct"/>
        <w:tblInd w:w="0" w:type="dxa"/>
        <w:tblCellMar>
          <w:top w:w="0" w:type="dxa"/>
          <w:left w:w="0" w:type="dxa"/>
          <w:bottom w:w="0" w:type="dxa"/>
          <w:right w:w="0" w:type="dxa"/>
        </w:tblCellMar>
      </w:tblPr>
      <w:tblGrid>
        <w:gridCol w:w="2524"/>
        <w:gridCol w:w="2442"/>
        <w:gridCol w:w="2656"/>
        <w:gridCol w:w="246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17880" cy="769620"/>
                  <wp:effectExtent l="0" t="0" r="0" b="0"/>
                  <wp:docPr id="19105209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748022" name="Picture"/>
                          <pic:cNvPicPr>
                            <a:picLocks noChangeAspect="1" noChangeArrowheads="1"/>
                          </pic:cNvPicPr>
                        </pic:nvPicPr>
                        <pic:blipFill>
                          <a:blip xmlns:r="http://schemas.openxmlformats.org/officeDocument/2006/relationships" r:embed="rId7"/>
                          <a:stretch>
                            <a:fillRect/>
                          </a:stretch>
                        </pic:blipFill>
                        <pic:spPr>
                          <a:xfrm>
                            <a:off x="0" y="0"/>
                            <a:ext cx="818147" cy="770021"/>
                          </a:xfrm>
                          <a:prstGeom prst="rect">
                            <a:avLst/>
                          </a:prstGeom>
                          <a:noFill/>
                          <a:ln w="9525">
                            <a:noFill/>
                          </a:ln>
                        </pic:spPr>
                      </pic:pic>
                    </a:graphicData>
                  </a:graphic>
                </wp:inline>
              </w:drawing>
            </w:r>
            <w:r>
              <w:br/>
            </w:r>
            <w:r>
              <w:t> 可回收废物</w:t>
            </w:r>
          </w:p>
        </w:tc>
        <w:tc>
          <w:tcPr/>
          <w:p>
            <w:pPr>
              <w:pStyle w:val="Compact"/>
              <w:jc w:val="left"/>
            </w:pPr>
            <w:r>
              <w:t>B.</w:t>
            </w:r>
            <w:r>
              <w:drawing>
                <wp:inline distT="0" distB="0" distL="114300" distR="114300">
                  <wp:extent cx="788670" cy="817880"/>
                  <wp:effectExtent l="0" t="0" r="0" b="0"/>
                  <wp:docPr id="20260970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46927" name="Picture"/>
                          <pic:cNvPicPr>
                            <a:picLocks noChangeAspect="1" noChangeArrowheads="1"/>
                          </pic:cNvPicPr>
                        </pic:nvPicPr>
                        <pic:blipFill>
                          <a:blip xmlns:r="http://schemas.openxmlformats.org/officeDocument/2006/relationships" r:embed="rId8"/>
                          <a:stretch>
                            <a:fillRect/>
                          </a:stretch>
                        </pic:blipFill>
                        <pic:spPr>
                          <a:xfrm>
                            <a:off x="0" y="0"/>
                            <a:ext cx="789271" cy="818147"/>
                          </a:xfrm>
                          <a:prstGeom prst="rect">
                            <a:avLst/>
                          </a:prstGeom>
                          <a:noFill/>
                          <a:ln w="9525">
                            <a:noFill/>
                          </a:ln>
                        </pic:spPr>
                      </pic:pic>
                    </a:graphicData>
                  </a:graphic>
                </wp:inline>
              </w:drawing>
            </w:r>
            <w:r>
              <w:br/>
            </w:r>
            <w:r>
              <w:t>  有害垃圾</w:t>
            </w:r>
          </w:p>
        </w:tc>
        <w:tc>
          <w:tcPr/>
          <w:p>
            <w:pPr>
              <w:pStyle w:val="Compact"/>
              <w:jc w:val="left"/>
            </w:pPr>
            <w:r>
              <w:t>C.</w:t>
            </w:r>
            <w:r>
              <w:drawing>
                <wp:inline distT="0" distB="0" distL="114300" distR="114300">
                  <wp:extent cx="875665" cy="933450"/>
                  <wp:effectExtent l="0" t="0" r="0" b="0"/>
                  <wp:docPr id="19781180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050417" name="Picture"/>
                          <pic:cNvPicPr>
                            <a:picLocks noChangeAspect="1" noChangeArrowheads="1"/>
                          </pic:cNvPicPr>
                        </pic:nvPicPr>
                        <pic:blipFill>
                          <a:blip xmlns:r="http://schemas.openxmlformats.org/officeDocument/2006/relationships" r:embed="rId9"/>
                          <a:stretch>
                            <a:fillRect/>
                          </a:stretch>
                        </pic:blipFill>
                        <pic:spPr>
                          <a:xfrm>
                            <a:off x="0" y="0"/>
                            <a:ext cx="875898" cy="933650"/>
                          </a:xfrm>
                          <a:prstGeom prst="rect">
                            <a:avLst/>
                          </a:prstGeom>
                          <a:noFill/>
                          <a:ln w="9525">
                            <a:noFill/>
                          </a:ln>
                        </pic:spPr>
                      </pic:pic>
                    </a:graphicData>
                  </a:graphic>
                </wp:inline>
              </w:drawing>
            </w:r>
            <w:r>
              <w:br/>
            </w:r>
            <w:r>
              <w:t>   厨房垃圾</w:t>
            </w:r>
          </w:p>
        </w:tc>
        <w:tc>
          <w:tcPr/>
          <w:p>
            <w:pPr>
              <w:pStyle w:val="Compact"/>
              <w:jc w:val="left"/>
            </w:pPr>
            <w:r>
              <w:t>D.</w:t>
            </w:r>
            <w:r>
              <w:drawing>
                <wp:inline distT="0" distB="0" distL="114300" distR="114300">
                  <wp:extent cx="788670" cy="923925"/>
                  <wp:effectExtent l="0" t="0" r="0" b="0"/>
                  <wp:docPr id="5541486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586944" name="Picture"/>
                          <pic:cNvPicPr>
                            <a:picLocks noChangeAspect="1" noChangeArrowheads="1"/>
                          </pic:cNvPicPr>
                        </pic:nvPicPr>
                        <pic:blipFill>
                          <a:blip xmlns:r="http://schemas.openxmlformats.org/officeDocument/2006/relationships" r:embed="rId10"/>
                          <a:stretch>
                            <a:fillRect/>
                          </a:stretch>
                        </pic:blipFill>
                        <pic:spPr>
                          <a:xfrm>
                            <a:off x="0" y="0"/>
                            <a:ext cx="789271" cy="924025"/>
                          </a:xfrm>
                          <a:prstGeom prst="rect">
                            <a:avLst/>
                          </a:prstGeom>
                          <a:noFill/>
                          <a:ln w="9525">
                            <a:noFill/>
                          </a:ln>
                        </pic:spPr>
                      </pic:pic>
                    </a:graphicData>
                  </a:graphic>
                </wp:inline>
              </w:drawing>
            </w:r>
            <w:r>
              <w:br/>
            </w:r>
            <w:r>
              <w:t>   其它垃圾</w:t>
            </w:r>
          </w:p>
        </w:tc>
      </w:tr>
    </w:tbl>
    <w:p>
      <w:pPr>
        <w:pStyle w:val="BodyText"/>
      </w:pPr>
      <w:r>
        <w:t>【 答 案 】</w:t>
      </w:r>
    </w:p>
    <w:p>
      <w:pPr>
        <w:pStyle w:val="BodyText"/>
      </w:pPr>
      <w:r>
        <w:t>A</w:t>
      </w:r>
    </w:p>
    <w:p>
      <w:pPr>
        <w:pStyle w:val="BodyText"/>
      </w:pPr>
      <w:r>
        <w:t>【 解析 】</w:t>
      </w:r>
    </w:p>
    <w:p>
      <w:pPr>
        <w:pStyle w:val="BodyText"/>
      </w:pPr>
      <w:r>
        <w:t>解：金属可以回收利用，金属饮料罐应投放在标有可回收废物的垃圾桶内。</w:t>
      </w:r>
      <w:r>
        <w:br/>
      </w:r>
      <w:r>
        <w:t>故选：A。</w:t>
      </w:r>
      <w:r>
        <w:br/>
      </w:r>
      <w:r>
        <w:t>根据金属属于可回收垃圾进行分析解答即可．</w:t>
      </w:r>
      <w:r>
        <w:br/>
      </w:r>
      <w:r>
        <w:t>本题考查的是有关物质的类别的知识以及节约金属资源的知识，完成此题，可以依据已有的知识进行．</w:t>
      </w:r>
    </w:p>
    <w:p>
      <w:pPr>
        <w:pStyle w:val="BodyText"/>
      </w:pPr>
      <w:r>
        <w:br/>
      </w:r>
      <w:r>
        <w:t>8、 如图是a、b、c三种物质的溶解度曲线，下列说法错误的是（　　）</w:t>
      </w:r>
      <w:r>
        <w:br/>
      </w:r>
      <w:r>
        <w:drawing>
          <wp:inline distT="0" distB="0" distL="114300" distR="114300">
            <wp:extent cx="1549400" cy="933450"/>
            <wp:effectExtent l="0" t="0" r="0" b="0"/>
            <wp:docPr id="17740900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670019" name="Picture"/>
                    <pic:cNvPicPr>
                      <a:picLocks noChangeAspect="1" noChangeArrowheads="1"/>
                    </pic:cNvPicPr>
                  </pic:nvPicPr>
                  <pic:blipFill>
                    <a:blip xmlns:r="http://schemas.openxmlformats.org/officeDocument/2006/relationships" r:embed="rId11"/>
                    <a:stretch>
                      <a:fillRect/>
                    </a:stretch>
                  </pic:blipFill>
                  <pic:spPr>
                    <a:xfrm>
                      <a:off x="0" y="0"/>
                      <a:ext cx="1549667" cy="93365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2</w:t>
            </w:r>
            <w:r>
              <w:t>℃时，三种物质的溶解度由大到小的顺序是a＞b＞c</w:t>
            </w:r>
          </w:p>
        </w:tc>
      </w:tr>
      <w:tr>
        <w:tblPrEx>
          <w:tblW w:w="5000" w:type="pct"/>
          <w:tblInd w:w="0" w:type="dxa"/>
          <w:tblCellMar>
            <w:top w:w="0" w:type="dxa"/>
            <w:left w:w="0" w:type="dxa"/>
            <w:bottom w:w="0" w:type="dxa"/>
            <w:right w:w="0" w:type="dxa"/>
          </w:tblCellMar>
        </w:tblPrEx>
        <w:tc>
          <w:tcPr/>
          <w:p>
            <w:pPr>
              <w:pStyle w:val="Compact"/>
              <w:jc w:val="left"/>
            </w:pPr>
            <w:r>
              <w:t>B.P点表示t</w:t>
            </w:r>
            <w:r>
              <w:rPr>
                <w:vertAlign w:val="subscript"/>
              </w:rPr>
              <w:t>1</w:t>
            </w:r>
            <w:r>
              <w:t>℃时，a、c两种物质的溶解度均为20g</w:t>
            </w:r>
          </w:p>
        </w:tc>
      </w:tr>
      <w:tr>
        <w:tblPrEx>
          <w:tblW w:w="5000" w:type="pct"/>
          <w:tblInd w:w="0" w:type="dxa"/>
          <w:tblCellMar>
            <w:top w:w="0" w:type="dxa"/>
            <w:left w:w="0" w:type="dxa"/>
            <w:bottom w:w="0" w:type="dxa"/>
            <w:right w:w="0" w:type="dxa"/>
          </w:tblCellMar>
        </w:tblPrEx>
        <w:tc>
          <w:tcPr/>
          <w:p>
            <w:pPr>
              <w:pStyle w:val="Compact"/>
              <w:jc w:val="left"/>
            </w:pPr>
            <w:r>
              <w:t>C.将c的饱和溶液变为不饱和溶液，可采用降温的方法</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℃时，将30g a物质加入到50g水中充分搅拌，得到80g a的饱和溶液</w:t>
            </w:r>
          </w:p>
        </w:tc>
      </w:tr>
    </w:tbl>
    <w:p>
      <w:pPr>
        <w:pStyle w:val="BodyText"/>
      </w:pPr>
      <w:r>
        <w:t>【 答 案 】</w:t>
      </w:r>
    </w:p>
    <w:p>
      <w:pPr>
        <w:pStyle w:val="BodyText"/>
      </w:pPr>
      <w:r>
        <w:t>D</w:t>
      </w:r>
    </w:p>
    <w:p>
      <w:pPr>
        <w:pStyle w:val="BodyText"/>
      </w:pPr>
      <w:r>
        <w:t>【 解析 】</w:t>
      </w:r>
    </w:p>
    <w:p>
      <w:pPr>
        <w:pStyle w:val="BodyText"/>
      </w:pPr>
      <w:r>
        <w:t>解：A、t</w:t>
      </w:r>
      <w:r>
        <w:rPr>
          <w:vertAlign w:val="subscript"/>
        </w:rPr>
        <w:t>2</w:t>
      </w:r>
      <w:r>
        <w:t>℃时，三种物质的溶解度由大到小的顺序是a＞b＞c正确，正确但不符合题意，故选项错误；</w:t>
      </w:r>
      <w:r>
        <w:br/>
      </w:r>
      <w:r>
        <w:t>B、P点表示t</w:t>
      </w:r>
      <w:r>
        <w:rPr>
          <w:vertAlign w:val="subscript"/>
        </w:rPr>
        <w:t>1</w:t>
      </w:r>
      <w:r>
        <w:t>℃时，a、c两种物质的溶解度均为20g正确，因为P点是该温度下，a和c的交点，正确但不符合题意，故选项错误；</w:t>
      </w:r>
      <w:r>
        <w:br/>
      </w:r>
      <w:r>
        <w:t>C、将c的饱和溶液变为不饱和溶液，可采用降温的方法正确，因为c的溶解度随温度的升高而减少，正确但不符合题意，故选项错误；</w:t>
      </w:r>
      <w:r>
        <w:br/>
      </w:r>
      <w:r>
        <w:t>D、t</w:t>
      </w:r>
      <w:r>
        <w:rPr>
          <w:vertAlign w:val="subscript"/>
        </w:rPr>
        <w:t>2</w:t>
      </w:r>
      <w:r>
        <w:t>℃时，将30ga物质加入到50g水中充分搅拌，得到饱和溶液的质量=25g+50g=75g，80ga的饱和溶液错误，错误符合题意，故选项正确；</w:t>
      </w:r>
      <w:r>
        <w:br/>
      </w:r>
      <w:r>
        <w:t>故选：D。</w:t>
      </w:r>
      <w:r>
        <w:br/>
      </w:r>
      <w:r>
        <w:t>根据题目信息和溶解度曲线可知：a、b两种固体物质的溶解度，都是随温度升高而增大，而c的溶解度随温度的升高而减少；A、t</w:t>
      </w:r>
      <w:r>
        <w:rPr>
          <w:vertAlign w:val="subscript"/>
        </w:rPr>
        <w:t>2</w:t>
      </w:r>
      <w:r>
        <w:t>℃时，三种物质的溶解度由大到小的顺序是a＞b＞c正确；B、P点表示t</w:t>
      </w:r>
      <w:r>
        <w:rPr>
          <w:vertAlign w:val="subscript"/>
        </w:rPr>
        <w:t>1</w:t>
      </w:r>
      <w:r>
        <w:t>℃时，a、c两种物质的溶解度均为20g正确；C、将c的饱和溶液变为不饱和溶液，可采用降温的方法正确；D、有关的计算要正确；</w:t>
      </w:r>
      <w:r>
        <w:br/>
      </w:r>
      <w:r>
        <w:t>本考点考查了溶解度曲线及其应用，通过溶解度曲线我们可以获得很多信息；还考查了有关溶液的计算，有关的计算要准确，本考点主要出现在选择题和填空题中。</w:t>
      </w:r>
    </w:p>
    <w:p>
      <w:pPr>
        <w:pStyle w:val="BodyText"/>
      </w:pPr>
      <w:r>
        <w:br/>
      </w:r>
      <w:r>
        <w:t>9、 对物质进行归类整理是化学学习的一种重要方法，下列归类关系不相符的是（　　）</w:t>
      </w:r>
    </w:p>
    <w:tbl>
      <w:tblPr>
        <w:tblStyle w:val="HostTable-Borderless"/>
        <w:tblW w:w="5000" w:type="pct"/>
        <w:tblInd w:w="0" w:type="dxa"/>
        <w:tblCellMar>
          <w:top w:w="0" w:type="dxa"/>
          <w:left w:w="0" w:type="dxa"/>
          <w:bottom w:w="0" w:type="dxa"/>
          <w:right w:w="0" w:type="dxa"/>
        </w:tblCellMar>
      </w:tblPr>
      <w:tblGrid>
        <w:gridCol w:w="4215"/>
        <w:gridCol w:w="5871"/>
      </w:tblGrid>
      <w:tr>
        <w:tblPrEx>
          <w:tblW w:w="5000" w:type="pct"/>
          <w:tblInd w:w="0" w:type="dxa"/>
          <w:tblCellMar>
            <w:top w:w="0" w:type="dxa"/>
            <w:left w:w="0" w:type="dxa"/>
            <w:bottom w:w="0" w:type="dxa"/>
            <w:right w:w="0" w:type="dxa"/>
          </w:tblCellMar>
        </w:tblPrEx>
        <w:tc>
          <w:tcPr/>
          <w:p>
            <w:pPr>
              <w:pStyle w:val="Compact"/>
              <w:jc w:val="left"/>
            </w:pPr>
            <w:r>
              <w:t>A.空气、海水--纯净物</w:t>
            </w:r>
          </w:p>
        </w:tc>
        <w:tc>
          <w:tcPr/>
          <w:p>
            <w:pPr>
              <w:pStyle w:val="Compact"/>
              <w:jc w:val="left"/>
            </w:pPr>
            <w:r>
              <w:t>B.白磷、红磷--可燃物</w:t>
            </w:r>
          </w:p>
        </w:tc>
      </w:tr>
      <w:tr>
        <w:tblPrEx>
          <w:tblW w:w="5000" w:type="pct"/>
          <w:tblInd w:w="0" w:type="dxa"/>
          <w:tblCellMar>
            <w:top w:w="0" w:type="dxa"/>
            <w:left w:w="0" w:type="dxa"/>
            <w:bottom w:w="0" w:type="dxa"/>
            <w:right w:w="0" w:type="dxa"/>
          </w:tblCellMar>
        </w:tblPrEx>
        <w:tc>
          <w:tcPr/>
          <w:p>
            <w:pPr>
              <w:pStyle w:val="Compact"/>
              <w:jc w:val="left"/>
            </w:pPr>
            <w:r>
              <w:t>C.不锈钢、铜--金属材料</w:t>
            </w:r>
          </w:p>
        </w:tc>
        <w:tc>
          <w:tcPr/>
          <w:p>
            <w:pPr>
              <w:pStyle w:val="Compact"/>
              <w:jc w:val="left"/>
            </w:pPr>
            <w:r>
              <w:t>D.合成橡胶、塑料--有机合成材料</w:t>
            </w:r>
          </w:p>
        </w:tc>
      </w:tr>
    </w:tbl>
    <w:p>
      <w:pPr>
        <w:pStyle w:val="BodyText"/>
      </w:pPr>
      <w:r>
        <w:t>【 答 案 】</w:t>
      </w:r>
    </w:p>
    <w:p>
      <w:pPr>
        <w:pStyle w:val="BodyText"/>
      </w:pPr>
      <w:r>
        <w:t>A</w:t>
      </w:r>
    </w:p>
    <w:p>
      <w:pPr>
        <w:pStyle w:val="BodyText"/>
      </w:pPr>
      <w:r>
        <w:t>【 解析 】</w:t>
      </w:r>
    </w:p>
    <w:p>
      <w:pPr>
        <w:pStyle w:val="BodyText"/>
      </w:pPr>
      <w:r>
        <w:t>解：空气中含有氧气、氮气、二氧化碳等物质，属于混合物；海水中含有水、氯化钠、氯化镁等物质，属于混合物，故A归类错误；</w:t>
      </w:r>
      <w:r>
        <w:br/>
      </w:r>
      <w:r>
        <w:t>B、白磷、红磷都具有可燃性，属于可燃物，故B归类正确；</w:t>
      </w:r>
      <w:r>
        <w:br/>
      </w:r>
      <w:r>
        <w:t>C、不锈钢属于铁的合金，属于金属材料，铜属于金属单质也属于金属材料，故C归类正确；</w:t>
      </w:r>
      <w:r>
        <w:br/>
      </w:r>
      <w:r>
        <w:t>D、三大有机合成材料包括塑料、合成纤维和合成橡胶，故D归类正确。</w:t>
      </w:r>
      <w:r>
        <w:br/>
      </w:r>
      <w:r>
        <w:t>故选：A。</w:t>
      </w:r>
      <w:r>
        <w:br/>
      </w:r>
      <w:r>
        <w:t>A、根据纯净物与混合物的区别：是否由一种物质组成；B、能够燃烧的物质属于可燃物；C、金属材料包括金属单质和合金；D、三大有机合成材料包括塑料、合成纤维和合成橡胶．</w:t>
      </w:r>
      <w:r>
        <w:br/>
      </w:r>
      <w:r>
        <w:t>解答本题关键是要知道混合物与纯净物的区别，可燃物的特点，金属材料的判断方法和熟悉三大有机合成材料．</w:t>
      </w:r>
    </w:p>
    <w:p>
      <w:pPr>
        <w:pStyle w:val="BodyText"/>
      </w:pPr>
      <w:r>
        <w:br/>
      </w:r>
      <w:r>
        <w:t>10、 推理是化学学习中常用的思维方法，以下推理合理的是（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A.石墨和金刚石组成元素相同，所以两者的物理性质相同</w:t>
            </w:r>
          </w:p>
        </w:tc>
      </w:tr>
      <w:tr>
        <w:tblPrEx>
          <w:tblW w:w="5000" w:type="pct"/>
          <w:tblInd w:w="0" w:type="dxa"/>
          <w:tblCellMar>
            <w:top w:w="0" w:type="dxa"/>
            <w:left w:w="0" w:type="dxa"/>
            <w:bottom w:w="0" w:type="dxa"/>
            <w:right w:w="0" w:type="dxa"/>
          </w:tblCellMar>
        </w:tblPrEx>
        <w:tc>
          <w:tcPr/>
          <w:p>
            <w:pPr>
              <w:pStyle w:val="Compact"/>
              <w:jc w:val="left"/>
            </w:pPr>
            <w:r>
              <w:t>B.碘是人体必需的微量元素，所以摄入量越多越好</w:t>
            </w:r>
          </w:p>
        </w:tc>
      </w:tr>
      <w:tr>
        <w:tblPrEx>
          <w:tblW w:w="5000" w:type="pct"/>
          <w:tblInd w:w="0" w:type="dxa"/>
          <w:tblCellMar>
            <w:top w:w="0" w:type="dxa"/>
            <w:left w:w="0" w:type="dxa"/>
            <w:bottom w:w="0" w:type="dxa"/>
            <w:right w:w="0" w:type="dxa"/>
          </w:tblCellMar>
        </w:tblPrEx>
        <w:tc>
          <w:tcPr/>
          <w:p>
            <w:pPr>
              <w:pStyle w:val="Compact"/>
              <w:jc w:val="left"/>
            </w:pPr>
            <w:r>
              <w:t>C.NH</w:t>
            </w:r>
            <w:r>
              <w:rPr>
                <w:vertAlign w:val="subscript"/>
              </w:rPr>
              <w:t>4</w:t>
            </w:r>
            <w:r>
              <w:t>Cl和KCl都是常见的化肥，所以两者所含的营养元素相同</w:t>
            </w:r>
          </w:p>
        </w:tc>
      </w:tr>
      <w:tr>
        <w:tblPrEx>
          <w:tblW w:w="5000" w:type="pct"/>
          <w:tblInd w:w="0" w:type="dxa"/>
          <w:tblCellMar>
            <w:top w:w="0" w:type="dxa"/>
            <w:left w:w="0" w:type="dxa"/>
            <w:bottom w:w="0" w:type="dxa"/>
            <w:right w:w="0" w:type="dxa"/>
          </w:tblCellMar>
        </w:tblPrEx>
        <w:tc>
          <w:tcPr/>
          <w:p>
            <w:pPr>
              <w:pStyle w:val="Compact"/>
              <w:jc w:val="left"/>
            </w:pPr>
            <w:r>
              <w:t>D.氢氧化钠和氢氧化钙在水溶液中都能解离出OH</w:t>
            </w:r>
            <w:r>
              <w:rPr>
                <w:vertAlign w:val="superscript"/>
              </w:rPr>
              <w:t>-</w:t>
            </w:r>
            <w:r>
              <w:t>，所以两者的化学性质相似</w:t>
            </w:r>
          </w:p>
        </w:tc>
      </w:tr>
    </w:tbl>
    <w:p>
      <w:pPr>
        <w:pStyle w:val="BodyText"/>
      </w:pPr>
      <w:r>
        <w:t>【 答 案 】</w:t>
      </w:r>
    </w:p>
    <w:p>
      <w:pPr>
        <w:pStyle w:val="BodyText"/>
      </w:pPr>
      <w:r>
        <w:t>D</w:t>
      </w:r>
    </w:p>
    <w:p>
      <w:pPr>
        <w:pStyle w:val="BodyText"/>
      </w:pPr>
      <w:r>
        <w:t>【 解析 】</w:t>
      </w:r>
    </w:p>
    <w:p>
      <w:pPr>
        <w:pStyle w:val="BodyText"/>
      </w:pPr>
      <w:r>
        <w:t>解：A、石墨和金刚石组成元素相同，金刚石和石墨的原子排列方式不同，所以两者的物理性质不相同，错误；</w:t>
      </w:r>
      <w:r>
        <w:br/>
      </w:r>
      <w:r>
        <w:t>B、碘是人体必需的微量元素，需要均衡摄入，所以摄入量不是越多越好，错误；</w:t>
      </w:r>
      <w:r>
        <w:br/>
      </w:r>
      <w:r>
        <w:t>C、NH</w:t>
      </w:r>
      <w:r>
        <w:rPr>
          <w:vertAlign w:val="subscript"/>
        </w:rPr>
        <w:t>4</w:t>
      </w:r>
      <w:r>
        <w:t>Cl属于氮肥，KCl属于钾肥，错误；</w:t>
      </w:r>
      <w:r>
        <w:br/>
      </w:r>
      <w:r>
        <w:t>D、氢氧化钠和氢氧化钙在水溶液中都能解离出OH</w:t>
      </w:r>
      <w:r>
        <w:rPr>
          <w:vertAlign w:val="superscript"/>
        </w:rPr>
        <w:t>-</w:t>
      </w:r>
      <w:r>
        <w:t>，所以两者的化学性质相似，正确。</w:t>
      </w:r>
      <w:r>
        <w:br/>
      </w:r>
      <w:r>
        <w:t>故选：D。</w:t>
      </w:r>
      <w:r>
        <w:br/>
      </w:r>
      <w:r>
        <w:t>根据已有的知识进行分析，金刚石和石墨的原子排列方式不同；元素需要均衡；根据化肥中的营养元素进行分析；根据碱的概念进行分析解答．</w:t>
      </w:r>
      <w:r>
        <w:br/>
      </w:r>
      <w:r>
        <w:t>逻辑推理是一种科学的学习方法，应提倡学生学习这种学习方法，但应注意推理的合理性、正确性．解决这类题可从找反例入手．</w:t>
      </w:r>
    </w:p>
    <w:p>
      <w:pPr>
        <w:pStyle w:val="BodyText"/>
      </w:pPr>
      <w:r>
        <w:br/>
      </w:r>
      <w:r>
        <w:t>11、 下列制取CuCl</w:t>
      </w:r>
      <w:r>
        <w:rPr>
          <w:vertAlign w:val="subscript"/>
        </w:rPr>
        <w:t>2</w:t>
      </w:r>
      <w:r>
        <w:t>溶液的方法中，可行的是（　　）</w:t>
      </w:r>
    </w:p>
    <w:tbl>
      <w:tblPr>
        <w:tblStyle w:val="HostTable-Borderless"/>
        <w:tblW w:w="5000" w:type="pct"/>
        <w:tblInd w:w="0" w:type="dxa"/>
        <w:tblCellMar>
          <w:top w:w="0" w:type="dxa"/>
          <w:left w:w="0" w:type="dxa"/>
          <w:bottom w:w="0" w:type="dxa"/>
          <w:right w:w="0" w:type="dxa"/>
        </w:tblCellMar>
      </w:tblPr>
      <w:tblGrid>
        <w:gridCol w:w="4800"/>
        <w:gridCol w:w="5286"/>
      </w:tblGrid>
      <w:tr>
        <w:tblPrEx>
          <w:tblW w:w="5000" w:type="pct"/>
          <w:tblInd w:w="0" w:type="dxa"/>
          <w:tblCellMar>
            <w:top w:w="0" w:type="dxa"/>
            <w:left w:w="0" w:type="dxa"/>
            <w:bottom w:w="0" w:type="dxa"/>
            <w:right w:w="0" w:type="dxa"/>
          </w:tblCellMar>
        </w:tblPrEx>
        <w:tc>
          <w:tcPr/>
          <w:p>
            <w:pPr>
              <w:pStyle w:val="Compact"/>
              <w:jc w:val="left"/>
            </w:pPr>
            <w:r>
              <w:t>A.Cu放入稀盐酸溶液中充分搅拌</w:t>
            </w:r>
          </w:p>
        </w:tc>
        <w:tc>
          <w:tcPr/>
          <w:p>
            <w:pPr>
              <w:pStyle w:val="Compact"/>
              <w:jc w:val="left"/>
            </w:pPr>
            <w:r>
              <w:t>B.CuO放入稀盐酸溶液中充分搅拌</w:t>
            </w:r>
          </w:p>
        </w:tc>
      </w:tr>
      <w:tr>
        <w:tblPrEx>
          <w:tblW w:w="5000" w:type="pct"/>
          <w:tblInd w:w="0" w:type="dxa"/>
          <w:tblCellMar>
            <w:top w:w="0" w:type="dxa"/>
            <w:left w:w="0" w:type="dxa"/>
            <w:bottom w:w="0" w:type="dxa"/>
            <w:right w:w="0" w:type="dxa"/>
          </w:tblCellMar>
        </w:tblPrEx>
        <w:tc>
          <w:tcPr/>
          <w:p>
            <w:pPr>
              <w:pStyle w:val="Compact"/>
              <w:jc w:val="left"/>
            </w:pPr>
            <w:r>
              <w:t>C.Cu放入稀硫酸中搅拌后再加稀盐酸</w:t>
            </w:r>
          </w:p>
        </w:tc>
        <w:tc>
          <w:tcPr/>
          <w:p>
            <w:pPr>
              <w:pStyle w:val="Compact"/>
              <w:jc w:val="left"/>
            </w:pPr>
            <w:r>
              <w:t>D.Cu（OH）</w:t>
            </w:r>
            <w:r>
              <w:rPr>
                <w:vertAlign w:val="subscript"/>
              </w:rPr>
              <w:t>2</w:t>
            </w:r>
            <w:r>
              <w:t>放入MgCl</w:t>
            </w:r>
            <w:r>
              <w:rPr>
                <w:vertAlign w:val="subscript"/>
              </w:rPr>
              <w:t>2</w:t>
            </w:r>
            <w:r>
              <w:t>溶液中充分搅拌</w:t>
            </w:r>
          </w:p>
        </w:tc>
      </w:tr>
    </w:tbl>
    <w:p>
      <w:pPr>
        <w:pStyle w:val="BodyText"/>
      </w:pPr>
      <w:r>
        <w:t>【 答 案 】</w:t>
      </w:r>
    </w:p>
    <w:p>
      <w:pPr>
        <w:pStyle w:val="BodyText"/>
      </w:pPr>
      <w:r>
        <w:t>B</w:t>
      </w:r>
    </w:p>
    <w:p>
      <w:pPr>
        <w:pStyle w:val="BodyText"/>
      </w:pPr>
      <w:r>
        <w:t>【 解析 】</w:t>
      </w:r>
    </w:p>
    <w:p>
      <w:pPr>
        <w:pStyle w:val="BodyText"/>
      </w:pPr>
      <w:r>
        <w:t>解：A、铜的活动性比氢弱，不能与酸发生置换反应，故该制取CuCl</w:t>
      </w:r>
      <w:r>
        <w:rPr>
          <w:vertAlign w:val="subscript"/>
        </w:rPr>
        <w:t>2</w:t>
      </w:r>
      <w:r>
        <w:t>溶液的方法不可行。</w:t>
      </w:r>
      <w:r>
        <w:br/>
      </w:r>
      <w:r>
        <w:t>B、金属氧化物能与酸反应生成盐和水，CuO与稀盐酸反应生成氯化铜和水，故该制取CuCl</w:t>
      </w:r>
      <w:r>
        <w:rPr>
          <w:vertAlign w:val="subscript"/>
        </w:rPr>
        <w:t>2</w:t>
      </w:r>
      <w:r>
        <w:t>溶液的方法可行。</w:t>
      </w:r>
      <w:r>
        <w:br/>
      </w:r>
      <w:r>
        <w:t>C、铜的活动性比氢弱，不能与酸发生置换反应，故该制取CuCl</w:t>
      </w:r>
      <w:r>
        <w:rPr>
          <w:vertAlign w:val="subscript"/>
        </w:rPr>
        <w:t>2</w:t>
      </w:r>
      <w:r>
        <w:t>溶液的方法不可行。</w:t>
      </w:r>
      <w:r>
        <w:br/>
      </w:r>
      <w:r>
        <w:t>D、氢氧化铜不溶于水，不能与MgCl</w:t>
      </w:r>
      <w:r>
        <w:rPr>
          <w:vertAlign w:val="subscript"/>
        </w:rPr>
        <w:t>2</w:t>
      </w:r>
      <w:r>
        <w:t>溶液发生复分解反应，故该制取CuCl</w:t>
      </w:r>
      <w:r>
        <w:rPr>
          <w:vertAlign w:val="subscript"/>
        </w:rPr>
        <w:t>2</w:t>
      </w:r>
      <w:r>
        <w:t>溶液的方法不可行。</w:t>
      </w:r>
      <w:r>
        <w:br/>
      </w:r>
      <w:r>
        <w:t>故选：B。</w:t>
      </w:r>
      <w:r>
        <w:br/>
      </w:r>
      <w:r>
        <w:t>根据金属活动性顺序应用（“氢前置换氢”）、酸的化学性质、复分解反应发生的条件进行分析判断即可．</w:t>
      </w:r>
      <w:r>
        <w:br/>
      </w:r>
      <w:r>
        <w:t>本题难度不大，掌握金属活动性顺序应用、酸的化学性质、复分解反应发生的条件等是正确解答本题的关键．</w:t>
      </w:r>
    </w:p>
    <w:p>
      <w:pPr>
        <w:pStyle w:val="BodyText"/>
      </w:pPr>
      <w:r>
        <w:br/>
      </w:r>
      <w:r>
        <w:t>12、 赤铁矿的主要成分是（　　）</w:t>
      </w:r>
    </w:p>
    <w:tbl>
      <w:tblPr>
        <w:tblStyle w:val="HostTable-Borderless"/>
        <w:tblW w:w="5000" w:type="pct"/>
        <w:tblInd w:w="0" w:type="dxa"/>
        <w:tblCellMar>
          <w:top w:w="0" w:type="dxa"/>
          <w:left w:w="0" w:type="dxa"/>
          <w:bottom w:w="0" w:type="dxa"/>
          <w:right w:w="0" w:type="dxa"/>
        </w:tblCellMar>
      </w:tblPr>
      <w:tblGrid>
        <w:gridCol w:w="2348"/>
        <w:gridCol w:w="3007"/>
        <w:gridCol w:w="2960"/>
        <w:gridCol w:w="1771"/>
      </w:tblGrid>
      <w:tr>
        <w:tblPrEx>
          <w:tblW w:w="5000" w:type="pct"/>
          <w:tblInd w:w="0" w:type="dxa"/>
          <w:tblCellMar>
            <w:top w:w="0" w:type="dxa"/>
            <w:left w:w="0" w:type="dxa"/>
            <w:bottom w:w="0" w:type="dxa"/>
            <w:right w:w="0" w:type="dxa"/>
          </w:tblCellMar>
        </w:tblPrEx>
        <w:tc>
          <w:tcPr/>
          <w:p>
            <w:pPr>
              <w:pStyle w:val="Compact"/>
              <w:jc w:val="left"/>
            </w:pPr>
            <w:r>
              <w:t>A.FeO</w:t>
            </w:r>
          </w:p>
        </w:tc>
        <w:tc>
          <w:tcPr/>
          <w:p>
            <w:pPr>
              <w:pStyle w:val="Compact"/>
              <w:jc w:val="left"/>
            </w:pPr>
            <w:r>
              <w:t>B.Fe</w:t>
            </w:r>
            <w:r>
              <w:rPr>
                <w:vertAlign w:val="subscript"/>
              </w:rPr>
              <w:t>3</w:t>
            </w:r>
            <w:r>
              <w:t>O</w:t>
            </w:r>
            <w:r>
              <w:rPr>
                <w:vertAlign w:val="subscript"/>
              </w:rPr>
              <w:t>4</w:t>
            </w:r>
          </w:p>
        </w:tc>
        <w:tc>
          <w:tcPr/>
          <w:p>
            <w:pPr>
              <w:pStyle w:val="Compact"/>
              <w:jc w:val="left"/>
            </w:pPr>
            <w:r>
              <w:t>C.Fe</w:t>
            </w:r>
            <w:r>
              <w:rPr>
                <w:vertAlign w:val="subscript"/>
              </w:rPr>
              <w:t>2</w:t>
            </w:r>
            <w:r>
              <w:t>O</w:t>
            </w:r>
            <w:r>
              <w:rPr>
                <w:vertAlign w:val="subscript"/>
              </w:rPr>
              <w:t>3</w:t>
            </w:r>
          </w:p>
        </w:tc>
        <w:tc>
          <w:tcPr/>
          <w:p>
            <w:pPr>
              <w:pStyle w:val="Compact"/>
              <w:jc w:val="left"/>
            </w:pPr>
            <w:r>
              <w:t>D.Fe</w:t>
            </w:r>
          </w:p>
        </w:tc>
      </w:tr>
    </w:tbl>
    <w:p>
      <w:pPr>
        <w:pStyle w:val="BodyText"/>
      </w:pPr>
      <w:r>
        <w:t>【 答 案 】</w:t>
      </w:r>
    </w:p>
    <w:p>
      <w:pPr>
        <w:pStyle w:val="BodyText"/>
      </w:pPr>
      <w:r>
        <w:t>C</w:t>
      </w:r>
    </w:p>
    <w:p>
      <w:pPr>
        <w:pStyle w:val="BodyText"/>
      </w:pPr>
      <w:r>
        <w:t>【 解析 】</w:t>
      </w:r>
    </w:p>
    <w:p>
      <w:pPr>
        <w:pStyle w:val="BodyText"/>
      </w:pPr>
      <w:r>
        <w:t>解：赤铁矿的主要成分是氧化铁，其化学式为：Fe</w:t>
      </w:r>
      <w:r>
        <w:rPr>
          <w:vertAlign w:val="subscript"/>
        </w:rPr>
        <w:t>2</w:t>
      </w:r>
      <w:r>
        <w:t>O</w:t>
      </w:r>
      <w:r>
        <w:rPr>
          <w:vertAlign w:val="subscript"/>
        </w:rPr>
        <w:t>3</w:t>
      </w:r>
      <w:r>
        <w:t>。</w:t>
      </w:r>
      <w:r>
        <w:br/>
      </w:r>
      <w:r>
        <w:t>故选：C。</w:t>
      </w:r>
      <w:r>
        <w:br/>
      </w:r>
      <w:r>
        <w:t>根据常见铁矿石的主要成分进行分析判断。</w:t>
      </w:r>
      <w:r>
        <w:br/>
      </w:r>
      <w:r>
        <w:t>本题难度不大，了解赤铁矿的主要成分是氧化铁是正确解答本题的关键。</w:t>
      </w:r>
    </w:p>
    <w:p>
      <w:pPr>
        <w:pStyle w:val="BodyText"/>
      </w:pPr>
      <w:r>
        <w:br/>
      </w:r>
      <w:r>
        <w:t>13、 食品与卫生、健康密切相关．下列做法符合食品安全要求的是（　　）</w:t>
      </w:r>
    </w:p>
    <w:tbl>
      <w:tblPr>
        <w:tblStyle w:val="HostTable-Borderless"/>
        <w:tblW w:w="5000" w:type="pct"/>
        <w:tblInd w:w="0" w:type="dxa"/>
        <w:tblCellMar>
          <w:top w:w="0" w:type="dxa"/>
          <w:left w:w="0" w:type="dxa"/>
          <w:bottom w:w="0" w:type="dxa"/>
          <w:right w:w="0" w:type="dxa"/>
        </w:tblCellMar>
      </w:tblPr>
      <w:tblGrid>
        <w:gridCol w:w="6234"/>
        <w:gridCol w:w="3852"/>
      </w:tblGrid>
      <w:tr>
        <w:tblPrEx>
          <w:tblW w:w="5000" w:type="pct"/>
          <w:tblInd w:w="0" w:type="dxa"/>
          <w:tblCellMar>
            <w:top w:w="0" w:type="dxa"/>
            <w:left w:w="0" w:type="dxa"/>
            <w:bottom w:w="0" w:type="dxa"/>
            <w:right w:w="0" w:type="dxa"/>
          </w:tblCellMar>
        </w:tblPrEx>
        <w:tc>
          <w:tcPr/>
          <w:p>
            <w:pPr>
              <w:pStyle w:val="Compact"/>
              <w:jc w:val="left"/>
            </w:pPr>
            <w:r>
              <w:t>A.用硫磺燃烧产生的二氧化硫熏制笋干、银耳等</w:t>
            </w:r>
          </w:p>
        </w:tc>
        <w:tc>
          <w:tcPr/>
          <w:p>
            <w:pPr>
              <w:pStyle w:val="Compact"/>
              <w:jc w:val="left"/>
            </w:pPr>
            <w:r>
              <w:t>B.用碳酸氢钠焙制糕点</w:t>
            </w:r>
          </w:p>
        </w:tc>
      </w:tr>
      <w:tr>
        <w:tblPrEx>
          <w:tblW w:w="5000" w:type="pct"/>
          <w:tblInd w:w="0" w:type="dxa"/>
          <w:tblCellMar>
            <w:top w:w="0" w:type="dxa"/>
            <w:left w:w="0" w:type="dxa"/>
            <w:bottom w:w="0" w:type="dxa"/>
            <w:right w:w="0" w:type="dxa"/>
          </w:tblCellMar>
        </w:tblPrEx>
        <w:tc>
          <w:tcPr/>
          <w:p>
            <w:pPr>
              <w:pStyle w:val="Compact"/>
              <w:jc w:val="left"/>
            </w:pPr>
            <w:r>
              <w:t>C.在果汁中加入“塑化剂”使其口感更佳</w:t>
            </w:r>
          </w:p>
        </w:tc>
        <w:tc>
          <w:tcPr/>
          <w:p>
            <w:pPr>
              <w:pStyle w:val="Compact"/>
              <w:jc w:val="left"/>
            </w:pPr>
            <w:r>
              <w:t>D.用工业石蜡抛光水果、瓜子</w:t>
            </w:r>
          </w:p>
        </w:tc>
      </w:tr>
    </w:tbl>
    <w:p>
      <w:pPr>
        <w:pStyle w:val="BodyText"/>
      </w:pPr>
      <w:r>
        <w:t>【 答 案 】</w:t>
      </w:r>
    </w:p>
    <w:p>
      <w:pPr>
        <w:pStyle w:val="BodyText"/>
      </w:pPr>
      <w:r>
        <w:t>B</w:t>
      </w:r>
    </w:p>
    <w:p>
      <w:pPr>
        <w:pStyle w:val="BodyText"/>
      </w:pPr>
      <w:r>
        <w:t>【 解析 】</w:t>
      </w:r>
    </w:p>
    <w:p>
      <w:pPr>
        <w:pStyle w:val="BodyText"/>
      </w:pPr>
      <w:r>
        <w:t>解：A、用硫磺燃烧产生的二氧化硫熏制笋干、银耳等会对人体造成危害，错误；</w:t>
      </w:r>
      <w:r>
        <w:br/>
      </w:r>
      <w:r>
        <w:t>B、碳酸氢钠是发酵粉的主要成分，可以用于焙制糕点，正确；</w:t>
      </w:r>
      <w:r>
        <w:br/>
      </w:r>
      <w:r>
        <w:t>C、塑化剂对人体有害，不能用于在果汁中添加，错误；</w:t>
      </w:r>
      <w:r>
        <w:br/>
      </w:r>
      <w:r>
        <w:t>D、石蜡对人体有害，不能用于抛光食物，错误；</w:t>
      </w:r>
      <w:r>
        <w:br/>
      </w:r>
      <w:r>
        <w:t>故选：B。</w:t>
      </w:r>
      <w:r>
        <w:br/>
      </w:r>
      <w:r>
        <w:t>根据已有的知识进行分析，硫磺熏蒸的笋干、银耳因含有二氧化硫对人体有害；碳酸氢钠是发酵粉的主要成分；塑化剂对人体有害，石蜡对人体有害，据此解答．</w:t>
      </w:r>
      <w:r>
        <w:br/>
      </w:r>
      <w:r>
        <w:t>本题考查了化学与生活的知识，完成此题，可以依据已有的知识进行．</w:t>
      </w:r>
    </w:p>
    <w:p>
      <w:pPr>
        <w:pStyle w:val="BodyText"/>
      </w:pPr>
      <w:r>
        <w:br/>
      </w:r>
      <w:r>
        <w:t>14、下列各组离子在pH=1的溶液中能大量共存，并形成无色透明溶液的是（　　）</w:t>
      </w:r>
    </w:p>
    <w:tbl>
      <w:tblPr>
        <w:tblStyle w:val="HostTable-Borderless"/>
        <w:tblW w:w="5000" w:type="pct"/>
        <w:tblInd w:w="0" w:type="dxa"/>
        <w:tblCellMar>
          <w:top w:w="0" w:type="dxa"/>
          <w:left w:w="0" w:type="dxa"/>
          <w:bottom w:w="0" w:type="dxa"/>
          <w:right w:w="0" w:type="dxa"/>
        </w:tblCellMar>
      </w:tblPr>
      <w:tblGrid>
        <w:gridCol w:w="2438"/>
        <w:gridCol w:w="2387"/>
        <w:gridCol w:w="2807"/>
        <w:gridCol w:w="2454"/>
      </w:tblGrid>
      <w:tr>
        <w:tblPrEx>
          <w:tblW w:w="5000" w:type="pct"/>
          <w:tblInd w:w="0" w:type="dxa"/>
          <w:tblCellMar>
            <w:top w:w="0" w:type="dxa"/>
            <w:left w:w="0" w:type="dxa"/>
            <w:bottom w:w="0" w:type="dxa"/>
            <w:right w:w="0" w:type="dxa"/>
          </w:tblCellMar>
        </w:tblPrEx>
        <w:tc>
          <w:tcPr/>
          <w:p>
            <w:pPr>
              <w:pStyle w:val="Compact"/>
              <w:jc w:val="left"/>
            </w:pPr>
            <w:r>
              <w:t>A.Fe</w:t>
            </w:r>
            <w:r>
              <w:rPr>
                <w:vertAlign w:val="superscript"/>
              </w:rPr>
              <w:t>3+</w:t>
            </w:r>
            <w:r>
              <w:t>、NO</w:t>
            </w:r>
            <w:r>
              <w:rPr>
                <w:vertAlign w:val="subscript"/>
              </w:rPr>
              <w:t>3</w:t>
            </w:r>
            <w:r>
              <w:rPr>
                <w:vertAlign w:val="superscript"/>
              </w:rPr>
              <w:t>-</w:t>
            </w:r>
            <w:r>
              <w:t>、OH</w:t>
            </w:r>
            <w:r>
              <w:rPr>
                <w:vertAlign w:val="superscript"/>
              </w:rPr>
              <w:t>-</w:t>
            </w:r>
          </w:p>
        </w:tc>
        <w:tc>
          <w:tcPr/>
          <w:p>
            <w:pPr>
              <w:pStyle w:val="Compact"/>
              <w:jc w:val="left"/>
            </w:pPr>
            <w:r>
              <w:t>B.K</w:t>
            </w:r>
            <w:r>
              <w:rPr>
                <w:vertAlign w:val="superscript"/>
              </w:rPr>
              <w:t>+</w:t>
            </w:r>
            <w:r>
              <w:t>、NO</w:t>
            </w:r>
            <w:r>
              <w:rPr>
                <w:vertAlign w:val="subscript"/>
              </w:rPr>
              <w:t>3</w:t>
            </w:r>
            <w:r>
              <w:rPr>
                <w:vertAlign w:val="superscript"/>
              </w:rPr>
              <w:t>-</w:t>
            </w:r>
            <w:r>
              <w:t>、CO</w:t>
            </w:r>
            <w:r>
              <w:rPr>
                <w:vertAlign w:val="subscript"/>
              </w:rPr>
              <w:t>3</w:t>
            </w:r>
            <w:r>
              <w:rPr>
                <w:vertAlign w:val="superscript"/>
              </w:rPr>
              <w:t>2-</w:t>
            </w:r>
          </w:p>
        </w:tc>
        <w:tc>
          <w:tcPr/>
          <w:p>
            <w:pPr>
              <w:pStyle w:val="Compact"/>
              <w:jc w:val="left"/>
            </w:pPr>
            <w:r>
              <w:t>C.Ba</w:t>
            </w:r>
            <w:r>
              <w:rPr>
                <w:vertAlign w:val="superscript"/>
              </w:rPr>
              <w:t>2+</w:t>
            </w:r>
            <w:r>
              <w:t>、MnO</w:t>
            </w:r>
            <w:r>
              <w:rPr>
                <w:vertAlign w:val="subscript"/>
              </w:rPr>
              <w:t>4</w:t>
            </w:r>
            <w:r>
              <w:rPr>
                <w:vertAlign w:val="superscript"/>
              </w:rPr>
              <w:t>-</w:t>
            </w:r>
            <w:r>
              <w:t>、SO</w:t>
            </w:r>
            <w:r>
              <w:rPr>
                <w:vertAlign w:val="subscript"/>
              </w:rPr>
              <w:t>4</w:t>
            </w:r>
            <w:r>
              <w:rPr>
                <w:vertAlign w:val="superscript"/>
              </w:rPr>
              <w:t>2-</w:t>
            </w:r>
          </w:p>
        </w:tc>
        <w:tc>
          <w:tcPr/>
          <w:p>
            <w:pPr>
              <w:pStyle w:val="Compact"/>
              <w:jc w:val="left"/>
            </w:pPr>
            <w:r>
              <w:t>D.NH</w:t>
            </w:r>
            <w:r>
              <w:rPr>
                <w:vertAlign w:val="subscript"/>
              </w:rPr>
              <w:t>4</w:t>
            </w:r>
            <w:r>
              <w:rPr>
                <w:vertAlign w:val="superscript"/>
              </w:rPr>
              <w:t>+</w:t>
            </w:r>
            <w:r>
              <w:t>、Cl</w:t>
            </w:r>
            <w:r>
              <w:rPr>
                <w:vertAlign w:val="superscript"/>
              </w:rPr>
              <w:t>-</w:t>
            </w:r>
            <w:r>
              <w:t>、SO</w:t>
            </w:r>
            <w:r>
              <w:rPr>
                <w:vertAlign w:val="subscript"/>
              </w:rPr>
              <w:t>4</w:t>
            </w:r>
            <w:r>
              <w:rPr>
                <w:vertAlign w:val="superscript"/>
              </w:rPr>
              <w:t>2-</w:t>
            </w:r>
          </w:p>
        </w:tc>
      </w:tr>
    </w:tbl>
    <w:p>
      <w:pPr>
        <w:pStyle w:val="BodyText"/>
      </w:pPr>
      <w:r>
        <w:t>【 答 案 】</w:t>
      </w:r>
    </w:p>
    <w:p>
      <w:pPr>
        <w:pStyle w:val="BodyText"/>
      </w:pPr>
      <w:r>
        <w:t>D</w:t>
      </w:r>
    </w:p>
    <w:p>
      <w:pPr>
        <w:pStyle w:val="BodyText"/>
      </w:pPr>
      <w:r>
        <w:t>【 解析 】</w:t>
      </w:r>
    </w:p>
    <w:p>
      <w:pPr>
        <w:pStyle w:val="BodyText"/>
      </w:pPr>
      <w:r>
        <w:t>解：pH为1的水溶液显酸性，水溶液中含有大量的H</w:t>
      </w:r>
      <w:r>
        <w:rPr>
          <w:vertAlign w:val="superscript"/>
        </w:rPr>
        <w:t>+</w:t>
      </w:r>
      <w:r>
        <w:t>。</w:t>
      </w:r>
      <w:r>
        <w:br/>
      </w:r>
      <w:r>
        <w:t>A、OH</w:t>
      </w:r>
      <w:r>
        <w:rPr>
          <w:vertAlign w:val="superscript"/>
        </w:rPr>
        <w:t>-</w:t>
      </w:r>
      <w:r>
        <w:t>在溶液中与H</w:t>
      </w:r>
      <w:r>
        <w:rPr>
          <w:vertAlign w:val="superscript"/>
        </w:rPr>
        <w:t>+</w:t>
      </w:r>
      <w:r>
        <w:t>结合生成水，不能大量共存，且Fe</w:t>
      </w:r>
      <w:r>
        <w:rPr>
          <w:vertAlign w:val="superscript"/>
        </w:rPr>
        <w:t>3+</w:t>
      </w:r>
      <w:r>
        <w:t>的水溶液黄色，故选项错误。</w:t>
      </w:r>
      <w:r>
        <w:br/>
      </w:r>
      <w:r>
        <w:t>B、CO</w:t>
      </w:r>
      <w:r>
        <w:rPr>
          <w:vertAlign w:val="subscript"/>
        </w:rPr>
        <w:t>3</w:t>
      </w:r>
      <w:r>
        <w:rPr>
          <w:vertAlign w:val="superscript"/>
        </w:rPr>
        <w:t>2-</w:t>
      </w:r>
      <w:r>
        <w:t>在溶液中与H</w:t>
      </w:r>
      <w:r>
        <w:rPr>
          <w:vertAlign w:val="superscript"/>
        </w:rPr>
        <w:t>+</w:t>
      </w:r>
      <w:r>
        <w:t>结合生成水和二氧化碳，不能大量共存，故选项错误。</w:t>
      </w:r>
      <w:r>
        <w:br/>
      </w:r>
      <w:r>
        <w:t>C、Ba</w:t>
      </w:r>
      <w:r>
        <w:rPr>
          <w:vertAlign w:val="superscript"/>
        </w:rPr>
        <w:t>2+</w:t>
      </w:r>
      <w:r>
        <w:t>、SO</w:t>
      </w:r>
      <w:r>
        <w:rPr>
          <w:vertAlign w:val="subscript"/>
        </w:rPr>
        <w:t>4</w:t>
      </w:r>
      <w:r>
        <w:rPr>
          <w:vertAlign w:val="superscript"/>
        </w:rPr>
        <w:t>2-</w:t>
      </w:r>
      <w:r>
        <w:t>结合生成不溶于酸的硫酸钡沉淀，不能大量共存，故选项错误。</w:t>
      </w:r>
      <w:r>
        <w:br/>
      </w:r>
      <w:r>
        <w:t>D、三种离子在溶液中不能结合生成沉淀、气体、水，能在酸性溶液中大量共存，且不存在有色离子，故选项正确。</w:t>
      </w:r>
      <w:r>
        <w:br/>
      </w:r>
      <w:r>
        <w:t>故选：D。</w:t>
      </w:r>
      <w:r>
        <w:br/>
      </w:r>
      <w:r>
        <w:t>pH为1的水溶液显酸性，水溶液中含有大量的H</w:t>
      </w:r>
      <w:r>
        <w:rPr>
          <w:vertAlign w:val="superscript"/>
        </w:rPr>
        <w:t>+</w:t>
      </w:r>
      <w:r>
        <w:t>．根据复分解反应的条件，离子间若能互相结合成沉淀、气体或水，则离子不能大量共存；本题还要注意溶液呈无色透明，不能含有明显有颜色的铜离子、铁离子和亚铁离子等．</w:t>
      </w:r>
      <w:r>
        <w:br/>
      </w:r>
      <w:r>
        <w:t>本题考查了离子共存的问题，判断各离子在溶液中能否共存，主要看溶液中的各离子之间能否发生反应生成沉淀、气体、水；还要注意是在酸性溶液中共存，还要注意特定离子的颜色．</w:t>
      </w:r>
    </w:p>
    <w:p>
      <w:pPr>
        <w:pStyle w:val="BodyText"/>
      </w:pPr>
      <w:r>
        <w:br/>
      </w:r>
      <w:r>
        <w:t>15、 农作物生长需要含较多氮、磷、钾元素的化肥，下列化肥属于含磷复合肥料的是（　　）</w:t>
      </w:r>
    </w:p>
    <w:tbl>
      <w:tblPr>
        <w:tblStyle w:val="HostTable-Borderless"/>
        <w:tblW w:w="5000" w:type="pct"/>
        <w:tblInd w:w="0" w:type="dxa"/>
        <w:tblCellMar>
          <w:top w:w="0" w:type="dxa"/>
          <w:left w:w="0" w:type="dxa"/>
          <w:bottom w:w="0" w:type="dxa"/>
          <w:right w:w="0" w:type="dxa"/>
        </w:tblCellMar>
      </w:tblPr>
      <w:tblGrid>
        <w:gridCol w:w="2001"/>
        <w:gridCol w:w="3228"/>
        <w:gridCol w:w="3353"/>
        <w:gridCol w:w="1504"/>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NO</w:t>
            </w:r>
            <w:r>
              <w:rPr>
                <w:vertAlign w:val="subscript"/>
              </w:rPr>
              <w:t>3</w:t>
            </w:r>
          </w:p>
        </w:tc>
        <w:tc>
          <w:tcPr/>
          <w:p>
            <w:pPr>
              <w:pStyle w:val="Compact"/>
              <w:jc w:val="left"/>
            </w:pPr>
            <w:r>
              <w:t>B.Ca（H</w:t>
            </w:r>
            <w:r>
              <w:rPr>
                <w:vertAlign w:val="subscript"/>
              </w:rPr>
              <w:t>2</w:t>
            </w:r>
            <w:r>
              <w:t>PO</w:t>
            </w:r>
            <w:r>
              <w:rPr>
                <w:vertAlign w:val="subscript"/>
              </w:rPr>
              <w:t>4</w:t>
            </w:r>
            <w:r>
              <w:t>）</w:t>
            </w:r>
            <w:r>
              <w:rPr>
                <w:vertAlign w:val="subscript"/>
              </w:rPr>
              <w:t>2</w:t>
            </w:r>
          </w:p>
        </w:tc>
        <w:tc>
          <w:tcPr/>
          <w:p>
            <w:pPr>
              <w:pStyle w:val="Compact"/>
              <w:jc w:val="left"/>
            </w:pPr>
            <w:r>
              <w:t>C.（NH</w:t>
            </w:r>
            <w:r>
              <w:rPr>
                <w:vertAlign w:val="subscript"/>
              </w:rPr>
              <w:t>4</w:t>
            </w:r>
            <w:r>
              <w:t>）</w:t>
            </w:r>
            <w:r>
              <w:rPr>
                <w:vertAlign w:val="subscript"/>
              </w:rPr>
              <w:t>2</w:t>
            </w:r>
            <w:r>
              <w:t>HPO</w:t>
            </w:r>
            <w:r>
              <w:rPr>
                <w:vertAlign w:val="subscript"/>
              </w:rPr>
              <w:t>4</w:t>
            </w:r>
          </w:p>
        </w:tc>
        <w:tc>
          <w:tcPr/>
          <w:p>
            <w:pPr>
              <w:pStyle w:val="Compact"/>
              <w:jc w:val="left"/>
            </w:pPr>
            <w:r>
              <w:t>D.KNO</w:t>
            </w:r>
            <w:r>
              <w:rPr>
                <w:vertAlign w:val="subscript"/>
              </w:rPr>
              <w:t>3</w:t>
            </w:r>
          </w:p>
        </w:tc>
      </w:tr>
    </w:tbl>
    <w:p>
      <w:pPr>
        <w:pStyle w:val="BodyText"/>
      </w:pPr>
      <w:r>
        <w:t>【 答 案 】</w:t>
      </w:r>
    </w:p>
    <w:p>
      <w:pPr>
        <w:pStyle w:val="BodyText"/>
      </w:pPr>
      <w:r>
        <w:t>C</w:t>
      </w:r>
    </w:p>
    <w:p>
      <w:pPr>
        <w:pStyle w:val="BodyText"/>
      </w:pPr>
      <w:r>
        <w:t>【 解析 】</w:t>
      </w:r>
    </w:p>
    <w:p>
      <w:pPr>
        <w:pStyle w:val="BodyText"/>
      </w:pPr>
      <w:r>
        <w:t>解：A、NH</w:t>
      </w:r>
      <w:r>
        <w:rPr>
          <w:vertAlign w:val="subscript"/>
        </w:rPr>
        <w:t>4</w:t>
      </w:r>
      <w:r>
        <w:t>NO</w:t>
      </w:r>
      <w:r>
        <w:rPr>
          <w:vertAlign w:val="subscript"/>
        </w:rPr>
        <w:t>3</w:t>
      </w:r>
      <w:r>
        <w:t>中含有氮元素，属于氮肥，故选项错误。</w:t>
      </w:r>
      <w:r>
        <w:br/>
      </w:r>
      <w:r>
        <w:t>B、Ca（H</w:t>
      </w:r>
      <w:r>
        <w:rPr>
          <w:vertAlign w:val="subscript"/>
        </w:rPr>
        <w:t>2</w:t>
      </w:r>
      <w:r>
        <w:t>PO</w:t>
      </w:r>
      <w:r>
        <w:rPr>
          <w:vertAlign w:val="subscript"/>
        </w:rPr>
        <w:t>4</w:t>
      </w:r>
      <w:r>
        <w:t>）</w:t>
      </w:r>
      <w:r>
        <w:rPr>
          <w:vertAlign w:val="subscript"/>
        </w:rPr>
        <w:t>2</w:t>
      </w:r>
      <w:r>
        <w:t>中含有磷元素，属于磷肥，故选项错误。</w:t>
      </w:r>
      <w:r>
        <w:br/>
      </w:r>
      <w:r>
        <w:t>C、（NH</w:t>
      </w:r>
      <w:r>
        <w:rPr>
          <w:vertAlign w:val="subscript"/>
        </w:rPr>
        <w:t>4</w:t>
      </w:r>
      <w:r>
        <w:t>）</w:t>
      </w:r>
      <w:r>
        <w:rPr>
          <w:vertAlign w:val="subscript"/>
        </w:rPr>
        <w:t>2</w:t>
      </w:r>
      <w:r>
        <w:t>HPO</w:t>
      </w:r>
      <w:r>
        <w:rPr>
          <w:vertAlign w:val="subscript"/>
        </w:rPr>
        <w:t>4</w:t>
      </w:r>
      <w:r>
        <w:t>中含有磷元素和氮元素，属于磷复合肥，故选项正确。</w:t>
      </w:r>
      <w:r>
        <w:br/>
      </w:r>
      <w:r>
        <w:t>D、KNO</w:t>
      </w:r>
      <w:r>
        <w:rPr>
          <w:vertAlign w:val="subscript"/>
        </w:rPr>
        <w:t>3</w:t>
      </w:r>
      <w:r>
        <w:t>中含有钾元素和氮元素，属于复合肥，但不是磷复合肥料，故选项错误。</w:t>
      </w:r>
      <w:r>
        <w:br/>
      </w:r>
      <w:r>
        <w:t>故选：C。</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本题主要考查化肥的分类方面的知识，确定化肥中营养元素的种类、化肥的分类方法是正确解答此类题的关键．</w:t>
      </w:r>
    </w:p>
    <w:p>
      <w:pPr>
        <w:pStyle w:val="BodyText"/>
      </w:pPr>
      <w:r>
        <w:br/>
      </w:r>
      <w:r>
        <w:t>16、下列实验不正确的是（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816"/>
        <w:gridCol w:w="387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所得试剂或方法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鉴别氯化铵和氯化钙</w:t>
            </w:r>
          </w:p>
        </w:tc>
        <w:tc>
          <w:tcPr/>
          <w:p>
            <w:pPr>
              <w:pStyle w:val="Compact"/>
              <w:jc w:val="left"/>
            </w:pPr>
            <w:r>
              <w:t>分别加入熟石灰，研磨，闻气味</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除去硬水中的可溶性钙、镁化合物</w:t>
            </w:r>
          </w:p>
        </w:tc>
        <w:tc>
          <w:tcPr/>
          <w:p>
            <w:pPr>
              <w:pStyle w:val="Compact"/>
              <w:jc w:val="left"/>
            </w:pPr>
            <w:r>
              <w:t>煮沸或蒸馏</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除去硫酸镁溶液中的硫酸</w:t>
            </w:r>
          </w:p>
        </w:tc>
        <w:tc>
          <w:tcPr/>
          <w:p>
            <w:pPr>
              <w:pStyle w:val="Compact"/>
              <w:jc w:val="left"/>
            </w:pPr>
            <w:r>
              <w:t>加入过量的Ba（OH）</w:t>
            </w:r>
            <w:r>
              <w:rPr>
                <w:vertAlign w:val="subscript"/>
              </w:rPr>
              <w:t>2</w:t>
            </w:r>
            <w:r>
              <w:t>溶液，过滤</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鉴别羊毛织物和涤纶织物</w:t>
            </w:r>
          </w:p>
        </w:tc>
        <w:tc>
          <w:tcPr/>
          <w:p>
            <w:pPr>
              <w:pStyle w:val="Compact"/>
              <w:jc w:val="left"/>
            </w:pPr>
            <w:r>
              <w:t>分别点燃，闻气味</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解：A、氯化铵与熟石灰混合会放出氨气，所以氯化铵与熟石灰混合研磨会有刺激性气味产生，而氯化钙与熟石灰混合研磨不会反应，所以分别加入熟石灰，研磨，闻气味能够鉴别两者，故A正确；</w:t>
      </w:r>
      <w:r>
        <w:br/>
      </w:r>
      <w:r>
        <w:t>B、煮沸或蒸馏能除去硬水中的可溶性钙、镁化合物，将硬水软化，故B正确；</w:t>
      </w:r>
      <w:r>
        <w:br/>
      </w:r>
      <w:r>
        <w:t>C、除杂质的原则是除掉杂质且不能消耗要得到的物质，氢氧化钡能够和硫酸反应生成硫酸钡和水，且硫酸镁能够与氢氧化钡反应产生氢氧化镁和硫酸钡，所以在除掉杂质的同时也除掉了硫酸镁，故C不正确；</w:t>
      </w:r>
      <w:r>
        <w:br/>
      </w:r>
      <w:r>
        <w:t>D、羊毛织物和涤纶织物燃烧时气味不同，羊毛纤维燃烧时会有焦羽毛味产生，而涤纶织物燃烧时没有焦羽毛味，所以分别燃烧，闻气味可以鉴别两者，故D正确。</w:t>
      </w:r>
      <w:r>
        <w:br/>
      </w:r>
      <w:r>
        <w:t>故选：C。</w:t>
      </w:r>
      <w:r>
        <w:br/>
      </w:r>
      <w:r>
        <w:t>A、根据氯化铵与熟石灰混合会放出氨气进行解答；</w:t>
      </w:r>
      <w:r>
        <w:br/>
      </w:r>
      <w:r>
        <w:t>B、根据煮沸或蒸馏能除去硬水中的可溶性钙、镁化合物进行解答；</w:t>
      </w:r>
      <w:r>
        <w:br/>
      </w:r>
      <w:r>
        <w:t>C、根据氢氧化钡能够和硫酸镁和硫酸反应分析解答；</w:t>
      </w:r>
      <w:r>
        <w:br/>
      </w:r>
      <w:r>
        <w:t>D、依据两者燃烧时的气味不同分析解答．</w:t>
      </w:r>
      <w:r>
        <w:br/>
      </w:r>
      <w:r>
        <w:t>此题是一道实验方案评价题，解题的关键是能对相关的化学反应有一个较清晰的认识，属基础性知识考查题．</w:t>
      </w:r>
    </w:p>
    <w:p>
      <w:pPr>
        <w:pStyle w:val="BodyText"/>
      </w:pPr>
      <w:r>
        <w:br/>
      </w:r>
      <w:r>
        <w:t>17、 在已经调平的托盘天平两边各放一只等质量的烧杯，向烧杯中各加入质量相等、质量分数相等的稀硫酸，然后在左右两盘的烧杯中分别放入等质量的锌粉和铁粉．下列实验现象不可能观察到的是（　　）</w:t>
      </w:r>
    </w:p>
    <w:tbl>
      <w:tblPr>
        <w:tblStyle w:val="HostTable-Borderless"/>
        <w:tblW w:w="5000" w:type="pct"/>
        <w:tblInd w:w="0" w:type="dxa"/>
        <w:tblCellMar>
          <w:top w:w="0" w:type="dxa"/>
          <w:left w:w="0" w:type="dxa"/>
          <w:bottom w:w="0" w:type="dxa"/>
          <w:right w:w="0" w:type="dxa"/>
        </w:tblCellMar>
      </w:tblPr>
      <w:tblGrid>
        <w:gridCol w:w="6872"/>
        <w:gridCol w:w="3214"/>
      </w:tblGrid>
      <w:tr>
        <w:tblPrEx>
          <w:tblW w:w="5000" w:type="pct"/>
          <w:tblInd w:w="0" w:type="dxa"/>
          <w:tblCellMar>
            <w:top w:w="0" w:type="dxa"/>
            <w:left w:w="0" w:type="dxa"/>
            <w:bottom w:w="0" w:type="dxa"/>
            <w:right w:w="0" w:type="dxa"/>
          </w:tblCellMar>
        </w:tblPrEx>
        <w:tc>
          <w:tcPr/>
          <w:p>
            <w:pPr>
              <w:pStyle w:val="Compact"/>
              <w:jc w:val="left"/>
            </w:pPr>
            <w:r>
              <w:t>A.天平指针开始偏向放铁粉的烧杯一边</w:t>
            </w:r>
          </w:p>
        </w:tc>
        <w:tc>
          <w:tcPr/>
          <w:p>
            <w:pPr>
              <w:pStyle w:val="Compact"/>
              <w:jc w:val="left"/>
            </w:pPr>
            <w:r>
              <w:t>B.只有铁粉有剩余</w:t>
            </w:r>
          </w:p>
        </w:tc>
      </w:tr>
      <w:tr>
        <w:tblPrEx>
          <w:tblW w:w="5000" w:type="pct"/>
          <w:tblInd w:w="0" w:type="dxa"/>
          <w:tblCellMar>
            <w:top w:w="0" w:type="dxa"/>
            <w:left w:w="0" w:type="dxa"/>
            <w:bottom w:w="0" w:type="dxa"/>
            <w:right w:w="0" w:type="dxa"/>
          </w:tblCellMar>
        </w:tblPrEx>
        <w:tc>
          <w:tcPr/>
          <w:p>
            <w:pPr>
              <w:pStyle w:val="Compact"/>
              <w:jc w:val="left"/>
            </w:pPr>
            <w:r>
              <w:t>C.天平指针最终偏向放锌粉的烧杯一边</w:t>
            </w:r>
          </w:p>
        </w:tc>
        <w:tc>
          <w:tcPr/>
          <w:p>
            <w:pPr>
              <w:pStyle w:val="Compact"/>
              <w:jc w:val="left"/>
            </w:pPr>
            <w:r>
              <w:t>D.只有锌粉有剩余</w:t>
            </w:r>
          </w:p>
        </w:tc>
      </w:tr>
    </w:tbl>
    <w:p>
      <w:pPr>
        <w:pStyle w:val="BodyText"/>
      </w:pPr>
      <w:r>
        <w:t>【 答 案 】</w:t>
      </w:r>
    </w:p>
    <w:p>
      <w:pPr>
        <w:pStyle w:val="BodyText"/>
      </w:pPr>
      <w:r>
        <w:t>D</w:t>
      </w:r>
    </w:p>
    <w:p>
      <w:pPr>
        <w:pStyle w:val="BodyText"/>
      </w:pPr>
      <w:r>
        <w:t>【 解析 】</w:t>
      </w:r>
    </w:p>
    <w:p>
      <w:pPr>
        <w:pStyle w:val="BodyText"/>
      </w:pPr>
      <w:r>
        <w:t>解：A、锌的活动性比铁强，所以锌的反应速率快，所以开始时指针要偏向铁一方，故A说法正确；</w:t>
      </w:r>
      <w:r>
        <w:br/>
      </w:r>
      <w:r>
        <w:t>若酸过量，则金属全部参加反应，</w:t>
      </w:r>
      <w:r>
        <w:br/>
      </w:r>
      <w:r>
        <w:t>设金属的质量为1g</w:t>
      </w:r>
      <w:r>
        <w:br/>
      </w:r>
      <w:r>
        <w:t>Fe+H</w:t>
      </w:r>
      <w:r>
        <w:rPr>
          <w:vertAlign w:val="subscript"/>
        </w:rPr>
        <w:t>2</w:t>
      </w:r>
      <w:r>
        <w:t>SO</w:t>
      </w:r>
      <w:r>
        <w:rPr>
          <w:vertAlign w:val="subscript"/>
        </w:rPr>
        <w:t>4</w:t>
      </w:r>
      <w:r>
        <w:t>═FeSO</w:t>
      </w:r>
      <w:r>
        <w:rPr>
          <w:vertAlign w:val="subscript"/>
        </w:rPr>
        <w:t>4</w:t>
      </w:r>
      <w:r>
        <w:t>+H</w:t>
      </w:r>
      <w:r>
        <w:rPr>
          <w:vertAlign w:val="subscript"/>
        </w:rPr>
        <w:t>2</w:t>
      </w:r>
      <w:r>
        <w:t>↑</w:t>
      </w:r>
      <w:r>
        <w:br/>
      </w:r>
      <w:r>
        <w:t>56               2</w:t>
      </w:r>
      <w:r>
        <w:br/>
      </w:r>
      <w:r>
        <w:t>1g            </w:t>
      </w:r>
      <m:oMath>
        <m:f>
          <m:num>
            <m:r>
              <m:t>1</m:t>
            </m:r>
          </m:num>
          <m:den>
            <m:r>
              <m:t>28</m:t>
            </m:r>
          </m:den>
        </m:f>
      </m:oMath>
      <w:r>
        <w:t>g           </w:t>
      </w:r>
      <w:r>
        <w:br/>
      </w:r>
      <w:r>
        <w:t>Zn+H</w:t>
      </w:r>
      <w:r>
        <w:rPr>
          <w:vertAlign w:val="subscript"/>
        </w:rPr>
        <w:t>2</w:t>
      </w:r>
      <w:r>
        <w:t>SO</w:t>
      </w:r>
      <w:r>
        <w:rPr>
          <w:vertAlign w:val="subscript"/>
        </w:rPr>
        <w:t>4</w:t>
      </w:r>
      <w:r>
        <w:t>═ZnSO</w:t>
      </w:r>
      <w:r>
        <w:rPr>
          <w:vertAlign w:val="subscript"/>
        </w:rPr>
        <w:t>4</w:t>
      </w:r>
      <w:r>
        <w:t>+H</w:t>
      </w:r>
      <w:r>
        <w:rPr>
          <w:vertAlign w:val="subscript"/>
        </w:rPr>
        <w:t>2</w:t>
      </w:r>
      <w:r>
        <w:t>↑</w:t>
      </w:r>
      <w:r>
        <w:br/>
      </w:r>
      <w:r>
        <w:t>65              2</w:t>
      </w:r>
      <w:r>
        <w:br/>
      </w:r>
      <w:r>
        <w:t>1g            </w:t>
      </w:r>
      <m:oMath>
        <m:f>
          <m:num>
            <m:r>
              <m:t>2</m:t>
            </m:r>
          </m:num>
          <m:den>
            <m:r>
              <m:t>65</m:t>
            </m:r>
          </m:den>
        </m:f>
      </m:oMath>
      <w:r>
        <w:t> g</w:t>
      </w:r>
      <w:r>
        <w:br/>
      </w:r>
      <w:r>
        <w:t>B、根据计算可以知道，等质量的硫酸消耗的锌粉的质量要多，所以铁粉可能有剩余，故B说法正确；</w:t>
      </w:r>
      <w:r>
        <w:br/>
      </w:r>
      <w:r>
        <w:t>C、可以看出相同质量的锌和铁与足量的硫酸反应，铁生成的氢气质量比锌多，故天平会指向加锌的一方，故C说法正确；</w:t>
      </w:r>
      <w:r>
        <w:br/>
      </w:r>
      <w:r>
        <w:t>D、根据计算可知道等质量的硫酸消耗的锌粉的质量要多，所以铁粉可能有剩余，而不可能看到只有锌粉剩余，故D说法错误。</w:t>
      </w:r>
      <w:r>
        <w:br/>
      </w:r>
      <w:r>
        <w:t>故选：D。</w:t>
      </w:r>
      <w:r>
        <w:br/>
      </w:r>
      <w:r>
        <w:t>根据物质之间的反应以及反应的化学方程式进行分析，从酸过量和金属过量两个方面分析．如果硫酸是少量的，则产生的氢气量是由硫酸决定，产生相同的氢气，有金属剩余，天平平衡；在这种情况下，有可能锌刚好反应完，铁有剩余．如果硫酸过量，则产生的氢气量由金属决定，由于金属的质量相同，产生的氢气量放入铁的多，最后天平指向放锌的一边．</w:t>
      </w:r>
      <w:r>
        <w:br/>
      </w:r>
      <w:r>
        <w:t>本题考查了金属与酸反应与物理知识的结合，完成此题，可以依据物质间反应的化学方程式以及酸过量或金属过量的角度进行．</w:t>
      </w:r>
    </w:p>
    <w:p>
      <w:pPr>
        <w:pStyle w:val="BodyText"/>
      </w:pPr>
      <w:r>
        <w:br/>
      </w:r>
      <w:r>
        <w:t>18、 在已调平的托盘天平两边的等质量烧杯中各倒入质量相等、溶质质量分数相同的稀硫酸．再向两烧杯中分别放入质量相等的铝和镁，反应完毕后，若天平失去平衡，则下列情况中，可能的是（　　）</w:t>
      </w:r>
      <w:r>
        <w:br/>
      </w:r>
      <w:r>
        <w:t>①铝、镁均有剩余；②铝、镁均耗尽；③镁耗尽，而铝有剩余．</w:t>
      </w:r>
    </w:p>
    <w:tbl>
      <w:tblPr>
        <w:tblStyle w:val="HostTable-Borderless"/>
        <w:tblW w:w="5000" w:type="pct"/>
        <w:tblInd w:w="0" w:type="dxa"/>
        <w:tblCellMar>
          <w:top w:w="0" w:type="dxa"/>
          <w:left w:w="0" w:type="dxa"/>
          <w:bottom w:w="0" w:type="dxa"/>
          <w:right w:w="0" w:type="dxa"/>
        </w:tblCellMar>
      </w:tblPr>
      <w:tblGrid>
        <w:gridCol w:w="2407"/>
        <w:gridCol w:w="2560"/>
        <w:gridCol w:w="2520"/>
        <w:gridCol w:w="2599"/>
      </w:tblGrid>
      <w:tr>
        <w:tblPrEx>
          <w:tblW w:w="5000" w:type="pct"/>
          <w:tblInd w:w="0" w:type="dxa"/>
          <w:tblCellMar>
            <w:top w:w="0" w:type="dxa"/>
            <w:left w:w="0" w:type="dxa"/>
            <w:bottom w:w="0" w:type="dxa"/>
            <w:right w:w="0" w:type="dxa"/>
          </w:tblCellMar>
        </w:tblPrEx>
        <w:tc>
          <w:tcPr/>
          <w:p>
            <w:pPr>
              <w:pStyle w:val="Compact"/>
              <w:jc w:val="left"/>
            </w:pPr>
            <w:r>
              <w:t>A.仅②</w:t>
            </w:r>
          </w:p>
        </w:tc>
        <w:tc>
          <w:tcPr/>
          <w:p>
            <w:pPr>
              <w:pStyle w:val="Compact"/>
              <w:jc w:val="left"/>
            </w:pPr>
            <w:r>
              <w:t>B.①②</w:t>
            </w:r>
          </w:p>
        </w:tc>
        <w:tc>
          <w:tcPr/>
          <w:p>
            <w:pPr>
              <w:pStyle w:val="Compact"/>
              <w:jc w:val="left"/>
            </w:pPr>
            <w:r>
              <w:t>C.①③</w:t>
            </w:r>
          </w:p>
        </w:tc>
        <w:tc>
          <w:tcPr/>
          <w:p>
            <w:pPr>
              <w:pStyle w:val="Compact"/>
              <w:jc w:val="left"/>
            </w:pPr>
            <w:r>
              <w:t>D.②③</w:t>
            </w:r>
          </w:p>
        </w:tc>
      </w:tr>
    </w:tbl>
    <w:p>
      <w:pPr>
        <w:pStyle w:val="BodyText"/>
      </w:pPr>
      <w:r>
        <w:t>【 答 案 】</w:t>
      </w:r>
    </w:p>
    <w:p>
      <w:pPr>
        <w:pStyle w:val="BodyText"/>
      </w:pPr>
      <w:r>
        <w:t>D</w:t>
      </w:r>
    </w:p>
    <w:p>
      <w:pPr>
        <w:pStyle w:val="BodyText"/>
      </w:pPr>
      <w:r>
        <w:t>【 解析 】</w:t>
      </w:r>
    </w:p>
    <w:p>
      <w:pPr>
        <w:pStyle w:val="BodyText"/>
      </w:pPr>
      <w:r>
        <w:t>解：根据化学方程式可得：</w:t>
      </w:r>
      <w:r>
        <w:br/>
      </w:r>
      <w:r>
        <w:t>2Al+3H</w:t>
      </w:r>
      <w:r>
        <w:rPr>
          <w:vertAlign w:val="subscript"/>
        </w:rPr>
        <w:t>2</w:t>
      </w:r>
      <w:r>
        <w:t>SO</w:t>
      </w:r>
      <w:r>
        <w:rPr>
          <w:vertAlign w:val="subscript"/>
        </w:rPr>
        <w:t>4</w:t>
      </w:r>
      <w:r>
        <w:t>=Al</w:t>
      </w:r>
      <w:r>
        <w:rPr>
          <w:vertAlign w:val="subscript"/>
        </w:rPr>
        <w:t>2</w:t>
      </w:r>
      <w:r>
        <w:t>（SO</w:t>
      </w:r>
      <w:r>
        <w:rPr>
          <w:vertAlign w:val="subscript"/>
        </w:rPr>
        <w:t>4</w:t>
      </w:r>
      <w:r>
        <w:t>）</w:t>
      </w:r>
      <w:r>
        <w:rPr>
          <w:vertAlign w:val="subscript"/>
        </w:rPr>
        <w:t>3</w:t>
      </w:r>
      <w:r>
        <w:t>+3H</w:t>
      </w:r>
      <w:r>
        <w:rPr>
          <w:vertAlign w:val="subscript"/>
        </w:rPr>
        <w:t>2</w:t>
      </w:r>
      <w:r>
        <w:t>↑</w:t>
      </w:r>
      <w:r>
        <w:br/>
      </w:r>
      <w:r>
        <w:t>54      294                                 6</w:t>
      </w:r>
      <w:r>
        <w:br/>
      </w:r>
      <w:r>
        <w:t>18       98                                  2</w:t>
      </w:r>
      <w:r>
        <w:br/>
      </w:r>
      <w:r>
        <w:t>Mg+H</w:t>
      </w:r>
      <w:r>
        <w:rPr>
          <w:vertAlign w:val="subscript"/>
        </w:rPr>
        <w:t>2</w:t>
      </w:r>
      <w:r>
        <w:t>SO</w:t>
      </w:r>
      <w:r>
        <w:rPr>
          <w:vertAlign w:val="subscript"/>
        </w:rPr>
        <w:t>4</w:t>
      </w:r>
      <w:r>
        <w:t>=MgSO</w:t>
      </w:r>
      <w:r>
        <w:rPr>
          <w:vertAlign w:val="subscript"/>
        </w:rPr>
        <w:t>4</w:t>
      </w:r>
      <w:r>
        <w:t>+H</w:t>
      </w:r>
      <w:r>
        <w:rPr>
          <w:vertAlign w:val="subscript"/>
        </w:rPr>
        <w:t>2</w:t>
      </w:r>
      <w:r>
        <w:t>↑</w:t>
      </w:r>
      <w:r>
        <w:br/>
      </w:r>
      <w:r>
        <w:t>24       98                      2</w:t>
      </w:r>
      <w:r>
        <w:br/>
      </w:r>
      <w:r>
        <w:t>（1）若铝、镁均有剩余，酸完全反应，根据质量关系应生成氢气质量相等，天平保持平衡；故错</w:t>
      </w:r>
      <w:r>
        <w:br/>
      </w:r>
      <w:r>
        <w:t>（2）铝、镁均耗尽，金属完全反应，根据质量关系应生成氢气质量不相等，天平失去平衡；故对</w:t>
      </w:r>
      <w:r>
        <w:br/>
      </w:r>
      <w:r>
        <w:t>（3）镁耗尽，而铝有剩余。金属镁完全反应，酸可能有剩余；而铝有剩余，酸一定完全反应，根据质量关系放铝的烧杯中生成氢气的质量大于或等于放镁中的烧杯中生成氢气的质量，故此情况天平有可能失去平衡；故对</w:t>
      </w:r>
      <w:r>
        <w:br/>
      </w:r>
      <w:r>
        <w:t>故选：D。</w:t>
      </w:r>
      <w:r>
        <w:br/>
      </w:r>
      <w:r>
        <w:t>根据铝和镁分别与硫酸反应的化学方程式，以及铝和镁的与酸反应的质量关系进行分析，生成氢气质量相等天平平衡；反之天平失去平衡；即可正确解答．</w:t>
      </w:r>
      <w:r>
        <w:br/>
      </w:r>
      <w:r>
        <w:t>本题主要考查学生灵活运用化学方程式进行计算的能力．增加了学生分析问题的思维跨度，强调了学生整合知识的能力．</w:t>
      </w:r>
    </w:p>
    <w:p>
      <w:pPr>
        <w:pStyle w:val="BodyText"/>
      </w:pPr>
      <w:r>
        <w:br/>
      </w:r>
      <w:r>
        <w:t>19、 钨用来制造灯丝，因为钨具有导电性且（　　）</w:t>
      </w:r>
    </w:p>
    <w:tbl>
      <w:tblPr>
        <w:tblStyle w:val="HostTable-Borderless"/>
        <w:tblW w:w="5000" w:type="pct"/>
        <w:tblInd w:w="0" w:type="dxa"/>
        <w:tblCellMar>
          <w:top w:w="0" w:type="dxa"/>
          <w:left w:w="0" w:type="dxa"/>
          <w:bottom w:w="0" w:type="dxa"/>
          <w:right w:w="0" w:type="dxa"/>
        </w:tblCellMar>
      </w:tblPr>
      <w:tblGrid>
        <w:gridCol w:w="2371"/>
        <w:gridCol w:w="2363"/>
        <w:gridCol w:w="2335"/>
        <w:gridCol w:w="3017"/>
      </w:tblGrid>
      <w:tr>
        <w:tblPrEx>
          <w:tblW w:w="5000" w:type="pct"/>
          <w:tblInd w:w="0" w:type="dxa"/>
          <w:tblCellMar>
            <w:top w:w="0" w:type="dxa"/>
            <w:left w:w="0" w:type="dxa"/>
            <w:bottom w:w="0" w:type="dxa"/>
            <w:right w:w="0" w:type="dxa"/>
          </w:tblCellMar>
        </w:tblPrEx>
        <w:tc>
          <w:tcPr/>
          <w:p>
            <w:pPr>
              <w:pStyle w:val="Compact"/>
              <w:jc w:val="left"/>
            </w:pPr>
            <w:r>
              <w:t>A.密度大</w:t>
            </w:r>
          </w:p>
        </w:tc>
        <w:tc>
          <w:tcPr/>
          <w:p>
            <w:pPr>
              <w:pStyle w:val="Compact"/>
              <w:jc w:val="left"/>
            </w:pPr>
            <w:r>
              <w:t>B.熔点高</w:t>
            </w:r>
          </w:p>
        </w:tc>
        <w:tc>
          <w:tcPr/>
          <w:p>
            <w:pPr>
              <w:pStyle w:val="Compact"/>
              <w:jc w:val="left"/>
            </w:pPr>
            <w:r>
              <w:t>C.硬度大</w:t>
            </w:r>
          </w:p>
        </w:tc>
        <w:tc>
          <w:tcPr/>
          <w:p>
            <w:pPr>
              <w:pStyle w:val="Compact"/>
              <w:jc w:val="left"/>
            </w:pPr>
            <w:r>
              <w:t>D.延展性好</w:t>
            </w:r>
          </w:p>
        </w:tc>
      </w:tr>
    </w:tbl>
    <w:p>
      <w:pPr>
        <w:pStyle w:val="BodyText"/>
      </w:pPr>
      <w:r>
        <w:t>【 答 案 】</w:t>
      </w:r>
    </w:p>
    <w:p>
      <w:pPr>
        <w:pStyle w:val="BodyText"/>
      </w:pPr>
      <w:r>
        <w:t>B</w:t>
      </w:r>
    </w:p>
    <w:p>
      <w:pPr>
        <w:pStyle w:val="BodyText"/>
      </w:pPr>
      <w:r>
        <w:t>【 解析 】</w:t>
      </w:r>
    </w:p>
    <w:p>
      <w:pPr>
        <w:pStyle w:val="BodyText"/>
      </w:pPr>
      <w:r>
        <w:t>解：做灯丝的材料不但要求能导电，而且要求熔点高，若熔点不够高则灯丝寿命不长，钨是所有金属中熔点最高的，最适合做灯丝。</w:t>
      </w:r>
      <w:r>
        <w:br/>
      </w:r>
      <w:r>
        <w:t>故选：B。</w:t>
      </w:r>
      <w:r>
        <w:br/>
      </w:r>
      <w:r>
        <w:t>根据钨的物理性质作答．</w:t>
      </w:r>
      <w:r>
        <w:br/>
      </w:r>
      <w:r>
        <w:t>常见金属的物理性质要掌握，如：熔点最高的金属是钨，熔点最低的金属是汞，地壳中含量最多的金属是铝，人体中含量最多的金属是钙．</w:t>
      </w:r>
    </w:p>
    <w:p>
      <w:pPr>
        <w:pStyle w:val="BodyText"/>
      </w:pPr>
      <w:r>
        <w:br/>
      </w:r>
      <w:r>
        <w:t>20、 铜能被加工成厚度仅为7微米的超薄铜箔，说明铜具有良好的（　　）</w:t>
      </w:r>
    </w:p>
    <w:tbl>
      <w:tblPr>
        <w:tblStyle w:val="HostTable-Borderless"/>
        <w:tblW w:w="5000" w:type="pct"/>
        <w:tblInd w:w="0" w:type="dxa"/>
        <w:tblCellMar>
          <w:top w:w="0" w:type="dxa"/>
          <w:left w:w="0" w:type="dxa"/>
          <w:bottom w:w="0" w:type="dxa"/>
          <w:right w:w="0" w:type="dxa"/>
        </w:tblCellMar>
      </w:tblPr>
      <w:tblGrid>
        <w:gridCol w:w="2371"/>
        <w:gridCol w:w="2363"/>
        <w:gridCol w:w="2335"/>
        <w:gridCol w:w="3017"/>
      </w:tblGrid>
      <w:tr>
        <w:tblPrEx>
          <w:tblW w:w="5000" w:type="pct"/>
          <w:tblInd w:w="0" w:type="dxa"/>
          <w:tblCellMar>
            <w:top w:w="0" w:type="dxa"/>
            <w:left w:w="0" w:type="dxa"/>
            <w:bottom w:w="0" w:type="dxa"/>
            <w:right w:w="0" w:type="dxa"/>
          </w:tblCellMar>
        </w:tblPrEx>
        <w:tc>
          <w:tcPr/>
          <w:p>
            <w:pPr>
              <w:pStyle w:val="Compact"/>
              <w:jc w:val="left"/>
            </w:pPr>
            <w:r>
              <w:t>A.导电性</w:t>
            </w:r>
          </w:p>
        </w:tc>
        <w:tc>
          <w:tcPr/>
          <w:p>
            <w:pPr>
              <w:pStyle w:val="Compact"/>
              <w:jc w:val="left"/>
            </w:pPr>
            <w:r>
              <w:t>B.延展性</w:t>
            </w:r>
          </w:p>
        </w:tc>
        <w:tc>
          <w:tcPr/>
          <w:p>
            <w:pPr>
              <w:pStyle w:val="Compact"/>
              <w:jc w:val="left"/>
            </w:pPr>
            <w:r>
              <w:t>C.导热性</w:t>
            </w:r>
          </w:p>
        </w:tc>
        <w:tc>
          <w:tcPr/>
          <w:p>
            <w:pPr>
              <w:pStyle w:val="Compact"/>
              <w:jc w:val="left"/>
            </w:pPr>
            <w:r>
              <w:t>D.抗腐蚀性</w:t>
            </w:r>
          </w:p>
        </w:tc>
      </w:tr>
    </w:tbl>
    <w:p>
      <w:pPr>
        <w:pStyle w:val="BodyText"/>
      </w:pPr>
      <w:r>
        <w:t>【 答 案 】</w:t>
      </w:r>
    </w:p>
    <w:p>
      <w:pPr>
        <w:pStyle w:val="BodyText"/>
      </w:pPr>
      <w:r>
        <w:t>B</w:t>
      </w:r>
    </w:p>
    <w:p>
      <w:pPr>
        <w:pStyle w:val="BodyText"/>
      </w:pPr>
      <w:r>
        <w:t>【 解析 】</w:t>
      </w:r>
    </w:p>
    <w:p>
      <w:pPr>
        <w:pStyle w:val="BodyText"/>
      </w:pPr>
      <w:r>
        <w:t>解：铜能被加工成厚度仅为7微米的超薄铜箔，说明铜具有良好的延展性。</w:t>
      </w:r>
      <w:r>
        <w:br/>
      </w:r>
      <w:r>
        <w:t>故选：B。</w:t>
      </w:r>
      <w:r>
        <w:br/>
      </w:r>
      <w:r>
        <w:t>物质的性质决定物质的用途，根据金属的物理性质与用途，进行分析判断．</w:t>
      </w:r>
      <w:r>
        <w:br/>
      </w:r>
      <w:r>
        <w:t>本题难度不大，物质的性质决定物质的用途，掌握金属的性质和用途是正确解答此类题的关键．</w:t>
      </w:r>
    </w:p>
    <w:p>
      <w:pPr>
        <w:pStyle w:val="BodyText"/>
      </w:pPr>
      <w:r>
        <w:br/>
      </w:r>
    </w:p>
    <w:p>
      <w:pPr>
        <w:pStyle w:val="BodyText"/>
      </w:pPr>
      <w:r>
        <w:t>二、简答题（本大题共 4 小题，共 22 分）</w:t>
      </w:r>
    </w:p>
    <w:p>
      <w:pPr>
        <w:pStyle w:val="BodyText"/>
      </w:pPr>
      <w:r>
        <w:t>21、 实验室可用下图装置模拟工业炼铁．</w:t>
      </w:r>
      <w:r>
        <w:br/>
      </w:r>
      <w:r>
        <w:drawing>
          <wp:inline distT="0" distB="0" distL="114300" distR="114300">
            <wp:extent cx="3542030" cy="1395095"/>
            <wp:effectExtent l="0" t="0" r="0" b="0"/>
            <wp:docPr id="9308409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570587" name="Picture"/>
                    <pic:cNvPicPr>
                      <a:picLocks noChangeAspect="1" noChangeArrowheads="1"/>
                    </pic:cNvPicPr>
                  </pic:nvPicPr>
                  <pic:blipFill>
                    <a:blip xmlns:r="http://schemas.openxmlformats.org/officeDocument/2006/relationships" r:embed="rId12"/>
                    <a:stretch>
                      <a:fillRect/>
                    </a:stretch>
                  </pic:blipFill>
                  <pic:spPr>
                    <a:xfrm>
                      <a:off x="0" y="0"/>
                      <a:ext cx="3542096" cy="1395663"/>
                    </a:xfrm>
                    <a:prstGeom prst="rect">
                      <a:avLst/>
                    </a:prstGeom>
                    <a:noFill/>
                    <a:ln w="9525">
                      <a:noFill/>
                    </a:ln>
                  </pic:spPr>
                </pic:pic>
              </a:graphicData>
            </a:graphic>
          </wp:inline>
        </w:drawing>
      </w:r>
      <w:r>
        <w:br/>
      </w:r>
      <w:r>
        <w:t>（1）一氧化碳与氧化铁（Fe</w:t>
      </w:r>
      <w:r>
        <w:rPr>
          <w:vertAlign w:val="subscript"/>
        </w:rPr>
        <w:t>2</w:t>
      </w:r>
      <w:r>
        <w:t>O</w:t>
      </w:r>
      <w:r>
        <w:rPr>
          <w:vertAlign w:val="subscript"/>
        </w:rPr>
        <w:t>3</w:t>
      </w:r>
      <w:r>
        <w:t>）反应的化学方程式是______．</w:t>
      </w:r>
      <w:r>
        <w:br/>
      </w:r>
      <w:r>
        <w:t>（2）试管中澄清石灰水变浑浊，反应的化学方程式______．</w:t>
      </w:r>
      <w:r>
        <w:br/>
      </w:r>
      <w:r>
        <w:t>（3）装置图末端的导气管口放一盏燃着的酒精灯，这样做的目的是______．</w:t>
      </w:r>
      <w:r>
        <w:br/>
      </w:r>
      <w:r>
        <w:t>（4）为检验反应后有铁生成，进行如下实验：将反应后的固体取少量放入稀盐酸中，观察到有气泡冒出．该反应的化学方程式是______．</w:t>
      </w:r>
    </w:p>
    <w:p>
      <w:pPr>
        <w:pStyle w:val="BodyText"/>
      </w:pPr>
      <w:r>
        <w:t>【 答 案 】</w:t>
      </w:r>
    </w:p>
    <w:p>
      <w:pPr>
        <w:pStyle w:val="BodyText"/>
      </w:pPr>
      <w:r>
        <w:drawing>
          <wp:inline distT="0" distB="0" distL="114300" distR="114300">
            <wp:extent cx="2489200" cy="304800"/>
            <wp:effectExtent l="0" t="0" r="0" b="0"/>
            <wp:docPr id="14923300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668686" name="Picture"/>
                    <pic:cNvPicPr>
                      <a:picLocks noChangeAspect="1" noChangeArrowheads="1"/>
                    </pic:cNvPicPr>
                  </pic:nvPicPr>
                  <pic:blipFill>
                    <a:blip xmlns:r="http://schemas.openxmlformats.org/officeDocument/2006/relationships" r:embed="rId13"/>
                    <a:stretch>
                      <a:fillRect/>
                    </a:stretch>
                  </pic:blipFill>
                  <pic:spPr>
                    <a:xfrm>
                      <a:off x="0" y="0"/>
                      <a:ext cx="2489200" cy="304800"/>
                    </a:xfrm>
                    <a:prstGeom prst="rect">
                      <a:avLst/>
                    </a:prstGeom>
                    <a:noFill/>
                    <a:ln w="9525">
                      <a:noFill/>
                    </a:ln>
                  </pic:spPr>
                </pic:pic>
              </a:graphicData>
            </a:graphic>
          </wp:inline>
        </w:drawing>
      </w:r>
      <w:r>
        <w:t xml:space="preserve">   CO</w:t>
      </w:r>
      <w:r>
        <w:rPr>
          <w:vertAlign w:val="subscript"/>
        </w:rPr>
        <w:t>2</w:t>
      </w:r>
      <w:r>
        <w:t>+Ca（OH）</w:t>
      </w:r>
      <w:r>
        <w:rPr>
          <w:vertAlign w:val="subscript"/>
        </w:rPr>
        <w:t>2</w:t>
      </w:r>
      <w:r>
        <w:t>=CaCO</w:t>
      </w:r>
      <w:r>
        <w:rPr>
          <w:vertAlign w:val="subscript"/>
        </w:rPr>
        <w:t>3</w:t>
      </w:r>
      <w:r>
        <w:t>↓+H</w:t>
      </w:r>
      <w:r>
        <w:rPr>
          <w:vertAlign w:val="subscript"/>
        </w:rPr>
        <w:t>2</w:t>
      </w:r>
      <w:r>
        <w:t>O   点燃尾气中的一氧化碳，防止有毒气体一氧化碳排放到空气中   Fe+2HCl═FeCl</w:t>
      </w:r>
      <w:r>
        <w:rPr>
          <w:vertAlign w:val="subscript"/>
        </w:rPr>
        <w:t>2</w:t>
      </w:r>
      <w:r>
        <w:t>+H</w:t>
      </w:r>
      <w:r>
        <w:rPr>
          <w:vertAlign w:val="subscript"/>
        </w:rPr>
        <w:t>2</w:t>
      </w:r>
      <w:r>
        <w:t>↑  </w:t>
      </w:r>
    </w:p>
    <w:p>
      <w:pPr>
        <w:pStyle w:val="BodyText"/>
      </w:pPr>
      <w:r>
        <w:t>【 解析 】</w:t>
      </w:r>
    </w:p>
    <w:p>
      <w:pPr>
        <w:pStyle w:val="BodyText"/>
      </w:pPr>
      <w:r>
        <w:t>解：（1）一氧化碳可把三氧化二铁还原为铁，并生成二氧化碳气体，化学反应式是：</w:t>
      </w:r>
      <w:r>
        <w:drawing>
          <wp:inline distT="0" distB="0" distL="114300" distR="114300">
            <wp:extent cx="2489200" cy="304800"/>
            <wp:effectExtent l="0" t="0" r="0" b="0"/>
            <wp:docPr id="15357776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1816" name="Picture"/>
                    <pic:cNvPicPr>
                      <a:picLocks noChangeAspect="1" noChangeArrowheads="1"/>
                    </pic:cNvPicPr>
                  </pic:nvPicPr>
                  <pic:blipFill>
                    <a:blip xmlns:r="http://schemas.openxmlformats.org/officeDocument/2006/relationships" r:embed="rId14"/>
                    <a:stretch>
                      <a:fillRect/>
                    </a:stretch>
                  </pic:blipFill>
                  <pic:spPr>
                    <a:xfrm>
                      <a:off x="0" y="0"/>
                      <a:ext cx="2489200" cy="304800"/>
                    </a:xfrm>
                    <a:prstGeom prst="rect">
                      <a:avLst/>
                    </a:prstGeom>
                    <a:noFill/>
                    <a:ln w="9525">
                      <a:noFill/>
                    </a:ln>
                  </pic:spPr>
                </pic:pic>
              </a:graphicData>
            </a:graphic>
          </wp:inline>
        </w:drawing>
      </w:r>
      <w:r>
        <w:t>；（2）一氧化碳还原氧化铁生成的二氧化碳通入澄清石灰水生成碳酸钙沉淀，使澄清石灰水变浑浊，化学方程式是：</w:t>
      </w:r>
      <w:r>
        <w:br/>
      </w:r>
      <w:r>
        <w:t>CO</w:t>
      </w:r>
      <w:r>
        <w:rPr>
          <w:vertAlign w:val="subscript"/>
        </w:rPr>
        <w:t>2</w:t>
      </w:r>
      <w:r>
        <w:t>+Ca（OH）</w:t>
      </w:r>
      <w:r>
        <w:rPr>
          <w:vertAlign w:val="subscript"/>
        </w:rPr>
        <w:t>2</w:t>
      </w:r>
      <w:r>
        <w:t>=CaCO</w:t>
      </w:r>
      <w:r>
        <w:rPr>
          <w:vertAlign w:val="subscript"/>
        </w:rPr>
        <w:t>3</w:t>
      </w:r>
      <w:r>
        <w:t>↓+H</w:t>
      </w:r>
      <w:r>
        <w:rPr>
          <w:vertAlign w:val="subscript"/>
        </w:rPr>
        <w:t>2</w:t>
      </w:r>
      <w:r>
        <w:t>O；</w:t>
      </w:r>
      <w:r>
        <w:br/>
      </w:r>
      <w:r>
        <w:t>（3）通入的CO可能过量，进入大气会污染空气，所以要在装置图末端的导气管口放一盏燃着的酒精灯（灯焰处于导气管口），除去尾气中的CO；</w:t>
      </w:r>
      <w:r>
        <w:br/>
      </w:r>
      <w:r>
        <w:t>（4）通过（1）题可知，反应后的固体是铁，与稀盐酸反应生成氢气，化学反应式是：Fe+2HCl=FeCl</w:t>
      </w:r>
      <w:r>
        <w:rPr>
          <w:vertAlign w:val="subscript"/>
        </w:rPr>
        <w:t>2</w:t>
      </w:r>
      <w:r>
        <w:t>+H</w:t>
      </w:r>
      <w:r>
        <w:rPr>
          <w:vertAlign w:val="subscript"/>
        </w:rPr>
        <w:t>2</w:t>
      </w:r>
      <w:r>
        <w:t>↑．</w:t>
      </w:r>
      <w:r>
        <w:br/>
      </w:r>
      <w:r>
        <w:t>故答案为：</w:t>
      </w:r>
      <w:r>
        <w:br/>
      </w:r>
      <w:r>
        <w:t>（1）</w:t>
      </w:r>
      <w:r>
        <w:drawing>
          <wp:inline distT="0" distB="0" distL="114300" distR="114300">
            <wp:extent cx="2489200" cy="304800"/>
            <wp:effectExtent l="0" t="0" r="0" b="0"/>
            <wp:docPr id="10589370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43117" name="Picture"/>
                    <pic:cNvPicPr>
                      <a:picLocks noChangeAspect="1" noChangeArrowheads="1"/>
                    </pic:cNvPicPr>
                  </pic:nvPicPr>
                  <pic:blipFill>
                    <a:blip xmlns:r="http://schemas.openxmlformats.org/officeDocument/2006/relationships" r:embed="rId14"/>
                    <a:stretch>
                      <a:fillRect/>
                    </a:stretch>
                  </pic:blipFill>
                  <pic:spPr>
                    <a:xfrm>
                      <a:off x="0" y="0"/>
                      <a:ext cx="2489200" cy="304800"/>
                    </a:xfrm>
                    <a:prstGeom prst="rect">
                      <a:avLst/>
                    </a:prstGeom>
                    <a:noFill/>
                    <a:ln w="9525">
                      <a:noFill/>
                    </a:ln>
                  </pic:spPr>
                </pic:pic>
              </a:graphicData>
            </a:graphic>
          </wp:inline>
        </w:drawing>
      </w:r>
      <w:r>
        <w:t>；</w:t>
      </w:r>
      <w:r>
        <w:br/>
      </w:r>
      <w:r>
        <w:t>（2）CO</w:t>
      </w:r>
      <w:r>
        <w:rPr>
          <w:vertAlign w:val="subscript"/>
        </w:rPr>
        <w:t>2</w:t>
      </w:r>
      <w:r>
        <w:t>+Ca（OH）</w:t>
      </w:r>
      <w:r>
        <w:rPr>
          <w:vertAlign w:val="subscript"/>
        </w:rPr>
        <w:t>2</w:t>
      </w:r>
      <w:r>
        <w:t>=CaCO</w:t>
      </w:r>
      <w:r>
        <w:rPr>
          <w:vertAlign w:val="subscript"/>
        </w:rPr>
        <w:t>3</w:t>
      </w:r>
      <w:r>
        <w:t>↓+H</w:t>
      </w:r>
      <w:r>
        <w:rPr>
          <w:vertAlign w:val="subscript"/>
        </w:rPr>
        <w:t>2</w:t>
      </w:r>
      <w:r>
        <w:t>O；</w:t>
      </w:r>
      <w:r>
        <w:br/>
      </w:r>
      <w:r>
        <w:t>（3）点燃尾气中的一氧化碳，防止有毒气体一氧化碳排放到空气中；</w:t>
      </w:r>
      <w:r>
        <w:br/>
      </w:r>
      <w:r>
        <w:t>（4）Fe+2HCl═FeCl</w:t>
      </w:r>
      <w:r>
        <w:rPr>
          <w:vertAlign w:val="subscript"/>
        </w:rPr>
        <w:t>2</w:t>
      </w:r>
      <w:r>
        <w:t>+H</w:t>
      </w:r>
      <w:r>
        <w:rPr>
          <w:vertAlign w:val="subscript"/>
        </w:rPr>
        <w:t>2</w:t>
      </w:r>
      <w:r>
        <w:t>↑．</w:t>
      </w:r>
      <w:r>
        <w:br/>
      </w:r>
      <w:r>
        <w:t>（1）根据一氧化碳可把三氧化二铁还原为铁写出化学反应式；</w:t>
      </w:r>
      <w:r>
        <w:br/>
      </w:r>
      <w:r>
        <w:t>（2）二氧化碳能使澄清石灰水变浑浊；</w:t>
      </w:r>
      <w:r>
        <w:br/>
      </w:r>
      <w:r>
        <w:t>（3）从一氧化碳有毒考虑；</w:t>
      </w:r>
      <w:r>
        <w:br/>
      </w:r>
      <w:r>
        <w:t>（4）写出铁与盐酸反应的化学方程式．</w:t>
      </w:r>
      <w:r>
        <w:br/>
      </w:r>
      <w:r>
        <w:t>本题考查化学反应式的书写和尾气的处理，尾气处理是化学实验中的常见问题，可训练同学们的解题能力，提高环保意识．</w:t>
      </w:r>
    </w:p>
    <w:p>
      <w:pPr>
        <w:pStyle w:val="BodyText"/>
      </w:pPr>
      <w:r>
        <w:br/>
      </w:r>
      <w:r>
        <w:t>22、 20℃时NaNO</w:t>
      </w:r>
      <w:r>
        <w:rPr>
          <w:vertAlign w:val="subscript"/>
        </w:rPr>
        <w:t>3</w:t>
      </w:r>
      <w:r>
        <w:t>的溶解度是88g．将50gNaNO</w:t>
      </w:r>
      <w:r>
        <w:rPr>
          <w:vertAlign w:val="subscript"/>
        </w:rPr>
        <w:t>3</w:t>
      </w:r>
      <w:r>
        <w:t>放入50g水中，充分溶解后，形成20℃时NaNO</w:t>
      </w:r>
      <w:r>
        <w:rPr>
          <w:vertAlign w:val="subscript"/>
        </w:rPr>
        <w:t>3</w:t>
      </w:r>
      <w:r>
        <w:t>的______（选填“饱和”或“不饱和”），该溶液的质量是______ g，此时溶液中NaNO</w:t>
      </w:r>
      <w:r>
        <w:rPr>
          <w:vertAlign w:val="subscript"/>
        </w:rPr>
        <w:t>3</w:t>
      </w:r>
      <w:r>
        <w:t>的质量分数等于______%．</w:t>
      </w:r>
    </w:p>
    <w:p>
      <w:pPr>
        <w:pStyle w:val="BodyText"/>
      </w:pPr>
      <w:r>
        <w:t>【 答 案 】</w:t>
      </w:r>
    </w:p>
    <w:p>
      <w:pPr>
        <w:pStyle w:val="BodyText"/>
      </w:pPr>
      <w:r>
        <w:t>饱和   94   46.8  </w:t>
      </w:r>
    </w:p>
    <w:p>
      <w:pPr>
        <w:pStyle w:val="BodyText"/>
      </w:pPr>
      <w:r>
        <w:t>【 解析 】</w:t>
      </w:r>
    </w:p>
    <w:p>
      <w:pPr>
        <w:pStyle w:val="BodyText"/>
      </w:pPr>
      <w:r>
        <w:t>解：20℃时NaNO</w:t>
      </w:r>
      <w:r>
        <w:rPr>
          <w:vertAlign w:val="subscript"/>
        </w:rPr>
        <w:t>3</w:t>
      </w:r>
      <w:r>
        <w:t>的溶解度是88g．即在20℃时，在100克水中，溶解了88克硝酸钠便形成了饱和溶液．</w:t>
      </w:r>
      <w:r>
        <w:br/>
      </w:r>
      <w:r>
        <w:t>所以将50gNaNO</w:t>
      </w:r>
      <w:r>
        <w:rPr>
          <w:vertAlign w:val="subscript"/>
        </w:rPr>
        <w:t>3</w:t>
      </w:r>
      <w:r>
        <w:t>放入50g水中，充分溶解后，最多能溶解44克硝酸钠．</w:t>
      </w:r>
      <w:r>
        <w:br/>
      </w:r>
      <w:r>
        <w:t>因此，该溶液是饱和溶液，溶液的质量是94克．</w:t>
      </w:r>
      <w:r>
        <w:br/>
      </w:r>
      <w:r>
        <w:t>故答案为：饱和；94克；46.8%．</w:t>
      </w:r>
      <w:r>
        <w:br/>
      </w:r>
      <w:r>
        <w:t>固体物质的溶解度是指在一定的温度下，在100克溶剂里，该物质达到饱和状态时所能溶解的质量．</w:t>
      </w:r>
      <w:r>
        <w:br/>
      </w:r>
      <w:r>
        <w:t>在一定的温度下，在一定量的溶剂里，不能再溶解某种溶质的溶液称为饱和溶液．</w:t>
      </w:r>
      <w:r>
        <w:br/>
      </w:r>
      <w:r>
        <w:t>溶质的质量分数是溶质的质量与溶液的质量之比．</w:t>
      </w:r>
      <w:r>
        <w:br/>
      </w:r>
      <w:r>
        <w:t>对溶解度概念的理解要抓住四个要点：（1）条件：一定温度．（2）标准：在100克溶剂里．（3）状态：饱和．（4）单位：克．</w:t>
      </w:r>
    </w:p>
    <w:p>
      <w:pPr>
        <w:pStyle w:val="BodyText"/>
      </w:pPr>
      <w:r>
        <w:br/>
      </w:r>
      <w:r>
        <w:t>23、 教材中探究铁生锈条件的实验所需时间过长，为此，某兴趣小组设计了改进实验（其中夹持固定装置已略去），如图所示：</w:t>
      </w:r>
      <w:r>
        <w:br/>
      </w:r>
      <w:r>
        <w:drawing>
          <wp:inline distT="0" distB="0" distL="114300" distR="114300">
            <wp:extent cx="4456430" cy="1491615"/>
            <wp:effectExtent l="0" t="0" r="0" b="0"/>
            <wp:docPr id="10927311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982794" name="Picture"/>
                    <pic:cNvPicPr>
                      <a:picLocks noChangeAspect="1" noChangeArrowheads="1"/>
                    </pic:cNvPicPr>
                  </pic:nvPicPr>
                  <pic:blipFill>
                    <a:blip xmlns:r="http://schemas.openxmlformats.org/officeDocument/2006/relationships" r:embed="rId15"/>
                    <a:stretch>
                      <a:fillRect/>
                    </a:stretch>
                  </pic:blipFill>
                  <pic:spPr>
                    <a:xfrm>
                      <a:off x="0" y="0"/>
                      <a:ext cx="4456496" cy="1491915"/>
                    </a:xfrm>
                    <a:prstGeom prst="rect">
                      <a:avLst/>
                    </a:prstGeom>
                    <a:noFill/>
                    <a:ln w="9525">
                      <a:noFill/>
                    </a:ln>
                  </pic:spPr>
                </pic:pic>
              </a:graphicData>
            </a:graphic>
          </wp:inline>
        </w:drawing>
      </w:r>
      <w:r>
        <w:br/>
      </w:r>
      <w:r>
        <w:t>（1）反应开始后，A装置中的现象为______，其中MnO</w:t>
      </w:r>
      <w:r>
        <w:rPr>
          <w:vertAlign w:val="subscript"/>
        </w:rPr>
        <w:t>2</w:t>
      </w:r>
      <w:r>
        <w:t>起______作用．</w:t>
      </w:r>
      <w:r>
        <w:br/>
      </w:r>
      <w:r>
        <w:t>（2）B中盛放的是浓硫酸，其作用是______；</w:t>
      </w:r>
      <w:r>
        <w:br/>
      </w:r>
      <w:r>
        <w:t>（3）4分钟后观察，只有D中铁片表面生锈，C、E中铁片依然光亮．该实验现象说明铁生锈主要与______有关；D中铁片生锈所需时间短的主要原因是______；</w:t>
      </w:r>
      <w:r>
        <w:br/>
      </w:r>
      <w:r>
        <w:t>（4）防止生锈的方法很多，如______（写一种方法即可）．</w:t>
      </w:r>
    </w:p>
    <w:p>
      <w:pPr>
        <w:pStyle w:val="BodyText"/>
      </w:pPr>
      <w:r>
        <w:t>【 答 案 】</w:t>
      </w:r>
    </w:p>
    <w:p>
      <w:pPr>
        <w:pStyle w:val="BodyText"/>
      </w:pPr>
      <w:r>
        <w:t>固体表面有气泡产生   催化   干燥气体   氧气和水   氧气的浓度大   刷漆  </w:t>
      </w:r>
    </w:p>
    <w:p>
      <w:pPr>
        <w:pStyle w:val="BodyText"/>
      </w:pPr>
      <w:r>
        <w:t>【 解析 】</w:t>
      </w:r>
    </w:p>
    <w:p>
      <w:pPr>
        <w:pStyle w:val="BodyText"/>
      </w:pPr>
      <w:r>
        <w:t>解：（1）过氧化氢在二氧化锰做催化剂的条件下反应生成氧气和水，二氧化锰起催化作用，</w:t>
      </w:r>
      <w:r>
        <w:br/>
      </w:r>
      <w:r>
        <w:t>故答案：固体表面有气泡产生；催化作用．</w:t>
      </w:r>
      <w:r>
        <w:br/>
      </w:r>
      <w:r>
        <w:t>（2）浓硫酸具有吸水性，</w:t>
      </w:r>
      <w:r>
        <w:br/>
      </w:r>
      <w:r>
        <w:t>故答案：干燥气体；</w:t>
      </w:r>
      <w:r>
        <w:br/>
      </w:r>
      <w:r>
        <w:t>（3）铁在有水和氧气并存时易生锈，C中铁制品只与氧气没与水接触，E装置中的铁制品只与水接触和极少量的氧气接触，只有D中的铁制品同时和水、氧气接触生锈最快，</w:t>
      </w:r>
      <w:r>
        <w:br/>
      </w:r>
      <w:r>
        <w:t>故答案：氧气和水；氧气的浓度大</w:t>
      </w:r>
      <w:r>
        <w:br/>
      </w:r>
      <w:r>
        <w:t>（4）防锈的方法就是使铁与水或氧气隔绝，</w:t>
      </w:r>
      <w:r>
        <w:br/>
      </w:r>
      <w:r>
        <w:t>故答案：刷漆、涂油等．</w:t>
      </w:r>
      <w:r>
        <w:br/>
      </w:r>
      <w:r>
        <w:t>（1）根据过氧化氢在二氧化锰做催化剂的条件下反应生成氧气和水，二氧化锰起催化作用解答；</w:t>
      </w:r>
      <w:r>
        <w:br/>
      </w:r>
      <w:r>
        <w:t>（2）根据浓硫酸具有吸水性解答；</w:t>
      </w:r>
      <w:r>
        <w:br/>
      </w:r>
      <w:r>
        <w:t>（3）根据铁在有水和氧气并存时易生锈解答；</w:t>
      </w:r>
      <w:r>
        <w:br/>
      </w:r>
      <w:r>
        <w:t>（4）根据防锈的方法就是使铁与水或氧气隔绝解答．</w:t>
      </w:r>
      <w:r>
        <w:br/>
      </w:r>
      <w:r>
        <w:t>本题考查了铁防锈的知识，完成此题，可以依据铁锈蚀的条件进行．</w:t>
      </w:r>
    </w:p>
    <w:p>
      <w:pPr>
        <w:pStyle w:val="BodyText"/>
      </w:pPr>
      <w:r>
        <w:br/>
      </w:r>
      <w:r>
        <w:t>24、 生理盐水是溶质质量分数约为0.9%的氯化钠溶液．现用500克生理盐水给患者输液，进入患者体内的氯化钠的质量约为多少克？若用溶质质量分数为18%的氯化钠溶液配制500克溶质质量分数为0.9%的生理盐水，需18%的氯化钠溶液多少克？需水多少克？（写出计算过程）</w:t>
      </w:r>
    </w:p>
    <w:p>
      <w:pPr>
        <w:pStyle w:val="BodyText"/>
      </w:pPr>
      <w:r>
        <w:t>【 答 案 】</w:t>
      </w:r>
    </w:p>
    <w:p>
      <w:pPr>
        <w:pStyle w:val="BodyText"/>
      </w:pPr>
      <w:r>
        <w:t>解：溶质质量=溶液质量×溶质的质量分数，用500克生理盐水给患者输液，进入患者体内的氯化钠的质量约为500g×0.9%=4.5g．</w:t>
      </w:r>
      <w:r>
        <w:br/>
      </w:r>
      <w:r>
        <w:t>设若用溶质质量分数为18%的氯化钠溶液配制500克溶质质量分数为0.9%的生理盐水，设需18%的氯化钠溶液的质量为x，溶液稀释前后，溶质的质量不变，</w:t>
      </w:r>
      <w:r>
        <w:br/>
      </w:r>
      <w:r>
        <w:t>则0.18*x=4.5g，x=25g；需水的质量为500g-25g=475g．</w:t>
      </w:r>
      <w:r>
        <w:br/>
      </w:r>
      <w:r>
        <w:t>答：进入患者体内的氯化钠的质量为4.5g；需18%的氯化钠溶液25克，需水475g．</w:t>
      </w:r>
    </w:p>
    <w:p>
      <w:pPr>
        <w:pStyle w:val="BodyText"/>
      </w:pPr>
      <w:r>
        <w:t>【 解析 】</w:t>
      </w:r>
    </w:p>
    <w:p>
      <w:pPr>
        <w:pStyle w:val="BodyText"/>
      </w:pPr>
      <w:r>
        <w:t>利用溶质质量=溶液质量×溶质的质量分数，可根据溶液的质量和溶质的质量分数计算配制溶液所需要的溶质的质量；溶液稀释前后，溶质的质量不变，进行分析解答．</w:t>
      </w:r>
      <w:r>
        <w:br/>
      </w:r>
      <w:r>
        <w:t>本题难度不大，掌握溶质质量=溶液质量×溶质的质量分数、溶液稀释前后溶质的质量不变是正确解答本题的关键所在．</w:t>
      </w:r>
    </w:p>
    <w:p>
      <w:pPr>
        <w:pStyle w:val="BodyText"/>
      </w:pPr>
      <w:r>
        <w:br/>
      </w:r>
    </w:p>
    <w:p>
      <w:pPr>
        <w:pStyle w:val="BodyText"/>
      </w:pPr>
      <w:r>
        <w:t>三、填空题（本大题共 2 小题，共 10 分）</w:t>
      </w:r>
    </w:p>
    <w:p>
      <w:pPr>
        <w:pStyle w:val="BodyText"/>
      </w:pPr>
      <w:r>
        <w:t>25、 酸、碱、盐在工农业生产和日常生活中应用广泛。下列做法错误的是______。</w:t>
      </w:r>
      <w:r>
        <w:br/>
      </w:r>
      <w:r>
        <w:t>A．用石灰乳与硫酸铜溶液配制农药波尔多液</w:t>
      </w:r>
      <w:r>
        <w:br/>
      </w:r>
      <w:r>
        <w:t>B．用稀盐酸除去铁制品表面的铁锈</w:t>
      </w:r>
      <w:r>
        <w:br/>
      </w:r>
      <w:r>
        <w:t>C．用食盐水除去水壶中的水垢</w:t>
      </w:r>
      <w:r>
        <w:br/>
      </w:r>
      <w:r>
        <w:t>D．施用复合肥硝酸钾能使作物枝叶繁茂，并增加抗倒伏能力</w:t>
      </w:r>
    </w:p>
    <w:p>
      <w:pPr>
        <w:pStyle w:val="BodyText"/>
      </w:pPr>
      <w:r>
        <w:t>【 答 案 】</w:t>
      </w:r>
    </w:p>
    <w:p>
      <w:pPr>
        <w:pStyle w:val="BodyText"/>
      </w:pPr>
      <w:r>
        <w:t>C</w:t>
      </w:r>
    </w:p>
    <w:p>
      <w:pPr>
        <w:pStyle w:val="BodyText"/>
      </w:pPr>
      <w:r>
        <w:t>【 解析 】</w:t>
      </w:r>
    </w:p>
    <w:p>
      <w:pPr>
        <w:pStyle w:val="BodyText"/>
      </w:pPr>
      <w:r>
        <w:t>解：A、石灰乳和硫酸铜都具有杀菌作用，用石灰乳与硫酸铜溶液可以配制农药波尔多液，正确；</w:t>
      </w:r>
      <w:r>
        <w:br/>
      </w:r>
      <w:r>
        <w:t>B、盐酸能与氧化铁反应，可以用于清除铁器表面的铁锈，正确；</w:t>
      </w:r>
      <w:r>
        <w:br/>
      </w:r>
      <w:r>
        <w:t>C、食盐与水垢不反应，不能用于清除水垢，错误；</w:t>
      </w:r>
      <w:r>
        <w:br/>
      </w:r>
      <w:r>
        <w:t>D、氮元素能促进枝叶繁茂，钾元素能使茎秆粗壮，故用复合肥硝酸钾能使作物枝叶繁茂，并增加抗倒伏能力，正确；</w:t>
      </w:r>
      <w:r>
        <w:br/>
      </w:r>
      <w:r>
        <w:t>故选：C。</w:t>
      </w:r>
      <w:r>
        <w:br/>
      </w:r>
      <w:r>
        <w:t>物质的性质决定物质的用途，根据已有的物质的性质进行分析解答。</w:t>
      </w:r>
      <w:r>
        <w:br/>
      </w:r>
      <w:r>
        <w:t>本题考查的是常见的物质的用途，完成此题，可以依据已有的物质的性质进行。</w:t>
      </w:r>
    </w:p>
    <w:p>
      <w:pPr>
        <w:pStyle w:val="BodyText"/>
      </w:pPr>
      <w:r>
        <w:br/>
      </w:r>
      <w:r>
        <w:t>26、 （1）归纳与比较，是学习化学的重要方法之一，对比CO和CO</w:t>
      </w:r>
      <w:r>
        <w:rPr>
          <w:vertAlign w:val="subscript"/>
        </w:rPr>
        <w:t>2</w:t>
      </w:r>
      <w:r>
        <w:t>，它们的组成元素______，但它们的化学性质______，工业上CO可用来冶炼金属，是利用它的______性．</w:t>
      </w:r>
      <w:r>
        <w:br/>
      </w:r>
      <w:r>
        <w:t>（2）铝具有良好的抗腐蚀性，是由于铝在空气中与氧气反应，在其表面生成一层致密的氧化铝薄膜，从而阻止铝进一步氧化，铝与氧气反应的化学方程式为______．</w:t>
      </w:r>
      <w:r>
        <w:br/>
      </w:r>
      <w:r>
        <w:t>（3）进入森林，注意防火，通常状况下燃烧需要三个条件：①可燃物 ②氧气（或空气） ③______；当森林发生火灾时，将大火蔓延路线前的一片树木砍掉，形成隔离带，其灭火原理是______．</w:t>
      </w:r>
    </w:p>
    <w:p>
      <w:pPr>
        <w:pStyle w:val="BodyText"/>
      </w:pPr>
      <w:r>
        <w:t>【 答 案 】</w:t>
      </w:r>
    </w:p>
    <w:p>
      <w:pPr>
        <w:pStyle w:val="BodyText"/>
      </w:pPr>
      <w:r>
        <w:t>相同   不同   还原   4Al+3O</w:t>
      </w:r>
      <w:r>
        <w:rPr>
          <w:vertAlign w:val="subscript"/>
        </w:rPr>
        <w:t>2</w:t>
      </w:r>
      <w:r>
        <w:t>═2Al</w:t>
      </w:r>
      <w:r>
        <w:rPr>
          <w:vertAlign w:val="subscript"/>
        </w:rPr>
        <w:t>2</w:t>
      </w:r>
      <w:r>
        <w:t>O</w:t>
      </w:r>
      <w:r>
        <w:rPr>
          <w:vertAlign w:val="subscript"/>
        </w:rPr>
        <w:t>3</w:t>
      </w:r>
      <w:r>
        <w:t xml:space="preserve">   温度达到可燃物的着火点   清除可燃物  </w:t>
      </w:r>
    </w:p>
    <w:p>
      <w:pPr>
        <w:pStyle w:val="BodyText"/>
      </w:pPr>
      <w:r>
        <w:t>【 解析 】</w:t>
      </w:r>
    </w:p>
    <w:p>
      <w:pPr>
        <w:pStyle w:val="BodyText"/>
      </w:pPr>
      <w:r>
        <w:t>解：（1）对比CO和CO</w:t>
      </w:r>
      <w:r>
        <w:rPr>
          <w:vertAlign w:val="subscript"/>
        </w:rPr>
        <w:t>2</w:t>
      </w:r>
      <w:r>
        <w:t>，可知它们都由碳元素、氧元素两种元素组成，但它们的化学性质 不同，如一氧化碳具有可燃性，二氧化碳不能燃烧，工业上CO可用来冶炼金属，是利用它的还原性；</w:t>
      </w:r>
      <w:r>
        <w:br/>
      </w:r>
      <w:r>
        <w:t>（2）铝具有良好的抗腐蚀性，是由于铝在空气中与氧气反应，在其表面生成一层致密的氧化铝薄膜，从而阻止铝进一步氧化，反应的化学方程式为4Al+3O</w:t>
      </w:r>
      <w:r>
        <w:rPr>
          <w:vertAlign w:val="subscript"/>
        </w:rPr>
        <w:t>2</w:t>
      </w:r>
      <w:r>
        <w:t>═2Al</w:t>
      </w:r>
      <w:r>
        <w:rPr>
          <w:vertAlign w:val="subscript"/>
        </w:rPr>
        <w:t>2</w:t>
      </w:r>
      <w:r>
        <w:t>O</w:t>
      </w:r>
      <w:r>
        <w:rPr>
          <w:vertAlign w:val="subscript"/>
        </w:rPr>
        <w:t>3</w:t>
      </w:r>
      <w:r>
        <w:t>；</w:t>
      </w:r>
      <w:r>
        <w:br/>
      </w:r>
      <w:r>
        <w:t>（3）通常状况下燃烧需要三个条件：①可燃物 ②氧气（或空气） ③温度达到可燃物的着火点；当森林发生火灾时，将大火蔓延路线前的一片树木砍掉，形成隔离带，其灭火原理是清除可燃物，从而达到灭火的目的；</w:t>
      </w:r>
      <w:r>
        <w:br/>
      </w:r>
      <w:r>
        <w:t>故答案为：（1）相同；不同；还原；</w:t>
      </w:r>
      <w:r>
        <w:br/>
      </w:r>
      <w:r>
        <w:t>（2）4Al+3O</w:t>
      </w:r>
      <w:r>
        <w:rPr>
          <w:vertAlign w:val="subscript"/>
        </w:rPr>
        <w:t>2</w:t>
      </w:r>
      <w:r>
        <w:t>═2Al</w:t>
      </w:r>
      <w:r>
        <w:rPr>
          <w:vertAlign w:val="subscript"/>
        </w:rPr>
        <w:t>2</w:t>
      </w:r>
      <w:r>
        <w:t>O</w:t>
      </w:r>
      <w:r>
        <w:rPr>
          <w:vertAlign w:val="subscript"/>
        </w:rPr>
        <w:t>3</w:t>
      </w:r>
      <w:r>
        <w:t>；</w:t>
      </w:r>
      <w:r>
        <w:br/>
      </w:r>
      <w:r>
        <w:t>（3）温度达到可燃物的着火点；清除可燃物．</w:t>
      </w:r>
      <w:r>
        <w:br/>
      </w:r>
      <w:r>
        <w:t>（1）据一氧化碳和二氧化碳的组成、化学性质分析解答；</w:t>
      </w:r>
      <w:r>
        <w:br/>
      </w:r>
      <w:r>
        <w:t>（2）据铝与氧气反应的反应原理书写方程式；</w:t>
      </w:r>
      <w:r>
        <w:br/>
      </w:r>
      <w:r>
        <w:t>（3）据物质燃烧的三个条件和灭火的原理分析解答．</w:t>
      </w:r>
      <w:r>
        <w:br/>
      </w:r>
      <w:r>
        <w:t>了解物质的性质、燃烧的条件、灭火的原理，并能结合题意灵活分析解答相关问题．</w:t>
      </w:r>
    </w:p>
    <w:p>
      <w:pPr>
        <w:pStyle w:val="BodyText"/>
      </w:pPr>
      <w:r>
        <w:br/>
      </w:r>
    </w:p>
    <w:p>
      <w:pPr>
        <w:pStyle w:val="BodyText"/>
      </w:pPr>
      <w:r>
        <w:t>四、探究题（本大题共 2 小题，共 13 分）</w:t>
      </w:r>
    </w:p>
    <w:p>
      <w:pPr>
        <w:pStyle w:val="BodyText"/>
      </w:pPr>
      <w:r>
        <w:t>27、 实验室欲从一杯硝酸钾的不饱和溶液中分离出硝酸钾晶体，其操作流程如图所示。其中①点代表了90℃时100g水中溶解了109g硝酸钾的不饱和溶液。读图分析并回答问题。</w:t>
      </w:r>
      <w:r>
        <w:br/>
      </w:r>
      <w:r>
        <w:t>（1）现将温度由90℃降至60℃，①点向左平移至②点，在此转化过程中，硝酸钾的溶解度______（选填“增大”、“减小”、“不变”），硝酸钾溶液中溶质质量分数______（选填“增大”、“减小”、“不变”）。</w:t>
      </w:r>
      <w:r>
        <w:br/>
      </w:r>
      <w:r>
        <w:t>（2）继续将温度由60℃降至40℃，此时②点怎么移动？______，烧杯中有______克硝酸钾晶体析出，此时硝酸钾溶液中溶质的质量分数为______。</w:t>
      </w:r>
      <w:r>
        <w:br/>
      </w:r>
      <w:r>
        <w:drawing>
          <wp:inline distT="0" distB="0" distL="114300" distR="114300">
            <wp:extent cx="2406015" cy="3291840"/>
            <wp:effectExtent l="0" t="0" r="0" b="0"/>
            <wp:docPr id="2120061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014112" name="Picture"/>
                    <pic:cNvPicPr>
                      <a:picLocks noChangeAspect="1" noChangeArrowheads="1"/>
                    </pic:cNvPicPr>
                  </pic:nvPicPr>
                  <pic:blipFill>
                    <a:blip xmlns:r="http://schemas.openxmlformats.org/officeDocument/2006/relationships" r:embed="rId16"/>
                    <a:stretch>
                      <a:fillRect/>
                    </a:stretch>
                  </pic:blipFill>
                  <pic:spPr>
                    <a:xfrm>
                      <a:off x="0" y="0"/>
                      <a:ext cx="2406315" cy="3291840"/>
                    </a:xfrm>
                    <a:prstGeom prst="rect">
                      <a:avLst/>
                    </a:prstGeom>
                    <a:noFill/>
                    <a:ln w="9525">
                      <a:noFill/>
                    </a:ln>
                  </pic:spPr>
                </pic:pic>
              </a:graphicData>
            </a:graphic>
          </wp:inline>
        </w:drawing>
      </w:r>
    </w:p>
    <w:p>
      <w:pPr>
        <w:pStyle w:val="BodyText"/>
      </w:pPr>
      <w:r>
        <w:t>【 答 案 】</w:t>
      </w:r>
    </w:p>
    <w:p>
      <w:pPr>
        <w:pStyle w:val="BodyText"/>
      </w:pPr>
      <w:r>
        <w:t>减小   不变   沿曲线下移至③处   45   39%  </w:t>
      </w:r>
    </w:p>
    <w:p>
      <w:pPr>
        <w:pStyle w:val="BodyText"/>
      </w:pPr>
      <w:r>
        <w:t>【 解析 】</w:t>
      </w:r>
    </w:p>
    <w:p>
      <w:pPr>
        <w:pStyle w:val="BodyText"/>
      </w:pPr>
      <w:r>
        <w:t>解：（1）由图可知硝酸钾的溶解度随温度的降低而减小，所以现将温度由90℃降至60℃，①点向左平移至②点，在此转化过程中，硝酸钾的溶解度减小；60℃硝酸钾的溶解度为109g，所以由90℃降至60℃过程中没有晶体析出，只有由不饱和溶液变为饱和溶液，所以硝酸钾溶液中溶质质量分数不变；</w:t>
      </w:r>
      <w:r>
        <w:br/>
      </w:r>
      <w:r>
        <w:t>（2）40℃时硝酸钾的溶解度为64g可知40℃时100g水中溶解了64g硝酸钾达到饱和，所以继续将温度由60℃降至40℃，此时②点沿曲线下移至③处；析出晶体的质量=109g-64g=45g，此时硝酸钾溶液中溶质的质量分数=</w:t>
      </w:r>
      <m:oMath>
        <m:f>
          <m:num>
            <m:r>
              <m:t>64g</m:t>
            </m:r>
          </m:num>
          <m:den>
            <m:r>
              <m:t>64g+100g</m:t>
            </m:r>
          </m:den>
        </m:f>
      </m:oMath>
      <w:r>
        <w:t>×100%=39%。</w:t>
      </w:r>
      <w:r>
        <w:br/>
      </w:r>
      <w:r>
        <w:t>故答案为：（1）减小，不变；</w:t>
      </w:r>
      <w:r>
        <w:br/>
      </w:r>
      <w:r>
        <w:t>（2）沿曲线下移至③处，45，39%。</w:t>
      </w:r>
      <w:r>
        <w:br/>
      </w:r>
      <w:r>
        <w:t>（1）根据硝酸钾的溶解度随温度的降低而减小以及由90℃降至60℃过程中没有晶体析出进行解答；</w:t>
      </w:r>
      <w:r>
        <w:br/>
      </w:r>
      <w:r>
        <w:t>（2）根据40℃时硝酸钾的溶解度为64g进行解答。</w:t>
      </w:r>
      <w:r>
        <w:br/>
      </w:r>
      <w:r>
        <w:t>本题主要考查了对固体溶解度概念的理解和固体溶解度曲线的意义，培养了学生应用知识分析、解决问题的能力。</w:t>
      </w:r>
    </w:p>
    <w:p>
      <w:pPr>
        <w:pStyle w:val="BodyText"/>
      </w:pPr>
      <w:r>
        <w:br/>
      </w:r>
      <w:r>
        <w:t>28、 小明对铁的锈蚀进行如下探究，室温时，将包有样品的滤纸包用大头针固定在橡胶塞上，迅速塞紧，装置如图，观察到量筒内水沿导管慢慢进入广口瓶（净容积为146 mL）。当温度恢复至室温，且量筒内水面高度不变时读数（此时瓶内氧气含量近似为零）。记录起始和最终量筒的读数以及所需时间如表</w:t>
      </w:r>
      <w:r>
        <w:br/>
      </w:r>
    </w:p>
    <w:tbl>
      <w:tblPr>
        <w:tblStyle w:val="HostTable-Borderless"/>
        <w:tblW w:w="5000" w:type="pct"/>
        <w:tblInd w:w="0" w:type="dxa"/>
        <w:tblCellMar>
          <w:top w:w="0" w:type="dxa"/>
          <w:left w:w="0" w:type="dxa"/>
          <w:bottom w:w="0" w:type="dxa"/>
          <w:right w:w="0" w:type="dxa"/>
        </w:tblCellMar>
      </w:tblPr>
      <w:tblGrid>
        <w:gridCol w:w="654"/>
        <w:gridCol w:w="5510"/>
        <w:gridCol w:w="1307"/>
        <w:gridCol w:w="1307"/>
        <w:gridCol w:w="1308"/>
      </w:tblGrid>
      <w:tr>
        <w:tblPrEx>
          <w:tblW w:w="5000" w:type="pct"/>
          <w:tblInd w:w="0" w:type="dxa"/>
          <w:tblCellMar>
            <w:top w:w="0" w:type="dxa"/>
            <w:left w:w="0" w:type="dxa"/>
            <w:bottom w:w="0" w:type="dxa"/>
            <w:right w:w="0" w:type="dxa"/>
          </w:tblCellMar>
        </w:tblPrEx>
        <w:tc>
          <w:tcPr/>
          <w:p>
            <w:pPr>
              <w:pStyle w:val="Compact"/>
              <w:jc w:val="left"/>
            </w:pPr>
            <w:r>
              <w:t>序号</w:t>
            </w:r>
          </w:p>
        </w:tc>
        <w:tc>
          <w:tcPr/>
          <w:p>
            <w:pPr>
              <w:pStyle w:val="Compact"/>
              <w:jc w:val="left"/>
            </w:pPr>
            <w:r>
              <w:t>样品</w:t>
            </w:r>
          </w:p>
        </w:tc>
        <w:tc>
          <w:tcPr/>
          <w:p>
            <w:pPr>
              <w:pStyle w:val="Compact"/>
              <w:jc w:val="left"/>
            </w:pPr>
            <w:r>
              <w:t>量筒起始</w:t>
            </w:r>
            <w:r>
              <w:br/>
            </w:r>
            <w:r>
              <w:t>读数/mL</w:t>
            </w:r>
          </w:p>
        </w:tc>
        <w:tc>
          <w:tcPr/>
          <w:p>
            <w:pPr>
              <w:pStyle w:val="Compact"/>
              <w:jc w:val="left"/>
            </w:pPr>
            <w:r>
              <w:t>量筒最终</w:t>
            </w:r>
            <w:r>
              <w:br/>
            </w:r>
            <w:r>
              <w:t>读数/mL</w:t>
            </w:r>
          </w:p>
        </w:tc>
        <w:tc>
          <w:tcPr/>
          <w:p>
            <w:pPr>
              <w:pStyle w:val="Compact"/>
              <w:jc w:val="left"/>
            </w:pPr>
            <w:r>
              <w:t>所需时间</w:t>
            </w:r>
            <w:r>
              <w:br/>
            </w:r>
            <w:r>
              <w:t>/min</w:t>
            </w:r>
          </w:p>
        </w:tc>
      </w:tr>
      <w:tr>
        <w:tblPrEx>
          <w:tblW w:w="5000" w:type="pct"/>
          <w:tblInd w:w="0" w:type="dxa"/>
          <w:tblCellMar>
            <w:top w:w="0" w:type="dxa"/>
            <w:left w:w="0" w:type="dxa"/>
            <w:bottom w:w="0" w:type="dxa"/>
            <w:right w:w="0" w:type="dxa"/>
          </w:tblCellMar>
        </w:tblPrEx>
        <w:tc>
          <w:tcPr/>
          <w:p>
            <w:pPr>
              <w:pStyle w:val="Compact"/>
              <w:jc w:val="left"/>
            </w:pPr>
            <w:r>
              <w:t>1</w:t>
            </w:r>
          </w:p>
        </w:tc>
        <w:tc>
          <w:tcPr/>
          <w:p>
            <w:pPr>
              <w:pStyle w:val="Compact"/>
              <w:jc w:val="left"/>
            </w:pPr>
            <w:r>
              <w:t>1g铁粉、0.2g碳和10滴水</w:t>
            </w:r>
          </w:p>
        </w:tc>
        <w:tc>
          <w:tcPr/>
          <w:p>
            <w:pPr>
              <w:pStyle w:val="Compact"/>
              <w:jc w:val="left"/>
            </w:pPr>
            <w:r>
              <w:t>100</w:t>
            </w:r>
          </w:p>
        </w:tc>
        <w:tc>
          <w:tcPr/>
          <w:p>
            <w:pPr>
              <w:pStyle w:val="Compact"/>
              <w:jc w:val="left"/>
            </w:pPr>
            <w:r>
              <w:t>70</w:t>
            </w:r>
          </w:p>
        </w:tc>
        <w:tc>
          <w:tcPr/>
          <w:p>
            <w:pPr>
              <w:pStyle w:val="Compact"/>
              <w:jc w:val="left"/>
            </w:pPr>
            <w:r>
              <w:t>约120</w:t>
            </w:r>
          </w:p>
        </w:tc>
      </w:tr>
      <w:tr>
        <w:tblPrEx>
          <w:tblW w:w="5000" w:type="pct"/>
          <w:tblInd w:w="0" w:type="dxa"/>
          <w:tblCellMar>
            <w:top w:w="0" w:type="dxa"/>
            <w:left w:w="0" w:type="dxa"/>
            <w:bottom w:w="0" w:type="dxa"/>
            <w:right w:w="0" w:type="dxa"/>
          </w:tblCellMar>
        </w:tblPrEx>
        <w:tc>
          <w:tcPr/>
          <w:p>
            <w:pPr>
              <w:pStyle w:val="Compact"/>
              <w:jc w:val="left"/>
            </w:pPr>
            <w:r>
              <w:t>2</w:t>
            </w:r>
          </w:p>
        </w:tc>
        <w:tc>
          <w:tcPr/>
          <w:p>
            <w:pPr>
              <w:pStyle w:val="Compact"/>
              <w:jc w:val="left"/>
            </w:pPr>
            <w:r>
              <w:t>lg铁粉、0.2g碳、10滴水和少量NaCl</w:t>
            </w:r>
          </w:p>
        </w:tc>
        <w:tc>
          <w:tcPr/>
          <w:p>
            <w:pPr>
              <w:pStyle w:val="Compact"/>
              <w:jc w:val="left"/>
            </w:pPr>
            <w:r>
              <w:t>100</w:t>
            </w:r>
          </w:p>
        </w:tc>
        <w:tc>
          <w:tcPr/>
          <w:p>
            <w:pPr>
              <w:pStyle w:val="Compact"/>
              <w:jc w:val="left"/>
            </w:pPr>
            <w:r>
              <w:t>70</w:t>
            </w:r>
          </w:p>
        </w:tc>
        <w:tc>
          <w:tcPr/>
          <w:p>
            <w:pPr>
              <w:pStyle w:val="Compact"/>
              <w:jc w:val="left"/>
            </w:pPr>
            <w:r>
              <w:t>约70</w:t>
            </w:r>
          </w:p>
        </w:tc>
      </w:tr>
      <w:tr>
        <w:tblPrEx>
          <w:tblW w:w="5000" w:type="pct"/>
          <w:tblInd w:w="0" w:type="dxa"/>
          <w:tblCellMar>
            <w:top w:w="0" w:type="dxa"/>
            <w:left w:w="0" w:type="dxa"/>
            <w:bottom w:w="0" w:type="dxa"/>
            <w:right w:w="0" w:type="dxa"/>
          </w:tblCellMar>
        </w:tblPrEx>
        <w:tc>
          <w:tcPr/>
          <w:p>
            <w:pPr>
              <w:pStyle w:val="Compact"/>
              <w:jc w:val="left"/>
            </w:pPr>
            <w:r>
              <w:t>3</w:t>
            </w:r>
          </w:p>
        </w:tc>
        <w:tc>
          <w:tcPr/>
          <w:p>
            <w:pPr>
              <w:pStyle w:val="Compact"/>
              <w:jc w:val="left"/>
            </w:pPr>
            <w:r>
              <w:t>______</w:t>
            </w:r>
          </w:p>
        </w:tc>
        <w:tc>
          <w:tcPr/>
          <w:p>
            <w:pPr>
              <w:pStyle w:val="Compact"/>
              <w:jc w:val="left"/>
            </w:pPr>
            <w:r>
              <w:t>100</w:t>
            </w:r>
          </w:p>
        </w:tc>
        <w:tc>
          <w:tcPr/>
          <w:p>
            <w:pPr>
              <w:pStyle w:val="Compact"/>
              <w:jc w:val="left"/>
            </w:pPr>
            <w:r>
              <w:t>70</w:t>
            </w:r>
          </w:p>
        </w:tc>
        <w:tc>
          <w:tcPr/>
          <w:p>
            <w:pPr>
              <w:pStyle w:val="Compact"/>
              <w:jc w:val="left"/>
            </w:pPr>
            <w:r>
              <w:t>约480</w:t>
            </w:r>
          </w:p>
        </w:tc>
      </w:tr>
    </w:tbl>
    <w:p>
      <w:pPr>
        <w:pStyle w:val="BodyText"/>
      </w:pPr>
      <w:r>
        <w:t>（1）实验①和②说明NaCl可以______铁锈蚀的速率。</w:t>
      </w:r>
      <w:r>
        <w:br/>
      </w:r>
      <w:r>
        <w:t>（2）实验开始后，广口瓶内温度有所上升，说明铁的锈蚀过程是______（填“放热”或“吸热”）过程。</w:t>
      </w:r>
      <w:r>
        <w:br/>
      </w:r>
      <w:r>
        <w:t>（3）实验结束后取出滤纸包，观察到有红棕色物质生成，该物质的化学式是______。</w:t>
      </w:r>
      <w:r>
        <w:br/>
      </w:r>
      <w:r>
        <w:t>（4）已知碳能够加快铁的生锈速度，小明想通过实验①和③是探究碳对铁锈蚀速率的影响，请在表格空白处填写实验③的样品组成。</w:t>
      </w:r>
      <w:r>
        <w:br/>
      </w:r>
      <w:r>
        <w:t>（5）该装置还可用于测量空气中氧气的含量，根据上述数据计算氧气的体积含量是______（小数点后保留1位）。</w:t>
      </w:r>
      <w:r>
        <w:br/>
      </w:r>
      <w:r>
        <w:drawing>
          <wp:inline distT="0" distB="0" distL="114300" distR="114300">
            <wp:extent cx="1828800" cy="2059305"/>
            <wp:effectExtent l="0" t="0" r="0" b="0"/>
            <wp:docPr id="5254320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598334" name="Picture"/>
                    <pic:cNvPicPr>
                      <a:picLocks noChangeAspect="1" noChangeArrowheads="1"/>
                    </pic:cNvPicPr>
                  </pic:nvPicPr>
                  <pic:blipFill>
                    <a:blip xmlns:r="http://schemas.openxmlformats.org/officeDocument/2006/relationships" r:embed="rId17"/>
                    <a:stretch>
                      <a:fillRect/>
                    </a:stretch>
                  </pic:blipFill>
                  <pic:spPr>
                    <a:xfrm>
                      <a:off x="0" y="0"/>
                      <a:ext cx="1828800" cy="2059806"/>
                    </a:xfrm>
                    <a:prstGeom prst="rect">
                      <a:avLst/>
                    </a:prstGeom>
                    <a:noFill/>
                    <a:ln w="9525">
                      <a:noFill/>
                    </a:ln>
                  </pic:spPr>
                </pic:pic>
              </a:graphicData>
            </a:graphic>
          </wp:inline>
        </w:drawing>
      </w:r>
    </w:p>
    <w:p>
      <w:pPr>
        <w:pStyle w:val="BodyText"/>
      </w:pPr>
      <w:r>
        <w:t>【 答 案 】</w:t>
      </w:r>
    </w:p>
    <w:p>
      <w:pPr>
        <w:pStyle w:val="BodyText"/>
      </w:pPr>
      <w:r>
        <w:t>1g铁粉和10滴水   加快   放热   Fe</w:t>
      </w:r>
      <w:r>
        <w:rPr>
          <w:vertAlign w:val="subscript"/>
        </w:rPr>
        <w:t>2</w:t>
      </w:r>
      <w:r>
        <w:t>O</w:t>
      </w:r>
      <w:r>
        <w:rPr>
          <w:vertAlign w:val="subscript"/>
        </w:rPr>
        <w:t>3</w:t>
      </w:r>
      <w:r>
        <w:t>．•xH</w:t>
      </w:r>
      <w:r>
        <w:rPr>
          <w:vertAlign w:val="subscript"/>
        </w:rPr>
        <w:t>2</w:t>
      </w:r>
      <w:r>
        <w:t>O   20.5%  </w:t>
      </w:r>
    </w:p>
    <w:p>
      <w:pPr>
        <w:pStyle w:val="BodyText"/>
      </w:pPr>
      <w:r>
        <w:t>【 解析 】</w:t>
      </w:r>
    </w:p>
    <w:p>
      <w:pPr>
        <w:pStyle w:val="BodyText"/>
      </w:pPr>
      <w:r>
        <w:t>解：（1）实验①和②之间唯一的变量为是否有NaCl，根据含有NaCl的②组实验，反应所需的时间较短，得到NaCl能加快铁锈蚀的速率。</w:t>
      </w:r>
      <w:r>
        <w:br/>
      </w:r>
      <w:r>
        <w:t>（2）通过温度升高，可以直接得出铁锈蚀的过程是放热的过程。</w:t>
      </w:r>
      <w:r>
        <w:br/>
      </w:r>
      <w:r>
        <w:t>（3）根据题干“小明对铁的锈蚀进行如下探究”及“红棕色物质生成”，我们可以判定此物质为铁锈，主要成分为Fe</w:t>
      </w:r>
      <w:r>
        <w:rPr>
          <w:vertAlign w:val="subscript"/>
        </w:rPr>
        <w:t>2</w:t>
      </w:r>
      <w:r>
        <w:t>O</w:t>
      </w:r>
      <w:r>
        <w:rPr>
          <w:vertAlign w:val="subscript"/>
        </w:rPr>
        <w:t>3</w:t>
      </w:r>
      <w:r>
        <w:t>•xH</w:t>
      </w:r>
      <w:r>
        <w:rPr>
          <w:vertAlign w:val="subscript"/>
        </w:rPr>
        <w:t>2</w:t>
      </w:r>
      <w:r>
        <w:t>O。</w:t>
      </w:r>
      <w:r>
        <w:br/>
      </w:r>
      <w:r>
        <w:t>（4）“实验①和③是探究碳对铁锈蚀速率的影响”，所以该对照组间唯一的变量应为是否含有碳，因为实验①含有碳，则实验③不含碳，而其他的因素应完全相同，所以实验③的样品组成为1 g铁粉、10滴水。（5）因为量筒内液体减少的体积即为广口瓶内所含有的全部氧气的体积，所以氧气的体积含量：30 mL/146 mL×100%≈20.5%。</w:t>
      </w:r>
      <w:r>
        <w:br/>
      </w:r>
      <w:r>
        <w:t>故答案为：（1）加快；（2）放热；　（3）Fe</w:t>
      </w:r>
      <w:r>
        <w:rPr>
          <w:vertAlign w:val="subscript"/>
        </w:rPr>
        <w:t>2</w:t>
      </w:r>
      <w:r>
        <w:t>O</w:t>
      </w:r>
      <w:r>
        <w:rPr>
          <w:vertAlign w:val="subscript"/>
        </w:rPr>
        <w:t>3</w:t>
      </w:r>
      <w:r>
        <w:t>•xH</w:t>
      </w:r>
      <w:r>
        <w:rPr>
          <w:vertAlign w:val="subscript"/>
        </w:rPr>
        <w:t>2</w:t>
      </w:r>
      <w:r>
        <w:t>O；　（4）1 g铁粉和10滴水；　（5）20.5%；</w:t>
      </w:r>
      <w:r>
        <w:br/>
      </w:r>
      <w:r>
        <w:t>（1）根据加入氯化钠后锈蚀的时间缩短分析；</w:t>
      </w:r>
      <w:r>
        <w:br/>
      </w:r>
      <w:r>
        <w:t>（2）根据反应放热装置内温度会升高分析；</w:t>
      </w:r>
      <w:r>
        <w:br/>
      </w:r>
      <w:r>
        <w:t>（3）根据铁与氧气和水共同生锈分析；</w:t>
      </w:r>
      <w:r>
        <w:br/>
      </w:r>
      <w:r>
        <w:t>（4）根据量筒内液体减少的体积即为广口瓶内所含有的全部氧气的体积进行分析；</w:t>
      </w:r>
      <w:r>
        <w:br/>
      </w:r>
      <w:r>
        <w:t>本题主要考查了金属生锈的条件和影响因素等方面的知识。</w:t>
      </w:r>
    </w:p>
    <w:p>
      <w:pPr>
        <w:pStyle w:val="BodyText"/>
      </w:pPr>
      <w:r>
        <w:br/>
      </w:r>
    </w:p>
    <w:p>
      <w:pPr>
        <w:pStyle w:val="BodyText"/>
      </w:pPr>
      <w:r>
        <w:t>五、推断题（本大题共 1 小题，共 7 分）</w:t>
      </w:r>
    </w:p>
    <w:p>
      <w:pPr>
        <w:pStyle w:val="BodyText"/>
      </w:pPr>
      <w:r>
        <w:t>29、 如图中A、B、C、D、E、F是初中化学常见的物质，且A、B、C、D、E是五种不同类别的物质，已知B是世界上产量最高的金属，图中“-”表示相连的物质之间可以在溶液中发生化学反应，“→”表示有某种物质可以转化为另一种物质（部分反应物、生成物及反应条件已略去，所涉及的化学反应均为初中化学学习中常见的反应）．</w:t>
      </w:r>
      <w:r>
        <w:br/>
      </w:r>
      <w:r>
        <w:t>请回答下列问题：</w:t>
      </w:r>
      <w:r>
        <w:br/>
      </w:r>
      <w:r>
        <w:t>（1）写出B物质的化学式______，E物质的一种用途______；</w:t>
      </w:r>
      <w:r>
        <w:br/>
      </w:r>
      <w:r>
        <w:t>（2）写出A+B反应的化学方程式______；</w:t>
      </w:r>
      <w:r>
        <w:br/>
      </w:r>
      <w:r>
        <w:t>D→F反应的化学方程式______；</w:t>
      </w:r>
      <w:r>
        <w:br/>
      </w:r>
      <w:r>
        <w:t>（3）①②③④⑤五个化学反应中基本反应类型相同的是（填序号）______．</w:t>
      </w:r>
      <w:r>
        <w:br/>
      </w:r>
      <w:r>
        <w:drawing>
          <wp:inline distT="0" distB="0" distL="114300" distR="114300">
            <wp:extent cx="1963420" cy="1019810"/>
            <wp:effectExtent l="0" t="0" r="0" b="0"/>
            <wp:docPr id="541002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65380" name="Picture"/>
                    <pic:cNvPicPr>
                      <a:picLocks noChangeAspect="1" noChangeArrowheads="1"/>
                    </pic:cNvPicPr>
                  </pic:nvPicPr>
                  <pic:blipFill>
                    <a:blip xmlns:r="http://schemas.openxmlformats.org/officeDocument/2006/relationships" r:embed="rId18"/>
                    <a:stretch>
                      <a:fillRect/>
                    </a:stretch>
                  </pic:blipFill>
                  <pic:spPr>
                    <a:xfrm>
                      <a:off x="0" y="0"/>
                      <a:ext cx="1963553" cy="1020277"/>
                    </a:xfrm>
                    <a:prstGeom prst="rect">
                      <a:avLst/>
                    </a:prstGeom>
                    <a:noFill/>
                    <a:ln w="9525">
                      <a:noFill/>
                    </a:ln>
                  </pic:spPr>
                </pic:pic>
              </a:graphicData>
            </a:graphic>
          </wp:inline>
        </w:drawing>
      </w:r>
    </w:p>
    <w:p>
      <w:pPr>
        <w:pStyle w:val="BodyText"/>
      </w:pPr>
      <w:r>
        <w:t>【 答 案 】</w:t>
      </w:r>
    </w:p>
    <w:p>
      <w:pPr>
        <w:pStyle w:val="BodyText"/>
      </w:pPr>
      <w:r>
        <w:t>Fe   灭火   Fe+H</w:t>
      </w:r>
      <w:r>
        <w:rPr>
          <w:vertAlign w:val="subscript"/>
        </w:rPr>
        <w:t>2</w:t>
      </w:r>
      <w:r>
        <w:t>SO</w:t>
      </w:r>
      <w:r>
        <w:rPr>
          <w:vertAlign w:val="subscript"/>
        </w:rPr>
        <w:t>4</w:t>
      </w:r>
      <w:r>
        <w:t>═FeSO</w:t>
      </w:r>
      <w:r>
        <w:rPr>
          <w:vertAlign w:val="subscript"/>
        </w:rPr>
        <w:t>4</w:t>
      </w:r>
      <w:r>
        <w:t>+H</w:t>
      </w:r>
      <w:r>
        <w:rPr>
          <w:vertAlign w:val="subscript"/>
        </w:rPr>
        <w:t>2</w:t>
      </w:r>
      <w:r>
        <w:t>↑   Ca（OH）</w:t>
      </w:r>
      <w:r>
        <w:rPr>
          <w:vertAlign w:val="subscript"/>
        </w:rPr>
        <w:t>2</w:t>
      </w:r>
      <w:r>
        <w:t>+Na</w:t>
      </w:r>
      <w:r>
        <w:rPr>
          <w:vertAlign w:val="subscript"/>
        </w:rPr>
        <w:t>2</w:t>
      </w:r>
      <w:r>
        <w:t>CO</w:t>
      </w:r>
      <w:r>
        <w:rPr>
          <w:vertAlign w:val="subscript"/>
        </w:rPr>
        <w:t>3</w:t>
      </w:r>
      <w:r>
        <w:t>═CaCO</w:t>
      </w:r>
      <w:r>
        <w:rPr>
          <w:vertAlign w:val="subscript"/>
        </w:rPr>
        <w:t>3</w:t>
      </w:r>
      <w:r>
        <w:t>↓+2NaOH   ②④⑤  </w:t>
      </w:r>
    </w:p>
    <w:p>
      <w:pPr>
        <w:pStyle w:val="BodyText"/>
      </w:pPr>
      <w:r>
        <w:t>【 解析 】</w:t>
      </w:r>
    </w:p>
    <w:p>
      <w:pPr>
        <w:pStyle w:val="BodyText"/>
      </w:pPr>
      <w:r>
        <w:t>解：根据“A、B、C、D、E、F是初中化学常见的物质，且A、B、C、D、E是五种不同类别的物质，已知B是世界上产量最高的金属”，则推测B为铁，结合图框，则推测A可能为稀硫酸，C可能为硫酸铜，D可能为氢氧化钙或氢氧化钡，E可能为二氧化碳，F可能为氢氧化钠，代入检验，符合题意．</w:t>
      </w:r>
      <w:r>
        <w:br/>
      </w:r>
      <w:r>
        <w:t>（1）根据分析，B为铁，E可能为二氧化碳，故B物质的化学式Fe，E物质的一种用途灭火；</w:t>
      </w:r>
      <w:r>
        <w:br/>
      </w:r>
      <w:r>
        <w:t>（2）根据分析，A可能为稀硫酸，B为铁，故A+B反应的化学方程式Fe+H</w:t>
      </w:r>
      <w:r>
        <w:rPr>
          <w:vertAlign w:val="subscript"/>
        </w:rPr>
        <w:t>2</w:t>
      </w:r>
      <w:r>
        <w:t>SO</w:t>
      </w:r>
      <w:r>
        <w:rPr>
          <w:vertAlign w:val="subscript"/>
        </w:rPr>
        <w:t>4</w:t>
      </w:r>
      <w:r>
        <w:t>═FeSO</w:t>
      </w:r>
      <w:r>
        <w:rPr>
          <w:vertAlign w:val="subscript"/>
        </w:rPr>
        <w:t>4</w:t>
      </w:r>
      <w:r>
        <w:t>+H</w:t>
      </w:r>
      <w:r>
        <w:rPr>
          <w:vertAlign w:val="subscript"/>
        </w:rPr>
        <w:t>2</w:t>
      </w:r>
      <w:r>
        <w:t>↑；</w:t>
      </w:r>
      <w:r>
        <w:br/>
      </w:r>
      <w:r>
        <w:t>根据分析，D可能为氢氧化钙，F可能为氢氧化钠，故D→F反应的化学方程式Ca（OH）</w:t>
      </w:r>
      <w:r>
        <w:rPr>
          <w:vertAlign w:val="subscript"/>
        </w:rPr>
        <w:t>2</w:t>
      </w:r>
      <w:r>
        <w:t>+Na</w:t>
      </w:r>
      <w:r>
        <w:rPr>
          <w:vertAlign w:val="subscript"/>
        </w:rPr>
        <w:t>2</w:t>
      </w:r>
      <w:r>
        <w:t>CO</w:t>
      </w:r>
      <w:r>
        <w:rPr>
          <w:vertAlign w:val="subscript"/>
        </w:rPr>
        <w:t>3</w:t>
      </w:r>
      <w:r>
        <w:t>═CaCO</w:t>
      </w:r>
      <w:r>
        <w:rPr>
          <w:vertAlign w:val="subscript"/>
        </w:rPr>
        <w:t>3</w:t>
      </w:r>
      <w:r>
        <w:t>↓+2NaOH；</w:t>
      </w:r>
      <w:r>
        <w:br/>
      </w:r>
      <w:r>
        <w:t>（3）反应①为铁与稀硫酸反应生成氢气和硫酸亚铁，为置换反应；</w:t>
      </w:r>
      <w:r>
        <w:br/>
      </w:r>
      <w:r>
        <w:t>反应②稀硫酸与氢氧化钠溶液反应生成硫酸钠和水，为复分解反应；</w:t>
      </w:r>
      <w:r>
        <w:br/>
      </w:r>
      <w:r>
        <w:t>反应③氢氧化钙溶液与二氧化碳反应，不是基本反应类型；</w:t>
      </w:r>
      <w:r>
        <w:br/>
      </w:r>
      <w:r>
        <w:t>反应④稀硫酸与氧化铜反应生成硫酸铜和水，为复分解反应；</w:t>
      </w:r>
      <w:r>
        <w:br/>
      </w:r>
      <w:r>
        <w:t>反应⑤氢氧化钙与碳酸钠反应生成碳酸钙和氢氧化钠，为复分解反应；</w:t>
      </w:r>
      <w:r>
        <w:br/>
      </w:r>
      <w:r>
        <w:t>故五个化学反应中基本反应类型相同的是②④⑤．</w:t>
      </w:r>
      <w:r>
        <w:br/>
      </w:r>
      <w:r>
        <w:t>故答案为：</w:t>
      </w:r>
      <w:r>
        <w:br/>
      </w:r>
      <w:r>
        <w:t>（1）Fe，灭火；</w:t>
      </w:r>
      <w:r>
        <w:br/>
      </w:r>
      <w:r>
        <w:t>（2）Fe+H</w:t>
      </w:r>
      <w:r>
        <w:rPr>
          <w:vertAlign w:val="subscript"/>
        </w:rPr>
        <w:t>2</w:t>
      </w:r>
      <w:r>
        <w:t>SO</w:t>
      </w:r>
      <w:r>
        <w:rPr>
          <w:vertAlign w:val="subscript"/>
        </w:rPr>
        <w:t>4</w:t>
      </w:r>
      <w:r>
        <w:t>═FeSO</w:t>
      </w:r>
      <w:r>
        <w:rPr>
          <w:vertAlign w:val="subscript"/>
        </w:rPr>
        <w:t>4</w:t>
      </w:r>
      <w:r>
        <w:t>+H</w:t>
      </w:r>
      <w:r>
        <w:rPr>
          <w:vertAlign w:val="subscript"/>
        </w:rPr>
        <w:t>2</w:t>
      </w:r>
      <w:r>
        <w:t>↑； Ca（OH）</w:t>
      </w:r>
      <w:r>
        <w:rPr>
          <w:vertAlign w:val="subscript"/>
        </w:rPr>
        <w:t>2</w:t>
      </w:r>
      <w:r>
        <w:t>+Na</w:t>
      </w:r>
      <w:r>
        <w:rPr>
          <w:vertAlign w:val="subscript"/>
        </w:rPr>
        <w:t>2</w:t>
      </w:r>
      <w:r>
        <w:t>CO</w:t>
      </w:r>
      <w:r>
        <w:rPr>
          <w:vertAlign w:val="subscript"/>
        </w:rPr>
        <w:t>3</w:t>
      </w:r>
      <w:r>
        <w:t>═CaCO</w:t>
      </w:r>
      <w:r>
        <w:rPr>
          <w:vertAlign w:val="subscript"/>
        </w:rPr>
        <w:t>3</w:t>
      </w:r>
      <w:r>
        <w:t>↓+2NaOH；</w:t>
      </w:r>
      <w:r>
        <w:br/>
      </w:r>
      <w:r>
        <w:t>（3）②④⑤．</w:t>
      </w:r>
      <w:r>
        <w:br/>
      </w:r>
      <w:r>
        <w:t>根据“A、B、C、D、E、F是初中化学常见的物质，且A、B、C、D、E是五种不同类别的物质，已知B是世界上产量最高的金属”，则推测B为铁，结合图框，则推测A可能为稀硫酸，C可能为硫酸铜，D可能为氢氧化钙，E可能为二氧化碳，F可能为氢氧化钠，代入检验．</w:t>
      </w:r>
      <w:r>
        <w:br/>
      </w:r>
      <w:r>
        <w:t>本题为框图型物质推断题，完成此类题目，可以依据题干提供的信息，结合框图，找准解题的突破口，直接得出物质的化学式，然后顺推或逆推或由两边向中间推得出其他物质的化学式．</w:t>
      </w:r>
    </w:p>
    <w:p>
      <w:pPr>
        <w:pStyle w:val="BodyText"/>
      </w:pPr>
      <w:r>
        <w:br/>
      </w:r>
    </w:p>
    <w:p>
      <w:pPr>
        <w:pStyle w:val="BodyText"/>
      </w:pPr>
      <w:r>
        <w:t>六、计算题（本大题共 1 小题，共 8 分）</w:t>
      </w:r>
    </w:p>
    <w:p>
      <w:pPr>
        <w:pStyle w:val="BodyText"/>
      </w:pPr>
      <w:r>
        <w:t>30、</w:t>
      </w:r>
      <w:bookmarkStart w:id="1" w:name="_GoBack"/>
      <w:bookmarkEnd w:id="1"/>
      <w:r>
        <w:t xml:space="preserve"> 为探究铁生锈的条件，某化学社团设计了如下实验：取3段光亮无锈的细铁丝，绕成螺旋状，放入3支干燥洁净的试管底部，装置如图所示，进行下列实验，实验要保证有足够长的时间来观察现象．</w:t>
      </w:r>
      <w:r>
        <w:br/>
      </w:r>
      <w:r>
        <w:drawing>
          <wp:inline distT="0" distB="0" distL="114300" distR="114300">
            <wp:extent cx="4869815" cy="1885950"/>
            <wp:effectExtent l="0" t="0" r="0" b="0"/>
            <wp:docPr id="16267440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38091" name="Picture"/>
                    <pic:cNvPicPr>
                      <a:picLocks noChangeAspect="1" noChangeArrowheads="1"/>
                    </pic:cNvPicPr>
                  </pic:nvPicPr>
                  <pic:blipFill>
                    <a:blip xmlns:r="http://schemas.openxmlformats.org/officeDocument/2006/relationships" r:embed="rId19"/>
                    <a:stretch>
                      <a:fillRect/>
                    </a:stretch>
                  </pic:blipFill>
                  <pic:spPr>
                    <a:xfrm>
                      <a:off x="0" y="0"/>
                      <a:ext cx="4870383" cy="1886551"/>
                    </a:xfrm>
                    <a:prstGeom prst="rect">
                      <a:avLst/>
                    </a:prstGeom>
                    <a:noFill/>
                    <a:ln w="9525">
                      <a:noFill/>
                    </a:ln>
                  </pic:spPr>
                </pic:pic>
              </a:graphicData>
            </a:graphic>
          </wp:inline>
        </w:drawing>
      </w:r>
      <w:r>
        <w:br/>
      </w:r>
      <w:r>
        <w:t>（1）铁生锈实际上是铁与空气中的______（填名称）发生反应的结果．</w:t>
      </w:r>
      <w:r>
        <w:br/>
      </w:r>
      <w:r>
        <w:t>（2）当铁丝足量，时间足够长，实验③进入试管内的水的体积约占试管体积的______．</w:t>
      </w:r>
      <w:r>
        <w:br/>
      </w:r>
      <w:r>
        <w:t>（3）该实验创新之处在于：可根据铁丝表面的铁锈和______两种现象来判断铁丝反应进行的情况．</w:t>
      </w:r>
    </w:p>
    <w:p>
      <w:pPr>
        <w:pStyle w:val="BodyText"/>
      </w:pPr>
      <w:r>
        <w:t>【 答 案 】</w:t>
      </w:r>
    </w:p>
    <w:p>
      <w:pPr>
        <w:pStyle w:val="BodyText"/>
      </w:pPr>
      <w:r>
        <w:t>水、氧气   五分之一   试管内液面上升  </w:t>
      </w:r>
    </w:p>
    <w:p>
      <w:pPr>
        <w:pStyle w:val="BodyText"/>
      </w:pPr>
      <w:r>
        <w:t>【 解析 】</w:t>
      </w:r>
    </w:p>
    <w:p>
      <w:pPr>
        <w:pStyle w:val="BodyText"/>
      </w:pPr>
      <w:r>
        <w:t>解：（1）由实验现象可知，铁生锈实际上是铁与空气中的水、氧气发生反应的结果．</w:t>
      </w:r>
      <w:r>
        <w:br/>
      </w:r>
      <w:r>
        <w:t>故填：水；氧气．</w:t>
      </w:r>
      <w:r>
        <w:br/>
      </w:r>
      <w:r>
        <w:t>（2）因为氧气约占空气总体积的五分之一，因此足够长时间后，实验③进入试管内的水的体积约占试管体积的五分之一．</w:t>
      </w:r>
      <w:r>
        <w:br/>
      </w:r>
      <w:r>
        <w:t>故填：五分之一．</w:t>
      </w:r>
      <w:r>
        <w:br/>
      </w:r>
      <w:r>
        <w:t>（3）该实验创新之处在于：可根据铁丝表面的铁锈和进入试管中水的体积两种现象来判断铁丝反应进行的情况；故填：试管内液面上升．</w:t>
      </w:r>
      <w:r>
        <w:br/>
      </w:r>
      <w:r>
        <w:t>铁与水和氧气同时接触时容易生锈；</w:t>
      </w:r>
      <w:r>
        <w:br/>
      </w:r>
      <w:r>
        <w:t>氧气约占空气总体积的五分之一；</w:t>
      </w:r>
      <w:r>
        <w:br/>
      </w:r>
      <w:r>
        <w:t>实验是化学的重要组成部分，正确的实验操作是得出科学结论的前提条件之一，因此要学会设计实验、进行实验、分析实验，为得出正确的结论奠定基础．</w:t>
      </w:r>
    </w:p>
    <w:p>
      <w:pPr>
        <w:pStyle w:val="BodyText"/>
      </w:pPr>
      <w:r>
        <w:br/>
      </w:r>
    </w:p>
    <w:sectPr>
      <w:headerReference w:type="default" r:id="rId20"/>
      <w:footerReference w:type="even" r:id="rId21"/>
      <w:footerReference w:type="default" r:id="rId22"/>
      <w:headerReference w:type="first" r:id="rId23"/>
      <w:footerReference w:type="first" r:id="rId2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D08164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2.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2020-04-07T00:53:00Z</dcterms:created>
  <dcterms:modified xsi:type="dcterms:W3CDTF">2020-04-08T05:42:39Z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