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wdp" ContentType="image/vnd.ms-photo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00" w:lineRule="exact"/>
        <w:jc w:val="center"/>
        <w:rPr>
          <w:rFonts w:ascii="华文中宋" w:hAnsi="华文中宋" w:eastAsia="华文中宋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sz w:val="36"/>
          <w:szCs w:val="36"/>
        </w:rPr>
        <w:t>2020年春季线上教学小学五年级检测试题</w:t>
      </w:r>
    </w:p>
    <w:p>
      <w:pPr>
        <w:adjustRightInd w:val="0"/>
        <w:snapToGrid w:val="0"/>
        <w:spacing w:line="400" w:lineRule="exact"/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数      学</w:t>
      </w:r>
    </w:p>
    <w:p>
      <w:pPr>
        <w:adjustRightInd w:val="0"/>
        <w:snapToGrid w:val="0"/>
        <w:spacing w:line="280" w:lineRule="exact"/>
        <w:jc w:val="center"/>
        <w:rPr>
          <w:rFonts w:ascii="华文中宋" w:hAnsi="华文中宋" w:eastAsia="华文中宋"/>
          <w:sz w:val="24"/>
          <w:szCs w:val="24"/>
        </w:rPr>
      </w:pPr>
      <w:r>
        <w:rPr>
          <w:rFonts w:hint="eastAsia" w:ascii="华文中宋" w:hAnsi="华文中宋" w:eastAsia="华文中宋"/>
          <w:sz w:val="24"/>
          <w:szCs w:val="24"/>
        </w:rPr>
        <w:t>时量：90分钟  满分：100分</w:t>
      </w:r>
    </w:p>
    <w:tbl>
      <w:tblPr>
        <w:tblStyle w:val="6"/>
        <w:tblW w:w="8435" w:type="dxa"/>
        <w:tblInd w:w="1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898"/>
        <w:gridCol w:w="898"/>
        <w:gridCol w:w="898"/>
        <w:gridCol w:w="898"/>
        <w:gridCol w:w="898"/>
        <w:gridCol w:w="898"/>
        <w:gridCol w:w="898"/>
        <w:gridCol w:w="1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936" w:type="dxa"/>
          </w:tcPr>
          <w:p>
            <w:pPr>
              <w:adjustRightInd w:val="0"/>
              <w:snapToGrid w:val="0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题号</w:t>
            </w:r>
          </w:p>
        </w:tc>
        <w:tc>
          <w:tcPr>
            <w:tcW w:w="898" w:type="dxa"/>
          </w:tcPr>
          <w:p>
            <w:pPr>
              <w:adjustRightInd w:val="0"/>
              <w:snapToGrid w:val="0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一</w:t>
            </w:r>
          </w:p>
        </w:tc>
        <w:tc>
          <w:tcPr>
            <w:tcW w:w="898" w:type="dxa"/>
          </w:tcPr>
          <w:p>
            <w:pPr>
              <w:adjustRightInd w:val="0"/>
              <w:snapToGrid w:val="0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二</w:t>
            </w:r>
          </w:p>
        </w:tc>
        <w:tc>
          <w:tcPr>
            <w:tcW w:w="898" w:type="dxa"/>
          </w:tcPr>
          <w:p>
            <w:pPr>
              <w:adjustRightInd w:val="0"/>
              <w:snapToGrid w:val="0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三</w:t>
            </w:r>
          </w:p>
        </w:tc>
        <w:tc>
          <w:tcPr>
            <w:tcW w:w="898" w:type="dxa"/>
          </w:tcPr>
          <w:p>
            <w:pPr>
              <w:adjustRightInd w:val="0"/>
              <w:snapToGrid w:val="0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四</w:t>
            </w:r>
          </w:p>
        </w:tc>
        <w:tc>
          <w:tcPr>
            <w:tcW w:w="898" w:type="dxa"/>
          </w:tcPr>
          <w:p>
            <w:pPr>
              <w:adjustRightInd w:val="0"/>
              <w:snapToGrid w:val="0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五</w:t>
            </w:r>
          </w:p>
        </w:tc>
        <w:tc>
          <w:tcPr>
            <w:tcW w:w="898" w:type="dxa"/>
          </w:tcPr>
          <w:p>
            <w:pPr>
              <w:adjustRightInd w:val="0"/>
              <w:snapToGrid w:val="0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六</w:t>
            </w:r>
          </w:p>
        </w:tc>
        <w:tc>
          <w:tcPr>
            <w:tcW w:w="898" w:type="dxa"/>
          </w:tcPr>
          <w:p>
            <w:pPr>
              <w:adjustRightInd w:val="0"/>
              <w:snapToGrid w:val="0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七</w:t>
            </w:r>
          </w:p>
        </w:tc>
        <w:tc>
          <w:tcPr>
            <w:tcW w:w="1213" w:type="dxa"/>
          </w:tcPr>
          <w:p>
            <w:pPr>
              <w:adjustRightInd w:val="0"/>
              <w:snapToGrid w:val="0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36" w:type="dxa"/>
          </w:tcPr>
          <w:p>
            <w:pPr>
              <w:adjustRightInd w:val="0"/>
              <w:snapToGrid w:val="0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得分</w:t>
            </w:r>
          </w:p>
        </w:tc>
        <w:tc>
          <w:tcPr>
            <w:tcW w:w="898" w:type="dxa"/>
          </w:tcPr>
          <w:p>
            <w:pPr>
              <w:adjustRightInd w:val="0"/>
              <w:snapToGrid w:val="0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</w:p>
        </w:tc>
        <w:tc>
          <w:tcPr>
            <w:tcW w:w="898" w:type="dxa"/>
          </w:tcPr>
          <w:p>
            <w:pPr>
              <w:adjustRightInd w:val="0"/>
              <w:snapToGrid w:val="0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</w:p>
        </w:tc>
        <w:tc>
          <w:tcPr>
            <w:tcW w:w="898" w:type="dxa"/>
          </w:tcPr>
          <w:p>
            <w:pPr>
              <w:adjustRightInd w:val="0"/>
              <w:snapToGrid w:val="0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</w:p>
        </w:tc>
        <w:tc>
          <w:tcPr>
            <w:tcW w:w="898" w:type="dxa"/>
          </w:tcPr>
          <w:p>
            <w:pPr>
              <w:adjustRightInd w:val="0"/>
              <w:snapToGrid w:val="0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</w:p>
        </w:tc>
        <w:tc>
          <w:tcPr>
            <w:tcW w:w="898" w:type="dxa"/>
          </w:tcPr>
          <w:p>
            <w:pPr>
              <w:adjustRightInd w:val="0"/>
              <w:snapToGrid w:val="0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</w:p>
        </w:tc>
        <w:tc>
          <w:tcPr>
            <w:tcW w:w="898" w:type="dxa"/>
          </w:tcPr>
          <w:p>
            <w:pPr>
              <w:adjustRightInd w:val="0"/>
              <w:snapToGrid w:val="0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</w:p>
        </w:tc>
        <w:tc>
          <w:tcPr>
            <w:tcW w:w="898" w:type="dxa"/>
          </w:tcPr>
          <w:p>
            <w:pPr>
              <w:adjustRightInd w:val="0"/>
              <w:snapToGrid w:val="0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</w:p>
        </w:tc>
        <w:tc>
          <w:tcPr>
            <w:tcW w:w="1213" w:type="dxa"/>
          </w:tcPr>
          <w:p>
            <w:pPr>
              <w:adjustRightInd w:val="0"/>
              <w:snapToGrid w:val="0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jc w:val="left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b/>
          <w:bCs/>
          <w:sz w:val="24"/>
          <w:szCs w:val="24"/>
        </w:rPr>
        <w:t>一、填空。</w:t>
      </w:r>
      <w:r>
        <w:rPr>
          <w:rFonts w:hint="eastAsia" w:ascii="华文中宋" w:hAnsi="华文中宋" w:eastAsia="华文中宋" w:cs="华文中宋"/>
          <w:sz w:val="24"/>
          <w:szCs w:val="24"/>
        </w:rPr>
        <w:t xml:space="preserve">（共30分） 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1、一个数的最小因数是（     ），最大因数是（          ）。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2、写出下面各数的因数。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 xml:space="preserve">  6的因数有</w:t>
      </w:r>
      <w:r>
        <w:rPr>
          <w:rFonts w:hint="eastAsia" w:ascii="华文中宋" w:hAnsi="华文中宋" w:eastAsia="华文中宋" w:cs="华文中宋"/>
          <w:sz w:val="24"/>
          <w:szCs w:val="24"/>
          <w:u w:val="single"/>
        </w:rPr>
        <w:t xml:space="preserve">              </w:t>
      </w:r>
      <w:r>
        <w:rPr>
          <w:rFonts w:hint="eastAsia" w:ascii="华文中宋" w:hAnsi="华文中宋" w:eastAsia="华文中宋" w:cs="华文中宋"/>
          <w:sz w:val="24"/>
          <w:szCs w:val="24"/>
        </w:rPr>
        <w:t>。  30的因数有</w:t>
      </w:r>
      <w:r>
        <w:rPr>
          <w:rFonts w:hint="eastAsia" w:ascii="华文中宋" w:hAnsi="华文中宋" w:eastAsia="华文中宋" w:cs="华文中宋"/>
          <w:sz w:val="24"/>
          <w:szCs w:val="24"/>
          <w:u w:val="single"/>
        </w:rPr>
        <w:t xml:space="preserve">                           </w:t>
      </w:r>
      <w:r>
        <w:rPr>
          <w:rFonts w:hint="eastAsia" w:ascii="华文中宋" w:hAnsi="华文中宋" w:eastAsia="华文中宋" w:cs="华文中宋"/>
          <w:sz w:val="24"/>
          <w:szCs w:val="24"/>
        </w:rPr>
        <w:t>。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3、8和12的公因数有</w:t>
      </w:r>
      <w:r>
        <w:rPr>
          <w:rFonts w:hint="eastAsia" w:ascii="华文中宋" w:hAnsi="华文中宋" w:eastAsia="华文中宋" w:cs="华文中宋"/>
          <w:sz w:val="24"/>
          <w:szCs w:val="24"/>
          <w:u w:val="single"/>
        </w:rPr>
        <w:t xml:space="preserve">                      </w:t>
      </w:r>
      <w:r>
        <w:rPr>
          <w:rFonts w:hint="eastAsia" w:ascii="华文中宋" w:hAnsi="华文中宋" w:eastAsia="华文中宋" w:cs="华文中宋"/>
          <w:sz w:val="24"/>
          <w:szCs w:val="24"/>
        </w:rPr>
        <w:t>，最大公因数是</w:t>
      </w:r>
      <w:r>
        <w:rPr>
          <w:rFonts w:hint="eastAsia" w:ascii="华文中宋" w:hAnsi="华文中宋" w:eastAsia="华文中宋" w:cs="华文中宋"/>
          <w:sz w:val="24"/>
          <w:szCs w:val="24"/>
          <w:u w:val="single"/>
        </w:rPr>
        <w:t xml:space="preserve">      </w:t>
      </w:r>
      <w:r>
        <w:rPr>
          <w:rFonts w:hint="eastAsia" w:ascii="华文中宋" w:hAnsi="华文中宋" w:eastAsia="华文中宋" w:cs="华文中宋"/>
          <w:sz w:val="24"/>
          <w:szCs w:val="24"/>
        </w:rPr>
        <w:t>。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4、写出下面各数的倍数（各写5个）。</w:t>
      </w:r>
    </w:p>
    <w:p>
      <w:pPr>
        <w:adjustRightInd w:val="0"/>
        <w:snapToGrid w:val="0"/>
        <w:ind w:firstLine="240" w:firstLineChars="100"/>
        <w:rPr>
          <w:rFonts w:ascii="华文中宋" w:hAnsi="华文中宋" w:eastAsia="华文中宋" w:cs="华文中宋"/>
          <w:b/>
          <w:bCs/>
          <w:sz w:val="24"/>
          <w:szCs w:val="24"/>
          <w:u w:val="single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1的倍数有</w:t>
      </w:r>
      <w:r>
        <w:rPr>
          <w:rFonts w:hint="eastAsia" w:ascii="华文中宋" w:hAnsi="华文中宋" w:eastAsia="华文中宋" w:cs="华文中宋"/>
          <w:sz w:val="24"/>
          <w:szCs w:val="24"/>
          <w:u w:val="single"/>
        </w:rPr>
        <w:t xml:space="preserve">                  </w:t>
      </w:r>
      <w:r>
        <w:rPr>
          <w:rFonts w:hint="eastAsia" w:ascii="华文中宋" w:hAnsi="华文中宋" w:eastAsia="华文中宋" w:cs="华文中宋"/>
          <w:sz w:val="24"/>
          <w:szCs w:val="24"/>
        </w:rPr>
        <w:t>。  10的倍数有</w:t>
      </w:r>
      <w:r>
        <w:rPr>
          <w:rFonts w:hint="eastAsia" w:ascii="华文中宋" w:hAnsi="华文中宋" w:eastAsia="华文中宋" w:cs="华文中宋"/>
          <w:sz w:val="24"/>
          <w:szCs w:val="24"/>
          <w:u w:val="single"/>
        </w:rPr>
        <w:t xml:space="preserve">                       </w:t>
      </w:r>
      <w:r>
        <w:rPr>
          <w:rFonts w:hint="eastAsia" w:ascii="华文中宋" w:hAnsi="华文中宋" w:eastAsia="华文中宋" w:cs="华文中宋"/>
          <w:sz w:val="24"/>
          <w:szCs w:val="24"/>
        </w:rPr>
        <w:t>。</w:t>
      </w:r>
      <w:r>
        <w:rPr>
          <w:rFonts w:hint="eastAsia" w:ascii="华文中宋" w:hAnsi="华文中宋" w:eastAsia="华文中宋" w:cs="华文中宋"/>
          <w:b/>
          <w:bCs/>
          <w:sz w:val="24"/>
          <w:szCs w:val="24"/>
        </w:rPr>
        <w:t xml:space="preserve">            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5、在1—10中，奇数有（     ）个，合数有（     ）个。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6、既是2的倍数，又是3的倍数的最大两位数是（     ），最小三位数是（     ）。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7、奇数＋奇数＝（     ） 奇数＋偶数＝（     ） 偶数＋偶数＝（     ）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 xml:space="preserve">8、 </w:t>
      </w:r>
      <w:r>
        <w:rPr>
          <w:rFonts w:hint="eastAsia" w:ascii="华文中宋" w:hAnsi="华文中宋" w:eastAsia="华文中宋" w:cs="华文中宋"/>
          <w:sz w:val="24"/>
          <w:szCs w:val="24"/>
        </w:rPr>
        <w:fldChar w:fldCharType="begin"/>
      </w:r>
      <w:r>
        <w:rPr>
          <w:rFonts w:hint="eastAsia" w:ascii="华文中宋" w:hAnsi="华文中宋" w:eastAsia="华文中宋" w:cs="华文中宋"/>
          <w:sz w:val="24"/>
          <w:szCs w:val="24"/>
        </w:rPr>
        <w:instrText xml:space="preserve"> </w:instrText>
      </w:r>
      <w:r>
        <w:rPr>
          <w:rFonts w:hint="eastAsia" w:ascii="华文中宋" w:hAnsi="华文中宋" w:eastAsia="华文中宋" w:cs="华文中宋"/>
          <w:i/>
          <w:sz w:val="24"/>
          <w:szCs w:val="24"/>
        </w:rPr>
        <w:instrText xml:space="preserve">EQ</w:instrText>
      </w:r>
      <w:r>
        <w:rPr>
          <w:rFonts w:hint="eastAsia" w:ascii="华文中宋" w:hAnsi="华文中宋" w:eastAsia="华文中宋" w:cs="华文中宋"/>
          <w:sz w:val="24"/>
          <w:szCs w:val="24"/>
        </w:rPr>
        <w:instrText xml:space="preserve"> \</w:instrText>
      </w:r>
      <w:r>
        <w:rPr>
          <w:rFonts w:hint="eastAsia" w:ascii="华文中宋" w:hAnsi="华文中宋" w:eastAsia="华文中宋" w:cs="华文中宋"/>
          <w:i/>
          <w:sz w:val="24"/>
          <w:szCs w:val="24"/>
        </w:rPr>
        <w:instrText xml:space="preserve">F</w:instrText>
      </w:r>
      <w:r>
        <w:rPr>
          <w:rFonts w:hint="eastAsia" w:ascii="华文中宋" w:hAnsi="华文中宋" w:eastAsia="华文中宋" w:cs="华文中宋"/>
          <w:sz w:val="24"/>
          <w:szCs w:val="24"/>
        </w:rPr>
        <w:instrText xml:space="preserve">(2,5)</w:instrText>
      </w:r>
      <w:r>
        <w:rPr>
          <w:rFonts w:hint="eastAsia" w:ascii="华文中宋" w:hAnsi="华文中宋" w:eastAsia="华文中宋" w:cs="华文中宋"/>
          <w:sz w:val="24"/>
          <w:szCs w:val="24"/>
        </w:rPr>
        <w:fldChar w:fldCharType="end"/>
      </w:r>
      <w:r>
        <w:rPr>
          <w:rFonts w:hint="eastAsia" w:ascii="华文中宋" w:hAnsi="华文中宋" w:eastAsia="华文中宋" w:cs="华文中宋"/>
          <w:sz w:val="24"/>
          <w:szCs w:val="24"/>
        </w:rPr>
        <w:t xml:space="preserve"> 的分数单位是（     ），它有（     ）个这样的分数单位。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9、把下面的分数化成分母是12而大小不变的分数。</w:t>
      </w:r>
    </w:p>
    <w:p>
      <w:pPr>
        <w:adjustRightInd w:val="0"/>
        <w:snapToGrid w:val="0"/>
        <w:rPr>
          <w:rFonts w:ascii="STKaiti" w:hAnsi="STKaiti" w:eastAsia="STKaiti" w:cs="STKaiti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 xml:space="preserve">   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25" o:spt="75" alt=" " type="#_x0000_t75" style="height:30.75pt;width:12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 xml:space="preserve">                            </w:t>
      </w:r>
      <w:r>
        <w:rPr>
          <w:rFonts w:hint="eastAsia" w:ascii="STKaiti" w:hAnsi="STKaiti" w:eastAsia="STKaiti" w:cs="STKaiti"/>
          <w:sz w:val="24"/>
          <w:szCs w:val="24"/>
        </w:rPr>
        <w:t xml:space="preserve">   </w:t>
      </w:r>
      <w:r>
        <w:rPr>
          <w:rFonts w:hint="eastAsia" w:ascii="STKaiti" w:hAnsi="STKaiti" w:eastAsia="STKaiti" w:cs="STKaiti"/>
          <w:position w:val="-24"/>
          <w:sz w:val="24"/>
          <w:szCs w:val="24"/>
        </w:rPr>
        <w:object>
          <v:shape id="_x0000_i1026" o:spt="75" alt=" " type="#_x0000_t75" style="height:30.75pt;width:17.25pt;" o:ole="t" filled="f" o:preferrelative="t" stroked="f" coordsize="21600,21600">
            <v:path/>
            <v:fill on="f" focussize="0,0"/>
            <v:stroke on="f"/>
            <v:imagedata r:id="rId7" o:title=""/>
            <o:lock v:ext="edit" aspectratio="f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10、在下面的括号里填上合适的数。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 xml:space="preserve">  7÷8＝</w:t>
      </w:r>
      <w:r>
        <w:rPr>
          <w:rFonts w:hint="eastAsia" w:ascii="华文中宋" w:hAnsi="华文中宋" w:eastAsia="华文中宋" w:cs="华文中宋"/>
          <w:sz w:val="24"/>
          <w:szCs w:val="24"/>
        </w:rPr>
        <w:fldChar w:fldCharType="begin"/>
      </w:r>
      <w:r>
        <w:rPr>
          <w:rFonts w:hint="eastAsia" w:ascii="华文中宋" w:hAnsi="华文中宋" w:eastAsia="华文中宋" w:cs="华文中宋"/>
          <w:sz w:val="24"/>
          <w:szCs w:val="24"/>
        </w:rPr>
        <w:instrText xml:space="preserve"> </w:instrText>
      </w:r>
      <w:r>
        <w:rPr>
          <w:rFonts w:hint="eastAsia" w:ascii="华文中宋" w:hAnsi="华文中宋" w:eastAsia="华文中宋" w:cs="华文中宋"/>
          <w:i/>
          <w:sz w:val="24"/>
          <w:szCs w:val="24"/>
        </w:rPr>
        <w:instrText xml:space="preserve">EQ</w:instrText>
      </w:r>
      <w:r>
        <w:rPr>
          <w:rFonts w:hint="eastAsia" w:ascii="华文中宋" w:hAnsi="华文中宋" w:eastAsia="华文中宋" w:cs="华文中宋"/>
          <w:sz w:val="24"/>
          <w:szCs w:val="24"/>
        </w:rPr>
        <w:instrText xml:space="preserve"> \</w:instrText>
      </w:r>
      <w:r>
        <w:rPr>
          <w:rFonts w:hint="eastAsia" w:ascii="华文中宋" w:hAnsi="华文中宋" w:eastAsia="华文中宋" w:cs="华文中宋"/>
          <w:i/>
          <w:sz w:val="24"/>
          <w:szCs w:val="24"/>
        </w:rPr>
        <w:instrText xml:space="preserve">F</w:instrText>
      </w:r>
      <w:r>
        <w:rPr>
          <w:rFonts w:hint="eastAsia" w:ascii="华文中宋" w:hAnsi="华文中宋" w:eastAsia="华文中宋" w:cs="华文中宋"/>
          <w:sz w:val="24"/>
          <w:szCs w:val="24"/>
        </w:rPr>
        <w:instrText xml:space="preserve">((     ),(     ))</w:instrText>
      </w:r>
      <w:r>
        <w:rPr>
          <w:rFonts w:hint="eastAsia" w:ascii="华文中宋" w:hAnsi="华文中宋" w:eastAsia="华文中宋" w:cs="华文中宋"/>
          <w:sz w:val="24"/>
          <w:szCs w:val="24"/>
        </w:rPr>
        <w:fldChar w:fldCharType="end"/>
      </w:r>
      <w:r>
        <w:rPr>
          <w:rFonts w:hint="eastAsia" w:ascii="华文中宋" w:hAnsi="华文中宋" w:eastAsia="华文中宋" w:cs="华文中宋"/>
          <w:sz w:val="24"/>
          <w:szCs w:val="24"/>
        </w:rPr>
        <w:t xml:space="preserve">        （     ）÷11＝</w:t>
      </w:r>
      <w:r>
        <w:rPr>
          <w:rFonts w:ascii="华文中宋" w:hAnsi="华文中宋" w:eastAsia="华文中宋" w:cs="华文中宋"/>
          <w:position w:val="-24"/>
          <w:sz w:val="24"/>
          <w:szCs w:val="24"/>
        </w:rPr>
        <w:object>
          <v:shape id="_x0000_i1027" o:spt="75" alt=" " type="#_x0000_t75" style="height:30.75pt;width:15pt;" o:ole="t" filled="f" o:preferrelative="t" stroked="f" coordsize="21600,21600">
            <v:path/>
            <v:fill on="f" focussize="0,0"/>
            <v:stroke on="f"/>
            <v:imagedata r:id="rId9" o:title=""/>
            <o:lock v:ext="edit" aspectratio="f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11、正方体是由6个完全相同的（            ）围成的立体图形，所有的棱长度（         ）。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12、计算长方体容器容积时，要从容器（       ）量长、宽、高。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  <w:vertAlign w:val="superscript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13、0.5m</w:t>
      </w:r>
      <w:r>
        <w:rPr>
          <w:rFonts w:hint="eastAsia" w:ascii="华文中宋" w:hAnsi="华文中宋" w:eastAsia="华文中宋" w:cs="华文中宋"/>
          <w:sz w:val="24"/>
          <w:szCs w:val="24"/>
          <w:vertAlign w:val="superscript"/>
        </w:rPr>
        <w:t>3</w:t>
      </w:r>
      <w:r>
        <w:rPr>
          <w:rFonts w:hint="eastAsia" w:ascii="华文中宋" w:hAnsi="华文中宋" w:eastAsia="华文中宋" w:cs="华文中宋"/>
          <w:sz w:val="24"/>
          <w:szCs w:val="24"/>
        </w:rPr>
        <w:t>＝（      ）dm</w:t>
      </w:r>
      <w:r>
        <w:rPr>
          <w:rFonts w:hint="eastAsia" w:ascii="华文中宋" w:hAnsi="华文中宋" w:eastAsia="华文中宋" w:cs="华文中宋"/>
          <w:sz w:val="24"/>
          <w:szCs w:val="24"/>
          <w:vertAlign w:val="superscript"/>
        </w:rPr>
        <w:t xml:space="preserve">3            </w:t>
      </w:r>
      <w:r>
        <w:rPr>
          <w:rFonts w:hint="eastAsia" w:ascii="华文中宋" w:hAnsi="华文中宋" w:eastAsia="华文中宋" w:cs="华文中宋"/>
          <w:sz w:val="24"/>
          <w:szCs w:val="24"/>
        </w:rPr>
        <w:t>3000cm</w:t>
      </w:r>
      <w:r>
        <w:rPr>
          <w:rFonts w:hint="eastAsia" w:ascii="华文中宋" w:hAnsi="华文中宋" w:eastAsia="华文中宋" w:cs="华文中宋"/>
          <w:sz w:val="24"/>
          <w:szCs w:val="24"/>
          <w:vertAlign w:val="superscript"/>
        </w:rPr>
        <w:t>3</w:t>
      </w:r>
      <w:r>
        <w:rPr>
          <w:rFonts w:hint="eastAsia" w:ascii="华文中宋" w:hAnsi="华文中宋" w:eastAsia="华文中宋" w:cs="华文中宋"/>
          <w:sz w:val="24"/>
          <w:szCs w:val="24"/>
        </w:rPr>
        <w:t>＝（      ）dm</w:t>
      </w:r>
      <w:r>
        <w:rPr>
          <w:rFonts w:hint="eastAsia" w:ascii="华文中宋" w:hAnsi="华文中宋" w:eastAsia="华文中宋" w:cs="华文中宋"/>
          <w:sz w:val="24"/>
          <w:szCs w:val="24"/>
          <w:vertAlign w:val="superscript"/>
        </w:rPr>
        <w:t>3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 xml:space="preserve">    750dm</w:t>
      </w:r>
      <w:r>
        <w:rPr>
          <w:rFonts w:hint="eastAsia" w:ascii="华文中宋" w:hAnsi="华文中宋" w:eastAsia="华文中宋" w:cs="华文中宋"/>
          <w:sz w:val="24"/>
          <w:szCs w:val="24"/>
          <w:vertAlign w:val="superscript"/>
        </w:rPr>
        <w:t>3</w:t>
      </w:r>
      <w:r>
        <w:rPr>
          <w:rFonts w:hint="eastAsia" w:ascii="华文中宋" w:hAnsi="华文中宋" w:eastAsia="华文中宋" w:cs="华文中宋"/>
          <w:sz w:val="24"/>
          <w:szCs w:val="24"/>
        </w:rPr>
        <w:t>＝（      ）L        1.05L＝（      ）L（      ）mL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14、一个长方体纸盒，长10厘米，宽6厘米，高5厘米。纸盒的表面积是（     ）平方厘米，体积是（       ）立方厘米。</w:t>
      </w:r>
    </w:p>
    <w:p>
      <w:pPr>
        <w:adjustRightInd w:val="0"/>
        <w:snapToGrid w:val="0"/>
        <w:rPr>
          <w:rFonts w:ascii="华文中宋" w:hAnsi="华文中宋" w:eastAsia="华文中宋"/>
          <w:sz w:val="24"/>
          <w:szCs w:val="24"/>
        </w:rPr>
      </w:pPr>
      <w:r>
        <w:rPr>
          <w:rFonts w:hint="eastAsia" w:ascii="华文中宋" w:hAnsi="华文中宋" w:eastAsia="华文中宋"/>
          <w:b/>
          <w:sz w:val="24"/>
          <w:szCs w:val="24"/>
        </w:rPr>
        <w:t>二、判断。</w:t>
      </w:r>
      <w:r>
        <w:rPr>
          <w:rFonts w:hint="eastAsia" w:ascii="华文中宋" w:hAnsi="华文中宋" w:eastAsia="华文中宋"/>
          <w:sz w:val="24"/>
          <w:szCs w:val="24"/>
        </w:rPr>
        <w:t>（对的打“</w:t>
      </w:r>
      <w:r>
        <w:rPr>
          <w:rFonts w:hint="eastAsia" w:ascii="宋体" w:hAnsi="宋体" w:eastAsia="华文中宋"/>
          <w:sz w:val="24"/>
          <w:szCs w:val="24"/>
        </w:rPr>
        <w:t>√</w:t>
      </w:r>
      <w:r>
        <w:rPr>
          <w:rFonts w:hint="eastAsia" w:ascii="华文中宋" w:hAnsi="华文中宋" w:eastAsia="华文中宋"/>
          <w:sz w:val="24"/>
          <w:szCs w:val="24"/>
        </w:rPr>
        <w:t>”，错的打“×”。共8分）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1、6是倍数，2是因数。                                          （   ）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2、一个数的倍数的个数是无限的。                                  （   ）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3、质数都是奇数。                                                 （   ）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4、长方体是特殊的正方体。                                        （   ）</w:t>
      </w:r>
    </w:p>
    <w:p>
      <w:pPr>
        <w:adjustRightInd w:val="0"/>
        <w:snapToGrid w:val="0"/>
        <w:spacing w:line="360" w:lineRule="auto"/>
        <w:rPr>
          <w:rFonts w:ascii="华文中宋" w:hAnsi="华文中宋" w:eastAsia="华文中宋" w:cs="华文中宋"/>
          <w:sz w:val="24"/>
          <w:szCs w:val="24"/>
        </w:rPr>
      </w:pPr>
      <w:r>
        <w:rPr>
          <w:rFonts w:ascii="华文中宋" w:hAnsi="华文中宋" w:eastAsia="华文中宋" w:cs="华文中宋"/>
          <w:position w:val="-24"/>
          <w:sz w:val="24"/>
          <w:szCs w:val="24"/>
        </w:rPr>
        <w:pict>
          <v:shape id="_x0000_s1028" o:spid="_x0000_s1028" o:spt="75" type="#_x0000_t75" style="position:absolute;left:0pt;margin-left:121.4pt;margin-top:20.1pt;height:31pt;width:12pt;z-index:251696128;mso-width-relative:page;mso-height-relative:page;" o:ole="t" filled="f" o:preferrelative="t" stroked="f" coordsize="21600,21600">
            <v:path/>
            <v:fill on="f" focussize="0,0"/>
            <v:stroke on="f"/>
            <v:imagedata r:id="rId11" o:title=""/>
            <o:lock v:ext="edit" aspectratio="f"/>
          </v:shape>
          <o:OLEObject Type="Embed" ProgID="Equation.DSMT4" ShapeID="_x0000_s1028" DrawAspect="Content" ObjectID="_1468075728" r:id="rId10">
            <o:LockedField>false</o:LockedField>
          </o:OLEObject>
        </w:pict>
      </w:r>
      <w:r>
        <w:rPr>
          <w:rFonts w:hint="eastAsia" w:ascii="华文中宋" w:hAnsi="华文中宋" w:eastAsia="华文中宋" w:cs="华文中宋"/>
          <w:sz w:val="24"/>
          <w:szCs w:val="24"/>
        </w:rPr>
        <w:t>5、真分数小于1，假分数大于1。                                  （   ）</w:t>
      </w:r>
    </w:p>
    <w:p>
      <w:pPr>
        <w:adjustRightInd w:val="0"/>
        <w:snapToGrid w:val="0"/>
        <w:spacing w:line="360" w:lineRule="auto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6、我吃了一块蛋糕的    。                                        （   ）</w:t>
      </w:r>
      <w:r>
        <w:rPr>
          <w:rFonts w:hint="eastAsia" w:ascii="华文中宋" w:hAnsi="华文中宋" w:eastAsia="华文中宋" w:cs="华文中宋"/>
          <w:position w:val="-24"/>
          <w:sz w:val="24"/>
          <w:szCs w:val="24"/>
        </w:rPr>
        <w:t xml:space="preserve">                            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7、计量液体的体积，常用容积单位升和毫升。                        （   ）</w:t>
      </w:r>
    </w:p>
    <w:p>
      <w:pPr>
        <w:adjustRightInd w:val="0"/>
        <w:snapToGrid w:val="0"/>
        <w:rPr>
          <w:rFonts w:ascii="华文中宋" w:hAnsi="华文中宋" w:eastAsia="华文中宋"/>
          <w:sz w:val="24"/>
          <w:szCs w:val="24"/>
        </w:rPr>
      </w:pPr>
      <w:r>
        <w:rPr>
          <w:rFonts w:hint="eastAsia" w:ascii="华文中宋" w:hAnsi="华文中宋" w:eastAsia="华文中宋"/>
          <w:sz w:val="24"/>
          <w:szCs w:val="24"/>
        </w:rPr>
        <w:t>8、小明根据二个方向观察到的图形就能摆出原来的几何体。            （   ）</w:t>
      </w:r>
    </w:p>
    <w:p>
      <w:pPr>
        <w:adjustRightInd w:val="0"/>
        <w:snapToGrid w:val="0"/>
        <w:rPr>
          <w:rFonts w:ascii="华文中宋" w:hAnsi="华文中宋" w:eastAsia="华文中宋"/>
          <w:sz w:val="24"/>
          <w:szCs w:val="24"/>
        </w:rPr>
      </w:pPr>
      <w:r>
        <w:rPr>
          <w:rFonts w:hint="eastAsia" w:ascii="华文中宋" w:hAnsi="华文中宋" w:eastAsia="华文中宋"/>
          <w:b/>
          <w:bCs/>
          <w:sz w:val="24"/>
          <w:szCs w:val="24"/>
        </w:rPr>
        <w:t>三、直接写得数。</w:t>
      </w:r>
      <w:r>
        <w:rPr>
          <w:rFonts w:hint="eastAsia" w:ascii="华文中宋" w:hAnsi="华文中宋" w:eastAsia="华文中宋"/>
          <w:sz w:val="24"/>
          <w:szCs w:val="24"/>
        </w:rPr>
        <w:t>（共8分）</w:t>
      </w:r>
    </w:p>
    <w:p>
      <w:pPr>
        <w:adjustRightInd w:val="0"/>
        <w:snapToGrid w:val="0"/>
        <w:spacing w:line="440" w:lineRule="exact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 xml:space="preserve">2.1÷7=          0.9＋2.3=         13×6=            1.5×6=           </w:t>
      </w:r>
    </w:p>
    <w:p>
      <w:pPr>
        <w:adjustRightInd w:val="0"/>
        <w:snapToGrid w:val="0"/>
        <w:spacing w:line="440" w:lineRule="exact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 xml:space="preserve">0.1×0.2=        3.2―0.6=         2.5×11×4=       1.02÷0.1=        </w:t>
      </w:r>
    </w:p>
    <w:p>
      <w:pPr>
        <w:adjustRightInd w:val="0"/>
        <w:snapToGrid w:val="0"/>
        <w:rPr>
          <w:rFonts w:ascii="华文中宋" w:hAnsi="华文中宋" w:eastAsia="华文中宋"/>
          <w:sz w:val="24"/>
          <w:szCs w:val="24"/>
        </w:rPr>
      </w:pPr>
      <w:r>
        <w:rPr>
          <w:rFonts w:hint="eastAsia" w:ascii="华文中宋" w:hAnsi="华文中宋" w:eastAsia="华文中宋"/>
          <w:b/>
          <w:sz w:val="24"/>
          <w:szCs w:val="24"/>
        </w:rPr>
        <w:t>四、计算下面各题。</w:t>
      </w:r>
      <w:r>
        <w:rPr>
          <w:rFonts w:hint="eastAsia" w:ascii="华文中宋" w:hAnsi="华文中宋" w:eastAsia="华文中宋"/>
          <w:sz w:val="24"/>
          <w:szCs w:val="24"/>
        </w:rPr>
        <w:t>（共16分）</w:t>
      </w:r>
    </w:p>
    <w:p>
      <w:pPr>
        <w:adjustRightInd w:val="0"/>
        <w:snapToGrid w:val="0"/>
        <w:spacing w:line="440" w:lineRule="exact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30＋169＋70                         379－105－95</w:t>
      </w:r>
    </w:p>
    <w:p>
      <w:pPr>
        <w:adjustRightInd w:val="0"/>
        <w:snapToGrid w:val="0"/>
        <w:spacing w:line="440" w:lineRule="exact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 xml:space="preserve">330÷5÷2                            25×79×4 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/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b/>
          <w:bCs/>
          <w:sz w:val="24"/>
          <w:szCs w:val="24"/>
        </w:rPr>
        <w:t>五、观察物体。</w:t>
      </w:r>
      <w:r>
        <w:rPr>
          <w:rFonts w:hint="eastAsia" w:ascii="华文中宋" w:hAnsi="华文中宋" w:eastAsia="华文中宋" w:cs="华文中宋"/>
          <w:sz w:val="24"/>
          <w:szCs w:val="24"/>
        </w:rPr>
        <w:t>（共8分）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/>
        </w:rPr>
        <w:t>1</w:t>
      </w:r>
      <w:r>
        <w:rPr>
          <w:rFonts w:hint="eastAsia" w:ascii="华文中宋" w:hAnsi="华文中宋" w:eastAsia="华文中宋" w:cs="华文中宋"/>
          <w:sz w:val="24"/>
          <w:szCs w:val="24"/>
        </w:rPr>
        <w:t>、仔细看图，填序号。</w:t>
      </w:r>
    </w:p>
    <w:p>
      <w: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346710</wp:posOffset>
            </wp:positionH>
            <wp:positionV relativeFrom="paragraph">
              <wp:posOffset>116840</wp:posOffset>
            </wp:positionV>
            <wp:extent cx="4481830" cy="2292350"/>
            <wp:effectExtent l="0" t="0" r="0" b="0"/>
            <wp:wrapNone/>
            <wp:docPr id="1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-10000" contrast="64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1830" cy="229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>
      <w:pPr>
        <w:adjustRightInd w:val="0"/>
        <w:snapToGrid w:val="0"/>
        <w:rPr>
          <w:rFonts w:ascii="华文中宋" w:hAnsi="华文中宋" w:eastAsia="华文中宋" w:cs="华文中宋"/>
          <w:b/>
          <w:bCs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2、小明用四个同样的小正方体搭了一个立体图形，从正面、左面和上面看到的形状如下：</w:t>
      </w:r>
    </w:p>
    <w:p>
      <w:pPr>
        <w:adjustRightInd w:val="0"/>
        <w:snapToGrid w:val="0"/>
      </w:pPr>
      <w:r>
        <w:drawing>
          <wp:inline distT="0" distB="0" distL="114300" distR="114300">
            <wp:extent cx="2247900" cy="628650"/>
            <wp:effectExtent l="0" t="0" r="0" b="0"/>
            <wp:docPr id="8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" descr=" 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bright="1000" contrast="-39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ind w:firstLine="240" w:firstLineChars="10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在正确的图形下面画“√”。</w:t>
      </w:r>
    </w:p>
    <w:p>
      <w:pPr>
        <w:adjustRightInd w:val="0"/>
        <w:snapToGrid w:val="0"/>
      </w:pPr>
      <w:r>
        <w:drawing>
          <wp:anchor distT="0" distB="0" distL="114300" distR="114300" simplePos="0" relativeHeight="251636736" behindDoc="0" locked="0" layoutInCell="1" allowOverlap="1">
            <wp:simplePos x="0" y="0"/>
            <wp:positionH relativeFrom="column">
              <wp:posOffset>254635</wp:posOffset>
            </wp:positionH>
            <wp:positionV relativeFrom="paragraph">
              <wp:posOffset>51435</wp:posOffset>
            </wp:positionV>
            <wp:extent cx="3009900" cy="657225"/>
            <wp:effectExtent l="19050" t="0" r="0" b="0"/>
            <wp:wrapNone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rightnessContrast bright="-18000" contrast="61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60" w:lineRule="auto"/>
        <w:rPr>
          <w:rFonts w:ascii="华文中宋" w:hAnsi="华文中宋" w:eastAsia="华文中宋" w:cs="华文中宋"/>
          <w:b/>
          <w:bCs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华文中宋" w:hAnsi="华文中宋" w:eastAsia="华文中宋" w:cs="华文中宋"/>
          <w:b/>
          <w:bCs/>
          <w:sz w:val="24"/>
          <w:szCs w:val="24"/>
        </w:rPr>
      </w:pPr>
      <w:r>
        <w:rPr>
          <w:rFonts w:hint="eastAsia" w:ascii="华文中宋" w:hAnsi="华文中宋" w:eastAsia="华文中宋" w:cs="华文中宋"/>
          <w:b/>
          <w:bCs/>
          <w:sz w:val="24"/>
          <w:szCs w:val="24"/>
        </w:rPr>
        <w:t xml:space="preserve">                                                                              </w:t>
      </w:r>
    </w:p>
    <w:p>
      <w:pPr>
        <w:adjustRightInd w:val="0"/>
        <w:snapToGrid w:val="0"/>
        <w:spacing w:line="360" w:lineRule="auto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b/>
          <w:bCs/>
          <w:sz w:val="24"/>
          <w:szCs w:val="24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1245235</wp:posOffset>
            </wp:positionH>
            <wp:positionV relativeFrom="paragraph">
              <wp:posOffset>41275</wp:posOffset>
            </wp:positionV>
            <wp:extent cx="161925" cy="142875"/>
            <wp:effectExtent l="19050" t="0" r="9525" b="0"/>
            <wp:wrapNone/>
            <wp:docPr id="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8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华文中宋" w:hAnsi="华文中宋" w:eastAsia="华文中宋" w:cs="华文中宋"/>
          <w:b/>
          <w:bCs/>
          <w:sz w:val="24"/>
          <w:szCs w:val="24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3435985</wp:posOffset>
            </wp:positionH>
            <wp:positionV relativeFrom="paragraph">
              <wp:posOffset>41275</wp:posOffset>
            </wp:positionV>
            <wp:extent cx="161925" cy="142875"/>
            <wp:effectExtent l="19050" t="0" r="9525" b="0"/>
            <wp:wrapNone/>
            <wp:docPr id="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8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华文中宋" w:hAnsi="华文中宋" w:eastAsia="华文中宋" w:cs="华文中宋"/>
          <w:b/>
          <w:bCs/>
          <w:sz w:val="24"/>
          <w:szCs w:val="24"/>
        </w:rPr>
        <w:t>六、在直线上面的   里填上适当的假分数，下面的   里填上适当的带分数。</w:t>
      </w:r>
      <w:r>
        <w:rPr>
          <w:rFonts w:hint="eastAsia" w:ascii="华文中宋" w:hAnsi="华文中宋" w:eastAsia="华文中宋" w:cs="华文中宋"/>
          <w:sz w:val="24"/>
          <w:szCs w:val="24"/>
        </w:rPr>
        <w:t>（共6分）</w:t>
      </w:r>
    </w:p>
    <w:p>
      <w:pPr>
        <w:adjustRightInd w:val="0"/>
        <w:snapToGrid w:val="0"/>
        <w:spacing w:line="360" w:lineRule="auto"/>
        <w:rPr>
          <w:rFonts w:ascii="华文中宋" w:hAnsi="华文中宋" w:eastAsia="华文中宋" w:cs="华文中宋"/>
          <w:sz w:val="24"/>
          <w:szCs w:val="24"/>
        </w:rPr>
      </w:pPr>
      <w:r>
        <w:drawing>
          <wp:inline distT="0" distB="0" distL="114300" distR="114300">
            <wp:extent cx="5270500" cy="1313180"/>
            <wp:effectExtent l="0" t="0" r="6350" b="127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31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b/>
          <w:bCs/>
          <w:sz w:val="24"/>
          <w:szCs w:val="24"/>
        </w:rPr>
        <w:t>七、解决问题。</w:t>
      </w:r>
      <w:r>
        <w:rPr>
          <w:rFonts w:hint="eastAsia" w:ascii="华文中宋" w:hAnsi="华文中宋" w:eastAsia="华文中宋" w:cs="华文中宋"/>
          <w:sz w:val="24"/>
          <w:szCs w:val="24"/>
        </w:rPr>
        <w:t>（共24分）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1、一包饼干有15块，把它平均分给3个小朋友。</w:t>
      </w:r>
    </w:p>
    <w:p>
      <w:pPr>
        <w:adjustRightInd w:val="0"/>
        <w:snapToGrid w:val="0"/>
        <w:ind w:firstLine="240" w:firstLineChars="10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（1）每人分得这包饼干的几分之几？</w:t>
      </w:r>
    </w:p>
    <w:p>
      <w:pPr>
        <w:adjustRightInd w:val="0"/>
        <w:snapToGrid w:val="0"/>
        <w:ind w:firstLine="240" w:firstLineChars="10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（2）每人分得多少块？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2、张奶奶家养16只鸡，养鸭7只，养鹅4只。鸭的只数是鸡的几分之几？鸡的只数是鹅的多少倍？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3、35名学生分成甲、乙两队。如果甲队人数为偶数，乙队人数为奇数还是偶数？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如果甲队人数为奇数呢？</w:t>
      </w:r>
    </w:p>
    <w:p>
      <w:pPr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4、有一张长方形纸，长60厘米，宽40厘米。如果要剪成若干同样大小的正方形而没有剩余，剪出的正方形的边长最大几厘米？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5、一个长、宽、高分别为5分米、4分米、3分米的纸箱，在所有的棱上粘上一圈胶带，至少需要多长的胶带？</w:t>
      </w: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6、一个玻璃鱼缸的形状是正方体，棱长5分米。</w:t>
      </w:r>
    </w:p>
    <w:p>
      <w:pPr>
        <w:adjustRightInd w:val="0"/>
        <w:snapToGrid w:val="0"/>
        <w:ind w:firstLine="240" w:firstLineChars="10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（1）制作这个鱼缸时至少需要玻璃多少平方分米？（上面没有盖。）</w:t>
      </w:r>
    </w:p>
    <w:p>
      <w:pPr>
        <w:adjustRightInd w:val="0"/>
        <w:snapToGrid w:val="0"/>
        <w:ind w:firstLine="240" w:firstLineChars="10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（2）爸爸在这个鱼缸里放了一个假山石，水面上升了4厘米。这个假山石的体积有多大？</w:t>
      </w:r>
    </w:p>
    <w:p>
      <w:pPr>
        <w:adjustRightInd w:val="0"/>
        <w:snapToGrid w:val="0"/>
      </w:pPr>
    </w:p>
    <w:p>
      <w:pPr>
        <w:adjustRightInd w:val="0"/>
        <w:snapToGrid w:val="0"/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  <w:rPr>
          <w:rFonts w:ascii="华文中宋" w:hAnsi="华文中宋" w:eastAsia="华文中宋" w:cs="华文中宋"/>
          <w:sz w:val="24"/>
          <w:szCs w:val="24"/>
        </w:rPr>
      </w:pPr>
    </w:p>
    <w:p>
      <w:pPr>
        <w:adjustRightInd w:val="0"/>
        <w:snapToGrid w:val="0"/>
      </w:pPr>
    </w:p>
    <w:p>
      <w:pPr>
        <w:adjustRightInd w:val="0"/>
        <w:snapToGrid w:val="0"/>
      </w:pPr>
    </w:p>
    <w:p>
      <w:pPr>
        <w:adjustRightInd w:val="0"/>
        <w:snapToGrid w:val="0"/>
      </w:pPr>
    </w:p>
    <w:p>
      <w:pPr>
        <w:adjustRightInd w:val="0"/>
        <w:snapToGrid w:val="0"/>
      </w:pPr>
    </w:p>
    <w:sectPr>
      <w:pgSz w:w="10433" w:h="14742"/>
      <w:pgMar w:top="1134" w:right="964" w:bottom="1134" w:left="96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STKaiti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5B56E7"/>
    <w:rsid w:val="00024BB7"/>
    <w:rsid w:val="00063D2C"/>
    <w:rsid w:val="001A567E"/>
    <w:rsid w:val="001C7A06"/>
    <w:rsid w:val="001F0D03"/>
    <w:rsid w:val="002848E5"/>
    <w:rsid w:val="002C35A6"/>
    <w:rsid w:val="00303672"/>
    <w:rsid w:val="003341EC"/>
    <w:rsid w:val="00351514"/>
    <w:rsid w:val="00353883"/>
    <w:rsid w:val="003A23CB"/>
    <w:rsid w:val="003A2BE9"/>
    <w:rsid w:val="003D0EFF"/>
    <w:rsid w:val="003F27CE"/>
    <w:rsid w:val="003F71E1"/>
    <w:rsid w:val="00441495"/>
    <w:rsid w:val="0050397B"/>
    <w:rsid w:val="00504E5E"/>
    <w:rsid w:val="0056742E"/>
    <w:rsid w:val="005A028B"/>
    <w:rsid w:val="005D102C"/>
    <w:rsid w:val="005D5BF8"/>
    <w:rsid w:val="00603BE7"/>
    <w:rsid w:val="00636AB6"/>
    <w:rsid w:val="006D563C"/>
    <w:rsid w:val="00890BB5"/>
    <w:rsid w:val="008A304E"/>
    <w:rsid w:val="00921869"/>
    <w:rsid w:val="00A550A6"/>
    <w:rsid w:val="00A62F3C"/>
    <w:rsid w:val="00AC2768"/>
    <w:rsid w:val="00AE4B17"/>
    <w:rsid w:val="00AF41B0"/>
    <w:rsid w:val="00B5645E"/>
    <w:rsid w:val="00BE6521"/>
    <w:rsid w:val="00D75F9C"/>
    <w:rsid w:val="00D91695"/>
    <w:rsid w:val="00DB2622"/>
    <w:rsid w:val="00E36DB8"/>
    <w:rsid w:val="00E541A9"/>
    <w:rsid w:val="00F1735F"/>
    <w:rsid w:val="00F2111B"/>
    <w:rsid w:val="00F453EA"/>
    <w:rsid w:val="00F579AF"/>
    <w:rsid w:val="00F6683A"/>
    <w:rsid w:val="00F73ABB"/>
    <w:rsid w:val="011F7D94"/>
    <w:rsid w:val="012B78DC"/>
    <w:rsid w:val="01692759"/>
    <w:rsid w:val="01F127CD"/>
    <w:rsid w:val="023A4A79"/>
    <w:rsid w:val="02521DB5"/>
    <w:rsid w:val="026E574F"/>
    <w:rsid w:val="02E471CF"/>
    <w:rsid w:val="02FD680A"/>
    <w:rsid w:val="03055907"/>
    <w:rsid w:val="03181919"/>
    <w:rsid w:val="03252704"/>
    <w:rsid w:val="038A2B50"/>
    <w:rsid w:val="03C83663"/>
    <w:rsid w:val="03E52DCC"/>
    <w:rsid w:val="043E7408"/>
    <w:rsid w:val="04B80927"/>
    <w:rsid w:val="04E45D52"/>
    <w:rsid w:val="05271156"/>
    <w:rsid w:val="06003850"/>
    <w:rsid w:val="060A67E0"/>
    <w:rsid w:val="060F57E7"/>
    <w:rsid w:val="06597378"/>
    <w:rsid w:val="07044A35"/>
    <w:rsid w:val="0751396E"/>
    <w:rsid w:val="075847F0"/>
    <w:rsid w:val="07733B93"/>
    <w:rsid w:val="07D51238"/>
    <w:rsid w:val="08516FAF"/>
    <w:rsid w:val="08E405C8"/>
    <w:rsid w:val="09343C65"/>
    <w:rsid w:val="094E599C"/>
    <w:rsid w:val="09C629D3"/>
    <w:rsid w:val="09CA205E"/>
    <w:rsid w:val="09D8492D"/>
    <w:rsid w:val="09D874A8"/>
    <w:rsid w:val="0A176E8C"/>
    <w:rsid w:val="0A876102"/>
    <w:rsid w:val="0AA2330C"/>
    <w:rsid w:val="0AB9777F"/>
    <w:rsid w:val="0AD14134"/>
    <w:rsid w:val="0AEA2302"/>
    <w:rsid w:val="0AF63AAE"/>
    <w:rsid w:val="0B09174B"/>
    <w:rsid w:val="0B1F76AB"/>
    <w:rsid w:val="0B2725BD"/>
    <w:rsid w:val="0B7D1A74"/>
    <w:rsid w:val="0B8D4EDC"/>
    <w:rsid w:val="0B960D6E"/>
    <w:rsid w:val="0BD46A65"/>
    <w:rsid w:val="0CB14677"/>
    <w:rsid w:val="0CB76501"/>
    <w:rsid w:val="0CC15A81"/>
    <w:rsid w:val="0CDB30F9"/>
    <w:rsid w:val="0CDF75EC"/>
    <w:rsid w:val="0D01014F"/>
    <w:rsid w:val="0D2F17E3"/>
    <w:rsid w:val="0D436CAB"/>
    <w:rsid w:val="0D540E48"/>
    <w:rsid w:val="0D7709B5"/>
    <w:rsid w:val="0D8F1351"/>
    <w:rsid w:val="0D981309"/>
    <w:rsid w:val="0DC57E0F"/>
    <w:rsid w:val="0DE5737B"/>
    <w:rsid w:val="0E230F48"/>
    <w:rsid w:val="0E4453DA"/>
    <w:rsid w:val="0E773F58"/>
    <w:rsid w:val="0E805D57"/>
    <w:rsid w:val="0EB03A2E"/>
    <w:rsid w:val="0ECC26F2"/>
    <w:rsid w:val="0ECF65A9"/>
    <w:rsid w:val="0F0D3489"/>
    <w:rsid w:val="0F477DA5"/>
    <w:rsid w:val="105828BA"/>
    <w:rsid w:val="10E9712B"/>
    <w:rsid w:val="116444C8"/>
    <w:rsid w:val="117127B7"/>
    <w:rsid w:val="11A60707"/>
    <w:rsid w:val="11D1305F"/>
    <w:rsid w:val="12130DC9"/>
    <w:rsid w:val="12494276"/>
    <w:rsid w:val="12527141"/>
    <w:rsid w:val="126956E1"/>
    <w:rsid w:val="12711057"/>
    <w:rsid w:val="12EB1B3B"/>
    <w:rsid w:val="12FA112A"/>
    <w:rsid w:val="13A60F7A"/>
    <w:rsid w:val="13A85D5C"/>
    <w:rsid w:val="13B85C88"/>
    <w:rsid w:val="1408037D"/>
    <w:rsid w:val="14317BDA"/>
    <w:rsid w:val="14C14544"/>
    <w:rsid w:val="14C83F35"/>
    <w:rsid w:val="154349E7"/>
    <w:rsid w:val="15594792"/>
    <w:rsid w:val="15933FCB"/>
    <w:rsid w:val="15C501BA"/>
    <w:rsid w:val="15EC440D"/>
    <w:rsid w:val="16242492"/>
    <w:rsid w:val="1643037A"/>
    <w:rsid w:val="1649540A"/>
    <w:rsid w:val="16910778"/>
    <w:rsid w:val="16911F11"/>
    <w:rsid w:val="16912385"/>
    <w:rsid w:val="16C04C1D"/>
    <w:rsid w:val="16C94FE4"/>
    <w:rsid w:val="17063A20"/>
    <w:rsid w:val="175E5FD6"/>
    <w:rsid w:val="179F546F"/>
    <w:rsid w:val="17B83EC3"/>
    <w:rsid w:val="17C73F65"/>
    <w:rsid w:val="17FF292E"/>
    <w:rsid w:val="180C7C1A"/>
    <w:rsid w:val="181669FC"/>
    <w:rsid w:val="18391E9A"/>
    <w:rsid w:val="189E6530"/>
    <w:rsid w:val="18AA0B77"/>
    <w:rsid w:val="1911344D"/>
    <w:rsid w:val="1922001A"/>
    <w:rsid w:val="19780428"/>
    <w:rsid w:val="197A2A67"/>
    <w:rsid w:val="19A06F7C"/>
    <w:rsid w:val="19C45F31"/>
    <w:rsid w:val="1A2C6C7D"/>
    <w:rsid w:val="1A4B48D2"/>
    <w:rsid w:val="1ABF3D4A"/>
    <w:rsid w:val="1AD97D0F"/>
    <w:rsid w:val="1AF42C96"/>
    <w:rsid w:val="1B1368BA"/>
    <w:rsid w:val="1B8012C3"/>
    <w:rsid w:val="1BD537A4"/>
    <w:rsid w:val="1C0504C4"/>
    <w:rsid w:val="1C262F4F"/>
    <w:rsid w:val="1C3A20DA"/>
    <w:rsid w:val="1C3E6DD7"/>
    <w:rsid w:val="1C584B50"/>
    <w:rsid w:val="1CA82342"/>
    <w:rsid w:val="1CBC463E"/>
    <w:rsid w:val="1CDB353F"/>
    <w:rsid w:val="1CE963B4"/>
    <w:rsid w:val="1D1F6C8D"/>
    <w:rsid w:val="1D990128"/>
    <w:rsid w:val="1DD24723"/>
    <w:rsid w:val="1E127233"/>
    <w:rsid w:val="1E52505B"/>
    <w:rsid w:val="1E8E5B71"/>
    <w:rsid w:val="1EBE6F45"/>
    <w:rsid w:val="1EE02A76"/>
    <w:rsid w:val="1F4B513B"/>
    <w:rsid w:val="1F900F60"/>
    <w:rsid w:val="1FA4688E"/>
    <w:rsid w:val="1FB17051"/>
    <w:rsid w:val="1FC44E56"/>
    <w:rsid w:val="201566B0"/>
    <w:rsid w:val="2067511F"/>
    <w:rsid w:val="20DD0E13"/>
    <w:rsid w:val="214C690B"/>
    <w:rsid w:val="214E34D6"/>
    <w:rsid w:val="218F49B4"/>
    <w:rsid w:val="21B14CD9"/>
    <w:rsid w:val="22205C00"/>
    <w:rsid w:val="22461688"/>
    <w:rsid w:val="22C460E8"/>
    <w:rsid w:val="22E63FAF"/>
    <w:rsid w:val="22E80872"/>
    <w:rsid w:val="234408AA"/>
    <w:rsid w:val="2351722A"/>
    <w:rsid w:val="236478A7"/>
    <w:rsid w:val="23752B62"/>
    <w:rsid w:val="237840BF"/>
    <w:rsid w:val="23A15647"/>
    <w:rsid w:val="23A54D8D"/>
    <w:rsid w:val="23A81DF5"/>
    <w:rsid w:val="23B338D9"/>
    <w:rsid w:val="23BA26F0"/>
    <w:rsid w:val="23D3143E"/>
    <w:rsid w:val="248819AB"/>
    <w:rsid w:val="24A72971"/>
    <w:rsid w:val="24B8196D"/>
    <w:rsid w:val="24D00F36"/>
    <w:rsid w:val="24F22CD3"/>
    <w:rsid w:val="24F74729"/>
    <w:rsid w:val="24FE131B"/>
    <w:rsid w:val="25185FC2"/>
    <w:rsid w:val="25274098"/>
    <w:rsid w:val="253D627B"/>
    <w:rsid w:val="254768E5"/>
    <w:rsid w:val="257B3E45"/>
    <w:rsid w:val="269622A8"/>
    <w:rsid w:val="26D14225"/>
    <w:rsid w:val="27412152"/>
    <w:rsid w:val="27813F1A"/>
    <w:rsid w:val="27CE2BE1"/>
    <w:rsid w:val="282D787E"/>
    <w:rsid w:val="283E42BF"/>
    <w:rsid w:val="28695563"/>
    <w:rsid w:val="295013D0"/>
    <w:rsid w:val="29FF0C28"/>
    <w:rsid w:val="2A295A1F"/>
    <w:rsid w:val="2A7136C7"/>
    <w:rsid w:val="2AFF48EB"/>
    <w:rsid w:val="2B227190"/>
    <w:rsid w:val="2B4214CC"/>
    <w:rsid w:val="2BC439C4"/>
    <w:rsid w:val="2BD253FA"/>
    <w:rsid w:val="2BFE4189"/>
    <w:rsid w:val="2C9436EB"/>
    <w:rsid w:val="2D6E282B"/>
    <w:rsid w:val="2DBC317F"/>
    <w:rsid w:val="2DBC45B4"/>
    <w:rsid w:val="2DC945F1"/>
    <w:rsid w:val="2DE43EC4"/>
    <w:rsid w:val="2DF57F8E"/>
    <w:rsid w:val="2E312F74"/>
    <w:rsid w:val="2E843E53"/>
    <w:rsid w:val="2EF65DF2"/>
    <w:rsid w:val="2F2217A1"/>
    <w:rsid w:val="2F5E0A18"/>
    <w:rsid w:val="2F5E4870"/>
    <w:rsid w:val="2F742870"/>
    <w:rsid w:val="2F8D6CFB"/>
    <w:rsid w:val="2FD856A4"/>
    <w:rsid w:val="2FE20F88"/>
    <w:rsid w:val="2FEA341F"/>
    <w:rsid w:val="304169EE"/>
    <w:rsid w:val="30C15B07"/>
    <w:rsid w:val="314B4D3D"/>
    <w:rsid w:val="31763517"/>
    <w:rsid w:val="317E231F"/>
    <w:rsid w:val="31A72218"/>
    <w:rsid w:val="31F465AC"/>
    <w:rsid w:val="32353F29"/>
    <w:rsid w:val="327C540A"/>
    <w:rsid w:val="32E01776"/>
    <w:rsid w:val="32EB0BF9"/>
    <w:rsid w:val="338D474C"/>
    <w:rsid w:val="33B40E60"/>
    <w:rsid w:val="33D77EE4"/>
    <w:rsid w:val="34243963"/>
    <w:rsid w:val="346D2229"/>
    <w:rsid w:val="35462C35"/>
    <w:rsid w:val="35621FB5"/>
    <w:rsid w:val="35AB6C75"/>
    <w:rsid w:val="35D50D1B"/>
    <w:rsid w:val="35DE53DB"/>
    <w:rsid w:val="35EB6BCD"/>
    <w:rsid w:val="36393244"/>
    <w:rsid w:val="36781C48"/>
    <w:rsid w:val="368B3BB3"/>
    <w:rsid w:val="37173FC5"/>
    <w:rsid w:val="375702A0"/>
    <w:rsid w:val="37884261"/>
    <w:rsid w:val="37A872D6"/>
    <w:rsid w:val="38853C9A"/>
    <w:rsid w:val="388C1351"/>
    <w:rsid w:val="38B105E3"/>
    <w:rsid w:val="391C156E"/>
    <w:rsid w:val="398C371A"/>
    <w:rsid w:val="39AD1AE3"/>
    <w:rsid w:val="39C25545"/>
    <w:rsid w:val="39E97CB7"/>
    <w:rsid w:val="3A1466EC"/>
    <w:rsid w:val="3A5F755C"/>
    <w:rsid w:val="3AB3662E"/>
    <w:rsid w:val="3B122BD6"/>
    <w:rsid w:val="3B472BE5"/>
    <w:rsid w:val="3B4E7F04"/>
    <w:rsid w:val="3B5A6316"/>
    <w:rsid w:val="3BA24C9B"/>
    <w:rsid w:val="3C113FF5"/>
    <w:rsid w:val="3C257502"/>
    <w:rsid w:val="3C390397"/>
    <w:rsid w:val="3C411E36"/>
    <w:rsid w:val="3C465631"/>
    <w:rsid w:val="3C483347"/>
    <w:rsid w:val="3C5C26A5"/>
    <w:rsid w:val="3CED1E2E"/>
    <w:rsid w:val="3D113132"/>
    <w:rsid w:val="3D4968C5"/>
    <w:rsid w:val="3D9257E5"/>
    <w:rsid w:val="3DC92158"/>
    <w:rsid w:val="3E1E5F9E"/>
    <w:rsid w:val="3E3A6D35"/>
    <w:rsid w:val="3E3B5B75"/>
    <w:rsid w:val="3E685F62"/>
    <w:rsid w:val="3EC64CE6"/>
    <w:rsid w:val="3EE86AD5"/>
    <w:rsid w:val="3F897DCE"/>
    <w:rsid w:val="3FAB158C"/>
    <w:rsid w:val="3FCC2ED4"/>
    <w:rsid w:val="3FE34C63"/>
    <w:rsid w:val="4006141C"/>
    <w:rsid w:val="40262495"/>
    <w:rsid w:val="403C1A5B"/>
    <w:rsid w:val="405D2C50"/>
    <w:rsid w:val="40762123"/>
    <w:rsid w:val="4089275F"/>
    <w:rsid w:val="40AC7D5D"/>
    <w:rsid w:val="40E24669"/>
    <w:rsid w:val="41054454"/>
    <w:rsid w:val="4179490E"/>
    <w:rsid w:val="419326E5"/>
    <w:rsid w:val="41B1245D"/>
    <w:rsid w:val="41E73CD1"/>
    <w:rsid w:val="420626A1"/>
    <w:rsid w:val="42137735"/>
    <w:rsid w:val="42515C97"/>
    <w:rsid w:val="435A399C"/>
    <w:rsid w:val="43D40FC9"/>
    <w:rsid w:val="43FB1636"/>
    <w:rsid w:val="44051A94"/>
    <w:rsid w:val="441C0320"/>
    <w:rsid w:val="448A3659"/>
    <w:rsid w:val="44C8651F"/>
    <w:rsid w:val="44CA612D"/>
    <w:rsid w:val="44F85625"/>
    <w:rsid w:val="451A2931"/>
    <w:rsid w:val="45215050"/>
    <w:rsid w:val="459B06F9"/>
    <w:rsid w:val="45B73862"/>
    <w:rsid w:val="45DA0C38"/>
    <w:rsid w:val="46481AD7"/>
    <w:rsid w:val="469042D3"/>
    <w:rsid w:val="473D0374"/>
    <w:rsid w:val="47856931"/>
    <w:rsid w:val="481B6D27"/>
    <w:rsid w:val="486223F6"/>
    <w:rsid w:val="49460ACF"/>
    <w:rsid w:val="49667E4D"/>
    <w:rsid w:val="498608C2"/>
    <w:rsid w:val="498C0695"/>
    <w:rsid w:val="49DD38C9"/>
    <w:rsid w:val="49F51609"/>
    <w:rsid w:val="49FC64E3"/>
    <w:rsid w:val="4A051EF9"/>
    <w:rsid w:val="4A202DA3"/>
    <w:rsid w:val="4A9713B7"/>
    <w:rsid w:val="4B0F73E6"/>
    <w:rsid w:val="4B3D252A"/>
    <w:rsid w:val="4C0F75CC"/>
    <w:rsid w:val="4C380E61"/>
    <w:rsid w:val="4D0C1FE8"/>
    <w:rsid w:val="4D8454C9"/>
    <w:rsid w:val="4D95305E"/>
    <w:rsid w:val="4DC42E8D"/>
    <w:rsid w:val="4DF11784"/>
    <w:rsid w:val="4E0E2B42"/>
    <w:rsid w:val="4F4079E0"/>
    <w:rsid w:val="4FA84A78"/>
    <w:rsid w:val="4FB91997"/>
    <w:rsid w:val="4FF953B1"/>
    <w:rsid w:val="50597D5E"/>
    <w:rsid w:val="505F5520"/>
    <w:rsid w:val="508F2AEC"/>
    <w:rsid w:val="50BC6773"/>
    <w:rsid w:val="50D6012B"/>
    <w:rsid w:val="51267C85"/>
    <w:rsid w:val="516B68A8"/>
    <w:rsid w:val="519E16D8"/>
    <w:rsid w:val="51BF5991"/>
    <w:rsid w:val="5204196D"/>
    <w:rsid w:val="52316272"/>
    <w:rsid w:val="5286304B"/>
    <w:rsid w:val="52BD6694"/>
    <w:rsid w:val="52DC388D"/>
    <w:rsid w:val="52F100A9"/>
    <w:rsid w:val="53143086"/>
    <w:rsid w:val="533B7DDC"/>
    <w:rsid w:val="53785415"/>
    <w:rsid w:val="53822011"/>
    <w:rsid w:val="53A30BCC"/>
    <w:rsid w:val="53A841B5"/>
    <w:rsid w:val="53AA24B9"/>
    <w:rsid w:val="53AA26FF"/>
    <w:rsid w:val="540628FF"/>
    <w:rsid w:val="54116A6A"/>
    <w:rsid w:val="549F7A02"/>
    <w:rsid w:val="54A4658A"/>
    <w:rsid w:val="54BB527A"/>
    <w:rsid w:val="54BC1D64"/>
    <w:rsid w:val="54C47529"/>
    <w:rsid w:val="54E57846"/>
    <w:rsid w:val="54F24BCA"/>
    <w:rsid w:val="54F43966"/>
    <w:rsid w:val="551953EA"/>
    <w:rsid w:val="5526699F"/>
    <w:rsid w:val="5534398F"/>
    <w:rsid w:val="5552204B"/>
    <w:rsid w:val="5573239F"/>
    <w:rsid w:val="557C3848"/>
    <w:rsid w:val="55817B99"/>
    <w:rsid w:val="558A7A74"/>
    <w:rsid w:val="55950A93"/>
    <w:rsid w:val="55B51AC8"/>
    <w:rsid w:val="55E13767"/>
    <w:rsid w:val="56054D99"/>
    <w:rsid w:val="560A7EFA"/>
    <w:rsid w:val="56763230"/>
    <w:rsid w:val="567E339E"/>
    <w:rsid w:val="5699568A"/>
    <w:rsid w:val="56D7699B"/>
    <w:rsid w:val="56F6614D"/>
    <w:rsid w:val="570F250A"/>
    <w:rsid w:val="571C0897"/>
    <w:rsid w:val="57674338"/>
    <w:rsid w:val="578354EC"/>
    <w:rsid w:val="57CE3D81"/>
    <w:rsid w:val="581E6F9C"/>
    <w:rsid w:val="583E244F"/>
    <w:rsid w:val="58DB6CC9"/>
    <w:rsid w:val="59114B78"/>
    <w:rsid w:val="5961377F"/>
    <w:rsid w:val="598719E5"/>
    <w:rsid w:val="59A91276"/>
    <w:rsid w:val="59B70C78"/>
    <w:rsid w:val="59E4793E"/>
    <w:rsid w:val="59EA0862"/>
    <w:rsid w:val="5A6F753C"/>
    <w:rsid w:val="5A8E55B7"/>
    <w:rsid w:val="5B1A7503"/>
    <w:rsid w:val="5B5B56E7"/>
    <w:rsid w:val="5B8D632C"/>
    <w:rsid w:val="5B9F04BC"/>
    <w:rsid w:val="5BAE6AC3"/>
    <w:rsid w:val="5BBF0B80"/>
    <w:rsid w:val="5BC51B43"/>
    <w:rsid w:val="5C080BF6"/>
    <w:rsid w:val="5C35297E"/>
    <w:rsid w:val="5C69135E"/>
    <w:rsid w:val="5C9469B8"/>
    <w:rsid w:val="5CB81F2A"/>
    <w:rsid w:val="5CE966E5"/>
    <w:rsid w:val="5D0F5DDA"/>
    <w:rsid w:val="5DE74751"/>
    <w:rsid w:val="5DFA073D"/>
    <w:rsid w:val="5E41497E"/>
    <w:rsid w:val="5EAE1E55"/>
    <w:rsid w:val="5EC20B55"/>
    <w:rsid w:val="5F041F29"/>
    <w:rsid w:val="5F104BC7"/>
    <w:rsid w:val="5F220336"/>
    <w:rsid w:val="5F744596"/>
    <w:rsid w:val="5FD0196F"/>
    <w:rsid w:val="5FF63150"/>
    <w:rsid w:val="5FF70506"/>
    <w:rsid w:val="608D78D5"/>
    <w:rsid w:val="60CE4C32"/>
    <w:rsid w:val="60D72F17"/>
    <w:rsid w:val="60DD5CBA"/>
    <w:rsid w:val="6114666A"/>
    <w:rsid w:val="61442B12"/>
    <w:rsid w:val="61A9438B"/>
    <w:rsid w:val="61BB3D7B"/>
    <w:rsid w:val="61C2331E"/>
    <w:rsid w:val="61CB6D5B"/>
    <w:rsid w:val="61F20155"/>
    <w:rsid w:val="620E6D71"/>
    <w:rsid w:val="62A638BE"/>
    <w:rsid w:val="62B4309C"/>
    <w:rsid w:val="62DA5D72"/>
    <w:rsid w:val="62EE6456"/>
    <w:rsid w:val="62FD7C50"/>
    <w:rsid w:val="630D47A9"/>
    <w:rsid w:val="6311475B"/>
    <w:rsid w:val="63181A9F"/>
    <w:rsid w:val="631C20E1"/>
    <w:rsid w:val="63326C4A"/>
    <w:rsid w:val="63B2721B"/>
    <w:rsid w:val="63C7138B"/>
    <w:rsid w:val="63D014FF"/>
    <w:rsid w:val="63DB61D1"/>
    <w:rsid w:val="63E0398C"/>
    <w:rsid w:val="640E08B6"/>
    <w:rsid w:val="6420302C"/>
    <w:rsid w:val="64276898"/>
    <w:rsid w:val="64432CE5"/>
    <w:rsid w:val="648D2ACD"/>
    <w:rsid w:val="64C97879"/>
    <w:rsid w:val="65162F79"/>
    <w:rsid w:val="653C190C"/>
    <w:rsid w:val="655A31B7"/>
    <w:rsid w:val="65ED624B"/>
    <w:rsid w:val="65FF44D7"/>
    <w:rsid w:val="66017ACF"/>
    <w:rsid w:val="661B1262"/>
    <w:rsid w:val="661E4731"/>
    <w:rsid w:val="663B547C"/>
    <w:rsid w:val="665B34F6"/>
    <w:rsid w:val="666F7212"/>
    <w:rsid w:val="6674064C"/>
    <w:rsid w:val="66B0516F"/>
    <w:rsid w:val="66E52793"/>
    <w:rsid w:val="66F2177E"/>
    <w:rsid w:val="670B3943"/>
    <w:rsid w:val="67F06AE9"/>
    <w:rsid w:val="681A70DA"/>
    <w:rsid w:val="68751A4F"/>
    <w:rsid w:val="68985685"/>
    <w:rsid w:val="693D69FD"/>
    <w:rsid w:val="695553AC"/>
    <w:rsid w:val="69841050"/>
    <w:rsid w:val="69C33FF0"/>
    <w:rsid w:val="69CA2A5D"/>
    <w:rsid w:val="69F93668"/>
    <w:rsid w:val="6A486639"/>
    <w:rsid w:val="6A8D1F5E"/>
    <w:rsid w:val="6A983886"/>
    <w:rsid w:val="6AAE0C2C"/>
    <w:rsid w:val="6AC23BB4"/>
    <w:rsid w:val="6AD201C4"/>
    <w:rsid w:val="6AD2040F"/>
    <w:rsid w:val="6AD51D82"/>
    <w:rsid w:val="6B255706"/>
    <w:rsid w:val="6B3D2ADF"/>
    <w:rsid w:val="6B696444"/>
    <w:rsid w:val="6B7904FA"/>
    <w:rsid w:val="6B923B42"/>
    <w:rsid w:val="6BA46AB1"/>
    <w:rsid w:val="6BE677C0"/>
    <w:rsid w:val="6C29420B"/>
    <w:rsid w:val="6C7B1280"/>
    <w:rsid w:val="6CA5730A"/>
    <w:rsid w:val="6CB41662"/>
    <w:rsid w:val="6CCB52D1"/>
    <w:rsid w:val="6D3A5254"/>
    <w:rsid w:val="6D3C6195"/>
    <w:rsid w:val="6D421797"/>
    <w:rsid w:val="6D6320C8"/>
    <w:rsid w:val="6DC0223F"/>
    <w:rsid w:val="6DD446AC"/>
    <w:rsid w:val="6E5E51AD"/>
    <w:rsid w:val="6E705244"/>
    <w:rsid w:val="6E914567"/>
    <w:rsid w:val="6E9448E3"/>
    <w:rsid w:val="6F3C62C3"/>
    <w:rsid w:val="6F6055B2"/>
    <w:rsid w:val="6F6C170E"/>
    <w:rsid w:val="6F706FA8"/>
    <w:rsid w:val="6FEE2083"/>
    <w:rsid w:val="70396DF6"/>
    <w:rsid w:val="70C95972"/>
    <w:rsid w:val="70DA1F52"/>
    <w:rsid w:val="70F132AA"/>
    <w:rsid w:val="7111166C"/>
    <w:rsid w:val="71377377"/>
    <w:rsid w:val="71496CA4"/>
    <w:rsid w:val="718B7D69"/>
    <w:rsid w:val="719E38C1"/>
    <w:rsid w:val="71AF7F03"/>
    <w:rsid w:val="71FE4D59"/>
    <w:rsid w:val="728A60A1"/>
    <w:rsid w:val="72B07D4E"/>
    <w:rsid w:val="72BF0B29"/>
    <w:rsid w:val="73096F04"/>
    <w:rsid w:val="737722B8"/>
    <w:rsid w:val="737B76AF"/>
    <w:rsid w:val="738C77CB"/>
    <w:rsid w:val="73DF5F26"/>
    <w:rsid w:val="7418750B"/>
    <w:rsid w:val="74562DB0"/>
    <w:rsid w:val="74733673"/>
    <w:rsid w:val="74863070"/>
    <w:rsid w:val="749A7639"/>
    <w:rsid w:val="74BE233C"/>
    <w:rsid w:val="74C07762"/>
    <w:rsid w:val="74E502D9"/>
    <w:rsid w:val="74E66D2C"/>
    <w:rsid w:val="75092E79"/>
    <w:rsid w:val="75104589"/>
    <w:rsid w:val="754906AA"/>
    <w:rsid w:val="75AE74B9"/>
    <w:rsid w:val="75CC088C"/>
    <w:rsid w:val="75D532E5"/>
    <w:rsid w:val="75E42D64"/>
    <w:rsid w:val="76242B45"/>
    <w:rsid w:val="7647711A"/>
    <w:rsid w:val="76482C71"/>
    <w:rsid w:val="7659158D"/>
    <w:rsid w:val="76896F01"/>
    <w:rsid w:val="76A3395B"/>
    <w:rsid w:val="76BE0281"/>
    <w:rsid w:val="76D218D3"/>
    <w:rsid w:val="76D25D7F"/>
    <w:rsid w:val="76DB3FA7"/>
    <w:rsid w:val="771C6D89"/>
    <w:rsid w:val="77CE769F"/>
    <w:rsid w:val="77D178C0"/>
    <w:rsid w:val="77D84539"/>
    <w:rsid w:val="78615080"/>
    <w:rsid w:val="78805A34"/>
    <w:rsid w:val="78EB7194"/>
    <w:rsid w:val="7907698F"/>
    <w:rsid w:val="794E6AFB"/>
    <w:rsid w:val="79726331"/>
    <w:rsid w:val="797A6B31"/>
    <w:rsid w:val="79B72728"/>
    <w:rsid w:val="79C87C72"/>
    <w:rsid w:val="7A4910CC"/>
    <w:rsid w:val="7A4D54E0"/>
    <w:rsid w:val="7A530694"/>
    <w:rsid w:val="7B0F210B"/>
    <w:rsid w:val="7BCF6031"/>
    <w:rsid w:val="7BD87B93"/>
    <w:rsid w:val="7BF6672D"/>
    <w:rsid w:val="7C09185A"/>
    <w:rsid w:val="7C690650"/>
    <w:rsid w:val="7D094644"/>
    <w:rsid w:val="7D1A28D7"/>
    <w:rsid w:val="7D1A74C5"/>
    <w:rsid w:val="7D82134B"/>
    <w:rsid w:val="7D967521"/>
    <w:rsid w:val="7DEF35EA"/>
    <w:rsid w:val="7E2A039A"/>
    <w:rsid w:val="7E62665C"/>
    <w:rsid w:val="7ECE6B6C"/>
    <w:rsid w:val="7F01790A"/>
    <w:rsid w:val="7F633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8">
    <w:name w:val="批注框文本 Char"/>
    <w:basedOn w:val="7"/>
    <w:link w:val="2"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microsoft.com/office/2007/relationships/hdphoto" Target="media/image10.wdp"/><Relationship Id="rId16" Type="http://schemas.openxmlformats.org/officeDocument/2006/relationships/image" Target="media/image9.png"/><Relationship Id="rId15" Type="http://schemas.microsoft.com/office/2007/relationships/hdphoto" Target="media/image8.wdp"/><Relationship Id="rId14" Type="http://schemas.openxmlformats.org/officeDocument/2006/relationships/image" Target="media/image7.png"/><Relationship Id="rId13" Type="http://schemas.microsoft.com/office/2007/relationships/hdphoto" Target="media/image6.wdp"/><Relationship Id="rId12" Type="http://schemas.openxmlformats.org/officeDocument/2006/relationships/image" Target="media/image5.png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1142</Words>
  <Characters>1238</Characters>
  <Lines>16</Lines>
  <Paragraphs>4</Paragraphs>
  <TotalTime>51</TotalTime>
  <ScaleCrop>false</ScaleCrop>
  <LinksUpToDate>false</LinksUpToDate>
  <CharactersWithSpaces>2135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2020-04-17T11:54:00Z</dcterms:created>
  <dc:creator>Administrator</dc:creator>
  <cp:lastModifiedBy>a</cp:lastModifiedBy>
  <cp:lastPrinted>2020-04-28T09:14:00Z</cp:lastPrinted>
  <dcterms:modified xsi:type="dcterms:W3CDTF">2020-05-17T11:01:30Z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