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B26962">
      <w:pPr>
        <w:pStyle w:val="NormalWeb"/>
        <w:shd w:val="clear" w:color="auto" w:fill="FFFFFF"/>
        <w:spacing w:before="0" w:beforeAutospacing="0" w:after="0" w:afterAutospacing="0" w:line="600" w:lineRule="exact"/>
        <w:jc w:val="both"/>
        <w:rPr>
          <w:rFonts w:asciiTheme="minorEastAsia" w:eastAsiaTheme="minorEastAsia" w:hAnsiTheme="minorEastAsia" w:cs="Times New Roman"/>
          <w:b/>
          <w:sz w:val="32"/>
          <w:szCs w:val="32"/>
        </w:rPr>
      </w:pPr>
      <w:r>
        <w:rPr>
          <w:rFonts w:asciiTheme="minorEastAsia" w:eastAsiaTheme="minorEastAsia" w:hAnsiTheme="minorEastAsia" w:cs="Times New Roman" w:hint="eastAsia"/>
          <w:sz w:val="32"/>
          <w:szCs w:val="32"/>
        </w:rPr>
        <w:drawing>
          <wp:anchor simplePos="0" relativeHeight="251658240" behindDoc="0" locked="0" layoutInCell="1" allowOverlap="1">
            <wp:simplePos x="0" y="0"/>
            <wp:positionH relativeFrom="page">
              <wp:posOffset>12026900</wp:posOffset>
            </wp:positionH>
            <wp:positionV relativeFrom="topMargin">
              <wp:posOffset>11557000</wp:posOffset>
            </wp:positionV>
            <wp:extent cx="431800" cy="3937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165421" name=""/>
                    <pic:cNvPicPr>
                      <a:picLocks noChangeAspect="1"/>
                    </pic:cNvPicPr>
                  </pic:nvPicPr>
                  <pic:blipFill>
                    <a:blip xmlns:r="http://schemas.openxmlformats.org/officeDocument/2006/relationships" r:embed="rId5"/>
                    <a:stretch>
                      <a:fillRect/>
                    </a:stretch>
                  </pic:blipFill>
                  <pic:spPr>
                    <a:xfrm>
                      <a:off x="0" y="0"/>
                      <a:ext cx="431800" cy="393700"/>
                    </a:xfrm>
                    <a:prstGeom prst="rect">
                      <a:avLst/>
                    </a:prstGeom>
                  </pic:spPr>
                </pic:pic>
              </a:graphicData>
            </a:graphic>
          </wp:anchor>
        </w:drawing>
      </w:r>
      <w:r>
        <w:rPr>
          <w:rFonts w:asciiTheme="minorEastAsia" w:eastAsiaTheme="minorEastAsia" w:hAnsiTheme="minorEastAsia" w:cs="Times New Roman" w:hint="eastAsia"/>
          <w:sz w:val="32"/>
          <w:szCs w:val="32"/>
        </w:rPr>
        <w:t xml:space="preserve">          </w:t>
      </w:r>
      <w:bookmarkStart w:id="0" w:name="_GoBack"/>
      <w:bookmarkEnd w:id="0"/>
      <w:r>
        <w:rPr>
          <w:rFonts w:asciiTheme="minorEastAsia" w:eastAsiaTheme="minorEastAsia" w:hAnsiTheme="minorEastAsia" w:cs="Times New Roman" w:hint="eastAsia"/>
          <w:sz w:val="32"/>
          <w:szCs w:val="32"/>
        </w:rPr>
        <w:t xml:space="preserve"> </w:t>
      </w:r>
      <w:r>
        <w:rPr>
          <w:rFonts w:asciiTheme="minorEastAsia" w:eastAsiaTheme="minorEastAsia" w:hAnsiTheme="minorEastAsia" w:cs="Times New Roman" w:hint="eastAsia"/>
          <w:b/>
          <w:sz w:val="32"/>
          <w:szCs w:val="32"/>
        </w:rPr>
        <w:t>2020年初中毕业学年调研测试（一）</w:t>
      </w:r>
    </w:p>
    <w:p w:rsidR="00B26962">
      <w:pPr>
        <w:pStyle w:val="NormalWeb"/>
        <w:shd w:val="clear" w:color="auto" w:fill="FFFFFF"/>
        <w:spacing w:before="0" w:beforeAutospacing="0" w:after="0" w:afterAutospacing="0" w:line="600" w:lineRule="exact"/>
        <w:ind w:firstLine="3300" w:firstLineChars="750"/>
        <w:rPr>
          <w:rFonts w:asciiTheme="minorEastAsia" w:eastAsiaTheme="minorEastAsia" w:hAnsiTheme="minorEastAsia" w:cs="Times New Roman"/>
          <w:b/>
          <w:sz w:val="44"/>
          <w:szCs w:val="44"/>
        </w:rPr>
      </w:pPr>
      <w:r>
        <w:rPr>
          <w:rFonts w:asciiTheme="minorEastAsia" w:eastAsiaTheme="minorEastAsia" w:hAnsiTheme="minorEastAsia" w:cs="Times New Roman" w:hint="eastAsia"/>
          <w:b/>
          <w:sz w:val="44"/>
          <w:szCs w:val="44"/>
        </w:rPr>
        <w:t>语文试题</w:t>
      </w:r>
    </w:p>
    <w:p w:rsidR="00B26962">
      <w:pPr>
        <w:spacing w:line="320" w:lineRule="exact"/>
        <w:rPr>
          <w:b/>
          <w:bCs/>
          <w:color w:val="000000"/>
          <w:sz w:val="24"/>
        </w:rPr>
      </w:pPr>
    </w:p>
    <w:p w:rsidR="00B26962">
      <w:pPr>
        <w:spacing w:line="320" w:lineRule="exact"/>
        <w:ind w:firstLine="630" w:firstLineChars="300"/>
        <w:rPr>
          <w:rFonts w:asciiTheme="minorEastAsia" w:hAnsiTheme="minorEastAsia"/>
          <w:bCs/>
          <w:color w:val="000000"/>
          <w:szCs w:val="21"/>
          <w:u w:val="single"/>
        </w:rPr>
      </w:pPr>
      <w:r>
        <w:rPr>
          <w:rFonts w:asciiTheme="minorEastAsia" w:hAnsiTheme="minorEastAsia" w:hint="eastAsia"/>
          <w:b/>
          <w:bCs/>
          <w:color w:val="000000"/>
          <w:szCs w:val="21"/>
        </w:rPr>
        <w:t>考试时间：120</w:t>
      </w:r>
      <w:r>
        <w:rPr>
          <w:rFonts w:asciiTheme="minorEastAsia" w:hAnsiTheme="minorEastAsia" w:hint="eastAsia"/>
          <w:bCs/>
          <w:color w:val="000000"/>
          <w:szCs w:val="21"/>
        </w:rPr>
        <w:t xml:space="preserve">分钟     </w:t>
      </w:r>
      <w:r>
        <w:rPr>
          <w:rFonts w:asciiTheme="minorEastAsia" w:hAnsiTheme="minorEastAsia" w:hint="eastAsia"/>
          <w:b/>
          <w:bCs/>
          <w:color w:val="000000"/>
          <w:szCs w:val="21"/>
        </w:rPr>
        <w:t>满分：120</w:t>
      </w:r>
      <w:r>
        <w:rPr>
          <w:rFonts w:asciiTheme="minorEastAsia" w:hAnsiTheme="minorEastAsia" w:hint="eastAsia"/>
          <w:bCs/>
          <w:color w:val="000000"/>
          <w:szCs w:val="21"/>
        </w:rPr>
        <w:t>分          班级</w:t>
      </w:r>
      <w:r>
        <w:rPr>
          <w:rFonts w:asciiTheme="minorEastAsia" w:hAnsiTheme="minorEastAsia" w:hint="eastAsia"/>
          <w:bCs/>
          <w:color w:val="000000"/>
          <w:szCs w:val="21"/>
          <w:u w:val="single"/>
        </w:rPr>
        <w:t xml:space="preserve">         </w:t>
      </w:r>
      <w:r>
        <w:rPr>
          <w:rFonts w:asciiTheme="minorEastAsia" w:hAnsiTheme="minorEastAsia" w:hint="eastAsia"/>
          <w:bCs/>
          <w:color w:val="000000"/>
          <w:szCs w:val="21"/>
        </w:rPr>
        <w:t xml:space="preserve">  姓名</w:t>
      </w:r>
      <w:r>
        <w:rPr>
          <w:rFonts w:asciiTheme="minorEastAsia" w:hAnsiTheme="minorEastAsia" w:hint="eastAsia"/>
          <w:bCs/>
          <w:color w:val="000000"/>
          <w:szCs w:val="21"/>
          <w:u w:val="single"/>
        </w:rPr>
        <w:t xml:space="preserve">            </w:t>
      </w:r>
    </w:p>
    <w:p w:rsidR="00B26962">
      <w:pPr>
        <w:rPr>
          <w:rFonts w:asciiTheme="minorEastAsia" w:hAnsiTheme="minorEastAsia" w:cs="黑体"/>
          <w:b/>
          <w:bCs/>
          <w:color w:val="000000"/>
          <w:szCs w:val="21"/>
        </w:rPr>
      </w:pPr>
    </w:p>
    <w:p w:rsidR="00B26962">
      <w:pPr>
        <w:rPr>
          <w:rFonts w:asciiTheme="minorEastAsia" w:hAnsiTheme="minorEastAsia" w:cs="黑体"/>
          <w:bCs/>
          <w:color w:val="000000"/>
          <w:szCs w:val="21"/>
        </w:rPr>
      </w:pPr>
      <w:r>
        <w:rPr>
          <w:rFonts w:asciiTheme="minorEastAsia" w:hAnsiTheme="minorEastAsia" w:cs="黑体" w:hint="eastAsia"/>
          <w:bCs/>
          <w:color w:val="000000"/>
          <w:szCs w:val="21"/>
        </w:rPr>
        <w:t>一、积累与运用（25分）</w:t>
      </w:r>
    </w:p>
    <w:p w:rsidR="00B26962">
      <w:pPr>
        <w:jc w:val="left"/>
        <w:rPr>
          <w:rFonts w:asciiTheme="minorEastAsia" w:hAnsiTheme="minorEastAsia"/>
          <w:color w:val="000000"/>
          <w:szCs w:val="21"/>
        </w:rPr>
      </w:pPr>
      <w:r>
        <w:rPr>
          <w:rFonts w:asciiTheme="minorEastAsia" w:hAnsiTheme="minorEastAsia" w:hint="eastAsia"/>
          <w:color w:val="000000"/>
          <w:szCs w:val="21"/>
        </w:rPr>
        <w:t>1.（3分）下列词语中加点字注音完全正确的一项是（      ）</w:t>
      </w:r>
    </w:p>
    <w:p w:rsidR="00B26962">
      <w:pPr>
        <w:ind w:firstLine="210" w:firstLineChars="100"/>
        <w:jc w:val="left"/>
        <w:rPr>
          <w:rFonts w:asciiTheme="minorEastAsia" w:hAnsiTheme="minorEastAsia"/>
          <w:color w:val="000000"/>
          <w:szCs w:val="21"/>
        </w:rPr>
      </w:pPr>
      <w:r>
        <w:rPr>
          <w:rFonts w:asciiTheme="minorEastAsia" w:hAnsiTheme="minorEastAsia" w:cs="宋体" w:hint="eastAsia"/>
          <w:color w:val="000000"/>
          <w:szCs w:val="21"/>
        </w:rPr>
        <w:t>A.</w:t>
      </w:r>
      <w:r>
        <w:rPr>
          <w:rFonts w:asciiTheme="minorEastAsia" w:hAnsiTheme="minorEastAsia" w:cs="宋体" w:hint="eastAsia"/>
          <w:color w:val="000000"/>
          <w:szCs w:val="21"/>
          <w:em w:val="dot"/>
        </w:rPr>
        <w:t>簇</w:t>
      </w:r>
      <w:r>
        <w:rPr>
          <w:rFonts w:asciiTheme="minorEastAsia" w:hAnsiTheme="minorEastAsia" w:cs="宋体" w:hint="eastAsia"/>
          <w:color w:val="000000"/>
          <w:szCs w:val="21"/>
        </w:rPr>
        <w:t>新</w:t>
      </w:r>
      <w:r>
        <w:rPr>
          <w:rFonts w:asciiTheme="minorEastAsia" w:hAnsiTheme="minorEastAsia" w:cs="黑体" w:hint="eastAsia"/>
          <w:color w:val="000000"/>
          <w:szCs w:val="21"/>
        </w:rPr>
        <w:t>（cù）</w:t>
      </w:r>
      <w:r>
        <w:rPr>
          <w:rFonts w:asciiTheme="minorEastAsia" w:hAnsiTheme="minorEastAsia" w:cs="宋体" w:hint="eastAsia"/>
          <w:color w:val="000000"/>
          <w:szCs w:val="21"/>
        </w:rPr>
        <w:t xml:space="preserve">          </w:t>
      </w:r>
      <w:r>
        <w:rPr>
          <w:rFonts w:asciiTheme="minorEastAsia" w:hAnsiTheme="minorEastAsia" w:cs="宋体" w:hint="eastAsia"/>
          <w:color w:val="000000"/>
          <w:szCs w:val="21"/>
          <w:em w:val="dot"/>
        </w:rPr>
        <w:t>校</w:t>
      </w:r>
      <w:r>
        <w:rPr>
          <w:rFonts w:asciiTheme="minorEastAsia" w:hAnsiTheme="minorEastAsia" w:cs="宋体" w:hint="eastAsia"/>
          <w:color w:val="000000"/>
          <w:szCs w:val="21"/>
        </w:rPr>
        <w:t>对</w:t>
      </w:r>
      <w:r>
        <w:rPr>
          <w:rFonts w:asciiTheme="minorEastAsia" w:hAnsiTheme="minorEastAsia" w:cs="黑体" w:hint="eastAsia"/>
          <w:color w:val="000000"/>
          <w:szCs w:val="21"/>
        </w:rPr>
        <w:t>(</w:t>
      </w:r>
      <w:r>
        <w:rPr>
          <w:rFonts w:asciiTheme="minorEastAsia" w:hAnsiTheme="minorEastAsia" w:cs="黑体" w:hint="eastAsia"/>
          <w:color w:val="000000"/>
          <w:szCs w:val="21"/>
        </w:rPr>
        <w:t>ji</w:t>
      </w:r>
      <w:r>
        <w:rPr>
          <w:rFonts w:asciiTheme="minorEastAsia" w:hAnsiTheme="minorEastAsia" w:cs="黑体" w:hint="eastAsia"/>
          <w:color w:val="000000"/>
          <w:szCs w:val="21"/>
        </w:rPr>
        <w:t xml:space="preserve">ào) </w:t>
      </w:r>
      <w:r>
        <w:rPr>
          <w:rFonts w:asciiTheme="minorEastAsia" w:hAnsiTheme="minorEastAsia" w:cs="宋体" w:hint="eastAsia"/>
          <w:color w:val="000000"/>
          <w:szCs w:val="21"/>
        </w:rPr>
        <w:t xml:space="preserve">       不</w:t>
      </w:r>
      <w:r>
        <w:rPr>
          <w:rFonts w:asciiTheme="minorEastAsia" w:hAnsiTheme="minorEastAsia" w:cs="宋体" w:hint="eastAsia"/>
          <w:color w:val="000000"/>
          <w:szCs w:val="21"/>
          <w:em w:val="dot"/>
        </w:rPr>
        <w:t>屑</w:t>
      </w:r>
      <w:r>
        <w:rPr>
          <w:rFonts w:asciiTheme="minorEastAsia" w:hAnsiTheme="minorEastAsia" w:cs="宋体" w:hint="eastAsia"/>
          <w:color w:val="000000"/>
          <w:szCs w:val="21"/>
        </w:rPr>
        <w:t>置辩</w:t>
      </w:r>
      <w:r>
        <w:rPr>
          <w:rFonts w:asciiTheme="minorEastAsia" w:hAnsiTheme="minorEastAsia" w:cs="黑体" w:hint="eastAsia"/>
          <w:color w:val="000000"/>
          <w:szCs w:val="21"/>
        </w:rPr>
        <w:t xml:space="preserve">(xiè) </w:t>
      </w:r>
      <w:r>
        <w:rPr>
          <w:rFonts w:asciiTheme="minorEastAsia" w:hAnsiTheme="minorEastAsia" w:hint="eastAsia"/>
          <w:color w:val="000000"/>
          <w:szCs w:val="21"/>
        </w:rPr>
        <w:t xml:space="preserve">             </w:t>
      </w:r>
    </w:p>
    <w:p w:rsidR="00B26962">
      <w:pPr>
        <w:ind w:firstLine="210" w:firstLineChars="100"/>
        <w:jc w:val="left"/>
        <w:rPr>
          <w:rFonts w:asciiTheme="minorEastAsia" w:hAnsiTheme="minorEastAsia"/>
          <w:color w:val="000000"/>
          <w:szCs w:val="21"/>
        </w:rPr>
      </w:pPr>
      <w:r>
        <w:rPr>
          <w:rFonts w:asciiTheme="minorEastAsia" w:hAnsiTheme="minorEastAsia" w:hint="eastAsia"/>
          <w:color w:val="000000"/>
          <w:szCs w:val="21"/>
        </w:rPr>
        <w:t>B.</w:t>
      </w:r>
      <w:r>
        <w:rPr>
          <w:rFonts w:asciiTheme="minorEastAsia" w:hAnsiTheme="minorEastAsia" w:cs="宋体" w:hint="eastAsia"/>
          <w:color w:val="000000"/>
          <w:szCs w:val="21"/>
        </w:rPr>
        <w:t>酝</w:t>
      </w:r>
      <w:r>
        <w:rPr>
          <w:rFonts w:asciiTheme="minorEastAsia" w:hAnsiTheme="minorEastAsia" w:hint="eastAsia"/>
          <w:color w:val="000000"/>
          <w:szCs w:val="21"/>
          <w:em w:val="dot"/>
        </w:rPr>
        <w:t>酿</w:t>
      </w:r>
      <w:r>
        <w:rPr>
          <w:rFonts w:asciiTheme="minorEastAsia" w:hAnsiTheme="minorEastAsia" w:cs="黑体" w:hint="eastAsia"/>
          <w:color w:val="000000"/>
          <w:szCs w:val="21"/>
        </w:rPr>
        <w:t>（</w:t>
      </w:r>
      <w:r>
        <w:rPr>
          <w:rFonts w:asciiTheme="minorEastAsia" w:hAnsiTheme="minorEastAsia" w:cs="黑体" w:hint="eastAsia"/>
          <w:color w:val="000000"/>
          <w:szCs w:val="21"/>
        </w:rPr>
        <w:t>ni</w:t>
      </w:r>
      <w:r>
        <w:rPr>
          <w:rFonts w:asciiTheme="minorEastAsia" w:hAnsiTheme="minorEastAsia" w:cs="黑体" w:hint="eastAsia"/>
          <w:color w:val="000000"/>
          <w:szCs w:val="21"/>
        </w:rPr>
        <w:t>à</w:t>
      </w:r>
      <w:r>
        <w:rPr>
          <w:rFonts w:asciiTheme="minorEastAsia" w:hAnsiTheme="minorEastAsia" w:cs="黑体" w:hint="eastAsia"/>
          <w:color w:val="000000"/>
          <w:szCs w:val="21"/>
        </w:rPr>
        <w:t>ng</w:t>
      </w:r>
      <w:r>
        <w:rPr>
          <w:rFonts w:asciiTheme="minorEastAsia" w:hAnsiTheme="minorEastAsia" w:cs="黑体" w:hint="eastAsia"/>
          <w:color w:val="000000"/>
          <w:szCs w:val="21"/>
        </w:rPr>
        <w:t>）</w:t>
      </w:r>
      <w:r>
        <w:rPr>
          <w:rFonts w:asciiTheme="minorEastAsia" w:hAnsiTheme="minorEastAsia" w:hint="eastAsia"/>
          <w:color w:val="000000"/>
          <w:szCs w:val="21"/>
        </w:rPr>
        <w:t xml:space="preserve">       抖</w:t>
      </w:r>
      <w:r>
        <w:rPr>
          <w:rFonts w:asciiTheme="minorEastAsia" w:hAnsiTheme="minorEastAsia" w:cs="宋体" w:hint="eastAsia"/>
          <w:color w:val="000000"/>
          <w:szCs w:val="21"/>
          <w:em w:val="dot"/>
        </w:rPr>
        <w:t>擞</w:t>
      </w:r>
      <w:r>
        <w:rPr>
          <w:rFonts w:asciiTheme="minorEastAsia" w:hAnsiTheme="minorEastAsia" w:cs="黑体" w:hint="eastAsia"/>
          <w:color w:val="000000"/>
          <w:szCs w:val="21"/>
        </w:rPr>
        <w:t>（sǒu）</w:t>
      </w:r>
      <w:r>
        <w:rPr>
          <w:rFonts w:asciiTheme="minorEastAsia" w:hAnsiTheme="minorEastAsia" w:hint="eastAsia"/>
          <w:color w:val="000000"/>
          <w:szCs w:val="21"/>
        </w:rPr>
        <w:t xml:space="preserve">       </w:t>
      </w:r>
      <w:r>
        <w:rPr>
          <w:rFonts w:asciiTheme="minorEastAsia" w:hAnsiTheme="minorEastAsia" w:hint="eastAsia"/>
          <w:color w:val="000000"/>
          <w:szCs w:val="21"/>
          <w:em w:val="dot"/>
        </w:rPr>
        <w:t>混</w:t>
      </w:r>
      <w:r>
        <w:rPr>
          <w:rFonts w:asciiTheme="minorEastAsia" w:hAnsiTheme="minorEastAsia" w:cs="宋体" w:hint="eastAsia"/>
          <w:color w:val="000000"/>
          <w:szCs w:val="21"/>
        </w:rPr>
        <w:t>为一谈</w:t>
      </w:r>
      <w:r>
        <w:rPr>
          <w:rFonts w:asciiTheme="minorEastAsia" w:hAnsiTheme="minorEastAsia" w:cs="黑体" w:hint="eastAsia"/>
          <w:color w:val="000000"/>
          <w:szCs w:val="21"/>
        </w:rPr>
        <w:t>（hǔn）</w:t>
      </w:r>
      <w:r>
        <w:rPr>
          <w:rFonts w:asciiTheme="minorEastAsia" w:hAnsiTheme="minorEastAsia" w:hint="eastAsia"/>
          <w:color w:val="000000"/>
          <w:szCs w:val="21"/>
        </w:rPr>
        <w:t xml:space="preserve">                </w:t>
      </w:r>
    </w:p>
    <w:p w:rsidR="00B26962">
      <w:pPr>
        <w:ind w:firstLine="210" w:firstLineChars="100"/>
        <w:jc w:val="left"/>
        <w:rPr>
          <w:rFonts w:asciiTheme="minorEastAsia" w:hAnsiTheme="minorEastAsia"/>
          <w:color w:val="000000"/>
          <w:szCs w:val="21"/>
        </w:rPr>
      </w:pPr>
      <w:r>
        <w:rPr>
          <w:rFonts w:asciiTheme="minorEastAsia" w:hAnsiTheme="minorEastAsia" w:hint="eastAsia"/>
          <w:color w:val="000000"/>
          <w:szCs w:val="21"/>
        </w:rPr>
        <w:t>C.</w:t>
      </w:r>
      <w:r>
        <w:rPr>
          <w:rFonts w:asciiTheme="minorEastAsia" w:hAnsiTheme="minorEastAsia" w:cs="宋体" w:hint="eastAsia"/>
          <w:color w:val="000000"/>
          <w:szCs w:val="21"/>
          <w:em w:val="dot"/>
        </w:rPr>
        <w:t>莅</w:t>
      </w:r>
      <w:r>
        <w:rPr>
          <w:rFonts w:asciiTheme="minorEastAsia" w:hAnsiTheme="minorEastAsia" w:hint="eastAsia"/>
          <w:color w:val="000000"/>
          <w:szCs w:val="21"/>
        </w:rPr>
        <w:t>临</w:t>
      </w:r>
      <w:r>
        <w:rPr>
          <w:rFonts w:asciiTheme="minorEastAsia" w:hAnsiTheme="minorEastAsia" w:cs="黑体" w:hint="eastAsia"/>
          <w:color w:val="000000"/>
          <w:szCs w:val="21"/>
        </w:rPr>
        <w:t>（lì）</w:t>
      </w:r>
      <w:r>
        <w:rPr>
          <w:rFonts w:asciiTheme="minorEastAsia" w:hAnsiTheme="minorEastAsia" w:hint="eastAsia"/>
          <w:color w:val="000000"/>
          <w:szCs w:val="21"/>
        </w:rPr>
        <w:t xml:space="preserve">          粗</w:t>
      </w:r>
      <w:r>
        <w:rPr>
          <w:rFonts w:asciiTheme="minorEastAsia" w:hAnsiTheme="minorEastAsia" w:cs="宋体" w:hint="eastAsia"/>
          <w:color w:val="000000"/>
          <w:szCs w:val="21"/>
          <w:em w:val="dot"/>
        </w:rPr>
        <w:t>犷</w:t>
      </w:r>
      <w:r>
        <w:rPr>
          <w:rFonts w:asciiTheme="minorEastAsia" w:hAnsiTheme="minorEastAsia" w:cs="黑体" w:hint="eastAsia"/>
          <w:color w:val="000000"/>
          <w:szCs w:val="21"/>
        </w:rPr>
        <w:t>（</w:t>
      </w:r>
      <w:r>
        <w:rPr>
          <w:rFonts w:asciiTheme="minorEastAsia" w:hAnsiTheme="minorEastAsia" w:cs="黑体" w:hint="eastAsia"/>
          <w:color w:val="000000"/>
          <w:szCs w:val="21"/>
        </w:rPr>
        <w:t>ku</w:t>
      </w:r>
      <w:r>
        <w:rPr>
          <w:rFonts w:asciiTheme="minorEastAsia" w:hAnsiTheme="minorEastAsia" w:cs="黑体" w:hint="eastAsia"/>
          <w:color w:val="000000"/>
          <w:szCs w:val="21"/>
        </w:rPr>
        <w:t>à</w:t>
      </w:r>
      <w:r>
        <w:rPr>
          <w:rFonts w:asciiTheme="minorEastAsia" w:hAnsiTheme="minorEastAsia" w:cs="黑体" w:hint="eastAsia"/>
          <w:color w:val="000000"/>
          <w:szCs w:val="21"/>
        </w:rPr>
        <w:t>ng</w:t>
      </w:r>
      <w:r>
        <w:rPr>
          <w:rFonts w:asciiTheme="minorEastAsia" w:hAnsiTheme="minorEastAsia" w:cs="黑体" w:hint="eastAsia"/>
          <w:color w:val="000000"/>
          <w:szCs w:val="21"/>
        </w:rPr>
        <w:t>）</w:t>
      </w:r>
      <w:r>
        <w:rPr>
          <w:rFonts w:asciiTheme="minorEastAsia" w:hAnsiTheme="minorEastAsia" w:hint="eastAsia"/>
          <w:color w:val="000000"/>
          <w:szCs w:val="21"/>
        </w:rPr>
        <w:t xml:space="preserve">     战战</w:t>
      </w:r>
      <w:r>
        <w:rPr>
          <w:rFonts w:asciiTheme="minorEastAsia" w:hAnsiTheme="minorEastAsia" w:cs="宋体" w:hint="eastAsia"/>
          <w:color w:val="000000"/>
          <w:szCs w:val="21"/>
          <w:em w:val="dot"/>
        </w:rPr>
        <w:t>兢</w:t>
      </w:r>
      <w:r>
        <w:rPr>
          <w:rFonts w:asciiTheme="minorEastAsia" w:hAnsiTheme="minorEastAsia" w:hint="eastAsia"/>
          <w:color w:val="000000"/>
          <w:szCs w:val="21"/>
        </w:rPr>
        <w:t>兢</w:t>
      </w:r>
      <w:r>
        <w:rPr>
          <w:rFonts w:asciiTheme="minorEastAsia" w:hAnsiTheme="minorEastAsia" w:cs="黑体" w:hint="eastAsia"/>
          <w:color w:val="000000"/>
          <w:szCs w:val="21"/>
        </w:rPr>
        <w:t>（jī</w:t>
      </w:r>
      <w:r>
        <w:rPr>
          <w:rFonts w:asciiTheme="minorEastAsia" w:hAnsiTheme="minorEastAsia" w:cs="黑体" w:hint="eastAsia"/>
          <w:color w:val="000000"/>
          <w:szCs w:val="21"/>
        </w:rPr>
        <w:t>ng</w:t>
      </w:r>
      <w:r>
        <w:rPr>
          <w:rFonts w:asciiTheme="minorEastAsia" w:hAnsiTheme="minorEastAsia" w:cs="黑体" w:hint="eastAsia"/>
          <w:color w:val="000000"/>
          <w:szCs w:val="21"/>
        </w:rPr>
        <w:t>）</w:t>
      </w:r>
      <w:r>
        <w:rPr>
          <w:rFonts w:asciiTheme="minorEastAsia" w:hAnsiTheme="minorEastAsia" w:hint="eastAsia"/>
          <w:color w:val="000000"/>
          <w:szCs w:val="21"/>
        </w:rPr>
        <w:t xml:space="preserve">                 </w:t>
      </w:r>
    </w:p>
    <w:p w:rsidR="00B26962">
      <w:pPr>
        <w:ind w:firstLine="210" w:firstLineChars="100"/>
        <w:jc w:val="left"/>
        <w:rPr>
          <w:rFonts w:asciiTheme="minorEastAsia" w:hAnsiTheme="minorEastAsia"/>
          <w:color w:val="000000"/>
          <w:szCs w:val="21"/>
        </w:rPr>
      </w:pPr>
      <w:r>
        <w:rPr>
          <w:rFonts w:asciiTheme="minorEastAsia" w:hAnsiTheme="minorEastAsia" w:hint="eastAsia"/>
          <w:color w:val="000000"/>
          <w:szCs w:val="21"/>
        </w:rPr>
        <w:t>D.</w:t>
      </w:r>
      <w:r>
        <w:rPr>
          <w:rFonts w:asciiTheme="minorEastAsia" w:hAnsiTheme="minorEastAsia" w:hint="eastAsia"/>
          <w:color w:val="000000"/>
          <w:szCs w:val="21"/>
          <w:em w:val="dot"/>
        </w:rPr>
        <w:t>着</w:t>
      </w:r>
      <w:r>
        <w:rPr>
          <w:rFonts w:asciiTheme="minorEastAsia" w:hAnsiTheme="minorEastAsia" w:cs="宋体" w:hint="eastAsia"/>
          <w:color w:val="000000"/>
          <w:szCs w:val="21"/>
        </w:rPr>
        <w:t>落</w:t>
      </w:r>
      <w:r>
        <w:rPr>
          <w:rFonts w:asciiTheme="minorEastAsia" w:hAnsiTheme="minorEastAsia" w:cs="黑体" w:hint="eastAsia"/>
          <w:color w:val="000000"/>
          <w:szCs w:val="21"/>
        </w:rPr>
        <w:t>（</w:t>
      </w:r>
      <w:r>
        <w:rPr>
          <w:rFonts w:asciiTheme="minorEastAsia" w:hAnsiTheme="minorEastAsia" w:cs="黑体" w:hint="eastAsia"/>
          <w:color w:val="000000"/>
          <w:szCs w:val="21"/>
        </w:rPr>
        <w:t>zh</w:t>
      </w:r>
      <w:r>
        <w:rPr>
          <w:rFonts w:asciiTheme="minorEastAsia" w:hAnsiTheme="minorEastAsia" w:cs="黑体" w:hint="eastAsia"/>
          <w:color w:val="000000"/>
          <w:szCs w:val="21"/>
        </w:rPr>
        <w:t>áo）</w:t>
      </w:r>
      <w:r>
        <w:rPr>
          <w:rFonts w:asciiTheme="minorEastAsia" w:hAnsiTheme="minorEastAsia" w:hint="eastAsia"/>
          <w:color w:val="000000"/>
          <w:szCs w:val="21"/>
        </w:rPr>
        <w:t xml:space="preserve">        </w:t>
      </w:r>
      <w:r>
        <w:rPr>
          <w:rFonts w:asciiTheme="minorEastAsia" w:hAnsiTheme="minorEastAsia" w:cs="宋体" w:hint="eastAsia"/>
          <w:color w:val="000000"/>
          <w:szCs w:val="21"/>
          <w:em w:val="dot"/>
        </w:rPr>
        <w:t>憔</w:t>
      </w:r>
      <w:r>
        <w:rPr>
          <w:rFonts w:asciiTheme="minorEastAsia" w:hAnsiTheme="minorEastAsia" w:hint="eastAsia"/>
          <w:color w:val="000000"/>
          <w:szCs w:val="21"/>
        </w:rPr>
        <w:t>悴</w:t>
      </w:r>
      <w:r>
        <w:rPr>
          <w:rFonts w:asciiTheme="minorEastAsia" w:hAnsiTheme="minorEastAsia" w:cs="黑体" w:hint="eastAsia"/>
          <w:color w:val="000000"/>
          <w:szCs w:val="21"/>
        </w:rPr>
        <w:t>（</w:t>
      </w:r>
      <w:r>
        <w:rPr>
          <w:rFonts w:asciiTheme="minorEastAsia" w:hAnsiTheme="minorEastAsia" w:cs="黑体" w:hint="eastAsia"/>
          <w:color w:val="000000"/>
          <w:szCs w:val="21"/>
        </w:rPr>
        <w:t>qi</w:t>
      </w:r>
      <w:r>
        <w:rPr>
          <w:rFonts w:asciiTheme="minorEastAsia" w:hAnsiTheme="minorEastAsia" w:cs="黑体" w:hint="eastAsia"/>
          <w:color w:val="000000"/>
          <w:szCs w:val="21"/>
        </w:rPr>
        <w:t xml:space="preserve">áo） </w:t>
      </w:r>
      <w:r>
        <w:rPr>
          <w:rFonts w:asciiTheme="minorEastAsia" w:hAnsiTheme="minorEastAsia" w:hint="eastAsia"/>
          <w:color w:val="000000"/>
          <w:szCs w:val="21"/>
        </w:rPr>
        <w:t xml:space="preserve">   </w:t>
      </w:r>
      <w:r>
        <w:rPr>
          <w:rFonts w:asciiTheme="minorEastAsia" w:hAnsiTheme="minorEastAsia" w:cs="宋体" w:hint="eastAsia"/>
          <w:color w:val="000000"/>
          <w:szCs w:val="21"/>
        </w:rPr>
        <w:t xml:space="preserve">  </w:t>
      </w:r>
      <w:r>
        <w:rPr>
          <w:rFonts w:asciiTheme="minorEastAsia" w:hAnsiTheme="minorEastAsia" w:cs="宋体" w:hint="eastAsia"/>
          <w:color w:val="000000"/>
          <w:szCs w:val="21"/>
          <w:em w:val="dot"/>
        </w:rPr>
        <w:t>咄</w:t>
      </w:r>
      <w:r>
        <w:rPr>
          <w:rFonts w:asciiTheme="minorEastAsia" w:hAnsiTheme="minorEastAsia" w:cs="宋体" w:hint="eastAsia"/>
          <w:color w:val="000000"/>
          <w:szCs w:val="21"/>
        </w:rPr>
        <w:t>咄逼人（</w:t>
      </w:r>
      <w:r>
        <w:rPr>
          <w:rFonts w:asciiTheme="minorEastAsia" w:hAnsiTheme="minorEastAsia" w:cs="黑体" w:hint="eastAsia"/>
          <w:color w:val="000000"/>
          <w:szCs w:val="21"/>
        </w:rPr>
        <w:t>duō）</w:t>
      </w:r>
    </w:p>
    <w:p w:rsidR="00B26962">
      <w:pPr>
        <w:jc w:val="left"/>
        <w:rPr>
          <w:rFonts w:asciiTheme="minorEastAsia" w:hAnsiTheme="minorEastAsia"/>
          <w:color w:val="000000"/>
          <w:szCs w:val="21"/>
        </w:rPr>
      </w:pPr>
      <w:r>
        <w:rPr>
          <w:rFonts w:asciiTheme="minorEastAsia" w:hAnsiTheme="minorEastAsia" w:hint="eastAsia"/>
          <w:color w:val="000000"/>
          <w:szCs w:val="21"/>
        </w:rPr>
        <w:t xml:space="preserve">2.（3分）下列词语中没有错别字的一项是（  </w:t>
      </w:r>
      <w:r>
        <w:rPr>
          <w:rFonts w:asciiTheme="minorEastAsia" w:hAnsiTheme="minorEastAsia" w:hint="eastAsia"/>
          <w:b/>
          <w:bCs/>
          <w:color w:val="000000"/>
          <w:szCs w:val="21"/>
        </w:rPr>
        <w:t xml:space="preserve"> </w:t>
      </w:r>
      <w:r>
        <w:rPr>
          <w:rFonts w:asciiTheme="minorEastAsia" w:hAnsiTheme="minorEastAsia" w:hint="eastAsia"/>
          <w:color w:val="000000"/>
          <w:szCs w:val="21"/>
        </w:rPr>
        <w:t xml:space="preserve">   ）</w:t>
      </w:r>
    </w:p>
    <w:p w:rsidR="00B26962">
      <w:pPr>
        <w:ind w:firstLine="210" w:firstLineChars="100"/>
        <w:jc w:val="left"/>
        <w:rPr>
          <w:rFonts w:asciiTheme="minorEastAsia" w:hAnsiTheme="minorEastAsia"/>
          <w:color w:val="000000"/>
          <w:szCs w:val="21"/>
        </w:rPr>
      </w:pPr>
      <w:r>
        <w:rPr>
          <w:rFonts w:asciiTheme="minorEastAsia" w:hAnsiTheme="minorEastAsia" w:hint="eastAsia"/>
          <w:color w:val="000000"/>
          <w:szCs w:val="21"/>
        </w:rPr>
        <w:t xml:space="preserve">A.报歉                拯救              人声鼎沸   </w:t>
      </w:r>
    </w:p>
    <w:p w:rsidR="00B26962">
      <w:pPr>
        <w:ind w:firstLine="210" w:firstLineChars="100"/>
        <w:jc w:val="left"/>
        <w:rPr>
          <w:rFonts w:asciiTheme="minorEastAsia" w:hAnsiTheme="minorEastAsia"/>
          <w:color w:val="000000"/>
          <w:szCs w:val="21"/>
        </w:rPr>
      </w:pPr>
      <w:r>
        <w:rPr>
          <w:rFonts w:asciiTheme="minorEastAsia" w:hAnsiTheme="minorEastAsia" w:hint="eastAsia"/>
          <w:color w:val="000000"/>
          <w:szCs w:val="21"/>
        </w:rPr>
        <w:t xml:space="preserve">B.斑斓                取缔              见异思迁 </w:t>
      </w:r>
    </w:p>
    <w:p w:rsidR="00B26962">
      <w:pPr>
        <w:ind w:firstLine="210" w:firstLineChars="100"/>
        <w:jc w:val="left"/>
        <w:rPr>
          <w:rFonts w:asciiTheme="minorEastAsia" w:hAnsiTheme="minorEastAsia"/>
          <w:color w:val="000000"/>
          <w:szCs w:val="21"/>
        </w:rPr>
      </w:pPr>
      <w:r>
        <w:rPr>
          <w:rFonts w:asciiTheme="minorEastAsia" w:hAnsiTheme="minorEastAsia" w:hint="eastAsia"/>
          <w:color w:val="000000"/>
          <w:szCs w:val="21"/>
        </w:rPr>
        <w:t>C.懊悔                烦躁              惊慌失错</w:t>
      </w:r>
    </w:p>
    <w:p w:rsidR="00B26962">
      <w:pPr>
        <w:ind w:firstLine="210" w:firstLineChars="100"/>
        <w:jc w:val="left"/>
        <w:rPr>
          <w:rFonts w:asciiTheme="minorEastAsia" w:hAnsiTheme="minorEastAsia"/>
          <w:color w:val="0000FF"/>
          <w:szCs w:val="21"/>
        </w:rPr>
      </w:pPr>
      <w:r>
        <w:rPr>
          <w:rFonts w:asciiTheme="minorEastAsia" w:hAnsiTheme="minorEastAsia" w:hint="eastAsia"/>
          <w:color w:val="000000"/>
          <w:szCs w:val="21"/>
        </w:rPr>
        <w:t xml:space="preserve">D.默契                遗憾              鞠躬尽粹      </w:t>
      </w:r>
      <w:r>
        <w:rPr>
          <w:rFonts w:asciiTheme="minorEastAsia" w:hAnsiTheme="minorEastAsia" w:hint="eastAsia"/>
          <w:color w:val="0000FF"/>
          <w:szCs w:val="21"/>
        </w:rPr>
        <w:t xml:space="preserve">    </w:t>
      </w:r>
    </w:p>
    <w:p w:rsidR="00B26962">
      <w:pPr>
        <w:jc w:val="left"/>
        <w:rPr>
          <w:rFonts w:asciiTheme="minorEastAsia" w:hAnsiTheme="minorEastAsia" w:cs="宋体"/>
          <w:color w:val="000000"/>
          <w:szCs w:val="21"/>
        </w:rPr>
      </w:pPr>
      <w:r>
        <w:rPr>
          <w:rFonts w:asciiTheme="minorEastAsia" w:hAnsiTheme="minorEastAsia" w:cs="宋体" w:hint="eastAsia"/>
          <w:color w:val="000000"/>
          <w:szCs w:val="21"/>
        </w:rPr>
        <w:t xml:space="preserve">3.（3分）下列句子没有语病的一项是（ </w:t>
      </w:r>
      <w:r>
        <w:rPr>
          <w:rFonts w:asciiTheme="minorEastAsia" w:hAnsiTheme="minorEastAsia" w:cs="宋体" w:hint="eastAsia"/>
          <w:b/>
          <w:bCs/>
          <w:color w:val="000000"/>
          <w:szCs w:val="21"/>
        </w:rPr>
        <w:t xml:space="preserve">    </w:t>
      </w:r>
      <w:r>
        <w:rPr>
          <w:rFonts w:asciiTheme="minorEastAsia" w:hAnsiTheme="minorEastAsia" w:cs="宋体" w:hint="eastAsia"/>
          <w:color w:val="000000"/>
          <w:szCs w:val="21"/>
        </w:rPr>
        <w:t xml:space="preserve">  ）</w:t>
      </w:r>
    </w:p>
    <w:p w:rsidR="00B26962">
      <w:pPr>
        <w:pStyle w:val="NormalWeb"/>
        <w:shd w:val="clear" w:color="auto" w:fill="FFFFFF"/>
        <w:spacing w:before="0" w:beforeAutospacing="0" w:after="0" w:afterAutospacing="0" w:line="320" w:lineRule="exact"/>
        <w:ind w:left="210" w:leftChars="100"/>
        <w:jc w:val="both"/>
        <w:rPr>
          <w:rFonts w:asciiTheme="minorEastAsia" w:eastAsiaTheme="minorEastAsia" w:hAnsiTheme="minorEastAsia"/>
          <w:color w:val="000000" w:themeColor="text1"/>
          <w:sz w:val="21"/>
          <w:szCs w:val="21"/>
          <w:shd w:val="clear" w:color="auto" w:fill="FFFFFF"/>
        </w:rPr>
      </w:pPr>
      <w:r>
        <w:rPr>
          <w:rFonts w:asciiTheme="minorEastAsia" w:eastAsiaTheme="minorEastAsia" w:hAnsiTheme="minorEastAsia" w:hint="eastAsia"/>
          <w:color w:val="000000" w:themeColor="text1"/>
          <w:sz w:val="21"/>
          <w:szCs w:val="21"/>
          <w:shd w:val="clear" w:color="auto" w:fill="FFFFFF"/>
        </w:rPr>
        <w:t>A．在这场疫情之下，让我们真正明白了谁才是英雄，谁才是明星。</w:t>
      </w:r>
    </w:p>
    <w:p w:rsidR="00B26962">
      <w:pPr>
        <w:pStyle w:val="NormalWeb"/>
        <w:shd w:val="clear" w:color="auto" w:fill="FFFFFF"/>
        <w:spacing w:before="0" w:beforeAutospacing="0" w:after="0" w:afterAutospacing="0" w:line="320" w:lineRule="exact"/>
        <w:ind w:left="210" w:leftChars="100"/>
        <w:jc w:val="both"/>
        <w:rPr>
          <w:rFonts w:asciiTheme="minorEastAsia" w:eastAsiaTheme="minorEastAsia" w:hAnsiTheme="minorEastAsia"/>
          <w:color w:val="000000" w:themeColor="text1"/>
          <w:sz w:val="21"/>
          <w:szCs w:val="21"/>
          <w:shd w:val="clear" w:color="auto" w:fill="FFFFFF"/>
        </w:rPr>
      </w:pPr>
      <w:r>
        <w:rPr>
          <w:rFonts w:asciiTheme="minorEastAsia" w:eastAsiaTheme="minorEastAsia" w:hAnsiTheme="minorEastAsia" w:hint="eastAsia"/>
          <w:color w:val="000000" w:themeColor="text1"/>
          <w:sz w:val="21"/>
          <w:szCs w:val="21"/>
          <w:shd w:val="clear" w:color="auto" w:fill="FFFFFF"/>
        </w:rPr>
        <w:t>B．线上教学对少数老师不是很熟悉，以至于比平时更加辛苦。</w:t>
      </w:r>
    </w:p>
    <w:p w:rsidR="00B26962">
      <w:pPr>
        <w:pStyle w:val="NormalWeb"/>
        <w:shd w:val="clear" w:color="auto" w:fill="FFFFFF"/>
        <w:spacing w:before="0" w:beforeAutospacing="0" w:after="0" w:afterAutospacing="0" w:line="320" w:lineRule="exact"/>
        <w:ind w:firstLine="210" w:firstLineChars="100"/>
        <w:jc w:val="both"/>
        <w:rPr>
          <w:rFonts w:asciiTheme="minorEastAsia" w:eastAsiaTheme="minorEastAsia" w:hAnsiTheme="minorEastAsia"/>
          <w:color w:val="000000" w:themeColor="text1"/>
          <w:sz w:val="21"/>
          <w:szCs w:val="21"/>
          <w:shd w:val="clear" w:color="auto" w:fill="FFFFFF"/>
        </w:rPr>
      </w:pPr>
      <w:r>
        <w:rPr>
          <w:rFonts w:asciiTheme="minorEastAsia" w:eastAsiaTheme="minorEastAsia" w:hAnsiTheme="minorEastAsia" w:hint="eastAsia"/>
          <w:color w:val="000000" w:themeColor="text1"/>
          <w:sz w:val="21"/>
          <w:szCs w:val="21"/>
          <w:shd w:val="clear" w:color="auto" w:fill="FFFFFF"/>
        </w:rPr>
        <w:t>C．防疫期间，很多退休老人主动参与小区</w:t>
      </w:r>
      <w:r>
        <w:rPr>
          <w:rFonts w:asciiTheme="minorEastAsia" w:eastAsiaTheme="minorEastAsia" w:hAnsiTheme="minorEastAsia"/>
          <w:color w:val="000000" w:themeColor="text1"/>
          <w:sz w:val="21"/>
          <w:szCs w:val="21"/>
          <w:shd w:val="clear" w:color="auto" w:fill="FFFFFF"/>
        </w:rPr>
        <w:t>哨卡值班</w:t>
      </w:r>
      <w:r>
        <w:rPr>
          <w:rFonts w:asciiTheme="minorEastAsia" w:eastAsiaTheme="minorEastAsia" w:hAnsiTheme="minorEastAsia" w:hint="eastAsia"/>
          <w:color w:val="000000" w:themeColor="text1"/>
          <w:sz w:val="21"/>
          <w:szCs w:val="21"/>
          <w:shd w:val="clear" w:color="auto" w:fill="FFFFFF"/>
        </w:rPr>
        <w:t>的责任。</w:t>
      </w:r>
    </w:p>
    <w:p w:rsidR="00B26962">
      <w:pPr>
        <w:pStyle w:val="NormalWeb"/>
        <w:shd w:val="clear" w:color="auto" w:fill="FFFFFF"/>
        <w:spacing w:before="0" w:beforeAutospacing="0" w:after="0" w:afterAutospacing="0" w:line="320" w:lineRule="exact"/>
        <w:ind w:firstLine="210" w:firstLineChars="100"/>
        <w:jc w:val="both"/>
        <w:rPr>
          <w:rFonts w:asciiTheme="minorEastAsia" w:eastAsiaTheme="minorEastAsia" w:hAnsiTheme="minorEastAsia"/>
          <w:color w:val="000000" w:themeColor="text1"/>
          <w:sz w:val="21"/>
          <w:szCs w:val="21"/>
          <w:shd w:val="clear" w:color="auto" w:fill="FFFFFF"/>
        </w:rPr>
      </w:pPr>
      <w:r>
        <w:rPr>
          <w:rFonts w:asciiTheme="minorEastAsia" w:eastAsiaTheme="minorEastAsia" w:hAnsiTheme="minorEastAsia" w:hint="eastAsia"/>
          <w:color w:val="000000" w:themeColor="text1"/>
          <w:sz w:val="21"/>
          <w:szCs w:val="21"/>
          <w:shd w:val="clear" w:color="auto" w:fill="FFFFFF"/>
        </w:rPr>
        <w:t>D．所有人必须戴口罩、扫“绿码”，才能顺利通过小区安检。</w:t>
      </w:r>
    </w:p>
    <w:p w:rsidR="00B26962">
      <w:pPr>
        <w:pStyle w:val="NormalWeb"/>
        <w:shd w:val="clear" w:color="auto" w:fill="FFFFFF"/>
        <w:spacing w:before="0" w:beforeAutospacing="0" w:after="0" w:afterAutospacing="0" w:line="320" w:lineRule="exact"/>
        <w:jc w:val="both"/>
        <w:rPr>
          <w:rFonts w:asciiTheme="minorEastAsia" w:eastAsiaTheme="minorEastAsia" w:hAnsiTheme="minorEastAsia" w:cs="Times New Roman"/>
          <w:sz w:val="21"/>
          <w:szCs w:val="21"/>
        </w:rPr>
      </w:pPr>
      <w:r>
        <w:rPr>
          <w:rFonts w:asciiTheme="minorEastAsia" w:eastAsiaTheme="minorEastAsia" w:hAnsiTheme="minorEastAsia" w:hint="eastAsia"/>
          <w:color w:val="000000" w:themeColor="text1"/>
          <w:sz w:val="21"/>
          <w:szCs w:val="21"/>
          <w:shd w:val="clear" w:color="auto" w:fill="FFFFFF"/>
        </w:rPr>
        <w:t>4.（3分）下列有关名著知识、文学常识、文化常识说法有误的一项是（    ）</w:t>
      </w:r>
    </w:p>
    <w:p w:rsidR="00B26962">
      <w:pPr>
        <w:pStyle w:val="NormalWeb"/>
        <w:shd w:val="clear" w:color="auto" w:fill="FFFFFF"/>
        <w:spacing w:before="0" w:beforeAutospacing="0" w:after="0" w:afterAutospacing="0" w:line="320" w:lineRule="exact"/>
        <w:jc w:val="both"/>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A.</w:t>
      </w:r>
      <w:r>
        <w:rPr>
          <w:rFonts w:asciiTheme="minorEastAsia" w:eastAsiaTheme="minorEastAsia" w:hAnsiTheme="minorEastAsia"/>
          <w:color w:val="333333"/>
          <w:sz w:val="21"/>
          <w:szCs w:val="21"/>
        </w:rPr>
        <w:t xml:space="preserve"> </w:t>
      </w:r>
      <w:r>
        <w:rPr>
          <w:rFonts w:asciiTheme="minorEastAsia" w:eastAsiaTheme="minorEastAsia" w:hAnsiTheme="minorEastAsia" w:hint="eastAsia"/>
          <w:color w:val="333333"/>
          <w:sz w:val="21"/>
          <w:szCs w:val="21"/>
        </w:rPr>
        <w:t>《水浒传》中的</w:t>
      </w:r>
      <w:r>
        <w:rPr>
          <w:color w:val="333333"/>
          <w:sz w:val="21"/>
          <w:szCs w:val="21"/>
        </w:rPr>
        <w:t>武松是一位豪侠之士，他景阳冈打虎是“勇”的表现，醉打蒋门神是“义”的驱使，斗杀西门庆是“恨”的宣泄。</w:t>
      </w:r>
    </w:p>
    <w:p w:rsidR="00B26962">
      <w:pPr>
        <w:pStyle w:val="NormalWeb"/>
        <w:shd w:val="clear" w:color="auto" w:fill="FFFFFF"/>
        <w:spacing w:before="0" w:beforeAutospacing="0" w:after="0" w:afterAutospacing="0" w:line="320" w:lineRule="exact"/>
        <w:ind w:firstLine="210" w:firstLineChars="100"/>
        <w:jc w:val="both"/>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sz w:val="21"/>
          <w:szCs w:val="21"/>
        </w:rPr>
        <w:t xml:space="preserve"> </w:t>
      </w:r>
      <w:r>
        <w:rPr>
          <w:rFonts w:asciiTheme="minorEastAsia" w:eastAsiaTheme="minorEastAsia" w:hAnsiTheme="minorEastAsia" w:hint="eastAsia"/>
          <w:sz w:val="21"/>
          <w:szCs w:val="21"/>
        </w:rPr>
        <w:t>《西游记》中</w:t>
      </w:r>
      <w:r>
        <w:rPr>
          <w:sz w:val="21"/>
          <w:szCs w:val="21"/>
        </w:rPr>
        <w:t>孙悟空大闹王母娘娘的蟠桃会，偷吃太上老君的长生不老丹，十万天兵天将也拿他无可奈何。</w:t>
      </w:r>
    </w:p>
    <w:p w:rsidR="00B26962">
      <w:pPr>
        <w:pStyle w:val="NormalWeb"/>
        <w:shd w:val="clear" w:color="auto" w:fill="FFFFFF"/>
        <w:spacing w:before="0" w:beforeAutospacing="0" w:after="0" w:afterAutospacing="0" w:line="320" w:lineRule="exact"/>
        <w:ind w:firstLine="210" w:firstLineChars="100"/>
        <w:jc w:val="both"/>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sz w:val="21"/>
          <w:szCs w:val="21"/>
        </w:rPr>
        <w:t xml:space="preserve"> </w:t>
      </w:r>
      <w:r>
        <w:rPr>
          <w:sz w:val="21"/>
          <w:szCs w:val="21"/>
        </w:rPr>
        <w:t>诸葛亮为了完成刘备白帝城托孤的重任，六出祁山，北伐中原，“知其不可为而为之“，最终积劳成疾，病逝五丈原。</w:t>
      </w:r>
    </w:p>
    <w:p w:rsidR="00B26962">
      <w:pPr>
        <w:pStyle w:val="NormalWeb"/>
        <w:shd w:val="clear" w:color="auto" w:fill="FFFFFF"/>
        <w:spacing w:before="0" w:beforeAutospacing="0" w:after="0" w:afterAutospacing="0" w:line="320" w:lineRule="exact"/>
        <w:ind w:firstLine="210" w:firstLineChars="100"/>
        <w:jc w:val="both"/>
        <w:rPr>
          <w:rFonts w:asciiTheme="minorEastAsia" w:eastAsiaTheme="minorEastAsia" w:hAnsiTheme="minorEastAsia"/>
          <w:sz w:val="21"/>
          <w:szCs w:val="21"/>
        </w:rPr>
      </w:pPr>
      <w:r>
        <w:rPr>
          <w:rFonts w:asciiTheme="minorEastAsia" w:eastAsiaTheme="minorEastAsia" w:hAnsiTheme="minorEastAsia" w:hint="eastAsia"/>
          <w:sz w:val="21"/>
          <w:szCs w:val="21"/>
        </w:rPr>
        <w:t>D.岑参是唐代杰出的山水田园诗人，代表作有《白雪歌送武判官归京》；张养浩作品《山坡羊·潼关怀古》中“山坡羊”是曲牌名。</w:t>
      </w:r>
    </w:p>
    <w:p w:rsidR="00B26962">
      <w:pPr>
        <w:rPr>
          <w:rFonts w:asciiTheme="minorEastAsia" w:hAnsiTheme="minorEastAsia" w:cs="宋体"/>
          <w:color w:val="000000"/>
          <w:kern w:val="0"/>
          <w:szCs w:val="21"/>
        </w:rPr>
      </w:pPr>
      <w:r>
        <w:rPr>
          <w:rFonts w:asciiTheme="minorEastAsia" w:hAnsiTheme="minorEastAsia" w:cs="宋体" w:hint="eastAsia"/>
          <w:color w:val="000000"/>
          <w:kern w:val="0"/>
          <w:szCs w:val="21"/>
        </w:rPr>
        <w:t>5.（3分）填入下面横线处最恰当的一项是（     ）</w:t>
      </w:r>
    </w:p>
    <w:p w:rsidR="00B26962">
      <w:pPr>
        <w:ind w:firstLine="420" w:firstLineChars="200"/>
        <w:rPr>
          <w:rFonts w:asciiTheme="minorEastAsia" w:hAnsiTheme="minorEastAsia"/>
          <w:color w:val="000000"/>
          <w:szCs w:val="21"/>
        </w:rPr>
      </w:pPr>
      <w:r>
        <w:rPr>
          <w:rFonts w:asciiTheme="minorEastAsia" w:hAnsiTheme="minorEastAsia" w:cs="宋体" w:hint="eastAsia"/>
          <w:color w:val="000000"/>
          <w:kern w:val="0"/>
          <w:szCs w:val="21"/>
        </w:rPr>
        <w:t>中国山水画对画面的虚实处理，</w:t>
      </w:r>
      <w:r>
        <w:rPr>
          <w:rFonts w:asciiTheme="minorEastAsia" w:hAnsiTheme="minorEastAsia" w:hint="eastAsia"/>
          <w:color w:val="000000"/>
          <w:szCs w:val="21"/>
        </w:rPr>
        <w:t>提出“无虚不能显实，无实不能存虚，无疏不能成密，无密不能见疏，是以</w:t>
      </w:r>
      <w:r>
        <w:rPr>
          <w:rFonts w:asciiTheme="minorEastAsia" w:hAnsiTheme="minorEastAsia" w:hint="eastAsia"/>
          <w:color w:val="000000"/>
          <w:szCs w:val="21"/>
          <w:u w:val="single"/>
        </w:rPr>
        <w:t xml:space="preserve">                            </w:t>
      </w:r>
      <w:r>
        <w:rPr>
          <w:rFonts w:asciiTheme="minorEastAsia" w:hAnsiTheme="minorEastAsia" w:hint="eastAsia"/>
          <w:color w:val="000000"/>
          <w:szCs w:val="21"/>
        </w:rPr>
        <w:t>，绘事乃成”的重要观点。</w:t>
      </w:r>
    </w:p>
    <w:p w:rsidR="00B26962">
      <w:pPr>
        <w:ind w:firstLine="345"/>
        <w:rPr>
          <w:rFonts w:asciiTheme="minorEastAsia" w:hAnsiTheme="minorEastAsia"/>
          <w:color w:val="000000"/>
          <w:szCs w:val="21"/>
        </w:rPr>
      </w:pPr>
      <w:r>
        <w:rPr>
          <w:rFonts w:asciiTheme="minorEastAsia" w:hAnsiTheme="minorEastAsia" w:hint="eastAsia"/>
          <w:color w:val="000000"/>
          <w:szCs w:val="21"/>
        </w:rPr>
        <w:t xml:space="preserve">A.非虚非实，非疏非密             B. 虚实相生，疏密相用    </w:t>
      </w:r>
    </w:p>
    <w:p w:rsidR="00B26962">
      <w:pPr>
        <w:ind w:firstLine="345"/>
        <w:rPr>
          <w:rFonts w:asciiTheme="minorEastAsia" w:hAnsiTheme="minorEastAsia"/>
          <w:color w:val="000000"/>
          <w:szCs w:val="21"/>
        </w:rPr>
      </w:pPr>
      <w:r>
        <w:rPr>
          <w:rFonts w:asciiTheme="minorEastAsia" w:hAnsiTheme="minorEastAsia" w:hint="eastAsia"/>
          <w:color w:val="000000"/>
          <w:szCs w:val="21"/>
        </w:rPr>
        <w:t>C.半虚半实，半疏半密             D.虚实分明，疏密了然</w:t>
      </w:r>
    </w:p>
    <w:p w:rsidR="00B26962">
      <w:pPr>
        <w:pStyle w:val="NormalWeb"/>
        <w:widowControl w:val="0"/>
        <w:snapToGrid w:val="0"/>
        <w:spacing w:before="0" w:beforeAutospacing="0" w:after="0" w:afterAutospacing="0" w:line="300" w:lineRule="auto"/>
        <w:rPr>
          <w:color w:val="000000"/>
          <w:sz w:val="21"/>
          <w:szCs w:val="21"/>
        </w:rPr>
      </w:pPr>
      <w:r>
        <w:rPr>
          <w:rFonts w:asciiTheme="minorEastAsia" w:hAnsiTheme="minorEastAsia" w:hint="eastAsia"/>
          <w:color w:val="000000"/>
          <w:sz w:val="21"/>
          <w:szCs w:val="21"/>
        </w:rPr>
        <w:t>6.</w:t>
      </w:r>
      <w:r>
        <w:rPr>
          <w:rFonts w:hint="eastAsia"/>
          <w:color w:val="000000"/>
          <w:sz w:val="21"/>
          <w:szCs w:val="21"/>
        </w:rPr>
        <w:t>（3分）根据下列语境，语言表述最准确、得体的一项是（     ）</w:t>
      </w:r>
    </w:p>
    <w:p w:rsidR="00B26962">
      <w:pPr>
        <w:ind w:firstLine="420"/>
        <w:rPr>
          <w:rFonts w:asciiTheme="minorEastAsia" w:hAnsiTheme="minorEastAsia"/>
          <w:color w:val="000000"/>
          <w:szCs w:val="21"/>
        </w:rPr>
      </w:pPr>
      <w:r>
        <w:rPr>
          <w:rFonts w:asciiTheme="minorEastAsia" w:hAnsiTheme="minorEastAsia" w:hint="eastAsia"/>
          <w:color w:val="000000"/>
          <w:szCs w:val="21"/>
        </w:rPr>
        <w:t>疫情期间，国家要求所有人外出必须戴口罩，但是你在电梯里遇到的邻居阿姨并没有戴口罩，你要劝说她按要求戴口罩，保障自己和他人的健康安全。</w:t>
      </w:r>
    </w:p>
    <w:p w:rsidR="00B26962">
      <w:pPr>
        <w:ind w:firstLine="420"/>
        <w:rPr>
          <w:rFonts w:asciiTheme="minorEastAsia" w:hAnsiTheme="minorEastAsia"/>
          <w:color w:val="000000"/>
          <w:szCs w:val="21"/>
        </w:rPr>
      </w:pPr>
      <w:r>
        <w:rPr>
          <w:rFonts w:asciiTheme="minorEastAsia" w:hAnsiTheme="minorEastAsia" w:hint="eastAsia"/>
          <w:color w:val="000000"/>
          <w:szCs w:val="21"/>
        </w:rPr>
        <w:t>A.阿姨，您出门不戴口罩，不怕染上病毒啊？</w:t>
      </w:r>
    </w:p>
    <w:p w:rsidR="00B26962">
      <w:pPr>
        <w:ind w:firstLine="420"/>
        <w:rPr>
          <w:rFonts w:asciiTheme="minorEastAsia" w:hAnsiTheme="minorEastAsia"/>
          <w:color w:val="000000"/>
          <w:szCs w:val="21"/>
        </w:rPr>
      </w:pPr>
      <w:r>
        <w:rPr>
          <w:rFonts w:asciiTheme="minorEastAsia" w:hAnsiTheme="minorEastAsia" w:hint="eastAsia"/>
          <w:color w:val="000000"/>
          <w:szCs w:val="21"/>
        </w:rPr>
        <w:t>B.阿姨，全国都要求戴口罩，你却不戴口罩，就算你自己不怕得病，也得为别人想想啊。</w:t>
      </w:r>
    </w:p>
    <w:p w:rsidR="00B26962">
      <w:pPr>
        <w:ind w:firstLine="420"/>
        <w:rPr>
          <w:rFonts w:asciiTheme="minorEastAsia" w:hAnsiTheme="minorEastAsia"/>
          <w:color w:val="000000"/>
          <w:szCs w:val="21"/>
        </w:rPr>
      </w:pPr>
      <w:r>
        <w:rPr>
          <w:rFonts w:asciiTheme="minorEastAsia" w:hAnsiTheme="minorEastAsia" w:hint="eastAsia"/>
          <w:color w:val="000000"/>
          <w:szCs w:val="21"/>
        </w:rPr>
        <w:t>C.阿姨，出门不戴口罩，别人会把你当成病毒的，赶紧戴上吧。</w:t>
      </w:r>
    </w:p>
    <w:p w:rsidR="00B26962">
      <w:pPr>
        <w:ind w:firstLine="420"/>
        <w:rPr>
          <w:rFonts w:asciiTheme="minorEastAsia" w:hAnsiTheme="minorEastAsia"/>
          <w:color w:val="000000"/>
          <w:szCs w:val="21"/>
        </w:rPr>
      </w:pPr>
      <w:r>
        <w:rPr>
          <w:rFonts w:asciiTheme="minorEastAsia" w:hAnsiTheme="minorEastAsia" w:hint="eastAsia"/>
          <w:color w:val="000000"/>
          <w:szCs w:val="21"/>
        </w:rPr>
        <w:t>D.阿姨，国家要求戴口罩咱们赶紧戴上，这不仅关系到他人的健康，也是对自己的健康负责啊。</w:t>
      </w:r>
    </w:p>
    <w:p w:rsidR="00B26962">
      <w:pPr>
        <w:rPr>
          <w:rFonts w:asciiTheme="minorEastAsia" w:hAnsiTheme="minorEastAsia"/>
          <w:color w:val="000000"/>
          <w:szCs w:val="21"/>
        </w:rPr>
      </w:pPr>
      <w:r>
        <w:rPr>
          <w:rFonts w:ascii="宋体" w:eastAsia="宋体" w:hAnsi="宋体" w:cs="Times New Roman" w:hint="eastAsia"/>
          <w:color w:val="000000"/>
          <w:szCs w:val="21"/>
        </w:rPr>
        <w:t>7．（</w:t>
      </w:r>
      <w:r>
        <w:rPr>
          <w:rFonts w:asciiTheme="minorEastAsia" w:hAnsiTheme="minorEastAsia" w:hint="eastAsia"/>
          <w:color w:val="000000"/>
          <w:szCs w:val="21"/>
        </w:rPr>
        <w:t>7</w:t>
      </w:r>
      <w:r>
        <w:rPr>
          <w:rFonts w:ascii="宋体" w:eastAsia="宋体" w:hAnsi="宋体" w:cs="Times New Roman" w:hint="eastAsia"/>
          <w:color w:val="000000"/>
          <w:szCs w:val="21"/>
        </w:rPr>
        <w:t>分）按课文原文填空。</w:t>
      </w:r>
    </w:p>
    <w:p w:rsidR="00B26962">
      <w:pPr>
        <w:rPr>
          <w:rFonts w:asciiTheme="minorEastAsia" w:hAnsiTheme="minorEastAsia"/>
          <w:color w:val="000000"/>
          <w:szCs w:val="21"/>
        </w:rPr>
      </w:pPr>
      <w:r>
        <w:rPr>
          <w:rFonts w:asciiTheme="minorEastAsia" w:hAnsiTheme="minorEastAsia" w:hint="eastAsia"/>
          <w:color w:val="000000"/>
          <w:szCs w:val="21"/>
        </w:rPr>
        <w:t>（1）正是江南好风景，</w:t>
      </w:r>
      <w:r>
        <w:rPr>
          <w:rFonts w:asciiTheme="minorEastAsia" w:hAnsiTheme="minorEastAsia" w:hint="eastAsia"/>
          <w:color w:val="000000"/>
          <w:szCs w:val="21"/>
          <w:u w:val="single"/>
        </w:rPr>
        <w:t xml:space="preserve">                             </w:t>
      </w:r>
      <w:r>
        <w:rPr>
          <w:rFonts w:asciiTheme="minorEastAsia" w:hAnsiTheme="minorEastAsia" w:hint="eastAsia"/>
          <w:color w:val="000000"/>
          <w:szCs w:val="21"/>
        </w:rPr>
        <w:t>（杜甫《江南逢李龟年》）</w:t>
      </w:r>
    </w:p>
    <w:p w:rsidR="00B26962">
      <w:pPr>
        <w:rPr>
          <w:rFonts w:asciiTheme="minorEastAsia" w:hAnsiTheme="minorEastAsia"/>
          <w:color w:val="000000"/>
          <w:szCs w:val="21"/>
        </w:rPr>
      </w:pPr>
      <w:r>
        <w:rPr>
          <w:rFonts w:asciiTheme="minorEastAsia" w:hAnsiTheme="minorEastAsia" w:hint="eastAsia"/>
          <w:color w:val="000000"/>
          <w:szCs w:val="21"/>
        </w:rPr>
        <w:t>（2）</w:t>
      </w:r>
      <w:r>
        <w:rPr>
          <w:rFonts w:asciiTheme="minorEastAsia" w:hAnsiTheme="minorEastAsia" w:hint="eastAsia"/>
          <w:color w:val="000000"/>
          <w:szCs w:val="21"/>
          <w:u w:val="single"/>
        </w:rPr>
        <w:t xml:space="preserve">                          </w:t>
      </w:r>
      <w:r>
        <w:rPr>
          <w:rFonts w:asciiTheme="minorEastAsia" w:hAnsiTheme="minorEastAsia" w:hint="eastAsia"/>
          <w:color w:val="000000"/>
          <w:szCs w:val="21"/>
        </w:rPr>
        <w:t>，关山度若飞。  （《木兰诗》）</w:t>
      </w:r>
    </w:p>
    <w:p w:rsidR="00B26962">
      <w:pPr>
        <w:rPr>
          <w:rFonts w:asciiTheme="minorEastAsia" w:hAnsiTheme="minorEastAsia"/>
          <w:color w:val="000000"/>
          <w:szCs w:val="21"/>
        </w:rPr>
      </w:pPr>
      <w:r>
        <w:rPr>
          <w:rFonts w:asciiTheme="minorEastAsia" w:hAnsiTheme="minorEastAsia" w:hint="eastAsia"/>
          <w:color w:val="000000"/>
          <w:szCs w:val="21"/>
        </w:rPr>
        <w:t>（3）乡书何处达？</w:t>
      </w:r>
      <w:r>
        <w:rPr>
          <w:rFonts w:asciiTheme="minorEastAsia" w:hAnsiTheme="minorEastAsia" w:hint="eastAsia"/>
          <w:color w:val="000000"/>
          <w:szCs w:val="21"/>
          <w:u w:val="single"/>
        </w:rPr>
        <w:t xml:space="preserve">                             </w:t>
      </w:r>
      <w:r>
        <w:rPr>
          <w:rFonts w:asciiTheme="minorEastAsia" w:hAnsiTheme="minorEastAsia" w:hint="eastAsia"/>
          <w:color w:val="000000"/>
          <w:szCs w:val="21"/>
        </w:rPr>
        <w:t xml:space="preserve"> （王湾《次北固山下》）</w:t>
      </w:r>
    </w:p>
    <w:p w:rsidR="00B26962">
      <w:pPr>
        <w:rPr>
          <w:rFonts w:asciiTheme="minorEastAsia" w:hAnsiTheme="minorEastAsia"/>
          <w:color w:val="000000"/>
          <w:szCs w:val="21"/>
        </w:rPr>
      </w:pPr>
      <w:r>
        <w:rPr>
          <w:rFonts w:asciiTheme="minorEastAsia" w:hAnsiTheme="minorEastAsia" w:hint="eastAsia"/>
          <w:color w:val="000000"/>
          <w:szCs w:val="21"/>
        </w:rPr>
        <w:t>（4）</w:t>
      </w:r>
      <w:r>
        <w:rPr>
          <w:rFonts w:asciiTheme="minorEastAsia" w:hAnsiTheme="minorEastAsia" w:hint="eastAsia"/>
          <w:color w:val="000000"/>
          <w:szCs w:val="21"/>
          <w:u w:val="single"/>
        </w:rPr>
        <w:t xml:space="preserve">                          </w:t>
      </w:r>
      <w:r>
        <w:rPr>
          <w:rFonts w:asciiTheme="minorEastAsia" w:hAnsiTheme="minorEastAsia" w:hint="eastAsia"/>
          <w:color w:val="000000"/>
          <w:szCs w:val="21"/>
        </w:rPr>
        <w:t>，闲敲棋子落灯花。（赵师秀《约客》）</w:t>
      </w:r>
    </w:p>
    <w:p w:rsidR="00B26962">
      <w:pPr>
        <w:rPr>
          <w:rFonts w:asciiTheme="minorEastAsia" w:hAnsiTheme="minorEastAsia"/>
          <w:color w:val="000000"/>
          <w:szCs w:val="21"/>
        </w:rPr>
      </w:pPr>
      <w:r>
        <w:rPr>
          <w:rFonts w:asciiTheme="minorEastAsia" w:hAnsiTheme="minorEastAsia" w:hint="eastAsia"/>
          <w:color w:val="000000"/>
          <w:szCs w:val="21"/>
        </w:rPr>
        <w:t>（5）晴空一鹤排云上，</w:t>
      </w:r>
      <w:r>
        <w:rPr>
          <w:rFonts w:asciiTheme="minorEastAsia" w:hAnsiTheme="minorEastAsia" w:hint="eastAsia"/>
          <w:color w:val="000000"/>
          <w:szCs w:val="21"/>
          <w:u w:val="single"/>
        </w:rPr>
        <w:t xml:space="preserve">                          </w:t>
      </w:r>
      <w:r>
        <w:rPr>
          <w:rFonts w:asciiTheme="minorEastAsia" w:hAnsiTheme="minorEastAsia" w:hint="eastAsia"/>
          <w:color w:val="000000"/>
          <w:szCs w:val="21"/>
        </w:rPr>
        <w:t xml:space="preserve"> （刘禹锡《秋词》其一）</w:t>
      </w:r>
    </w:p>
    <w:p w:rsidR="00B26962">
      <w:pPr>
        <w:rPr>
          <w:rFonts w:ascii="宋体" w:eastAsia="宋体" w:hAnsi="宋体" w:cs="Times New Roman"/>
          <w:color w:val="000000"/>
          <w:szCs w:val="21"/>
        </w:rPr>
      </w:pPr>
      <w:r>
        <w:rPr>
          <w:rFonts w:asciiTheme="minorEastAsia" w:hAnsiTheme="minorEastAsia" w:hint="eastAsia"/>
          <w:color w:val="000000"/>
          <w:szCs w:val="21"/>
        </w:rPr>
        <w:t>（6）马致远的《天净沙·秋思》中触景生情，点出思乡主题的句子是：</w:t>
      </w:r>
    </w:p>
    <w:p w:rsidR="00B26962">
      <w:pPr>
        <w:rPr>
          <w:rFonts w:asciiTheme="minorEastAsia" w:hAnsiTheme="minorEastAsia"/>
          <w:color w:val="000000"/>
          <w:szCs w:val="21"/>
          <w:u w:val="single"/>
        </w:rPr>
      </w:pPr>
      <w:r>
        <w:rPr>
          <w:rFonts w:asciiTheme="minorEastAsia" w:hAnsiTheme="minorEastAsia" w:hint="eastAsia"/>
          <w:color w:val="000000"/>
          <w:szCs w:val="21"/>
        </w:rPr>
        <w:t xml:space="preserve">    </w:t>
      </w:r>
      <w:r>
        <w:rPr>
          <w:rFonts w:asciiTheme="minorEastAsia" w:hAnsiTheme="minorEastAsia" w:hint="eastAsia"/>
          <w:color w:val="000000"/>
          <w:szCs w:val="21"/>
          <w:u w:val="single"/>
        </w:rPr>
        <w:t xml:space="preserve">                         </w:t>
      </w:r>
      <w:r>
        <w:rPr>
          <w:rFonts w:asciiTheme="minorEastAsia" w:hAnsiTheme="minorEastAsia" w:hint="eastAsia"/>
          <w:color w:val="000000"/>
          <w:szCs w:val="21"/>
        </w:rPr>
        <w:t>，</w:t>
      </w:r>
      <w:r>
        <w:rPr>
          <w:rFonts w:asciiTheme="minorEastAsia" w:hAnsiTheme="minorEastAsia" w:hint="eastAsia"/>
          <w:color w:val="000000"/>
          <w:szCs w:val="21"/>
          <w:u w:val="single"/>
        </w:rPr>
        <w:t xml:space="preserve">                       </w:t>
      </w:r>
    </w:p>
    <w:p w:rsidR="00B26962">
      <w:pPr>
        <w:rPr>
          <w:rFonts w:asciiTheme="minorEastAsia" w:hAnsiTheme="minorEastAsia"/>
          <w:color w:val="000000"/>
          <w:szCs w:val="21"/>
        </w:rPr>
      </w:pPr>
      <w:r>
        <w:rPr>
          <w:rFonts w:asciiTheme="minorEastAsia" w:hAnsiTheme="minorEastAsia" w:hint="eastAsia"/>
          <w:color w:val="000000"/>
          <w:szCs w:val="21"/>
        </w:rPr>
        <w:t>二、阅读（45分）</w:t>
      </w:r>
    </w:p>
    <w:p w:rsidR="00B26962">
      <w:pPr>
        <w:rPr>
          <w:rFonts w:asciiTheme="minorEastAsia" w:hAnsiTheme="minorEastAsia"/>
          <w:color w:val="000000"/>
          <w:szCs w:val="21"/>
        </w:rPr>
      </w:pPr>
      <w:r>
        <w:rPr>
          <w:rFonts w:asciiTheme="minorEastAsia" w:hAnsiTheme="minorEastAsia" w:hint="eastAsia"/>
          <w:color w:val="000000"/>
          <w:szCs w:val="21"/>
        </w:rPr>
        <w:t>（一）阅读《桃花源记》，回答8——10题。（8分）</w:t>
      </w:r>
    </w:p>
    <w:p w:rsidR="00B26962">
      <w:pPr>
        <w:ind w:firstLine="3990" w:firstLineChars="1900"/>
        <w:rPr>
          <w:rFonts w:asciiTheme="minorEastAsia" w:hAnsiTheme="minorEastAsia"/>
          <w:szCs w:val="21"/>
        </w:rPr>
      </w:pPr>
      <w:r>
        <w:rPr>
          <w:rFonts w:asciiTheme="minorEastAsia" w:hAnsiTheme="minorEastAsia" w:hint="eastAsia"/>
          <w:szCs w:val="21"/>
        </w:rPr>
        <w:t>桃花源记</w:t>
      </w:r>
    </w:p>
    <w:p w:rsidR="00B26962">
      <w:pPr>
        <w:ind w:firstLine="420" w:firstLineChars="200"/>
        <w:rPr>
          <w:rFonts w:asciiTheme="minorEastAsia" w:hAnsiTheme="minorEastAsia" w:cs="Times New Roman"/>
          <w:szCs w:val="21"/>
        </w:rPr>
      </w:pPr>
      <w:r>
        <w:rPr>
          <w:rFonts w:asciiTheme="minorEastAsia" w:hAnsiTheme="minorEastAsia" w:cs="Times New Roman" w:hint="eastAsia"/>
          <w:szCs w:val="21"/>
        </w:rPr>
        <w:t>晋太元中，武陵人捕鱼为业。缘溪行，忘路之远近。忽逢桃花林，夹岸数百步，中无杂树，芳草</w:t>
      </w:r>
      <w:r>
        <w:rPr>
          <w:rFonts w:asciiTheme="minorEastAsia" w:hAnsiTheme="minorEastAsia" w:cs="Times New Roman" w:hint="eastAsia"/>
          <w:szCs w:val="21"/>
          <w:em w:val="dot"/>
        </w:rPr>
        <w:t>鲜美</w:t>
      </w:r>
      <w:r>
        <w:rPr>
          <w:rFonts w:asciiTheme="minorEastAsia" w:hAnsiTheme="minorEastAsia" w:cs="Times New Roman" w:hint="eastAsia"/>
          <w:szCs w:val="21"/>
        </w:rPr>
        <w:t>，落英缤纷。渔人甚异之。复前行，欲穷其林。</w:t>
      </w:r>
    </w:p>
    <w:p w:rsidR="00B26962">
      <w:pPr>
        <w:rPr>
          <w:rFonts w:asciiTheme="minorEastAsia" w:hAnsiTheme="minorEastAsia" w:cs="Times New Roman"/>
          <w:szCs w:val="21"/>
        </w:rPr>
      </w:pPr>
      <w:r>
        <w:rPr>
          <w:rFonts w:asciiTheme="minorEastAsia" w:hAnsiTheme="minorEastAsia" w:cs="Times New Roman" w:hint="eastAsia"/>
          <w:szCs w:val="21"/>
        </w:rPr>
        <w:t xml:space="preserve">    林尽水源，便得一山，山有小口，仿佛若有光。便舍船，从口入。初极狭，才通人。复行数十步，豁然开朗。土地平旷，屋舍俨然，有良田美池桑竹之属。阡陌交通，鸡犬相闻。其中往来种作，男女衣着，悉如外人。黄发垂髫，并怡然自乐。</w:t>
      </w:r>
    </w:p>
    <w:p w:rsidR="00B26962">
      <w:pPr>
        <w:rPr>
          <w:rFonts w:asciiTheme="minorEastAsia" w:hAnsiTheme="minorEastAsia" w:cs="Times New Roman"/>
          <w:szCs w:val="21"/>
        </w:rPr>
      </w:pPr>
      <w:r>
        <w:rPr>
          <w:rFonts w:asciiTheme="minorEastAsia" w:hAnsiTheme="minorEastAsia" w:cs="Times New Roman" w:hint="eastAsia"/>
          <w:szCs w:val="21"/>
        </w:rPr>
        <w:t xml:space="preserve">    见渔人，乃大惊，问所从来。具答之。便要还家，设酒杀鸡作食。村中闻有此人，成来问讯。自云先世避秦时乱，率妻子邑人来此绝境，不复出焉，遂与外人间隔。问今是何世，乃不知有汉，无论魏晋。此人一一为具言所闻，皆叹惋。余人各复延至其家，皆出酒食。停数日，辞去。此中人</w:t>
      </w:r>
      <w:r>
        <w:rPr>
          <w:rFonts w:asciiTheme="minorEastAsia" w:hAnsiTheme="minorEastAsia" w:cs="Times New Roman" w:hint="eastAsia"/>
          <w:szCs w:val="21"/>
          <w:em w:val="dot"/>
        </w:rPr>
        <w:t>语</w:t>
      </w:r>
      <w:r>
        <w:rPr>
          <w:rFonts w:asciiTheme="minorEastAsia" w:hAnsiTheme="minorEastAsia" w:cs="Times New Roman" w:hint="eastAsia"/>
          <w:szCs w:val="21"/>
        </w:rPr>
        <w:t>云：“不足为外人道也。”</w:t>
      </w:r>
    </w:p>
    <w:p w:rsidR="00B26962">
      <w:pPr>
        <w:rPr>
          <w:rFonts w:asciiTheme="minorEastAsia" w:hAnsiTheme="minorEastAsia" w:cs="Times New Roman"/>
          <w:szCs w:val="21"/>
        </w:rPr>
      </w:pPr>
      <w:r>
        <w:rPr>
          <w:rFonts w:asciiTheme="minorEastAsia" w:hAnsiTheme="minorEastAsia" w:cs="Times New Roman" w:hint="eastAsia"/>
          <w:szCs w:val="21"/>
        </w:rPr>
        <w:t xml:space="preserve">    既出，得其船，便扶向路，处处志之。及郡下，诣太守，说如此。太守即遣人随其往，寻向所志，遂迷，不复得路。</w:t>
      </w:r>
    </w:p>
    <w:p w:rsidR="00B26962">
      <w:pPr>
        <w:rPr>
          <w:rFonts w:asciiTheme="minorEastAsia" w:hAnsiTheme="minorEastAsia" w:cs="Times New Roman"/>
          <w:szCs w:val="21"/>
        </w:rPr>
      </w:pPr>
      <w:r>
        <w:rPr>
          <w:rFonts w:asciiTheme="minorEastAsia" w:hAnsiTheme="minorEastAsia" w:cs="Times New Roman" w:hint="eastAsia"/>
          <w:szCs w:val="21"/>
        </w:rPr>
        <w:t xml:space="preserve">    南阳刘子骥，高尚士也，闻之，欣然规往。未果，寻病终。后遂无问津者。</w:t>
      </w:r>
    </w:p>
    <w:p w:rsidR="00B26962">
      <w:pPr>
        <w:rPr>
          <w:rFonts w:asciiTheme="minorEastAsia" w:hAnsiTheme="minorEastAsia"/>
          <w:szCs w:val="21"/>
        </w:rPr>
      </w:pPr>
      <w:r>
        <w:rPr>
          <w:rFonts w:asciiTheme="minorEastAsia" w:hAnsiTheme="minorEastAsia" w:hint="eastAsia"/>
          <w:color w:val="000000"/>
          <w:szCs w:val="21"/>
        </w:rPr>
        <w:t>8.</w:t>
      </w:r>
      <w:r>
        <w:rPr>
          <w:rFonts w:asciiTheme="minorEastAsia" w:hAnsiTheme="minorEastAsia" w:hint="eastAsia"/>
          <w:szCs w:val="21"/>
        </w:rPr>
        <w:t xml:space="preserve"> </w:t>
      </w:r>
      <w:r>
        <w:rPr>
          <w:rFonts w:asciiTheme="minorEastAsia" w:hAnsiTheme="minorEastAsia" w:cs="Times New Roman" w:hint="eastAsia"/>
          <w:szCs w:val="21"/>
        </w:rPr>
        <w:t>(2分)解释文中加点的词语。</w:t>
      </w:r>
    </w:p>
    <w:p w:rsidR="00B26962">
      <w:pPr>
        <w:rPr>
          <w:rFonts w:asciiTheme="minorEastAsia" w:hAnsiTheme="minorEastAsia"/>
          <w:color w:val="000000"/>
          <w:szCs w:val="21"/>
        </w:rPr>
      </w:pPr>
      <w:r>
        <w:rPr>
          <w:rFonts w:asciiTheme="minorEastAsia" w:hAnsiTheme="minorEastAsia" w:hint="eastAsia"/>
          <w:szCs w:val="21"/>
        </w:rPr>
        <w:t>（1）</w:t>
      </w:r>
      <w:r>
        <w:rPr>
          <w:rFonts w:asciiTheme="minorEastAsia" w:hAnsiTheme="minorEastAsia" w:cs="Times New Roman" w:hint="eastAsia"/>
          <w:szCs w:val="21"/>
        </w:rPr>
        <w:t>鲜美</w:t>
      </w:r>
      <w:r>
        <w:rPr>
          <w:rFonts w:asciiTheme="minorEastAsia" w:hAnsiTheme="minorEastAsia" w:hint="eastAsia"/>
          <w:szCs w:val="21"/>
        </w:rPr>
        <w:t xml:space="preserve">                               （2）</w:t>
      </w:r>
      <w:r>
        <w:rPr>
          <w:rFonts w:asciiTheme="minorEastAsia" w:hAnsiTheme="minorEastAsia" w:cs="Times New Roman" w:hint="eastAsia"/>
          <w:szCs w:val="21"/>
        </w:rPr>
        <w:t>语</w:t>
      </w:r>
    </w:p>
    <w:p w:rsidR="00B26962">
      <w:pPr>
        <w:rPr>
          <w:rFonts w:asciiTheme="minorEastAsia" w:hAnsiTheme="minorEastAsia"/>
          <w:szCs w:val="21"/>
        </w:rPr>
      </w:pPr>
      <w:r>
        <w:rPr>
          <w:rFonts w:asciiTheme="minorEastAsia" w:hAnsiTheme="minorEastAsia" w:hint="eastAsia"/>
          <w:color w:val="000000"/>
          <w:szCs w:val="21"/>
        </w:rPr>
        <w:t>9.</w:t>
      </w:r>
      <w:r>
        <w:rPr>
          <w:rFonts w:asciiTheme="minorEastAsia" w:hAnsiTheme="minorEastAsia" w:hint="eastAsia"/>
          <w:szCs w:val="21"/>
        </w:rPr>
        <w:t xml:space="preserve"> </w:t>
      </w:r>
      <w:r>
        <w:rPr>
          <w:rFonts w:asciiTheme="minorEastAsia" w:hAnsiTheme="minorEastAsia" w:cs="Times New Roman" w:hint="eastAsia"/>
          <w:szCs w:val="21"/>
        </w:rPr>
        <w:t>(4分)把下面两句话翻译成现代汉语。</w:t>
      </w:r>
    </w:p>
    <w:p w:rsidR="00B26962">
      <w:pPr>
        <w:rPr>
          <w:rFonts w:asciiTheme="minorEastAsia" w:hAnsiTheme="minorEastAsia"/>
          <w:szCs w:val="21"/>
        </w:rPr>
      </w:pPr>
      <w:r>
        <w:rPr>
          <w:rFonts w:asciiTheme="minorEastAsia" w:hAnsiTheme="minorEastAsia" w:hint="eastAsia"/>
          <w:szCs w:val="21"/>
        </w:rPr>
        <w:t>（1）</w:t>
      </w:r>
      <w:r>
        <w:rPr>
          <w:rFonts w:asciiTheme="minorEastAsia" w:hAnsiTheme="minorEastAsia" w:cs="Times New Roman" w:hint="eastAsia"/>
          <w:szCs w:val="21"/>
        </w:rPr>
        <w:t>初极狭，才通人。</w:t>
      </w:r>
    </w:p>
    <w:p w:rsidR="00B26962">
      <w:pPr>
        <w:rPr>
          <w:rFonts w:asciiTheme="minorEastAsia" w:hAnsiTheme="minorEastAsia"/>
          <w:szCs w:val="21"/>
        </w:rPr>
      </w:pPr>
    </w:p>
    <w:p w:rsidR="00B26962">
      <w:pPr>
        <w:rPr>
          <w:rFonts w:asciiTheme="minorEastAsia" w:hAnsiTheme="minorEastAsia"/>
          <w:szCs w:val="21"/>
        </w:rPr>
      </w:pPr>
      <w:r>
        <w:rPr>
          <w:rFonts w:asciiTheme="minorEastAsia" w:hAnsiTheme="minorEastAsia" w:hint="eastAsia"/>
          <w:szCs w:val="21"/>
        </w:rPr>
        <w:t>（2）</w:t>
      </w:r>
      <w:r>
        <w:rPr>
          <w:rFonts w:asciiTheme="minorEastAsia" w:hAnsiTheme="minorEastAsia" w:cs="Times New Roman" w:hint="eastAsia"/>
          <w:szCs w:val="21"/>
        </w:rPr>
        <w:t>黄发垂髫，并怡然自乐。</w:t>
      </w:r>
    </w:p>
    <w:p w:rsidR="00B26962">
      <w:pPr>
        <w:rPr>
          <w:rFonts w:asciiTheme="minorEastAsia" w:hAnsiTheme="minorEastAsia"/>
          <w:color w:val="000000"/>
          <w:szCs w:val="21"/>
        </w:rPr>
      </w:pPr>
    </w:p>
    <w:p w:rsidR="00B26962">
      <w:pPr>
        <w:rPr>
          <w:rFonts w:asciiTheme="minorEastAsia" w:hAnsiTheme="minorEastAsia"/>
          <w:color w:val="000000"/>
          <w:szCs w:val="21"/>
        </w:rPr>
      </w:pPr>
      <w:r>
        <w:rPr>
          <w:rFonts w:asciiTheme="minorEastAsia" w:hAnsiTheme="minorEastAsia" w:hint="eastAsia"/>
          <w:color w:val="000000"/>
          <w:szCs w:val="21"/>
        </w:rPr>
        <w:t>10.</w:t>
      </w:r>
      <w:r>
        <w:rPr>
          <w:rFonts w:asciiTheme="minorEastAsia" w:hAnsiTheme="minorEastAsia" w:hint="eastAsia"/>
          <w:color w:val="423B3B"/>
          <w:szCs w:val="21"/>
          <w:shd w:val="clear" w:color="auto" w:fill="FBFDFF"/>
        </w:rPr>
        <w:t>（2分）</w:t>
      </w:r>
      <w:r>
        <w:rPr>
          <w:rFonts w:asciiTheme="minorEastAsia" w:hAnsiTheme="minorEastAsia" w:hint="eastAsia"/>
          <w:color w:val="000000"/>
          <w:szCs w:val="21"/>
        </w:rPr>
        <w:t>文中的桃花源是作者虚构的理想社会，在现实生活中是不存在的，这在文中也有暗示，请找出两处相应的语句。</w:t>
      </w:r>
    </w:p>
    <w:p w:rsidR="00B26962">
      <w:pPr>
        <w:rPr>
          <w:rFonts w:asciiTheme="minorEastAsia" w:hAnsiTheme="minorEastAsia"/>
          <w:color w:val="000000"/>
          <w:szCs w:val="21"/>
        </w:rPr>
      </w:pPr>
      <w:r>
        <w:rPr>
          <w:rFonts w:asciiTheme="minorEastAsia" w:hAnsiTheme="minorEastAsia" w:hint="eastAsia"/>
          <w:color w:val="000000"/>
          <w:szCs w:val="21"/>
        </w:rPr>
        <w:t>（1）</w:t>
      </w:r>
    </w:p>
    <w:p w:rsidR="00B26962">
      <w:pPr>
        <w:rPr>
          <w:rFonts w:asciiTheme="minorEastAsia" w:hAnsiTheme="minorEastAsia"/>
          <w:color w:val="000000"/>
          <w:szCs w:val="21"/>
        </w:rPr>
      </w:pPr>
      <w:r>
        <w:rPr>
          <w:rFonts w:asciiTheme="minorEastAsia" w:hAnsiTheme="minorEastAsia" w:hint="eastAsia"/>
          <w:color w:val="000000"/>
          <w:szCs w:val="21"/>
        </w:rPr>
        <w:t>（2）</w:t>
      </w:r>
    </w:p>
    <w:p w:rsidR="00B26962">
      <w:pPr>
        <w:rPr>
          <w:rFonts w:asciiTheme="minorEastAsia" w:hAnsiTheme="minorEastAsia"/>
          <w:color w:val="000000"/>
          <w:szCs w:val="21"/>
        </w:rPr>
      </w:pPr>
      <w:r>
        <w:rPr>
          <w:rFonts w:asciiTheme="minorEastAsia" w:hAnsiTheme="minorEastAsia" w:hint="eastAsia"/>
          <w:color w:val="000000"/>
          <w:szCs w:val="21"/>
        </w:rPr>
        <w:t>（二）阅读《</w:t>
      </w:r>
      <w:r>
        <w:rPr>
          <w:rFonts w:asciiTheme="minorEastAsia" w:hAnsiTheme="minorEastAsia" w:hint="eastAsia"/>
          <w:szCs w:val="21"/>
        </w:rPr>
        <w:t>疾病和病毒命名有讲究</w:t>
      </w:r>
      <w:r>
        <w:rPr>
          <w:rFonts w:asciiTheme="minorEastAsia" w:hAnsiTheme="minorEastAsia" w:hint="eastAsia"/>
          <w:color w:val="000000"/>
          <w:szCs w:val="21"/>
        </w:rPr>
        <w:t>》，回答11——14题。（10分）</w:t>
      </w:r>
    </w:p>
    <w:p w:rsidR="00B26962">
      <w:pPr>
        <w:jc w:val="center"/>
        <w:rPr>
          <w:rFonts w:asciiTheme="minorEastAsia" w:hAnsiTheme="minorEastAsia"/>
          <w:szCs w:val="21"/>
        </w:rPr>
      </w:pPr>
      <w:r>
        <w:rPr>
          <w:rFonts w:asciiTheme="minorEastAsia" w:hAnsiTheme="minorEastAsia" w:hint="eastAsia"/>
          <w:szCs w:val="21"/>
        </w:rPr>
        <w:t>疾病和病毒命名有讲究</w:t>
      </w:r>
    </w:p>
    <w:p w:rsidR="00B26962">
      <w:pPr>
        <w:rPr>
          <w:rFonts w:asciiTheme="minorEastAsia" w:hAnsiTheme="minorEastAsia"/>
          <w:szCs w:val="21"/>
        </w:rPr>
      </w:pPr>
      <w:r>
        <w:rPr>
          <w:rFonts w:asciiTheme="minorEastAsia" w:hAnsiTheme="minorEastAsia" w:hint="eastAsia"/>
          <w:szCs w:val="21"/>
        </w:rPr>
        <w:t>　　⑴世界卫生组织日前宣布新型冠状病毒所引发疾病的英文名为COVID-19，国际病毒分类学委员会宣布这种病毒的英文名为SARS-CoV-2，但相关负责人强调这一名称与SARS疾病之间没有关联。</w:t>
      </w:r>
    </w:p>
    <w:p w:rsidR="00B26962">
      <w:pPr>
        <w:rPr>
          <w:rFonts w:asciiTheme="minorEastAsia" w:hAnsiTheme="minorEastAsia"/>
          <w:szCs w:val="21"/>
        </w:rPr>
      </w:pPr>
      <w:r>
        <w:rPr>
          <w:rFonts w:asciiTheme="minorEastAsia" w:hAnsiTheme="minorEastAsia" w:hint="eastAsia"/>
          <w:szCs w:val="21"/>
        </w:rPr>
        <w:t>　　⑵那么，传染性疾病和病毒的命名有什么讲究呢?</w:t>
      </w:r>
    </w:p>
    <w:p w:rsidR="00B26962">
      <w:pPr>
        <w:ind w:firstLine="420" w:firstLineChars="200"/>
        <w:rPr>
          <w:rFonts w:asciiTheme="minorEastAsia" w:hAnsiTheme="minorEastAsia"/>
          <w:szCs w:val="21"/>
        </w:rPr>
      </w:pPr>
      <w:r>
        <w:rPr>
          <w:rFonts w:asciiTheme="minorEastAsia" w:hAnsiTheme="minorEastAsia" w:hint="eastAsia"/>
          <w:szCs w:val="21"/>
        </w:rPr>
        <w:t>⑶疾病命名有原则。</w:t>
      </w:r>
    </w:p>
    <w:p w:rsidR="00B26962">
      <w:pPr>
        <w:rPr>
          <w:rFonts w:asciiTheme="minorEastAsia" w:hAnsiTheme="minorEastAsia"/>
          <w:szCs w:val="21"/>
        </w:rPr>
      </w:pPr>
      <w:r>
        <w:rPr>
          <w:rFonts w:asciiTheme="minorEastAsia" w:hAnsiTheme="minorEastAsia" w:hint="eastAsia"/>
          <w:szCs w:val="21"/>
        </w:rPr>
        <w:t>　　⑷世卫组织总干事谭德塞11日在瑞士日内瓦宣布，将新型冠状病毒感染的肺炎命名为COVID-19。谭德塞说：在世卫组织、世界动物卫生组织以及联合国粮农组织的共同指导原则下，我们必须找到一个不涉及地理位置、动物、个人或人群，同时方便发音且与疾病有关的名称。</w:t>
      </w:r>
    </w:p>
    <w:p w:rsidR="00B26962">
      <w:pPr>
        <w:rPr>
          <w:rFonts w:asciiTheme="minorEastAsia" w:hAnsiTheme="minorEastAsia"/>
          <w:szCs w:val="21"/>
        </w:rPr>
      </w:pPr>
      <w:r>
        <w:rPr>
          <w:rFonts w:asciiTheme="minorEastAsia" w:hAnsiTheme="minorEastAsia" w:hint="eastAsia"/>
          <w:szCs w:val="21"/>
        </w:rPr>
        <w:t>　　⑸2015年，世卫组织等机构提出了对新发现传染性疾病命名的指导原则，提倡使用中性、一般的术语代替人物、地点、动物、食物和职业的名称来命名。</w:t>
      </w:r>
    </w:p>
    <w:p w:rsidR="00B26962">
      <w:pPr>
        <w:rPr>
          <w:rFonts w:asciiTheme="minorEastAsia" w:hAnsiTheme="minorEastAsia"/>
          <w:szCs w:val="21"/>
        </w:rPr>
      </w:pPr>
      <w:r>
        <w:rPr>
          <w:rFonts w:asciiTheme="minorEastAsia" w:hAnsiTheme="minorEastAsia" w:hint="eastAsia"/>
          <w:szCs w:val="21"/>
        </w:rPr>
        <w:t>　　⑹这是因为过去一些传染性疾病的名称曾导致污名化和其他不良后果。比如2009年，猪流感这个名称曾让一些国家谈猪色变，甚至限制猪肉贸易、下令屠宰生猪，后来世卫组织宣布这种疾病的正式名称为甲型H1N1流感。再如2012年在中东一些地方出现的中东呼吸综合征(MERS)，由于疾病名称中含有中东这个地理名称，曾引发争议。</w:t>
      </w:r>
    </w:p>
    <w:p w:rsidR="00B26962">
      <w:pPr>
        <w:rPr>
          <w:rFonts w:asciiTheme="minorEastAsia" w:hAnsiTheme="minorEastAsia"/>
          <w:szCs w:val="21"/>
        </w:rPr>
      </w:pPr>
      <w:r>
        <w:rPr>
          <w:rFonts w:asciiTheme="minorEastAsia" w:hAnsiTheme="minorEastAsia" w:hint="eastAsia"/>
          <w:szCs w:val="21"/>
        </w:rPr>
        <w:t>　　⑺在本次新冠肺炎疫情出现后，国际科研人员在分享相关信息时曾使用多个不同的英文名称。世卫组织宣布的新名称COVID-19包含冠状病毒、2019年等要素的英文简写，较易拼读。世卫组织说，对未来可能出现的其他冠状病毒相关疾病，</w:t>
      </w:r>
      <w:r>
        <w:rPr>
          <w:rFonts w:asciiTheme="minorEastAsia" w:hAnsiTheme="minorEastAsia" w:hint="eastAsia"/>
          <w:szCs w:val="21"/>
          <w:u w:val="single"/>
        </w:rPr>
        <w:t>新名称可提供一个标准格式</w:t>
      </w:r>
      <w:r>
        <w:rPr>
          <w:rFonts w:asciiTheme="minorEastAsia" w:hAnsiTheme="minorEastAsia" w:hint="eastAsia"/>
          <w:szCs w:val="21"/>
        </w:rPr>
        <w:t>。</w:t>
      </w:r>
    </w:p>
    <w:p w:rsidR="00B26962">
      <w:pPr>
        <w:rPr>
          <w:rFonts w:asciiTheme="minorEastAsia" w:hAnsiTheme="minorEastAsia"/>
          <w:szCs w:val="21"/>
        </w:rPr>
      </w:pPr>
      <w:r>
        <w:rPr>
          <w:rFonts w:asciiTheme="minorEastAsia" w:hAnsiTheme="minorEastAsia" w:hint="eastAsia"/>
          <w:szCs w:val="21"/>
        </w:rPr>
        <w:t>　　⑻冠状病毒新成员——</w:t>
      </w:r>
    </w:p>
    <w:p w:rsidR="00B26962">
      <w:pPr>
        <w:rPr>
          <w:rFonts w:asciiTheme="minorEastAsia" w:hAnsiTheme="minorEastAsia"/>
          <w:szCs w:val="21"/>
        </w:rPr>
      </w:pPr>
      <w:r>
        <w:rPr>
          <w:rFonts w:asciiTheme="minorEastAsia" w:hAnsiTheme="minorEastAsia" w:hint="eastAsia"/>
          <w:szCs w:val="21"/>
        </w:rPr>
        <w:t>　　⑼基因测序等研究结果显示，新出现的这种冠状病毒与SARS冠状病毒同属冠状病毒科的β属冠状病毒。</w:t>
      </w:r>
    </w:p>
    <w:p w:rsidR="00B26962">
      <w:pPr>
        <w:rPr>
          <w:rFonts w:asciiTheme="minorEastAsia" w:hAnsiTheme="minorEastAsia"/>
          <w:szCs w:val="21"/>
        </w:rPr>
      </w:pPr>
      <w:r>
        <w:rPr>
          <w:rFonts w:asciiTheme="minorEastAsia" w:hAnsiTheme="minorEastAsia" w:hint="eastAsia"/>
          <w:szCs w:val="21"/>
        </w:rPr>
        <w:t>　　⑽冠状病毒研究小组在预印站</w:t>
      </w:r>
      <w:r>
        <w:rPr>
          <w:rFonts w:asciiTheme="minorEastAsia" w:hAnsiTheme="minorEastAsia" w:hint="eastAsia"/>
          <w:szCs w:val="21"/>
        </w:rPr>
        <w:t>bioRxiv</w:t>
      </w:r>
      <w:r>
        <w:rPr>
          <w:rFonts w:asciiTheme="minorEastAsia" w:hAnsiTheme="minorEastAsia" w:hint="eastAsia"/>
          <w:szCs w:val="21"/>
        </w:rPr>
        <w:t>上贴出一篇论文，介绍了他们对这种病毒的分类依据。</w:t>
      </w:r>
    </w:p>
    <w:p w:rsidR="00B26962">
      <w:pPr>
        <w:rPr>
          <w:rFonts w:asciiTheme="minorEastAsia" w:hAnsiTheme="minorEastAsia"/>
          <w:szCs w:val="21"/>
        </w:rPr>
      </w:pPr>
      <w:r>
        <w:rPr>
          <w:rFonts w:asciiTheme="minorEastAsia" w:hAnsiTheme="minorEastAsia" w:hint="eastAsia"/>
          <w:szCs w:val="21"/>
        </w:rPr>
        <w:t>　　⑾研究人员说，它是冠状病毒群体中的一个新成员。目前已知可感染人类的冠状病毒共有7种，可引发较严重疾病的冠状病毒有曾在2003年肆虐的SARS冠状病毒，以及前几年影响沙特阿拉伯、韩国等地的MERS冠状病毒等。</w:t>
      </w:r>
    </w:p>
    <w:p w:rsidR="00B26962">
      <w:pPr>
        <w:rPr>
          <w:rFonts w:asciiTheme="minorEastAsia" w:hAnsiTheme="minorEastAsia"/>
          <w:szCs w:val="21"/>
        </w:rPr>
      </w:pPr>
      <w:r>
        <w:rPr>
          <w:rFonts w:asciiTheme="minorEastAsia" w:hAnsiTheme="minorEastAsia" w:hint="eastAsia"/>
          <w:szCs w:val="21"/>
        </w:rPr>
        <w:t>　                                                     ——选自新华网2020年2月13日文章</w:t>
      </w:r>
    </w:p>
    <w:p w:rsidR="00B26962">
      <w:pPr>
        <w:rPr>
          <w:rFonts w:asciiTheme="minorEastAsia" w:hAnsiTheme="minorEastAsia"/>
          <w:szCs w:val="21"/>
        </w:rPr>
      </w:pPr>
    </w:p>
    <w:p w:rsidR="00B26962">
      <w:pPr>
        <w:rPr>
          <w:rFonts w:asciiTheme="minorEastAsia" w:hAnsiTheme="minorEastAsia"/>
          <w:szCs w:val="21"/>
        </w:rPr>
      </w:pPr>
      <w:r>
        <w:rPr>
          <w:rFonts w:asciiTheme="minorEastAsia" w:hAnsiTheme="minorEastAsia" w:hint="eastAsia"/>
          <w:szCs w:val="21"/>
        </w:rPr>
        <w:t>11.（3分）世卫组织等机构为新型冠状病毒引发的疾病命名遵循了哪三项原则？</w:t>
      </w:r>
    </w:p>
    <w:p w:rsidR="00B26962">
      <w:pPr>
        <w:rPr>
          <w:rFonts w:asciiTheme="minorEastAsia" w:hAnsiTheme="minorEastAsia"/>
          <w:szCs w:val="21"/>
        </w:rPr>
      </w:pPr>
    </w:p>
    <w:p w:rsidR="00B26962">
      <w:pPr>
        <w:rPr>
          <w:rFonts w:asciiTheme="minorEastAsia" w:hAnsiTheme="minorEastAsia"/>
          <w:szCs w:val="21"/>
        </w:rPr>
      </w:pPr>
    </w:p>
    <w:p w:rsidR="00B26962">
      <w:pPr>
        <w:rPr>
          <w:rFonts w:asciiTheme="minorEastAsia" w:hAnsiTheme="minorEastAsia"/>
          <w:szCs w:val="21"/>
        </w:rPr>
      </w:pPr>
    </w:p>
    <w:p w:rsidR="00B26962">
      <w:pPr>
        <w:rPr>
          <w:rFonts w:asciiTheme="minorEastAsia" w:hAnsiTheme="minorEastAsia"/>
          <w:szCs w:val="21"/>
        </w:rPr>
      </w:pPr>
      <w:r>
        <w:rPr>
          <w:rFonts w:asciiTheme="minorEastAsia" w:hAnsiTheme="minorEastAsia" w:hint="eastAsia"/>
          <w:szCs w:val="21"/>
        </w:rPr>
        <w:t>12.（3分）第⑺段说“新名称可提供一个标准格式”，其中“新名称”指的是什么？请根据文中对新名称的解说，用简洁的语言概括出这里所说的“标准格式”的组成要素。</w:t>
      </w:r>
    </w:p>
    <w:p w:rsidR="00B26962">
      <w:pPr>
        <w:rPr>
          <w:rFonts w:asciiTheme="minorEastAsia" w:hAnsiTheme="minorEastAsia"/>
          <w:szCs w:val="21"/>
        </w:rPr>
      </w:pPr>
      <w:r>
        <w:rPr>
          <w:rFonts w:asciiTheme="minorEastAsia" w:hAnsiTheme="minorEastAsia" w:hint="eastAsia"/>
          <w:szCs w:val="21"/>
        </w:rPr>
        <w:t>新名称：</w:t>
      </w:r>
    </w:p>
    <w:p w:rsidR="00B26962">
      <w:pPr>
        <w:rPr>
          <w:rFonts w:asciiTheme="minorEastAsia" w:hAnsiTheme="minorEastAsia"/>
          <w:szCs w:val="21"/>
        </w:rPr>
      </w:pPr>
      <w:r>
        <w:rPr>
          <w:rFonts w:asciiTheme="minorEastAsia" w:hAnsiTheme="minorEastAsia" w:hint="eastAsia"/>
          <w:szCs w:val="21"/>
        </w:rPr>
        <w:t>标准格式的组成要素：</w:t>
      </w:r>
    </w:p>
    <w:p w:rsidR="00B26962">
      <w:pPr>
        <w:rPr>
          <w:rFonts w:asciiTheme="minorEastAsia" w:hAnsiTheme="minorEastAsia"/>
          <w:szCs w:val="21"/>
        </w:rPr>
      </w:pPr>
    </w:p>
    <w:p w:rsidR="00B26962">
      <w:pPr>
        <w:rPr>
          <w:rFonts w:asciiTheme="minorEastAsia" w:hAnsiTheme="minorEastAsia"/>
          <w:szCs w:val="21"/>
        </w:rPr>
      </w:pPr>
      <w:r>
        <w:rPr>
          <w:rFonts w:asciiTheme="minorEastAsia" w:hAnsiTheme="minorEastAsia" w:hint="eastAsia"/>
          <w:szCs w:val="21"/>
        </w:rPr>
        <w:t>13.（2分）指出下列句子所使用的两种说明方法。</w:t>
      </w:r>
    </w:p>
    <w:p w:rsidR="00B26962">
      <w:pPr>
        <w:ind w:firstLine="420"/>
        <w:rPr>
          <w:rFonts w:asciiTheme="minorEastAsia" w:hAnsiTheme="minorEastAsia"/>
          <w:szCs w:val="21"/>
        </w:rPr>
      </w:pPr>
      <w:r>
        <w:rPr>
          <w:rFonts w:asciiTheme="minorEastAsia" w:hAnsiTheme="minorEastAsia" w:hint="eastAsia"/>
          <w:szCs w:val="21"/>
        </w:rPr>
        <w:t>目前已知可感染人类的冠状病毒共有7种，可引发较严重疾病的冠状病毒有曾在2003年肆虐的SARS冠状病毒，以及前几年影响沙特阿拉伯、韩国等地的MERS冠状病毒等。</w:t>
      </w:r>
    </w:p>
    <w:p w:rsidR="00B26962">
      <w:pPr>
        <w:ind w:firstLine="420"/>
        <w:rPr>
          <w:rFonts w:asciiTheme="minorEastAsia" w:hAnsiTheme="minorEastAsia"/>
          <w:szCs w:val="21"/>
        </w:rPr>
      </w:pPr>
      <w:r>
        <w:rPr>
          <w:rFonts w:asciiTheme="minorEastAsia" w:hAnsiTheme="minorEastAsia" w:hint="eastAsia"/>
          <w:szCs w:val="21"/>
        </w:rPr>
        <w:t>（                  ）  （                  ）</w:t>
      </w:r>
    </w:p>
    <w:p w:rsidR="00B26962">
      <w:pPr>
        <w:rPr>
          <w:rFonts w:asciiTheme="minorEastAsia" w:hAnsiTheme="minorEastAsia"/>
          <w:szCs w:val="21"/>
        </w:rPr>
      </w:pPr>
      <w:r>
        <w:rPr>
          <w:rFonts w:asciiTheme="minorEastAsia" w:hAnsiTheme="minorEastAsia" w:hint="eastAsia"/>
          <w:szCs w:val="21"/>
        </w:rPr>
        <w:t>14.（2分）下列说法不符合文意的一项是（    ）</w:t>
      </w:r>
    </w:p>
    <w:p w:rsidR="00B26962">
      <w:pPr>
        <w:rPr>
          <w:rFonts w:asciiTheme="minorEastAsia" w:hAnsiTheme="minorEastAsia"/>
          <w:szCs w:val="21"/>
        </w:rPr>
      </w:pPr>
      <w:r>
        <w:rPr>
          <w:rFonts w:asciiTheme="minorEastAsia" w:hAnsiTheme="minorEastAsia" w:hint="eastAsia"/>
          <w:szCs w:val="21"/>
        </w:rPr>
        <w:t>A. 新型冠状病毒与曾在2003年肆虐的SARS冠状病毒同属于冠状病毒科。</w:t>
      </w:r>
    </w:p>
    <w:p w:rsidR="00B26962">
      <w:pPr>
        <w:rPr>
          <w:rFonts w:asciiTheme="minorEastAsia" w:hAnsiTheme="minorEastAsia"/>
          <w:szCs w:val="21"/>
        </w:rPr>
      </w:pPr>
      <w:r>
        <w:rPr>
          <w:rFonts w:asciiTheme="minorEastAsia" w:hAnsiTheme="minorEastAsia" w:hint="eastAsia"/>
          <w:szCs w:val="21"/>
        </w:rPr>
        <w:t>B. 国际病毒分类学委员会对新型冠状病毒的英文命名为SARS-CoV-2。</w:t>
      </w:r>
    </w:p>
    <w:p w:rsidR="00B26962">
      <w:pPr>
        <w:rPr>
          <w:rFonts w:asciiTheme="minorEastAsia" w:hAnsiTheme="minorEastAsia"/>
          <w:szCs w:val="21"/>
        </w:rPr>
      </w:pPr>
      <w:r>
        <w:rPr>
          <w:rFonts w:asciiTheme="minorEastAsia" w:hAnsiTheme="minorEastAsia" w:hint="eastAsia"/>
          <w:szCs w:val="21"/>
        </w:rPr>
        <w:t>C. 新型冠状病毒与SARS疾病之间没有关联。</w:t>
      </w:r>
    </w:p>
    <w:p w:rsidR="00B26962">
      <w:pPr>
        <w:rPr>
          <w:rFonts w:asciiTheme="minorEastAsia" w:hAnsiTheme="minorEastAsia"/>
          <w:szCs w:val="21"/>
        </w:rPr>
      </w:pPr>
      <w:r>
        <w:rPr>
          <w:rFonts w:asciiTheme="minorEastAsia" w:hAnsiTheme="minorEastAsia" w:hint="eastAsia"/>
          <w:szCs w:val="21"/>
        </w:rPr>
        <w:t>D. 世卫组织等机构提出对新发现传染性疾病命名的指导原则，主要是因为过去一些传染性疾病的名称曾导致污名化和其他不良后果。</w:t>
      </w:r>
    </w:p>
    <w:p w:rsidR="00B26962">
      <w:pPr>
        <w:rPr>
          <w:rFonts w:asciiTheme="minorEastAsia" w:hAnsiTheme="minorEastAsia"/>
          <w:szCs w:val="21"/>
        </w:rPr>
      </w:pPr>
    </w:p>
    <w:p w:rsidR="00B26962">
      <w:pPr>
        <w:rPr>
          <w:rFonts w:asciiTheme="minorEastAsia" w:hAnsiTheme="minorEastAsia"/>
          <w:szCs w:val="21"/>
        </w:rPr>
      </w:pPr>
      <w:r>
        <w:rPr>
          <w:rFonts w:asciiTheme="minorEastAsia" w:hAnsiTheme="minorEastAsia" w:hint="eastAsia"/>
          <w:szCs w:val="21"/>
        </w:rPr>
        <w:t>（三）阅读《等鱼断气》，回答15——19题。（15分）</w:t>
      </w:r>
    </w:p>
    <w:p w:rsidR="00B26962">
      <w:pPr>
        <w:jc w:val="center"/>
        <w:rPr>
          <w:rFonts w:asciiTheme="minorEastAsia" w:hAnsiTheme="minorEastAsia"/>
          <w:szCs w:val="21"/>
        </w:rPr>
      </w:pPr>
      <w:r>
        <w:rPr>
          <w:rFonts w:asciiTheme="minorEastAsia" w:hAnsiTheme="minorEastAsia" w:hint="eastAsia"/>
          <w:bCs/>
          <w:szCs w:val="21"/>
        </w:rPr>
        <w:t>等鱼断气</w:t>
      </w:r>
    </w:p>
    <w:p w:rsidR="00B26962">
      <w:pPr>
        <w:jc w:val="center"/>
        <w:rPr>
          <w:rFonts w:asciiTheme="minorEastAsia" w:hAnsiTheme="minorEastAsia"/>
          <w:szCs w:val="21"/>
        </w:rPr>
      </w:pPr>
      <w:r>
        <w:rPr>
          <w:rFonts w:asciiTheme="minorEastAsia" w:hAnsiTheme="minorEastAsia" w:hint="eastAsia"/>
          <w:bCs/>
          <w:szCs w:val="21"/>
        </w:rPr>
        <w:t>胡展奋</w:t>
      </w:r>
    </w:p>
    <w:p w:rsidR="00B26962">
      <w:pPr>
        <w:ind w:firstLine="420" w:firstLineChars="200"/>
        <w:rPr>
          <w:rFonts w:asciiTheme="minorEastAsia" w:hAnsiTheme="minorEastAsia"/>
          <w:szCs w:val="21"/>
        </w:rPr>
      </w:pPr>
      <w:r>
        <w:rPr>
          <w:rFonts w:asciiTheme="minorEastAsia" w:hAnsiTheme="minorEastAsia" w:hint="eastAsia"/>
          <w:szCs w:val="21"/>
        </w:rPr>
        <w:t>⑴大概是1969年前后，母亲因肝病导致脸部浮肿。肝病一向有“女怕脸肿，男怕脚肿”的说法，除此之外，她还伴有黄疸、全身乏力、脾肿大等症状。父亲多方打听求诊，当时医生授一消肿利水的奇方——鲫鱼汤，而且要三两以上，药效才好。</w:t>
      </w:r>
    </w:p>
    <w:p w:rsidR="00B26962">
      <w:pPr>
        <w:ind w:firstLine="420" w:firstLineChars="200"/>
        <w:rPr>
          <w:rFonts w:asciiTheme="minorEastAsia" w:hAnsiTheme="minorEastAsia"/>
          <w:szCs w:val="21"/>
        </w:rPr>
      </w:pPr>
      <w:r>
        <w:rPr>
          <w:rFonts w:asciiTheme="minorEastAsia" w:hAnsiTheme="minorEastAsia" w:hint="eastAsia"/>
          <w:szCs w:val="21"/>
        </w:rPr>
        <w:t>⑵这可难住了父亲，要知道在那个时候，物质极度匮乏，菜市场里绝对没有活鱼供应。他便去“黑市”，也就是地下自由市场购买，说是市场，其实就是鱼贩的流动摊位，如同间歇泉一般地时隐时现。更要命的是，因为“历史问题”，父亲还是“戴罪之身”，常去黑市是犯忌的。</w:t>
      </w:r>
    </w:p>
    <w:p w:rsidR="00B26962">
      <w:pPr>
        <w:ind w:firstLine="420" w:firstLineChars="200"/>
        <w:rPr>
          <w:rFonts w:asciiTheme="minorEastAsia" w:hAnsiTheme="minorEastAsia"/>
          <w:szCs w:val="21"/>
        </w:rPr>
      </w:pPr>
      <w:r>
        <w:rPr>
          <w:rFonts w:asciiTheme="minorEastAsia" w:hAnsiTheme="minorEastAsia" w:hint="eastAsia"/>
          <w:szCs w:val="21"/>
        </w:rPr>
        <w:t>⑶但为了母亲，他义无反顾地去黑市买鲫鱼。买回来后，他马上开始操作，先是为母亲“退黄”，按每碗鱼汤一百克鱼计算，剖二百克鲜鱼熬约三十分钟，待骨肉分离时捞出骨渣，这时鱼汁呈白色，略注黄酒与蜂蜜，再熬十分钟，倒入两碗，早晚服用。十天后，母亲脸部的黄疸全消。他们即去医生处报捷，医生看了一眼说：“浮肿未退，继续。”</w:t>
      </w:r>
      <w:r>
        <w:rPr>
          <w:rFonts w:asciiTheme="minorEastAsia" w:hAnsiTheme="minorEastAsia" w:hint="eastAsia"/>
          <w:szCs w:val="21"/>
          <w:u w:val="single"/>
        </w:rPr>
        <w:t>父亲一听，傻了</w:t>
      </w:r>
      <w:r>
        <w:rPr>
          <w:rFonts w:asciiTheme="minorEastAsia" w:hAnsiTheme="minorEastAsia" w:hint="eastAsia"/>
          <w:szCs w:val="21"/>
        </w:rPr>
        <w:t>，医生这可是站着说话不腰疼啊。当时父亲的月收入才三十六块，时值冬令，鲫鱼原本就少而贵，鲜活的、三两以上的更贵，每天一条，总得八毛钱左右，甚至一元，一个月下来，岂不是要把家里掏空了。而且医生还不知道，为了抢一条活鱼，父亲多少次揎拳捋袖，和人在鱼摊前撕作一团。</w:t>
      </w:r>
    </w:p>
    <w:p w:rsidR="00B26962">
      <w:pPr>
        <w:ind w:firstLine="420" w:firstLineChars="200"/>
        <w:rPr>
          <w:rFonts w:asciiTheme="minorEastAsia" w:hAnsiTheme="minorEastAsia"/>
          <w:szCs w:val="21"/>
        </w:rPr>
      </w:pPr>
      <w:r>
        <w:rPr>
          <w:rFonts w:asciiTheme="minorEastAsia" w:hAnsiTheme="minorEastAsia" w:hint="eastAsia"/>
          <w:szCs w:val="21"/>
        </w:rPr>
        <w:t>⑷ “一定要活鱼吗？”父亲只问了一句。“当然！”医生顿了顿，又说，“刚咽气的也行。</w:t>
      </w:r>
    </w:p>
    <w:p w:rsidR="00B26962">
      <w:pPr>
        <w:ind w:firstLine="420" w:firstLineChars="200"/>
        <w:rPr>
          <w:rFonts w:asciiTheme="minorEastAsia" w:hAnsiTheme="minorEastAsia"/>
          <w:szCs w:val="21"/>
        </w:rPr>
      </w:pPr>
      <w:r>
        <w:rPr>
          <w:rFonts w:asciiTheme="minorEastAsia" w:hAnsiTheme="minorEastAsia" w:hint="eastAsia"/>
          <w:szCs w:val="21"/>
        </w:rPr>
        <w:t>⑸父亲一回家就去了黑市，而且很久没回来，母亲不放心了：“怎么回事呢？阿二去看看吧！”</w:t>
      </w:r>
    </w:p>
    <w:p w:rsidR="00B26962">
      <w:pPr>
        <w:ind w:firstLine="420" w:firstLineChars="200"/>
        <w:rPr>
          <w:rFonts w:asciiTheme="minorEastAsia" w:hAnsiTheme="minorEastAsia"/>
          <w:szCs w:val="21"/>
        </w:rPr>
      </w:pPr>
      <w:r>
        <w:rPr>
          <w:rFonts w:asciiTheme="minorEastAsia" w:hAnsiTheme="minorEastAsia" w:hint="eastAsia"/>
          <w:szCs w:val="21"/>
        </w:rPr>
        <w:t>⑹天已擦黑。路灯下，我远远地看见父亲正蹲在地上，两眼一眨不眨地盯着搪瓷盆子——那时卖鱼的都把鱼放在搪瓷盆里，以便稍有风吹草动就提盆走人。而鱼贩则尴尬地注视着父亲，二人之间似乎是一种对峙。此时的西北风像野兽一样咆哮着，父亲蜷缩着冻得簌簌发抖的身子，但仍然坚定地蹲着。见我在他身边蹲下，父亲转脸尴尬地对我笑笑，然后附着我耳朵悄悄地说：“我在等鱼断气。”</w:t>
      </w:r>
    </w:p>
    <w:p w:rsidR="00B26962">
      <w:pPr>
        <w:ind w:firstLine="420" w:firstLineChars="200"/>
        <w:rPr>
          <w:rFonts w:asciiTheme="minorEastAsia" w:hAnsiTheme="minorEastAsia"/>
          <w:szCs w:val="21"/>
        </w:rPr>
      </w:pPr>
      <w:r>
        <w:rPr>
          <w:rFonts w:asciiTheme="minorEastAsia" w:hAnsiTheme="minorEastAsia" w:hint="eastAsia"/>
          <w:szCs w:val="21"/>
        </w:rPr>
        <w:t>⑺我不解地看着他，没说话。为什么活鱼不买，非要等到它咽气呢？后来我才知道，这是黑市的规矩，鱼一死，就腰斩而沽，一条一元的鲫鱼就可能暴跌到四五毛。</w:t>
      </w:r>
    </w:p>
    <w:p w:rsidR="00B26962">
      <w:pPr>
        <w:ind w:firstLine="420" w:firstLineChars="200"/>
        <w:rPr>
          <w:rFonts w:asciiTheme="minorEastAsia" w:hAnsiTheme="minorEastAsia"/>
          <w:szCs w:val="21"/>
        </w:rPr>
      </w:pPr>
      <w:r>
        <w:rPr>
          <w:rFonts w:asciiTheme="minorEastAsia" w:hAnsiTheme="minorEastAsia" w:hint="eastAsia"/>
          <w:szCs w:val="21"/>
        </w:rPr>
        <w:t>⑻天越来越冷，也越来越暗，搪瓷盆里的鲫鱼，盖着水草，那腮帮子还在一口气、一口气地翕动着，越来越缓，越来越缓，忽然它不动了。</w:t>
      </w:r>
    </w:p>
    <w:p w:rsidR="00B26962">
      <w:pPr>
        <w:ind w:firstLine="420" w:firstLineChars="200"/>
        <w:rPr>
          <w:rFonts w:asciiTheme="minorEastAsia" w:hAnsiTheme="minorEastAsia"/>
          <w:szCs w:val="21"/>
        </w:rPr>
      </w:pPr>
      <w:r>
        <w:rPr>
          <w:rFonts w:asciiTheme="minorEastAsia" w:hAnsiTheme="minorEastAsia" w:hint="eastAsia"/>
          <w:szCs w:val="21"/>
        </w:rPr>
        <w:t>⑼父亲胜利似的叫起来：“看！它不动了！”鱼贩恹恹地叹了口气：“好吧，拿去吧，算我输拜侬（吴语：你）！蹲了两个钟头伊港（吴语：竟然）！”</w:t>
      </w:r>
    </w:p>
    <w:p w:rsidR="00B26962">
      <w:pPr>
        <w:ind w:firstLine="420" w:firstLineChars="200"/>
        <w:rPr>
          <w:rFonts w:asciiTheme="minorEastAsia" w:hAnsiTheme="minorEastAsia"/>
          <w:szCs w:val="21"/>
        </w:rPr>
      </w:pPr>
      <w:r>
        <w:rPr>
          <w:rFonts w:asciiTheme="minorEastAsia" w:hAnsiTheme="minorEastAsia" w:hint="eastAsia"/>
          <w:szCs w:val="21"/>
        </w:rPr>
        <w:t>⑽然而父亲还没完，说时迟，那时快，只见他飞快地抽出一把剪刀，钱还没付，就一刀刺入鱼腹，剐出鱼肠，那鱼心还在一翕一张呢。</w:t>
      </w:r>
    </w:p>
    <w:p w:rsidR="00B26962">
      <w:pPr>
        <w:ind w:firstLine="420" w:firstLineChars="200"/>
        <w:rPr>
          <w:rFonts w:asciiTheme="minorEastAsia" w:hAnsiTheme="minorEastAsia"/>
          <w:szCs w:val="21"/>
        </w:rPr>
      </w:pPr>
      <w:r>
        <w:rPr>
          <w:rFonts w:asciiTheme="minorEastAsia" w:hAnsiTheme="minorEastAsia" w:hint="eastAsia"/>
          <w:szCs w:val="21"/>
        </w:rPr>
        <w:t>⑾“马上放血，和活鱼有什么两样呢？”他得意地对我眨眨眼，那鱼贩见状，眼珠瞪得老大，傻了。</w:t>
      </w:r>
    </w:p>
    <w:p w:rsidR="00B26962">
      <w:pPr>
        <w:ind w:firstLine="420" w:firstLineChars="200"/>
        <w:rPr>
          <w:rFonts w:asciiTheme="minorEastAsia" w:hAnsiTheme="minorEastAsia"/>
          <w:szCs w:val="21"/>
        </w:rPr>
      </w:pPr>
      <w:r>
        <w:rPr>
          <w:rFonts w:asciiTheme="minorEastAsia" w:hAnsiTheme="minorEastAsia" w:hint="eastAsia"/>
          <w:szCs w:val="21"/>
        </w:rPr>
        <w:t>⑿这以后，父亲就成了“老蹲”。或许被父亲的举动所感动，或许觉得父亲“老举（吴语：资格老，经验足）识货”，可以省却与人的反复解释，鱼贩到后来都会主动招呼他：“过来吧，老胡，格条鱼，快勿来赛哉（吴语：快不行了）！”</w:t>
      </w:r>
    </w:p>
    <w:p w:rsidR="00B26962">
      <w:pPr>
        <w:ind w:firstLine="420" w:firstLineChars="200"/>
        <w:rPr>
          <w:rFonts w:asciiTheme="minorEastAsia" w:hAnsiTheme="minorEastAsia"/>
          <w:szCs w:val="21"/>
        </w:rPr>
      </w:pPr>
      <w:r>
        <w:rPr>
          <w:rFonts w:asciiTheme="minorEastAsia" w:hAnsiTheme="minorEastAsia" w:hint="eastAsia"/>
          <w:szCs w:val="21"/>
        </w:rPr>
        <w:t>⒀</w:t>
      </w:r>
      <w:r>
        <w:rPr>
          <w:rFonts w:asciiTheme="minorEastAsia" w:hAnsiTheme="minorEastAsia"/>
          <w:bCs/>
          <w:szCs w:val="21"/>
        </w:rPr>
        <w:t>日子久了</w:t>
      </w:r>
      <w:r>
        <w:rPr>
          <w:rFonts w:asciiTheme="minorEastAsia" w:hAnsiTheme="minorEastAsia"/>
          <w:szCs w:val="21"/>
        </w:rPr>
        <w:t>，</w:t>
      </w:r>
      <w:bookmarkStart w:id="1" w:name="baidusnap3"/>
      <w:bookmarkEnd w:id="1"/>
      <w:r>
        <w:rPr>
          <w:rFonts w:asciiTheme="minorEastAsia" w:hAnsiTheme="minorEastAsia"/>
          <w:bCs/>
          <w:szCs w:val="21"/>
        </w:rPr>
        <w:t>他还蹲出了经验</w:t>
      </w:r>
      <w:r>
        <w:rPr>
          <w:rFonts w:asciiTheme="minorEastAsia" w:hAnsiTheme="minorEastAsia"/>
          <w:szCs w:val="21"/>
        </w:rPr>
        <w:t>，并授我心法：背脊黑黑的鲫鱼，不要去蹲守，有得拖辰光了。只有濒死之鱼，身上鳞片才会越来越黄、越来越白，及时一蹲，可以少吃多少西北风!</w:t>
      </w:r>
    </w:p>
    <w:p w:rsidR="00B26962">
      <w:pPr>
        <w:ind w:firstLine="420" w:firstLineChars="200"/>
        <w:rPr>
          <w:rFonts w:asciiTheme="minorEastAsia" w:hAnsiTheme="minorEastAsia"/>
          <w:szCs w:val="21"/>
        </w:rPr>
      </w:pPr>
      <w:r>
        <w:rPr>
          <w:rFonts w:asciiTheme="minorEastAsia" w:hAnsiTheme="minorEastAsia" w:hint="eastAsia"/>
          <w:szCs w:val="21"/>
        </w:rPr>
        <w:t>⒁西北风还是没有饶过他，大概第一天蹲守时他就着了凉，以后他天天拖着清鼻涕去蹲守，撑了十天左右终于倒下了，发高烧到四十度。</w:t>
      </w:r>
    </w:p>
    <w:p w:rsidR="00B26962">
      <w:pPr>
        <w:ind w:firstLine="420" w:firstLineChars="200"/>
        <w:rPr>
          <w:rFonts w:asciiTheme="minorEastAsia" w:hAnsiTheme="minorEastAsia"/>
          <w:szCs w:val="21"/>
        </w:rPr>
      </w:pPr>
      <w:r>
        <w:rPr>
          <w:rFonts w:asciiTheme="minorEastAsia" w:hAnsiTheme="minorEastAsia" w:hint="eastAsia"/>
          <w:szCs w:val="21"/>
        </w:rPr>
        <w:t>⒂眼见母亲的浮肿在慢慢消退，不能功亏一篑，父亲决定派我去蹲守。</w:t>
      </w:r>
    </w:p>
    <w:p w:rsidR="00B26962">
      <w:pPr>
        <w:ind w:firstLine="420" w:firstLineChars="200"/>
        <w:rPr>
          <w:rFonts w:asciiTheme="minorEastAsia" w:hAnsiTheme="minorEastAsia"/>
          <w:szCs w:val="21"/>
        </w:rPr>
      </w:pPr>
      <w:r>
        <w:rPr>
          <w:rFonts w:asciiTheme="minorEastAsia" w:hAnsiTheme="minorEastAsia" w:hint="eastAsia"/>
          <w:szCs w:val="21"/>
        </w:rPr>
        <w:t>⒃我那时还小，天天蹲在寒风里发抖，鱼贩看了于心不忍，常常主动喊我去拿将死未死之鱼，有的甚至将刚死之鱼直接剖了，扔过来，也不收钱。长大后读书，每每读到“仗义每多屠狗辈”，我便会想到他们。</w:t>
      </w:r>
    </w:p>
    <w:p w:rsidR="00B26962">
      <w:pPr>
        <w:ind w:firstLine="420" w:firstLineChars="200"/>
        <w:rPr>
          <w:rFonts w:asciiTheme="minorEastAsia" w:hAnsiTheme="minorEastAsia"/>
          <w:szCs w:val="21"/>
        </w:rPr>
      </w:pPr>
      <w:r>
        <w:rPr>
          <w:rFonts w:asciiTheme="minorEastAsia" w:hAnsiTheme="minorEastAsia" w:hint="eastAsia"/>
          <w:szCs w:val="21"/>
        </w:rPr>
        <w:t>⒄大概一个月后，母亲的浮肿全然退去。</w:t>
      </w:r>
    </w:p>
    <w:p w:rsidR="00B26962">
      <w:pPr>
        <w:ind w:firstLine="420" w:firstLineChars="200"/>
        <w:rPr>
          <w:rFonts w:asciiTheme="minorEastAsia" w:hAnsiTheme="minorEastAsia"/>
          <w:szCs w:val="21"/>
        </w:rPr>
      </w:pPr>
      <w:r>
        <w:rPr>
          <w:rFonts w:asciiTheme="minorEastAsia" w:hAnsiTheme="minorEastAsia" w:hint="eastAsia"/>
          <w:szCs w:val="21"/>
        </w:rPr>
        <w:t>⒅那是1969年上海的冬天。高天固然滚滚寒流急，大地却仍有微微暖气吹。</w:t>
      </w:r>
    </w:p>
    <w:p w:rsidR="00B26962">
      <w:pPr>
        <w:rPr>
          <w:rFonts w:asciiTheme="minorEastAsia" w:hAnsiTheme="minorEastAsia"/>
          <w:szCs w:val="21"/>
        </w:rPr>
      </w:pPr>
    </w:p>
    <w:p w:rsidR="00B26962">
      <w:pPr>
        <w:rPr>
          <w:rFonts w:asciiTheme="minorEastAsia" w:hAnsiTheme="minorEastAsia"/>
          <w:szCs w:val="21"/>
        </w:rPr>
      </w:pPr>
      <w:r>
        <w:rPr>
          <w:rFonts w:asciiTheme="minorEastAsia" w:hAnsiTheme="minorEastAsia" w:hint="eastAsia"/>
          <w:szCs w:val="21"/>
        </w:rPr>
        <w:t>15.（3分）第⑵段“这可难住了父亲”的原因有哪些？请概括回答。</w:t>
      </w:r>
    </w:p>
    <w:p w:rsidR="00B26962">
      <w:pPr>
        <w:rPr>
          <w:rFonts w:asciiTheme="minorEastAsia" w:hAnsiTheme="minorEastAsia"/>
          <w:szCs w:val="21"/>
        </w:rPr>
      </w:pPr>
    </w:p>
    <w:p w:rsidR="00B26962">
      <w:pPr>
        <w:rPr>
          <w:rFonts w:asciiTheme="minorEastAsia" w:hAnsiTheme="minorEastAsia"/>
          <w:szCs w:val="21"/>
        </w:rPr>
      </w:pPr>
    </w:p>
    <w:p w:rsidR="00B26962">
      <w:pPr>
        <w:rPr>
          <w:rFonts w:asciiTheme="minorEastAsia" w:hAnsiTheme="minorEastAsia"/>
          <w:szCs w:val="21"/>
        </w:rPr>
      </w:pPr>
    </w:p>
    <w:p w:rsidR="00B26962">
      <w:pPr>
        <w:rPr>
          <w:rFonts w:asciiTheme="minorEastAsia" w:hAnsiTheme="minorEastAsia"/>
          <w:szCs w:val="21"/>
        </w:rPr>
      </w:pPr>
      <w:r>
        <w:rPr>
          <w:rFonts w:asciiTheme="minorEastAsia" w:hAnsiTheme="minorEastAsia" w:hint="eastAsia"/>
          <w:szCs w:val="21"/>
        </w:rPr>
        <w:t>16.（2分）第⑶段中“父亲一听，傻了”，表现了人物怎样的心理？</w:t>
      </w:r>
    </w:p>
    <w:p w:rsidR="00B26962">
      <w:pPr>
        <w:rPr>
          <w:rFonts w:asciiTheme="minorEastAsia" w:hAnsiTheme="minorEastAsia"/>
          <w:szCs w:val="21"/>
        </w:rPr>
      </w:pPr>
    </w:p>
    <w:p w:rsidR="00B26962">
      <w:pPr>
        <w:rPr>
          <w:rFonts w:asciiTheme="minorEastAsia" w:hAnsiTheme="minorEastAsia"/>
          <w:szCs w:val="21"/>
        </w:rPr>
      </w:pPr>
    </w:p>
    <w:p w:rsidR="00B26962">
      <w:pPr>
        <w:rPr>
          <w:rFonts w:asciiTheme="minorEastAsia" w:hAnsiTheme="minorEastAsia"/>
          <w:szCs w:val="21"/>
        </w:rPr>
      </w:pPr>
    </w:p>
    <w:p w:rsidR="00B26962">
      <w:pPr>
        <w:rPr>
          <w:rFonts w:asciiTheme="minorEastAsia" w:hAnsiTheme="minorEastAsia"/>
          <w:szCs w:val="21"/>
        </w:rPr>
      </w:pPr>
    </w:p>
    <w:p w:rsidR="00B26962">
      <w:pPr>
        <w:rPr>
          <w:rFonts w:asciiTheme="minorEastAsia" w:hAnsiTheme="minorEastAsia"/>
          <w:szCs w:val="21"/>
        </w:rPr>
      </w:pPr>
      <w:r>
        <w:rPr>
          <w:rFonts w:asciiTheme="minorEastAsia" w:hAnsiTheme="minorEastAsia" w:hint="eastAsia"/>
          <w:szCs w:val="21"/>
        </w:rPr>
        <w:t>17. （4分）鱼贩对父亲的态度前后发生了怎样的变化？这一变化在内容上起到怎样的作用？</w:t>
      </w:r>
    </w:p>
    <w:p w:rsidR="00B26962">
      <w:pPr>
        <w:rPr>
          <w:rFonts w:asciiTheme="minorEastAsia" w:hAnsiTheme="minorEastAsia"/>
          <w:szCs w:val="21"/>
        </w:rPr>
      </w:pPr>
      <w:r>
        <w:rPr>
          <w:rFonts w:asciiTheme="minorEastAsia" w:hAnsiTheme="minorEastAsia" w:hint="eastAsia"/>
          <w:szCs w:val="21"/>
        </w:rPr>
        <w:t>变化：</w:t>
      </w:r>
    </w:p>
    <w:p w:rsidR="00B26962">
      <w:pPr>
        <w:rPr>
          <w:rFonts w:asciiTheme="minorEastAsia" w:hAnsiTheme="minorEastAsia"/>
          <w:szCs w:val="21"/>
        </w:rPr>
      </w:pPr>
    </w:p>
    <w:p w:rsidR="00B26962">
      <w:pPr>
        <w:rPr>
          <w:rFonts w:asciiTheme="minorEastAsia" w:hAnsiTheme="minorEastAsia"/>
          <w:szCs w:val="21"/>
        </w:rPr>
      </w:pPr>
      <w:r>
        <w:rPr>
          <w:rFonts w:asciiTheme="minorEastAsia" w:hAnsiTheme="minorEastAsia" w:hint="eastAsia"/>
          <w:szCs w:val="21"/>
        </w:rPr>
        <w:t>作用：</w:t>
      </w:r>
    </w:p>
    <w:p w:rsidR="00B26962">
      <w:pPr>
        <w:rPr>
          <w:rFonts w:asciiTheme="minorEastAsia" w:hAnsiTheme="minorEastAsia"/>
          <w:szCs w:val="21"/>
        </w:rPr>
      </w:pPr>
    </w:p>
    <w:p w:rsidR="00B26962">
      <w:pPr>
        <w:rPr>
          <w:rFonts w:asciiTheme="minorEastAsia" w:hAnsiTheme="minorEastAsia"/>
          <w:szCs w:val="21"/>
        </w:rPr>
      </w:pPr>
    </w:p>
    <w:p w:rsidR="00B26962">
      <w:pPr>
        <w:rPr>
          <w:rFonts w:asciiTheme="minorEastAsia" w:hAnsiTheme="minorEastAsia"/>
          <w:szCs w:val="21"/>
        </w:rPr>
      </w:pPr>
    </w:p>
    <w:p w:rsidR="00B26962">
      <w:pPr>
        <w:rPr>
          <w:rFonts w:asciiTheme="minorEastAsia" w:hAnsiTheme="minorEastAsia"/>
          <w:szCs w:val="21"/>
        </w:rPr>
      </w:pPr>
      <w:r>
        <w:rPr>
          <w:rFonts w:asciiTheme="minorEastAsia" w:hAnsiTheme="minorEastAsia" w:hint="eastAsia"/>
          <w:szCs w:val="21"/>
        </w:rPr>
        <w:t>18.（2分）第⒄段中“仗义每多屠狗辈”是什么意思？作者借此句表达了什么情感？</w:t>
      </w:r>
    </w:p>
    <w:p w:rsidR="00B26962">
      <w:pPr>
        <w:rPr>
          <w:rFonts w:asciiTheme="minorEastAsia" w:hAnsiTheme="minorEastAsia"/>
          <w:szCs w:val="21"/>
        </w:rPr>
      </w:pPr>
      <w:r>
        <w:rPr>
          <w:rFonts w:asciiTheme="minorEastAsia" w:hAnsiTheme="minorEastAsia" w:hint="eastAsia"/>
          <w:szCs w:val="21"/>
        </w:rPr>
        <w:t>意思：</w:t>
      </w:r>
    </w:p>
    <w:p w:rsidR="00B26962">
      <w:pPr>
        <w:rPr>
          <w:rFonts w:asciiTheme="minorEastAsia" w:hAnsiTheme="minorEastAsia"/>
          <w:szCs w:val="21"/>
        </w:rPr>
      </w:pPr>
    </w:p>
    <w:p w:rsidR="00B26962">
      <w:pPr>
        <w:rPr>
          <w:rFonts w:asciiTheme="minorEastAsia" w:hAnsiTheme="minorEastAsia"/>
          <w:szCs w:val="21"/>
        </w:rPr>
      </w:pPr>
      <w:r>
        <w:rPr>
          <w:rFonts w:asciiTheme="minorEastAsia" w:hAnsiTheme="minorEastAsia" w:hint="eastAsia"/>
          <w:szCs w:val="21"/>
        </w:rPr>
        <w:t>情感：</w:t>
      </w:r>
    </w:p>
    <w:p w:rsidR="00B26962">
      <w:pPr>
        <w:rPr>
          <w:rFonts w:asciiTheme="minorEastAsia" w:hAnsiTheme="minorEastAsia"/>
          <w:szCs w:val="21"/>
        </w:rPr>
      </w:pPr>
    </w:p>
    <w:p w:rsidR="00B26962">
      <w:pPr>
        <w:rPr>
          <w:rFonts w:asciiTheme="minorEastAsia" w:hAnsiTheme="minorEastAsia"/>
          <w:szCs w:val="21"/>
        </w:rPr>
      </w:pPr>
      <w:r>
        <w:rPr>
          <w:rFonts w:asciiTheme="minorEastAsia" w:hAnsiTheme="minorEastAsia" w:hint="eastAsia"/>
          <w:szCs w:val="21"/>
        </w:rPr>
        <w:t>19.（4分）怎样理解文章结尾“高天固然滚滚寒流急，大地却仍有微微暖气吹”一句的含义？</w:t>
      </w:r>
    </w:p>
    <w:p w:rsidR="00B26962">
      <w:pPr>
        <w:rPr>
          <w:rFonts w:asciiTheme="minorEastAsia" w:hAnsiTheme="minorEastAsia"/>
          <w:szCs w:val="21"/>
        </w:rPr>
      </w:pPr>
    </w:p>
    <w:p w:rsidR="00B26962">
      <w:pPr>
        <w:rPr>
          <w:rFonts w:asciiTheme="minorEastAsia" w:hAnsiTheme="minorEastAsia"/>
          <w:szCs w:val="21"/>
        </w:rPr>
      </w:pPr>
    </w:p>
    <w:p w:rsidR="00B26962">
      <w:pPr>
        <w:rPr>
          <w:rFonts w:asciiTheme="minorEastAsia" w:hAnsiTheme="minorEastAsia"/>
          <w:szCs w:val="21"/>
        </w:rPr>
      </w:pPr>
    </w:p>
    <w:p w:rsidR="00B26962">
      <w:pPr>
        <w:rPr>
          <w:rFonts w:asciiTheme="minorEastAsia" w:hAnsiTheme="minorEastAsia"/>
          <w:szCs w:val="21"/>
        </w:rPr>
      </w:pPr>
    </w:p>
    <w:p w:rsidR="00B26962">
      <w:pPr>
        <w:rPr>
          <w:rFonts w:asciiTheme="minorEastAsia" w:hAnsiTheme="minorEastAsia"/>
          <w:szCs w:val="21"/>
        </w:rPr>
      </w:pPr>
      <w:r>
        <w:rPr>
          <w:rFonts w:asciiTheme="minorEastAsia" w:hAnsiTheme="minorEastAsia" w:hint="eastAsia"/>
          <w:szCs w:val="21"/>
        </w:rPr>
        <w:t>（四）阅读《学会与自己相处》，回答20——23题。（12分）</w:t>
      </w:r>
    </w:p>
    <w:p w:rsidR="00B26962">
      <w:pPr>
        <w:jc w:val="center"/>
        <w:rPr>
          <w:rFonts w:ascii="宋体" w:hAnsi="宋体" w:cs="楷体"/>
          <w:b/>
          <w:bCs/>
        </w:rPr>
      </w:pPr>
      <w:r>
        <w:rPr>
          <w:rFonts w:ascii="宋体" w:hAnsi="宋体" w:cs="楷体" w:hint="eastAsia"/>
          <w:b/>
          <w:bCs/>
        </w:rPr>
        <w:t>学会与自己相处</w:t>
      </w:r>
    </w:p>
    <w:p w:rsidR="00B26962">
      <w:pPr>
        <w:ind w:firstLine="420" w:firstLineChars="200"/>
        <w:rPr>
          <w:rFonts w:ascii="宋体" w:hAnsi="宋体" w:cs="楷体"/>
        </w:rPr>
      </w:pPr>
      <w:r>
        <w:rPr>
          <w:rFonts w:ascii="宋体" w:hAnsi="宋体" w:cs="楷体" w:hint="eastAsia"/>
        </w:rPr>
        <w:t>⑴社会交往是人的基本需求，但人的一生，或多或少都要面对如何与自己相处。哲学家芝诺曾被问及“谁是你的朋友”。他说：“另一个自我。”其实找到另一个自我，就是要把脚步放慢，给自己更多的时间去观察、去思考，成为一个能够充满智慧的人，即要学会与自己相处。</w:t>
      </w:r>
    </w:p>
    <w:p w:rsidR="00B26962">
      <w:pPr>
        <w:ind w:firstLine="420" w:firstLineChars="200"/>
        <w:rPr>
          <w:rFonts w:ascii="宋体" w:hAnsi="宋体" w:cs="楷体"/>
        </w:rPr>
      </w:pPr>
      <w:r>
        <w:rPr>
          <w:rFonts w:ascii="宋体" w:hAnsi="宋体" w:cs="楷体" w:hint="eastAsia"/>
        </w:rPr>
        <w:t>⑵现实中，有些人习惯于觥筹交错、熙来攘往，一旦一个人独处就变得快要窒息、难以忍受；一些人有时也想安静下来给自己“充充电”，思考关于工作或人生的问题，但总是挡不住喧嚣与世俗的诱惑，像旋转的陀螺一般总也停不下来。长此以往，只会使自己的思想水平和工作业绩陷入“双低谷循环”。</w:t>
      </w:r>
    </w:p>
    <w:p w:rsidR="00B26962">
      <w:pPr>
        <w:ind w:firstLine="420" w:firstLineChars="200"/>
        <w:rPr>
          <w:rFonts w:ascii="宋体" w:hAnsi="宋体" w:cs="楷体"/>
        </w:rPr>
      </w:pPr>
      <w:r>
        <w:rPr>
          <w:rFonts w:ascii="宋体" w:hAnsi="宋体" w:cs="楷体" w:hint="eastAsia"/>
        </w:rPr>
        <w:t>⑶学会与自己相处，不是追求寂寞、封闭自我，更不是对自身的交往能力设限，而是让自己的心灵变得祥和安宁，在沉潜中默默提升自己的境界。</w:t>
      </w:r>
      <w:r>
        <w:rPr>
          <w:rFonts w:ascii="宋体" w:hAnsi="宋体" w:cs="楷体" w:hint="eastAsia"/>
          <w:em w:val="dot"/>
        </w:rPr>
        <w:t>这份沉静</w:t>
      </w:r>
      <w:r>
        <w:rPr>
          <w:rFonts w:ascii="宋体" w:hAnsi="宋体" w:cs="楷体" w:hint="eastAsia"/>
        </w:rPr>
        <w:t>，无论是对于涵养个人的人生智慧，还是培育理性的民族精神，都是十分有益的。回溯历史，李时珍写《本草纲目》用了27年，徐霞客写《徐霞客游记》用了34年，达尔文写《物种起源》用了27年，马克思写《资本论》用了40年。如果缺乏耐得住寂寞的定力，没有独处时的思考，这些成就是很难取得的。</w:t>
      </w:r>
    </w:p>
    <w:p w:rsidR="00B26962">
      <w:pPr>
        <w:ind w:firstLine="420" w:firstLineChars="200"/>
        <w:rPr>
          <w:rFonts w:ascii="宋体" w:hAnsi="宋体" w:cs="楷体"/>
        </w:rPr>
      </w:pPr>
      <w:r>
        <w:rPr>
          <w:rFonts w:ascii="宋体" w:hAnsi="宋体" w:cs="楷体" w:hint="eastAsia"/>
        </w:rPr>
        <w:t>⑷善于与自己独处，可以说是一种思想境界、能力素养，也是一种生活方式、人生格局。然而，与自己相处的能力并非天然可以习得，需要有针对性地勤加磨砺，不断锻造个人的意志品质。</w:t>
      </w:r>
    </w:p>
    <w:p w:rsidR="00B26962">
      <w:pPr>
        <w:ind w:firstLine="420" w:firstLineChars="200"/>
        <w:rPr>
          <w:rFonts w:ascii="宋体" w:hAnsi="宋体" w:cs="楷体"/>
        </w:rPr>
      </w:pPr>
      <w:r>
        <w:rPr>
          <w:rFonts w:ascii="宋体" w:hAnsi="宋体" w:cs="楷体" w:hint="eastAsia"/>
        </w:rPr>
        <w:t>⑸与自己相处，前提是保持高尚的价值追求。有什么样的人生追求，就会有什么样的人生选择。应当自觉校准人生坐标，培养自省、敬畏、慎独意识，通过对生命的深邃思考、高尚的价值追求，排除外界纷扰对内心的侵袭。</w:t>
      </w:r>
    </w:p>
    <w:p w:rsidR="00B26962">
      <w:pPr>
        <w:ind w:firstLine="420" w:firstLineChars="200"/>
        <w:rPr>
          <w:rFonts w:ascii="宋体" w:hAnsi="宋体" w:cs="楷体"/>
        </w:rPr>
      </w:pPr>
      <w:r>
        <w:rPr>
          <w:rFonts w:ascii="宋体" w:hAnsi="宋体" w:cs="楷体" w:hint="eastAsia"/>
        </w:rPr>
        <w:t>⑹提升与自己相处的能力，关键在于养成不断学习的良好习惯。知识是提升修养的精神食粮，应当善于把零星的时间“焊接”起来，以永不满足的态度去对待学习，不断用新知识充实自己、丰富自己，用知识的力量抵御精神空虚、意志消沉。</w:t>
      </w:r>
    </w:p>
    <w:p w:rsidR="00B26962">
      <w:pPr>
        <w:ind w:firstLine="420" w:firstLineChars="200"/>
        <w:rPr>
          <w:rFonts w:ascii="宋体" w:hAnsi="宋体" w:cs="楷体"/>
        </w:rPr>
      </w:pPr>
      <w:r>
        <w:rPr>
          <w:rFonts w:ascii="宋体" w:hAnsi="宋体" w:cs="楷体" w:hint="eastAsia"/>
        </w:rPr>
        <w:t>⑺激发与自己相处的智慧，贵在增强直面现实的思辨能力。与自己相处并非与世隔绝、离群索居，而是在人群中保持一定程度的独立，应当以思辨的眼光看待和分析事物，努力获得更多规律性认识。</w:t>
      </w:r>
    </w:p>
    <w:p w:rsidR="00B26962">
      <w:pPr>
        <w:ind w:firstLine="420" w:firstLineChars="200"/>
        <w:rPr>
          <w:rFonts w:ascii="宋体" w:hAnsi="宋体" w:cs="楷体"/>
        </w:rPr>
      </w:pPr>
      <w:r>
        <w:rPr>
          <w:rFonts w:ascii="宋体" w:hAnsi="宋体" w:cs="楷体" w:hint="eastAsia"/>
        </w:rPr>
        <w:t>⑻一个民族，总要有一些仰望星空的人。学会与自己相处、享受与自己相处，是接近星</w:t>
      </w:r>
    </w:p>
    <w:p w:rsidR="00B26962">
      <w:pPr>
        <w:rPr>
          <w:rFonts w:ascii="宋体" w:hAnsi="宋体" w:cs="楷体"/>
        </w:rPr>
      </w:pPr>
      <w:r>
        <w:rPr>
          <w:rFonts w:ascii="宋体" w:hAnsi="宋体" w:cs="楷体" w:hint="eastAsia"/>
        </w:rPr>
        <w:t>空的有益尝试。我们与其在喧嚣中消耗光阴，不如借助与自己相处延伸生命、蓄积力量。</w:t>
      </w:r>
    </w:p>
    <w:p w:rsidR="00B26962">
      <w:pPr>
        <w:rPr>
          <w:rFonts w:asciiTheme="minorEastAsia" w:hAnsiTheme="minorEastAsia"/>
          <w:szCs w:val="21"/>
        </w:rPr>
      </w:pPr>
      <w:r>
        <w:rPr>
          <w:rFonts w:asciiTheme="minorEastAsia" w:hAnsiTheme="minorEastAsia" w:hint="eastAsia"/>
          <w:szCs w:val="21"/>
        </w:rPr>
        <w:t>20.（3分）本文的中心论点是什么？</w:t>
      </w:r>
    </w:p>
    <w:p w:rsidR="00B26962">
      <w:pPr>
        <w:rPr>
          <w:rFonts w:asciiTheme="minorEastAsia" w:hAnsiTheme="minorEastAsia"/>
          <w:szCs w:val="21"/>
        </w:rPr>
      </w:pPr>
    </w:p>
    <w:p w:rsidR="00B26962">
      <w:pPr>
        <w:rPr>
          <w:rFonts w:asciiTheme="minorEastAsia" w:hAnsiTheme="minorEastAsia"/>
          <w:szCs w:val="21"/>
        </w:rPr>
      </w:pPr>
    </w:p>
    <w:p w:rsidR="00B26962">
      <w:pPr>
        <w:rPr>
          <w:rFonts w:asciiTheme="minorEastAsia" w:hAnsiTheme="minorEastAsia"/>
          <w:szCs w:val="21"/>
        </w:rPr>
      </w:pPr>
    </w:p>
    <w:p w:rsidR="00B26962">
      <w:pPr>
        <w:rPr>
          <w:rFonts w:asciiTheme="minorEastAsia" w:hAnsiTheme="minorEastAsia"/>
          <w:szCs w:val="21"/>
        </w:rPr>
      </w:pPr>
      <w:r>
        <w:rPr>
          <w:rFonts w:asciiTheme="minorEastAsia" w:hAnsiTheme="minorEastAsia" w:hint="eastAsia"/>
          <w:szCs w:val="21"/>
        </w:rPr>
        <w:t>21.（2分）从第</w:t>
      </w:r>
      <w:r>
        <w:rPr>
          <w:rFonts w:ascii="宋体" w:hAnsi="宋体" w:cs="楷体" w:hint="eastAsia"/>
        </w:rPr>
        <w:t>⑵</w:t>
      </w:r>
      <w:r>
        <w:rPr>
          <w:rFonts w:asciiTheme="minorEastAsia" w:hAnsiTheme="minorEastAsia" w:hint="eastAsia"/>
          <w:szCs w:val="21"/>
        </w:rPr>
        <w:t>段列举的现象看，人们做不到与自己相处的两个主要原因是什么？</w:t>
      </w:r>
    </w:p>
    <w:p w:rsidR="00B26962">
      <w:pPr>
        <w:rPr>
          <w:rFonts w:asciiTheme="minorEastAsia" w:hAnsiTheme="minorEastAsia"/>
          <w:szCs w:val="21"/>
        </w:rPr>
      </w:pPr>
    </w:p>
    <w:p w:rsidR="00B26962">
      <w:pPr>
        <w:rPr>
          <w:rFonts w:asciiTheme="minorEastAsia" w:hAnsiTheme="minorEastAsia"/>
          <w:szCs w:val="21"/>
        </w:rPr>
      </w:pPr>
    </w:p>
    <w:p w:rsidR="00B26962">
      <w:pPr>
        <w:rPr>
          <w:rFonts w:asciiTheme="minorEastAsia" w:hAnsiTheme="minorEastAsia"/>
          <w:szCs w:val="21"/>
        </w:rPr>
      </w:pPr>
    </w:p>
    <w:p w:rsidR="00B26962">
      <w:pPr>
        <w:rPr>
          <w:rFonts w:asciiTheme="minorEastAsia" w:hAnsiTheme="minorEastAsia"/>
          <w:szCs w:val="21"/>
        </w:rPr>
      </w:pPr>
      <w:r>
        <w:rPr>
          <w:rFonts w:asciiTheme="minorEastAsia" w:hAnsiTheme="minorEastAsia" w:hint="eastAsia"/>
          <w:szCs w:val="21"/>
        </w:rPr>
        <w:t>22.（4分）细读第三段回答问题：</w:t>
      </w:r>
    </w:p>
    <w:p w:rsidR="00B26962">
      <w:pPr>
        <w:rPr>
          <w:rFonts w:asciiTheme="minorEastAsia" w:hAnsiTheme="minorEastAsia"/>
          <w:szCs w:val="21"/>
        </w:rPr>
      </w:pPr>
      <w:r>
        <w:rPr>
          <w:rFonts w:asciiTheme="minorEastAsia" w:hAnsiTheme="minorEastAsia" w:hint="eastAsia"/>
          <w:szCs w:val="21"/>
        </w:rPr>
        <w:t>（1）第</w:t>
      </w:r>
      <w:r>
        <w:rPr>
          <w:rFonts w:ascii="宋体" w:hAnsi="宋体" w:cs="楷体" w:hint="eastAsia"/>
        </w:rPr>
        <w:t>⑶</w:t>
      </w:r>
      <w:r>
        <w:rPr>
          <w:rFonts w:asciiTheme="minorEastAsia" w:hAnsiTheme="minorEastAsia" w:hint="eastAsia"/>
          <w:szCs w:val="21"/>
        </w:rPr>
        <w:t>段中“这份沉静”指的是什么？</w:t>
      </w:r>
    </w:p>
    <w:p w:rsidR="00B26962">
      <w:pPr>
        <w:rPr>
          <w:rFonts w:asciiTheme="minorEastAsia" w:hAnsiTheme="minorEastAsia"/>
          <w:szCs w:val="21"/>
        </w:rPr>
      </w:pPr>
    </w:p>
    <w:p w:rsidR="00B26962">
      <w:pPr>
        <w:rPr>
          <w:rFonts w:asciiTheme="minorEastAsia" w:hAnsiTheme="minorEastAsia"/>
          <w:szCs w:val="21"/>
        </w:rPr>
      </w:pPr>
    </w:p>
    <w:p w:rsidR="00B26962">
      <w:pPr>
        <w:rPr>
          <w:rFonts w:asciiTheme="minorEastAsia" w:hAnsiTheme="minorEastAsia"/>
          <w:szCs w:val="21"/>
        </w:rPr>
      </w:pPr>
      <w:r>
        <w:rPr>
          <w:rFonts w:asciiTheme="minorEastAsia" w:hAnsiTheme="minorEastAsia" w:hint="eastAsia"/>
          <w:szCs w:val="21"/>
        </w:rPr>
        <w:t>（2）本段举李时珍、徐霞客等人的例子，直接证明了什么道理？</w:t>
      </w:r>
    </w:p>
    <w:p w:rsidR="00B26962">
      <w:pPr>
        <w:rPr>
          <w:rFonts w:asciiTheme="minorEastAsia" w:hAnsiTheme="minorEastAsia"/>
          <w:szCs w:val="21"/>
        </w:rPr>
      </w:pPr>
    </w:p>
    <w:p w:rsidR="00B26962">
      <w:pPr>
        <w:rPr>
          <w:rFonts w:asciiTheme="minorEastAsia" w:hAnsiTheme="minorEastAsia"/>
          <w:szCs w:val="21"/>
        </w:rPr>
      </w:pPr>
    </w:p>
    <w:p w:rsidR="00B26962">
      <w:pPr>
        <w:rPr>
          <w:rFonts w:asciiTheme="minorEastAsia" w:hAnsiTheme="minorEastAsia"/>
          <w:szCs w:val="21"/>
        </w:rPr>
      </w:pPr>
    </w:p>
    <w:p w:rsidR="00B26962">
      <w:pPr>
        <w:rPr>
          <w:rFonts w:asciiTheme="minorEastAsia" w:hAnsiTheme="minorEastAsia"/>
          <w:szCs w:val="21"/>
        </w:rPr>
      </w:pPr>
      <w:r>
        <w:rPr>
          <w:rFonts w:asciiTheme="minorEastAsia" w:hAnsiTheme="minorEastAsia" w:hint="eastAsia"/>
          <w:szCs w:val="21"/>
        </w:rPr>
        <w:t>23.</w:t>
      </w:r>
      <w:r>
        <w:rPr>
          <w:rFonts w:hint="eastAsia"/>
        </w:rPr>
        <w:t>（</w:t>
      </w:r>
      <w:r>
        <w:rPr>
          <w:rFonts w:hint="eastAsia"/>
        </w:rPr>
        <w:t>3</w:t>
      </w:r>
      <w:r>
        <w:rPr>
          <w:rFonts w:hint="eastAsia"/>
        </w:rPr>
        <w:t>分）简要回答</w:t>
      </w:r>
      <w:r>
        <w:rPr>
          <w:rFonts w:asciiTheme="minorEastAsia" w:hAnsiTheme="minorEastAsia" w:hint="eastAsia"/>
          <w:szCs w:val="21"/>
        </w:rPr>
        <w:t>作者认为怎样才能做到“与自己相处”？</w:t>
      </w:r>
    </w:p>
    <w:p w:rsidR="00B26962">
      <w:pPr>
        <w:rPr>
          <w:rFonts w:asciiTheme="minorEastAsia" w:hAnsiTheme="minorEastAsia"/>
          <w:szCs w:val="21"/>
        </w:rPr>
      </w:pPr>
    </w:p>
    <w:p w:rsidR="00B26962">
      <w:pPr>
        <w:rPr>
          <w:rFonts w:asciiTheme="minorEastAsia" w:hAnsiTheme="minorEastAsia"/>
          <w:szCs w:val="21"/>
        </w:rPr>
      </w:pPr>
    </w:p>
    <w:p w:rsidR="00B26962">
      <w:pPr>
        <w:rPr>
          <w:rFonts w:asciiTheme="minorEastAsia" w:hAnsiTheme="minorEastAsia"/>
          <w:szCs w:val="21"/>
        </w:rPr>
      </w:pPr>
    </w:p>
    <w:p w:rsidR="00B26962">
      <w:pPr>
        <w:rPr>
          <w:rFonts w:asciiTheme="minorEastAsia" w:hAnsiTheme="minorEastAsia"/>
          <w:szCs w:val="21"/>
        </w:rPr>
      </w:pPr>
    </w:p>
    <w:p w:rsidR="00B26962">
      <w:pPr>
        <w:rPr>
          <w:rFonts w:asciiTheme="minorEastAsia" w:hAnsiTheme="minorEastAsia"/>
          <w:szCs w:val="21"/>
        </w:rPr>
      </w:pPr>
    </w:p>
    <w:p w:rsidR="00B26962">
      <w:pPr>
        <w:rPr>
          <w:rFonts w:asciiTheme="minorEastAsia" w:hAnsiTheme="minorEastAsia"/>
          <w:szCs w:val="21"/>
        </w:rPr>
      </w:pPr>
      <w:r>
        <w:rPr>
          <w:rFonts w:asciiTheme="minorEastAsia" w:hAnsiTheme="minorEastAsia" w:hint="eastAsia"/>
          <w:szCs w:val="21"/>
        </w:rPr>
        <w:t>三、作文（50分）</w:t>
      </w:r>
    </w:p>
    <w:p w:rsidR="00B26962">
      <w:pPr>
        <w:rPr>
          <w:color w:val="000000"/>
        </w:rPr>
      </w:pPr>
      <w:r>
        <w:rPr>
          <w:rFonts w:asciiTheme="minorEastAsia" w:hAnsiTheme="minorEastAsia" w:hint="eastAsia"/>
          <w:szCs w:val="21"/>
        </w:rPr>
        <w:t>24.</w:t>
      </w:r>
      <w:r>
        <w:rPr>
          <w:rFonts w:hint="eastAsia"/>
          <w:color w:val="000000"/>
        </w:rPr>
        <w:t xml:space="preserve"> </w:t>
      </w:r>
      <w:r>
        <w:rPr>
          <w:rFonts w:hint="eastAsia"/>
          <w:color w:val="000000"/>
        </w:rPr>
        <w:t>从下两题中任选一题作文。</w:t>
      </w:r>
    </w:p>
    <w:p w:rsidR="00B26962">
      <w:pPr>
        <w:rPr>
          <w:color w:val="000000"/>
        </w:rPr>
      </w:pPr>
      <w:r>
        <w:rPr>
          <w:rFonts w:hint="eastAsia"/>
          <w:color w:val="000000"/>
        </w:rPr>
        <w:t>（</w:t>
      </w:r>
      <w:r>
        <w:rPr>
          <w:rFonts w:hint="eastAsia"/>
          <w:color w:val="000000"/>
        </w:rPr>
        <w:t>1</w:t>
      </w:r>
      <w:r>
        <w:rPr>
          <w:rFonts w:hint="eastAsia"/>
          <w:color w:val="000000"/>
        </w:rPr>
        <w:t>）命题作文</w:t>
      </w:r>
    </w:p>
    <w:p w:rsidR="00B26962">
      <w:pPr>
        <w:ind w:firstLine="420"/>
        <w:rPr>
          <w:color w:val="000000"/>
        </w:rPr>
      </w:pPr>
      <w:r>
        <w:rPr>
          <w:rFonts w:hint="eastAsia"/>
          <w:color w:val="000000"/>
        </w:rPr>
        <w:t>生活中总有一些事，会在一瞬间触动你的心灵，使你幸福，使你感动，使你敬佩，使你震撼，使你的思想受到启迪，使你的灵魂得以净化……</w:t>
      </w:r>
    </w:p>
    <w:p w:rsidR="00B26962">
      <w:pPr>
        <w:ind w:firstLine="420"/>
        <w:rPr>
          <w:color w:val="000000"/>
        </w:rPr>
      </w:pPr>
      <w:r>
        <w:rPr>
          <w:rFonts w:hint="eastAsia"/>
          <w:color w:val="000000"/>
        </w:rPr>
        <w:t>请以《触动心灵的瞬间》为题目作文。</w:t>
      </w:r>
    </w:p>
    <w:p w:rsidR="00B26962">
      <w:pPr>
        <w:ind w:firstLine="420"/>
        <w:rPr>
          <w:color w:val="000000"/>
        </w:rPr>
      </w:pPr>
      <w:r>
        <w:rPr>
          <w:rFonts w:hint="eastAsia"/>
          <w:color w:val="000000"/>
        </w:rPr>
        <w:t>要求：</w:t>
      </w:r>
    </w:p>
    <w:p w:rsidR="00B26962">
      <w:pPr>
        <w:pStyle w:val="NormalWeb"/>
        <w:widowControl w:val="0"/>
        <w:snapToGrid w:val="0"/>
        <w:spacing w:before="0" w:beforeAutospacing="0" w:after="0" w:afterAutospacing="0" w:line="300" w:lineRule="auto"/>
        <w:ind w:firstLine="480"/>
        <w:rPr>
          <w:color w:val="000000"/>
          <w:sz w:val="21"/>
          <w:szCs w:val="21"/>
        </w:rPr>
      </w:pPr>
      <w:r>
        <w:rPr>
          <w:rFonts w:hint="eastAsia"/>
          <w:color w:val="000000"/>
          <w:sz w:val="21"/>
          <w:szCs w:val="21"/>
        </w:rPr>
        <w:t>①将题目抄写在答题卡作文纸的第一行(题目前空四格）</w:t>
      </w:r>
    </w:p>
    <w:p w:rsidR="00B26962">
      <w:pPr>
        <w:pStyle w:val="NormalWeb"/>
        <w:widowControl w:val="0"/>
        <w:snapToGrid w:val="0"/>
        <w:spacing w:before="0" w:beforeAutospacing="0" w:after="0" w:afterAutospacing="0" w:line="300" w:lineRule="auto"/>
        <w:ind w:firstLine="480"/>
        <w:rPr>
          <w:color w:val="000000"/>
          <w:sz w:val="21"/>
          <w:szCs w:val="21"/>
        </w:rPr>
      </w:pPr>
      <w:r>
        <w:rPr>
          <w:rFonts w:hint="eastAsia"/>
          <w:color w:val="000000"/>
          <w:sz w:val="21"/>
          <w:szCs w:val="21"/>
        </w:rPr>
        <w:t>②文体自选(诗歌、戏剧除外）</w:t>
      </w:r>
    </w:p>
    <w:p w:rsidR="00B26962">
      <w:pPr>
        <w:pStyle w:val="NormalWeb"/>
        <w:widowControl w:val="0"/>
        <w:snapToGrid w:val="0"/>
        <w:spacing w:before="0" w:beforeAutospacing="0" w:after="0" w:afterAutospacing="0" w:line="300" w:lineRule="auto"/>
        <w:ind w:firstLine="480"/>
        <w:rPr>
          <w:color w:val="000000"/>
          <w:sz w:val="21"/>
          <w:szCs w:val="21"/>
        </w:rPr>
      </w:pPr>
      <w:r>
        <w:rPr>
          <w:rFonts w:hint="eastAsia"/>
          <w:color w:val="000000"/>
          <w:sz w:val="21"/>
          <w:szCs w:val="21"/>
        </w:rPr>
        <w:t>③不要套作，不得抄袭</w:t>
      </w:r>
    </w:p>
    <w:p w:rsidR="00B26962">
      <w:pPr>
        <w:pStyle w:val="NormalWeb"/>
        <w:widowControl w:val="0"/>
        <w:snapToGrid w:val="0"/>
        <w:spacing w:before="0" w:beforeAutospacing="0" w:after="0" w:afterAutospacing="0" w:line="300" w:lineRule="auto"/>
        <w:ind w:firstLine="480"/>
        <w:rPr>
          <w:color w:val="000000"/>
          <w:sz w:val="21"/>
          <w:szCs w:val="21"/>
        </w:rPr>
      </w:pPr>
      <w:r>
        <w:rPr>
          <w:rFonts w:hint="eastAsia"/>
          <w:color w:val="000000"/>
          <w:sz w:val="21"/>
          <w:szCs w:val="21"/>
        </w:rPr>
        <w:t>④不少于600字</w:t>
      </w:r>
    </w:p>
    <w:p w:rsidR="00B26962">
      <w:pPr>
        <w:pStyle w:val="NormalWeb"/>
        <w:widowControl w:val="0"/>
        <w:snapToGrid w:val="0"/>
        <w:spacing w:before="0" w:beforeAutospacing="0" w:after="0" w:afterAutospacing="0" w:line="300" w:lineRule="auto"/>
        <w:ind w:firstLine="480"/>
        <w:rPr>
          <w:color w:val="000000"/>
          <w:sz w:val="21"/>
          <w:szCs w:val="21"/>
        </w:rPr>
      </w:pPr>
      <w:r>
        <w:rPr>
          <w:rFonts w:hint="eastAsia"/>
          <w:color w:val="000000"/>
          <w:sz w:val="21"/>
          <w:szCs w:val="21"/>
        </w:rPr>
        <w:t>⑤文中不得出现真实的人名、校名。</w:t>
      </w:r>
    </w:p>
    <w:p w:rsidR="00B26962">
      <w:pPr>
        <w:pStyle w:val="NormalWeb"/>
        <w:widowControl w:val="0"/>
        <w:snapToGrid w:val="0"/>
        <w:spacing w:before="0" w:beforeAutospacing="0" w:after="0" w:afterAutospacing="0" w:line="300" w:lineRule="auto"/>
        <w:rPr>
          <w:color w:val="000000"/>
          <w:sz w:val="21"/>
          <w:szCs w:val="21"/>
        </w:rPr>
      </w:pPr>
      <w:r>
        <w:rPr>
          <w:rFonts w:hint="eastAsia"/>
          <w:color w:val="000000"/>
          <w:sz w:val="21"/>
          <w:szCs w:val="21"/>
        </w:rPr>
        <w:t>（2）材料作文</w:t>
      </w:r>
    </w:p>
    <w:p w:rsidR="00B26962">
      <w:pPr>
        <w:pStyle w:val="NormalWeb"/>
        <w:widowControl w:val="0"/>
        <w:snapToGrid w:val="0"/>
        <w:spacing w:before="0" w:beforeAutospacing="0" w:after="0" w:afterAutospacing="0" w:line="300" w:lineRule="auto"/>
        <w:ind w:firstLine="420" w:firstLineChars="200"/>
        <w:rPr>
          <w:color w:val="000000"/>
          <w:sz w:val="21"/>
          <w:szCs w:val="21"/>
        </w:rPr>
      </w:pPr>
      <w:r>
        <w:rPr>
          <w:rFonts w:hint="eastAsia"/>
          <w:color w:val="000000"/>
          <w:sz w:val="21"/>
          <w:szCs w:val="21"/>
        </w:rPr>
        <w:t>华为通讯设备技术在全球名列前茅。面对华为的崛起，以美国为首的几个国家鼓动盟友国一起抵制华为。遭遇这样的不公平待遇，华为总裁任正非是这样说的:“关于华为被多国抵制，我们是要从自身找原因的，我认定我们所做的还不够好，所以，我们要更加努力，争取做到世界第一，做到世界最好，让他们无法抵制，这也是我们接下来要实现的目标。</w:t>
      </w:r>
    </w:p>
    <w:p w:rsidR="00B26962">
      <w:pPr>
        <w:pStyle w:val="NormalWeb"/>
        <w:widowControl w:val="0"/>
        <w:snapToGrid w:val="0"/>
        <w:spacing w:before="0" w:beforeAutospacing="0" w:after="0" w:afterAutospacing="0" w:line="300" w:lineRule="auto"/>
        <w:ind w:firstLine="420" w:firstLineChars="200"/>
        <w:rPr>
          <w:color w:val="000000"/>
          <w:sz w:val="21"/>
          <w:szCs w:val="21"/>
        </w:rPr>
      </w:pPr>
      <w:r>
        <w:rPr>
          <w:rFonts w:hint="eastAsia"/>
          <w:color w:val="000000"/>
          <w:sz w:val="21"/>
          <w:szCs w:val="21"/>
        </w:rPr>
        <w:t>这个材料至少给了我们这样一些启示：成大事者，必有直面困难的勇气；善于反省，才能成就完美；欲成大器，必先志存高远。</w:t>
      </w:r>
    </w:p>
    <w:p w:rsidR="00B26962">
      <w:pPr>
        <w:pStyle w:val="NormalWeb"/>
        <w:widowControl w:val="0"/>
        <w:snapToGrid w:val="0"/>
        <w:spacing w:before="0" w:beforeAutospacing="0" w:after="0" w:afterAutospacing="0" w:line="300" w:lineRule="auto"/>
        <w:ind w:firstLine="420" w:firstLineChars="200"/>
        <w:rPr>
          <w:color w:val="000000"/>
          <w:sz w:val="21"/>
          <w:szCs w:val="21"/>
        </w:rPr>
      </w:pPr>
      <w:r>
        <w:rPr>
          <w:rFonts w:hint="eastAsia"/>
          <w:color w:val="000000"/>
          <w:sz w:val="21"/>
          <w:szCs w:val="21"/>
        </w:rPr>
        <w:t>请根据以上材料，自选角度，写一篇文章。</w:t>
      </w:r>
    </w:p>
    <w:p w:rsidR="00B26962">
      <w:pPr>
        <w:pStyle w:val="NormalWeb"/>
        <w:widowControl w:val="0"/>
        <w:snapToGrid w:val="0"/>
        <w:spacing w:before="0" w:beforeAutospacing="0" w:after="0" w:afterAutospacing="0" w:line="300" w:lineRule="auto"/>
        <w:ind w:firstLine="420" w:firstLineChars="200"/>
        <w:rPr>
          <w:color w:val="000000"/>
          <w:sz w:val="21"/>
          <w:szCs w:val="21"/>
        </w:rPr>
      </w:pPr>
      <w:r>
        <w:rPr>
          <w:color w:val="000000"/>
          <w:sz w:val="21"/>
          <w:szCs w:val="21"/>
        </w:rPr>
        <w:t>要求：</w:t>
      </w:r>
    </w:p>
    <w:p w:rsidR="00B26962">
      <w:pPr>
        <w:pStyle w:val="NormalWeb"/>
        <w:widowControl w:val="0"/>
        <w:snapToGrid w:val="0"/>
        <w:spacing w:before="0" w:beforeAutospacing="0" w:after="0" w:afterAutospacing="0" w:line="300" w:lineRule="auto"/>
        <w:ind w:firstLine="420" w:firstLineChars="200"/>
        <w:rPr>
          <w:color w:val="000000"/>
          <w:sz w:val="21"/>
          <w:szCs w:val="21"/>
        </w:rPr>
      </w:pPr>
      <w:r>
        <w:rPr>
          <w:color w:val="000000"/>
          <w:sz w:val="21"/>
          <w:szCs w:val="21"/>
        </w:rPr>
        <w:t>①所写文章的主旨必须从所给的材料中提炼，但不要对材料扩写、续写和改写。</w:t>
      </w:r>
    </w:p>
    <w:p w:rsidR="00B26962">
      <w:pPr>
        <w:pStyle w:val="NormalWeb"/>
        <w:widowControl w:val="0"/>
        <w:snapToGrid w:val="0"/>
        <w:spacing w:before="0" w:beforeAutospacing="0" w:after="0" w:afterAutospacing="0" w:line="300" w:lineRule="auto"/>
        <w:ind w:firstLine="420" w:firstLineChars="200"/>
        <w:rPr>
          <w:color w:val="000000"/>
          <w:sz w:val="21"/>
          <w:szCs w:val="21"/>
        </w:rPr>
      </w:pPr>
      <w:r>
        <w:rPr>
          <w:color w:val="000000"/>
          <w:sz w:val="21"/>
          <w:szCs w:val="21"/>
        </w:rPr>
        <w:t>②立意自定，题目自拟，文体自选（诗歌、戏剧除外）。</w:t>
      </w:r>
      <w:r>
        <w:rPr>
          <w:rFonts w:hint="eastAsia"/>
          <w:color w:val="000000"/>
          <w:sz w:val="21"/>
          <w:szCs w:val="21"/>
        </w:rPr>
        <w:t></w:t>
      </w:r>
    </w:p>
    <w:p w:rsidR="00B26962">
      <w:pPr>
        <w:pStyle w:val="NormalWeb"/>
        <w:widowControl w:val="0"/>
        <w:snapToGrid w:val="0"/>
        <w:spacing w:before="0" w:beforeAutospacing="0" w:after="0" w:afterAutospacing="0" w:line="300" w:lineRule="auto"/>
        <w:ind w:firstLine="420" w:firstLineChars="200"/>
        <w:rPr>
          <w:color w:val="000000"/>
          <w:sz w:val="21"/>
          <w:szCs w:val="21"/>
        </w:rPr>
      </w:pPr>
      <w:r>
        <w:rPr>
          <w:color w:val="000000"/>
          <w:sz w:val="21"/>
          <w:szCs w:val="21"/>
        </w:rPr>
        <w:t>③不少于600字。</w:t>
      </w:r>
      <w:r>
        <w:rPr>
          <w:rFonts w:hint="eastAsia"/>
          <w:color w:val="000000"/>
          <w:sz w:val="21"/>
          <w:szCs w:val="21"/>
        </w:rPr>
        <w:t></w:t>
      </w:r>
    </w:p>
    <w:p w:rsidR="00B26962">
      <w:pPr>
        <w:pStyle w:val="NormalWeb"/>
        <w:widowControl w:val="0"/>
        <w:snapToGrid w:val="0"/>
        <w:spacing w:before="0" w:beforeAutospacing="0" w:after="0" w:afterAutospacing="0" w:line="300" w:lineRule="auto"/>
        <w:ind w:firstLine="420" w:firstLineChars="200"/>
        <w:rPr>
          <w:color w:val="000000"/>
          <w:sz w:val="21"/>
          <w:szCs w:val="21"/>
        </w:rPr>
      </w:pPr>
      <w:r>
        <w:rPr>
          <w:color w:val="000000"/>
          <w:sz w:val="21"/>
          <w:szCs w:val="21"/>
        </w:rPr>
        <w:t>④文中不得出现真实的</w:t>
      </w:r>
      <w:r>
        <w:rPr>
          <w:rFonts w:hint="eastAsia"/>
          <w:color w:val="000000"/>
          <w:sz w:val="21"/>
          <w:szCs w:val="21"/>
        </w:rPr>
        <w:t>学校、</w:t>
      </w:r>
      <w:r>
        <w:rPr>
          <w:color w:val="000000"/>
          <w:sz w:val="21"/>
          <w:szCs w:val="21"/>
        </w:rPr>
        <w:t>班级</w:t>
      </w:r>
      <w:r>
        <w:rPr>
          <w:rFonts w:hint="eastAsia"/>
          <w:color w:val="000000"/>
          <w:sz w:val="21"/>
          <w:szCs w:val="21"/>
        </w:rPr>
        <w:t>和</w:t>
      </w:r>
      <w:r>
        <w:rPr>
          <w:color w:val="000000"/>
          <w:sz w:val="21"/>
          <w:szCs w:val="21"/>
        </w:rPr>
        <w:t>人名。</w:t>
      </w:r>
    </w:p>
    <w:sectPr w:rsidSect="00B26962">
      <w:footerReference w:type="default" r:id="rId6"/>
      <w:pgSz w:w="11906" w:h="16838"/>
      <w:pgMar w:top="1134" w:right="1134" w:bottom="1134"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962">
    <w:pPr>
      <w:pStyle w:val="Footer"/>
      <w:ind w:firstLine="2700" w:firstLineChars="1500"/>
    </w:pPr>
    <w:r>
      <w:rPr>
        <w:rFonts w:hint="eastAsia"/>
      </w:rPr>
      <w:t>美加测试（一）</w:t>
    </w:r>
    <w:sdt>
      <w:sdtPr>
        <w:id w:val="24316142"/>
        <w:docPartObj>
          <w:docPartGallery w:val="AutoText"/>
        </w:docPartObj>
      </w:sdtPr>
      <w:sdtContent>
        <w:r>
          <w:rPr>
            <w:rFonts w:hint="eastAsia"/>
          </w:rPr>
          <w:t>第</w:t>
        </w:r>
        <w:r w:rsidRPr="009C1BCD" w:rsidR="009C1BCD">
          <w:fldChar w:fldCharType="begin"/>
        </w:r>
        <w:r>
          <w:instrText xml:space="preserve"> PAGE   \* MERGEFORMAT </w:instrText>
        </w:r>
        <w:r w:rsidRPr="009C1BCD" w:rsidR="009C1BCD">
          <w:fldChar w:fldCharType="separate"/>
        </w:r>
        <w:r w:rsidRPr="001A575E" w:rsidR="001A575E">
          <w:rPr>
            <w:noProof/>
            <w:lang w:val="zh-CN"/>
          </w:rPr>
          <w:t>6</w:t>
        </w:r>
        <w:r w:rsidR="009C1BCD">
          <w:rPr>
            <w:lang w:val="zh-CN"/>
          </w:rPr>
          <w:fldChar w:fldCharType="end"/>
        </w:r>
        <w:r>
          <w:rPr>
            <w:rFonts w:hint="eastAsia"/>
          </w:rPr>
          <w:t>页</w:t>
        </w:r>
        <w:r>
          <w:rPr>
            <w:rFonts w:hint="eastAsia"/>
          </w:rPr>
          <w:t xml:space="preserve">  </w:t>
        </w:r>
        <w:r>
          <w:rPr>
            <w:rFonts w:hint="eastAsia"/>
          </w:rPr>
          <w:t>共</w:t>
        </w:r>
        <w:r>
          <w:rPr>
            <w:rFonts w:hint="eastAsia"/>
          </w:rPr>
          <w:t>6</w:t>
        </w:r>
        <w:r>
          <w:rPr>
            <w:rFonts w:hint="eastAsia"/>
          </w:rPr>
          <w:t>页</w:t>
        </w:r>
      </w:sdtContent>
    </w:sdt>
  </w:p>
  <w:p w:rsidR="00B26962">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23877"/>
    <w:rsid w:val="00051F48"/>
    <w:rsid w:val="00053B7F"/>
    <w:rsid w:val="000621C9"/>
    <w:rsid w:val="000A6D65"/>
    <w:rsid w:val="000B27BB"/>
    <w:rsid w:val="000C5446"/>
    <w:rsid w:val="000C62F7"/>
    <w:rsid w:val="000C78CC"/>
    <w:rsid w:val="000D4214"/>
    <w:rsid w:val="000E7CA5"/>
    <w:rsid w:val="0011426E"/>
    <w:rsid w:val="00122CF2"/>
    <w:rsid w:val="0013172F"/>
    <w:rsid w:val="00172A40"/>
    <w:rsid w:val="001A524A"/>
    <w:rsid w:val="001A575E"/>
    <w:rsid w:val="001B2C57"/>
    <w:rsid w:val="001D4651"/>
    <w:rsid w:val="001E784F"/>
    <w:rsid w:val="00217C4B"/>
    <w:rsid w:val="002357F1"/>
    <w:rsid w:val="002707AE"/>
    <w:rsid w:val="002D364B"/>
    <w:rsid w:val="00302CBF"/>
    <w:rsid w:val="00307ABC"/>
    <w:rsid w:val="00387979"/>
    <w:rsid w:val="003A03C6"/>
    <w:rsid w:val="003E035D"/>
    <w:rsid w:val="003E77AE"/>
    <w:rsid w:val="004032CA"/>
    <w:rsid w:val="00404982"/>
    <w:rsid w:val="004518E4"/>
    <w:rsid w:val="00473818"/>
    <w:rsid w:val="004819C8"/>
    <w:rsid w:val="00493E1B"/>
    <w:rsid w:val="004A3F40"/>
    <w:rsid w:val="004D3615"/>
    <w:rsid w:val="004F65B8"/>
    <w:rsid w:val="00505686"/>
    <w:rsid w:val="005143FA"/>
    <w:rsid w:val="005923CA"/>
    <w:rsid w:val="005B602A"/>
    <w:rsid w:val="005E67E2"/>
    <w:rsid w:val="00605F51"/>
    <w:rsid w:val="00621D32"/>
    <w:rsid w:val="00623877"/>
    <w:rsid w:val="00655224"/>
    <w:rsid w:val="00690A3A"/>
    <w:rsid w:val="00691D82"/>
    <w:rsid w:val="006968C6"/>
    <w:rsid w:val="006B3A95"/>
    <w:rsid w:val="0070478F"/>
    <w:rsid w:val="007268A4"/>
    <w:rsid w:val="007373B8"/>
    <w:rsid w:val="00770034"/>
    <w:rsid w:val="00784DFE"/>
    <w:rsid w:val="007C0409"/>
    <w:rsid w:val="007E7DA7"/>
    <w:rsid w:val="00817EF4"/>
    <w:rsid w:val="00821573"/>
    <w:rsid w:val="00834CBB"/>
    <w:rsid w:val="00854D38"/>
    <w:rsid w:val="00885D89"/>
    <w:rsid w:val="008B516B"/>
    <w:rsid w:val="008D306B"/>
    <w:rsid w:val="009C1BCD"/>
    <w:rsid w:val="00A114A3"/>
    <w:rsid w:val="00A518E0"/>
    <w:rsid w:val="00A63487"/>
    <w:rsid w:val="00A64262"/>
    <w:rsid w:val="00A67EC5"/>
    <w:rsid w:val="00A7417A"/>
    <w:rsid w:val="00A77AE4"/>
    <w:rsid w:val="00AF5BCC"/>
    <w:rsid w:val="00AF5D6E"/>
    <w:rsid w:val="00B05EBB"/>
    <w:rsid w:val="00B157AD"/>
    <w:rsid w:val="00B233E2"/>
    <w:rsid w:val="00B26962"/>
    <w:rsid w:val="00B368A0"/>
    <w:rsid w:val="00B74948"/>
    <w:rsid w:val="00B9111B"/>
    <w:rsid w:val="00BC112E"/>
    <w:rsid w:val="00BE5BA8"/>
    <w:rsid w:val="00C13500"/>
    <w:rsid w:val="00C507B4"/>
    <w:rsid w:val="00C57F2D"/>
    <w:rsid w:val="00C9751D"/>
    <w:rsid w:val="00CB29D1"/>
    <w:rsid w:val="00CB7543"/>
    <w:rsid w:val="00D01BE5"/>
    <w:rsid w:val="00D43732"/>
    <w:rsid w:val="00DA4A2E"/>
    <w:rsid w:val="00DB59DE"/>
    <w:rsid w:val="00DC621A"/>
    <w:rsid w:val="00DE35B6"/>
    <w:rsid w:val="00DE60AF"/>
    <w:rsid w:val="00DF44A1"/>
    <w:rsid w:val="00E06932"/>
    <w:rsid w:val="00E10655"/>
    <w:rsid w:val="00E26DC1"/>
    <w:rsid w:val="00E30594"/>
    <w:rsid w:val="00E5426D"/>
    <w:rsid w:val="00EB042F"/>
    <w:rsid w:val="00EB0677"/>
    <w:rsid w:val="00ED1183"/>
    <w:rsid w:val="00ED303C"/>
    <w:rsid w:val="00EE49A1"/>
    <w:rsid w:val="00EF2112"/>
    <w:rsid w:val="00F47524"/>
    <w:rsid w:val="00F851BC"/>
    <w:rsid w:val="00F91050"/>
    <w:rsid w:val="00F92E00"/>
    <w:rsid w:val="00FC4810"/>
    <w:rsid w:val="00FC7936"/>
    <w:rsid w:val="00FD6B0C"/>
    <w:rsid w:val="48975A09"/>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0" w:unhideWhenUsed="0" w:qFormat="1"/>
    <w:lsdException w:name="Emphasis" w:semiHidden="0" w:uiPriority="20" w:unhideWhenUsed="0" w:qFormat="1"/>
    <w:lsdException w:name="Normal (Web)" w:semiHidden="0" w:uiPriority="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962"/>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Char0"/>
    <w:uiPriority w:val="99"/>
    <w:unhideWhenUsed/>
    <w:rsid w:val="00B26962"/>
    <w:pPr>
      <w:tabs>
        <w:tab w:val="center" w:pos="4153"/>
        <w:tab w:val="right" w:pos="8306"/>
      </w:tabs>
      <w:snapToGrid w:val="0"/>
      <w:jc w:val="left"/>
    </w:pPr>
    <w:rPr>
      <w:sz w:val="18"/>
      <w:szCs w:val="18"/>
    </w:rPr>
  </w:style>
  <w:style w:type="paragraph" w:styleId="Header">
    <w:name w:val="header"/>
    <w:basedOn w:val="Normal"/>
    <w:link w:val="Char"/>
    <w:uiPriority w:val="99"/>
    <w:semiHidden/>
    <w:unhideWhenUsed/>
    <w:rsid w:val="00B26962"/>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nhideWhenUsed/>
    <w:rsid w:val="00B26962"/>
    <w:pPr>
      <w:widowControl/>
      <w:spacing w:before="100" w:beforeAutospacing="1" w:after="100" w:afterAutospacing="1"/>
      <w:jc w:val="left"/>
    </w:pPr>
    <w:rPr>
      <w:rFonts w:ascii="宋体" w:eastAsia="宋体" w:hAnsi="宋体" w:cs="宋体"/>
      <w:kern w:val="0"/>
      <w:sz w:val="24"/>
      <w:szCs w:val="24"/>
    </w:rPr>
  </w:style>
  <w:style w:type="character" w:styleId="Strong">
    <w:name w:val="Strong"/>
    <w:basedOn w:val="DefaultParagraphFont"/>
    <w:qFormat/>
    <w:rsid w:val="00B26962"/>
    <w:rPr>
      <w:b/>
      <w:bCs/>
    </w:rPr>
  </w:style>
  <w:style w:type="character" w:styleId="Hyperlink">
    <w:name w:val="Hyperlink"/>
    <w:basedOn w:val="DefaultParagraphFont"/>
    <w:uiPriority w:val="99"/>
    <w:unhideWhenUsed/>
    <w:rsid w:val="00B26962"/>
    <w:rPr>
      <w:color w:val="0000FF" w:themeColor="hyperlink"/>
      <w:u w:val="single"/>
    </w:rPr>
  </w:style>
  <w:style w:type="character" w:customStyle="1" w:styleId="Char">
    <w:name w:val="页眉 Char"/>
    <w:basedOn w:val="DefaultParagraphFont"/>
    <w:link w:val="Header"/>
    <w:uiPriority w:val="99"/>
    <w:semiHidden/>
    <w:rsid w:val="00B26962"/>
    <w:rPr>
      <w:sz w:val="18"/>
      <w:szCs w:val="18"/>
    </w:rPr>
  </w:style>
  <w:style w:type="character" w:customStyle="1" w:styleId="Char0">
    <w:name w:val="页脚 Char"/>
    <w:basedOn w:val="DefaultParagraphFont"/>
    <w:link w:val="Footer"/>
    <w:uiPriority w:val="99"/>
    <w:rsid w:val="00B26962"/>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1086</Words>
  <Characters>6192</Characters>
  <Application>Microsoft Office Word</Application>
  <DocSecurity>0</DocSecurity>
  <Lines>51</Lines>
  <Paragraphs>14</Paragraphs>
  <ScaleCrop>false</ScaleCrop>
  <Company>Microsoft</Company>
  <LinksUpToDate>false</LinksUpToDate>
  <CharactersWithSpaces>7264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dc:creator>
  <cp:lastModifiedBy>Administrator</cp:lastModifiedBy>
  <cp:revision>2</cp:revision>
  <dcterms:created xsi:type="dcterms:W3CDTF">2020-04-22T05:39:00Z</dcterms:created>
  <dcterms:modified xsi:type="dcterms:W3CDTF">2020-04-22T05:39:00Z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