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oundrect id="_x0000_s1052" o:spid="_x0000_s1052" o:spt="2" style="height:48.75pt;width:278.2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 w:ascii="楷体_GB2312" w:eastAsia="楷体_GB2312"/>
                      <w:b/>
                      <w:sz w:val="36"/>
                      <w:szCs w:val="36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6"/>
                      <w:szCs w:val="36"/>
                    </w:rPr>
                    <w:t>换元与通项归纳⑴</w:t>
                  </w:r>
                </w:p>
              </w:txbxContent>
            </v:textbox>
            <w10:wrap type="none"/>
            <w10:anchorlock/>
          </v:roundrect>
        </w:pic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125" o:spt="75" type="#_x0000_t75" style="height:66.15pt;width:197.55pt;" filled="f" stroked="f" coordsize="21600,21600">
            <v:path/>
            <v:fill on="f" focussize="0,0"/>
            <v:stroke on="f"/>
            <v:imagedata r:id="rId8" o:title="未命名-1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【例】31415926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－31415927×31415925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/>
        </w:rPr>
        <w:t>【</w:t>
      </w:r>
      <w:r>
        <w:rPr>
          <w:rFonts w:ascii="Times New Roman"/>
        </w:rPr>
        <w:t>例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】</w:t>
      </w:r>
      <w:r>
        <w:rPr>
          <w:rFonts w:hint="eastAsia" w:ascii="Times New Roman" w:hAnsi="Times New Roman"/>
          <w:color w:val="C00000"/>
        </w:rPr>
        <w:t>(★★)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计算：(1234567891)</w:t>
      </w:r>
      <w:r>
        <w:rPr>
          <w:rFonts w:hint="eastAsia" w:ascii="Times New Roman" w:hAnsi="Times New Roman"/>
          <w:vertAlign w:val="superscript"/>
        </w:rPr>
        <w:t>2</w:t>
      </w:r>
      <w:r>
        <w:rPr>
          <w:rFonts w:hint="eastAsia" w:ascii="Times New Roman" w:hAnsi="Times New Roman"/>
        </w:rPr>
        <w:t>－1234567890×1234567892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【例2】</w:t>
      </w:r>
      <w:r>
        <w:rPr>
          <w:rFonts w:hint="eastAsia" w:ascii="Times New Roman" w:hAnsi="Times New Roman"/>
          <w:color w:val="C00000"/>
        </w:rPr>
        <w:t>(★★★)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计算：(10＋876＋312)×(876＋312＋918)－(10＋876＋312＋918)×(876＋312)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color w:val="C00000"/>
        </w:rPr>
      </w:pPr>
      <w:r>
        <w:rPr>
          <w:rFonts w:hint="eastAsia" w:ascii="Times New Roman" w:hAnsi="Times New Roman"/>
        </w:rPr>
        <w:t>【例3】</w:t>
      </w:r>
      <w:r>
        <w:rPr>
          <w:rFonts w:hint="eastAsia" w:ascii="Times New Roman" w:hAnsi="Times New Roman"/>
          <w:color w:val="C00000"/>
        </w:rPr>
        <w:t>(★★★)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26" o:spt="75" type="#_x0000_t75" style="height:28pt;width:64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27" o:spt="75" type="#_x0000_t75" style="height:28pt;width:67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position w:val="-22"/>
        </w:rPr>
        <w:object>
          <v:shape id="_x0000_i1128" o:spt="75" type="#_x0000_t75" style="height:28pt;width:81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29" o:spt="75" type="#_x0000_t75" style="height:28pt;width:51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728" r:id="rId15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color w:val="C00000"/>
        </w:rPr>
      </w:pPr>
      <w:r>
        <w:rPr>
          <w:rFonts w:hint="eastAsia" w:ascii="Times New Roman" w:hAnsi="Times New Roman"/>
        </w:rPr>
        <w:t>【例4】</w:t>
      </w:r>
      <w:r>
        <w:rPr>
          <w:rFonts w:hint="eastAsia" w:ascii="Times New Roman" w:hAnsi="Times New Roman"/>
          <w:color w:val="C00000"/>
        </w:rPr>
        <w:t>(★★★)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30" o:spt="75" type="#_x0000_t75" style="height:28pt;width:82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31" o:spt="75" type="#_x0000_t75" style="height:28pt;width:83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position w:val="-22"/>
        </w:rPr>
        <w:object>
          <v:shape id="_x0000_i1132" o:spt="75" type="#_x0000_t75" style="height:28pt;width:109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33" o:spt="75" type="#_x0000_t75" style="height:28pt;width:5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32" r:id="rId23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pict>
          <v:shape id="_x0000_i1134" o:spt="75" type="#_x0000_t75" style="height:107.1pt;width:403.45pt;" filled="f" stroked="f" coordsize="21600,21600">
            <v:path/>
            <v:fill on="f" focussize="0,0"/>
            <v:stroke on="f"/>
            <v:imagedata r:id="rId25" o:title="未命名-1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【例5】</w:t>
      </w:r>
      <w:r>
        <w:rPr>
          <w:rFonts w:hint="eastAsia" w:ascii="Times New Roman" w:hAnsi="Times New Roman"/>
          <w:color w:val="C00000"/>
        </w:rPr>
        <w:t>(★★★★)(迎春杯竞赛试题)</w:t>
      </w:r>
      <w:r>
        <w:rPr>
          <w:rFonts w:hint="eastAsia" w:ascii="Times New Roman" w:hAnsi="Times New Roman"/>
        </w:rPr>
        <w:t>计算：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35" o:spt="75" type="#_x0000_t75" style="height:28pt;width:9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position w:val="-22"/>
        </w:rPr>
        <w:object>
          <v:shape id="_x0000_i1136" o:spt="75" type="#_x0000_t75" style="height:28pt;width:91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37" o:spt="75" type="#_x0000_t75" style="height:28pt;width:11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position w:val="-22"/>
        </w:rPr>
        <w:object>
          <v:shape id="_x0000_i1138" o:spt="75" type="#_x0000_t75" style="height:28pt;width:88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  <w:position w:val="-22"/>
        </w:rPr>
        <w:object>
          <v:shape id="_x0000_i1139" o:spt="75" type="#_x0000_t75" style="height:28pt;width:7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737" r:id="rId34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【例6】</w:t>
      </w:r>
      <w:r>
        <w:rPr>
          <w:rFonts w:hint="eastAsia" w:ascii="Times New Roman" w:hAnsi="Times New Roman"/>
          <w:color w:val="C00000"/>
        </w:rPr>
        <w:t>(★★★★★)</w:t>
      </w:r>
      <w:r>
        <w:rPr>
          <w:rFonts w:hint="eastAsia" w:ascii="Times New Roman" w:hAnsi="Times New Roman"/>
        </w:rPr>
        <w:t>计算：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  <w:position w:val="-128"/>
        </w:rPr>
        <w:object>
          <v:shape id="_x0000_i1140" o:spt="75" type="#_x0000_t75" style="height:81pt;width:107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position w:val="-154"/>
        </w:rPr>
        <w:object>
          <v:shape id="_x0000_i1141" o:spt="75" type="#_x0000_t75" style="height:94pt;width:12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739" r:id="rId38">
            <o:LockedField>false</o:LockedField>
          </o:OLEObject>
        </w:obje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pict>
          <v:shape id="_x0000_i1142" o:spt="75" type="#_x0000_t75" style="height:79.45pt;width:288.95pt;" filled="f" stroked="f" coordsize="21600,21600">
            <v:path/>
            <v:fill on="f" focussize="0,0"/>
            <v:stroke on="f"/>
            <v:imagedata r:id="rId40" o:title="未命名-1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30"/>
          <w:szCs w:val="30"/>
        </w:rPr>
        <w:t>在线测试题</w:t>
      </w:r>
    </w:p>
    <w:p>
      <w:pPr>
        <w:tabs>
          <w:tab w:val="left" w:pos="4253"/>
        </w:tabs>
        <w:rPr>
          <w:rFonts w:ascii="Times New Roman" w:hAnsi="Times New Roman"/>
        </w:rPr>
      </w:pP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宋体"/>
        </w:rPr>
        <w:t>．</w:t>
      </w:r>
      <w:r>
        <w:rPr>
          <w:rFonts w:ascii="Times New Roman" w:hAnsi="Times New Roman"/>
          <w:position w:val="-22"/>
        </w:rPr>
        <w:object>
          <v:shape id="_x0000_i1143" o:spt="75" type="#_x0000_t75" style="height:27.75pt;width:167.1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143" DrawAspect="Content" ObjectID="_1468075740" r:id="rId41">
            <o:LockedField>false</o:LockedField>
          </o:OLEObject>
        </w:objec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A．135792468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B．135792467</w: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C．135792469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D．135792466 </w:t>
      </w:r>
    </w:p>
    <w:p>
      <w:pPr>
        <w:tabs>
          <w:tab w:val="left" w:pos="378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宋体"/>
        </w:rPr>
        <w:t>．</w:t>
      </w:r>
      <w:r>
        <w:rPr>
          <w:rFonts w:ascii="Times New Roman" w:hAnsi="Times New Roman"/>
        </w:rPr>
        <w:t>(1＋0.12＋0.23)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(0.12＋0.23＋0.34)</w:t>
      </w:r>
      <w:r>
        <w:rPr>
          <w:rFonts w:hint="eastAsia" w:ascii="宋体" w:hAnsi="宋体" w:cs="宋体"/>
        </w:rPr>
        <w:t>－</w:t>
      </w:r>
      <w:r>
        <w:rPr>
          <w:rFonts w:ascii="Times New Roman" w:hAnsi="Times New Roman"/>
        </w:rPr>
        <w:t>(1＋0.12＋0.23＋0.34)</w:t>
      </w:r>
      <w:r>
        <w:rPr>
          <w:rFonts w:hint="eastAsia" w:ascii="Times New Roman" w:hAnsi="Times New Roman"/>
        </w:rPr>
        <w:t>×</w:t>
      </w:r>
      <w:r>
        <w:rPr>
          <w:rFonts w:ascii="Times New Roman" w:hAnsi="Times New Roman"/>
        </w:rPr>
        <w:t>(0.12＋0.23)</w: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A．1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B．0.12</w: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C．0.23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D．0.34</w:t>
      </w:r>
    </w:p>
    <w:p>
      <w:pPr>
        <w:tabs>
          <w:tab w:val="left" w:pos="378"/>
          <w:tab w:val="left" w:pos="4253"/>
        </w:tabs>
        <w:adjustRightInd w:val="0"/>
        <w:snapToGrid w:val="0"/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</w:tabs>
        <w:adjustRightInd w:val="0"/>
        <w:snapToGrid w:val="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宋体"/>
        </w:rPr>
        <w:t>．</w:t>
      </w:r>
      <w:r>
        <w:rPr>
          <w:rFonts w:ascii="Times New Roman" w:hAnsi="Times New Roman"/>
          <w:b/>
          <w:position w:val="-22"/>
          <w:szCs w:val="21"/>
        </w:rPr>
        <w:object>
          <v:shape id="_x0000_i1144" o:spt="75" type="#_x0000_t75" style="height:27.75pt;width:231.7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144" DrawAspect="Content" ObjectID="_1468075741" r:id="rId43">
            <o:LockedField>false</o:LockedField>
          </o:OLEObject>
        </w:object>
      </w:r>
      <w:r>
        <w:rPr>
          <w:rFonts w:ascii="Times New Roman" w:hAnsi="Times New Roman"/>
          <w:b/>
          <w:szCs w:val="21"/>
          <w:u w:val="single"/>
        </w:rPr>
        <w:t xml:space="preserve">        </w:t>
      </w:r>
    </w:p>
    <w:p>
      <w:pPr>
        <w:tabs>
          <w:tab w:val="left" w:pos="378"/>
          <w:tab w:val="left" w:pos="4253"/>
        </w:tabs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position w:val="-22"/>
          <w:szCs w:val="21"/>
        </w:rPr>
        <w:object>
          <v:shape id="_x0000_i1145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145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/>
          <w:position w:val="-22"/>
          <w:szCs w:val="21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position w:val="-22"/>
          <w:szCs w:val="21"/>
        </w:rPr>
        <w:object>
          <v:shape id="_x0000_i1146" o:spt="75" type="#_x0000_t75" style="height:27.75pt;width:9.7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146" DrawAspect="Content" ObjectID="_1468075743" r:id="rId47">
            <o:LockedField>false</o:LockedField>
          </o:OLEObject>
        </w:object>
      </w:r>
    </w:p>
    <w:p>
      <w:pPr>
        <w:tabs>
          <w:tab w:val="left" w:pos="378"/>
          <w:tab w:val="left" w:pos="4253"/>
        </w:tabs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position w:val="-22"/>
        </w:rPr>
        <w:object>
          <v:shape id="_x0000_i1147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147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/>
          <w:position w:val="-22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position w:val="-22"/>
          <w:szCs w:val="21"/>
        </w:rPr>
        <w:object>
          <v:shape id="_x0000_i1148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DSMT4" ShapeID="_x0000_i1148" DrawAspect="Content" ObjectID="_1468075745" r:id="rId51">
            <o:LockedField>false</o:LockedField>
          </o:OLEObject>
        </w:object>
      </w:r>
    </w:p>
    <w:p>
      <w:pPr>
        <w:tabs>
          <w:tab w:val="left" w:pos="378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</w:tabs>
        <w:rPr>
          <w:rFonts w:ascii="Times New Roman" w:hAnsi="Times New Roman"/>
          <w:position w:val="-24"/>
        </w:rPr>
      </w:pPr>
      <w:r>
        <w:rPr>
          <w:rFonts w:ascii="Times New Roman" w:hAnsi="Times New Roman"/>
        </w:rPr>
        <w:t>4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49" o:spt="75" type="#_x0000_t75" style="height:27.75pt;width:343.6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746" r:id="rId53">
            <o:LockedField>false</o:LockedField>
          </o:OLEObject>
        </w:object>
      </w:r>
    </w:p>
    <w:p>
      <w:pPr>
        <w:tabs>
          <w:tab w:val="left" w:pos="378"/>
          <w:tab w:val="left" w:pos="4253"/>
        </w:tabs>
        <w:rPr>
          <w:rFonts w:ascii="Times New Roman" w:hAnsi="Times New Roman"/>
          <w:position w:val="-24"/>
        </w:rPr>
      </w:pPr>
      <w:r>
        <w:rPr>
          <w:rFonts w:hint="eastAsia" w:ascii="Times New Roman" w:hAnsi="Times New Roman"/>
          <w:position w:val="-24"/>
        </w:rPr>
        <w:tab/>
      </w:r>
      <w:r>
        <w:rPr>
          <w:rFonts w:ascii="Times New Roman" w:hAnsi="Times New Roman"/>
          <w:position w:val="-24"/>
        </w:rPr>
        <w:t>A．1</w:t>
      </w:r>
      <w:r>
        <w:rPr>
          <w:rFonts w:hint="eastAsia" w:ascii="Times New Roman" w:hAnsi="Times New Roman"/>
          <w:position w:val="-24"/>
        </w:rPr>
        <w:tab/>
      </w:r>
      <w:r>
        <w:rPr>
          <w:rFonts w:ascii="Times New Roman" w:hAnsi="Times New Roman"/>
          <w:position w:val="-24"/>
        </w:rPr>
        <w:t>B．2</w:t>
      </w:r>
    </w:p>
    <w:p>
      <w:pPr>
        <w:tabs>
          <w:tab w:val="left" w:pos="378"/>
          <w:tab w:val="left" w:pos="4253"/>
        </w:tabs>
        <w:rPr>
          <w:rFonts w:ascii="Times New Roman" w:hAnsi="Times New Roman"/>
          <w:position w:val="-24"/>
        </w:rPr>
      </w:pPr>
      <w:r>
        <w:rPr>
          <w:rFonts w:hint="eastAsia" w:ascii="Times New Roman" w:hAnsi="Times New Roman"/>
          <w:position w:val="-24"/>
        </w:rPr>
        <w:tab/>
      </w:r>
      <w:r>
        <w:rPr>
          <w:rFonts w:ascii="Times New Roman" w:hAnsi="Times New Roman"/>
          <w:position w:val="-24"/>
        </w:rPr>
        <w:t>C．3</w:t>
      </w:r>
      <w:r>
        <w:rPr>
          <w:rFonts w:hint="eastAsia" w:ascii="Times New Roman" w:hAnsi="Times New Roman"/>
          <w:position w:val="-24"/>
        </w:rPr>
        <w:tab/>
      </w:r>
      <w:r>
        <w:rPr>
          <w:rFonts w:ascii="Times New Roman" w:hAnsi="Times New Roman"/>
          <w:position w:val="-24"/>
        </w:rPr>
        <w:t>D．4</w:t>
      </w:r>
    </w:p>
    <w:p>
      <w:pPr>
        <w:tabs>
          <w:tab w:val="left" w:pos="378"/>
          <w:tab w:val="left" w:pos="4253"/>
        </w:tabs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</w:tabs>
        <w:rPr>
          <w:rFonts w:hint="eastAsia" w:ascii="Times New Roman" w:hAnsi="宋体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宋体"/>
        </w:rPr>
        <w:t>．</w: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  <w:position w:val="-22"/>
        </w:rPr>
        <w:object>
          <v:shape id="_x0000_i1150" o:spt="75" type="#_x0000_t75" style="height:27.75pt;width:441.5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150" DrawAspect="Content" ObjectID="_1468075747" r:id="rId55">
            <o:LockedField>false</o:LockedField>
          </o:OLEObject>
        </w:object>
      </w:r>
      <w:r>
        <w:rPr>
          <w:rFonts w:ascii="Times New Roman" w:hAnsi="Times New Roman"/>
        </w:rPr>
        <w:t>A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51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151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/>
          <w:position w:val="-22"/>
        </w:rPr>
        <w:tab/>
      </w:r>
      <w:r>
        <w:rPr>
          <w:rFonts w:ascii="Times New Roman" w:hAnsi="Times New Roman"/>
        </w:rPr>
        <w:t>B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52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152" DrawAspect="Content" ObjectID="_1468075749" r:id="rId59">
            <o:LockedField>false</o:LockedField>
          </o:OLEObject>
        </w:object>
      </w:r>
    </w:p>
    <w:p>
      <w:pPr>
        <w:tabs>
          <w:tab w:val="left" w:pos="378"/>
          <w:tab w:val="left" w:pos="4253"/>
        </w:tabs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53" o:spt="75" type="#_x0000_t75" style="height:27.75pt;width:9.7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153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/>
          <w:position w:val="-22"/>
        </w:rPr>
        <w:tab/>
      </w:r>
      <w:r>
        <w:rPr>
          <w:rFonts w:ascii="Times New Roman" w:hAnsi="Times New Roman"/>
        </w:rPr>
        <w:t>D</w:t>
      </w:r>
      <w:r>
        <w:rPr>
          <w:rFonts w:ascii="Times New Roman"/>
        </w:rPr>
        <w:t>．</w:t>
      </w:r>
      <w:r>
        <w:rPr>
          <w:rFonts w:ascii="Times New Roman" w:hAnsi="Times New Roman"/>
          <w:position w:val="-22"/>
        </w:rPr>
        <w:object>
          <v:shape id="_x0000_i1154" o:spt="75" type="#_x0000_t75" style="height:27.75pt;width:11.2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154" DrawAspect="Content" ObjectID="_1468075751" r:id="rId63">
            <o:LockedField>false</o:LockedField>
          </o:OLEObject>
        </w:object>
      </w: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  <w:tab w:val="left" w:pos="7655"/>
        </w:tabs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hint="eastAsia" w:ascii="Times New Roman" w:hAnsi="宋体"/>
        </w:rPr>
        <w:t>．</w:t>
      </w:r>
      <w:r>
        <w:rPr>
          <w:rFonts w:ascii="Times New Roman" w:hAnsi="Times New Roman"/>
          <w:position w:val="-154"/>
        </w:rPr>
        <w:object>
          <v:shape id="_x0000_i1155" o:spt="75" type="#_x0000_t75" style="height:93.7pt;width:116.2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155" DrawAspect="Content" ObjectID="_1468075752" r:id="rId65">
            <o:LockedField>false</o:LockedField>
          </o:OLEObject>
        </w:object>
      </w:r>
    </w:p>
    <w:p>
      <w:pPr>
        <w:tabs>
          <w:tab w:val="left" w:pos="378"/>
          <w:tab w:val="left" w:pos="4253"/>
          <w:tab w:val="left" w:pos="7655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A．3.1415926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B．3.141592</w:t>
      </w:r>
    </w:p>
    <w:p>
      <w:pPr>
        <w:tabs>
          <w:tab w:val="left" w:pos="378"/>
          <w:tab w:val="left" w:pos="4253"/>
          <w:tab w:val="left" w:pos="7655"/>
        </w:tabs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C．3.14159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D．3.1415</w:t>
      </w: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6"/>
    <w:rsid w:val="00001A0C"/>
    <w:rsid w:val="00001AB7"/>
    <w:rsid w:val="000034E9"/>
    <w:rsid w:val="00003948"/>
    <w:rsid w:val="00005820"/>
    <w:rsid w:val="0000607F"/>
    <w:rsid w:val="0000666C"/>
    <w:rsid w:val="00012453"/>
    <w:rsid w:val="00012B54"/>
    <w:rsid w:val="00012E71"/>
    <w:rsid w:val="00013D41"/>
    <w:rsid w:val="0001476E"/>
    <w:rsid w:val="00014976"/>
    <w:rsid w:val="00016349"/>
    <w:rsid w:val="000168CA"/>
    <w:rsid w:val="00022E70"/>
    <w:rsid w:val="00023B22"/>
    <w:rsid w:val="00033EA3"/>
    <w:rsid w:val="00034BAA"/>
    <w:rsid w:val="00034DF2"/>
    <w:rsid w:val="000358C1"/>
    <w:rsid w:val="00035CAC"/>
    <w:rsid w:val="00037050"/>
    <w:rsid w:val="00040594"/>
    <w:rsid w:val="000405D4"/>
    <w:rsid w:val="00041327"/>
    <w:rsid w:val="00045195"/>
    <w:rsid w:val="000454CF"/>
    <w:rsid w:val="00047A2E"/>
    <w:rsid w:val="00047CA5"/>
    <w:rsid w:val="00047CCE"/>
    <w:rsid w:val="00052AD5"/>
    <w:rsid w:val="000536DA"/>
    <w:rsid w:val="00053975"/>
    <w:rsid w:val="00054E73"/>
    <w:rsid w:val="00055212"/>
    <w:rsid w:val="00064703"/>
    <w:rsid w:val="00064D2A"/>
    <w:rsid w:val="000658E6"/>
    <w:rsid w:val="00067349"/>
    <w:rsid w:val="000707BD"/>
    <w:rsid w:val="00070C34"/>
    <w:rsid w:val="00070CE3"/>
    <w:rsid w:val="00071D43"/>
    <w:rsid w:val="000735E8"/>
    <w:rsid w:val="0007492C"/>
    <w:rsid w:val="00075876"/>
    <w:rsid w:val="000763F8"/>
    <w:rsid w:val="00077AA4"/>
    <w:rsid w:val="00081391"/>
    <w:rsid w:val="000832E7"/>
    <w:rsid w:val="000849F5"/>
    <w:rsid w:val="00086B69"/>
    <w:rsid w:val="00091251"/>
    <w:rsid w:val="0009214D"/>
    <w:rsid w:val="0009230F"/>
    <w:rsid w:val="00092621"/>
    <w:rsid w:val="00094023"/>
    <w:rsid w:val="000955ED"/>
    <w:rsid w:val="00095EDF"/>
    <w:rsid w:val="00096D97"/>
    <w:rsid w:val="000A3712"/>
    <w:rsid w:val="000B17DE"/>
    <w:rsid w:val="000B1DF9"/>
    <w:rsid w:val="000B3994"/>
    <w:rsid w:val="000B4711"/>
    <w:rsid w:val="000B489C"/>
    <w:rsid w:val="000B536F"/>
    <w:rsid w:val="000B7E89"/>
    <w:rsid w:val="000C21F0"/>
    <w:rsid w:val="000C4C0F"/>
    <w:rsid w:val="000C6135"/>
    <w:rsid w:val="000D0B4B"/>
    <w:rsid w:val="000D12E9"/>
    <w:rsid w:val="000D1A40"/>
    <w:rsid w:val="000D35F3"/>
    <w:rsid w:val="000D3C49"/>
    <w:rsid w:val="000D3DDF"/>
    <w:rsid w:val="000D5352"/>
    <w:rsid w:val="000D590D"/>
    <w:rsid w:val="000D620E"/>
    <w:rsid w:val="000D6520"/>
    <w:rsid w:val="000D7CB7"/>
    <w:rsid w:val="000E065F"/>
    <w:rsid w:val="000E09B1"/>
    <w:rsid w:val="000E0E89"/>
    <w:rsid w:val="000E20ED"/>
    <w:rsid w:val="000E337C"/>
    <w:rsid w:val="000E65E6"/>
    <w:rsid w:val="000E7912"/>
    <w:rsid w:val="000F3143"/>
    <w:rsid w:val="000F7636"/>
    <w:rsid w:val="00101794"/>
    <w:rsid w:val="001019F2"/>
    <w:rsid w:val="00102A9B"/>
    <w:rsid w:val="00103133"/>
    <w:rsid w:val="00104159"/>
    <w:rsid w:val="00107E50"/>
    <w:rsid w:val="00111369"/>
    <w:rsid w:val="001128DD"/>
    <w:rsid w:val="00112CB5"/>
    <w:rsid w:val="001147E7"/>
    <w:rsid w:val="00114F0D"/>
    <w:rsid w:val="00117DCB"/>
    <w:rsid w:val="001228EF"/>
    <w:rsid w:val="001230E5"/>
    <w:rsid w:val="001254F4"/>
    <w:rsid w:val="0012582A"/>
    <w:rsid w:val="00126BB7"/>
    <w:rsid w:val="001271A4"/>
    <w:rsid w:val="0012738E"/>
    <w:rsid w:val="00130BB6"/>
    <w:rsid w:val="00132021"/>
    <w:rsid w:val="00132A4F"/>
    <w:rsid w:val="00132CAF"/>
    <w:rsid w:val="00133FF5"/>
    <w:rsid w:val="00137B65"/>
    <w:rsid w:val="00137E5C"/>
    <w:rsid w:val="0014462D"/>
    <w:rsid w:val="00144B1C"/>
    <w:rsid w:val="00144D63"/>
    <w:rsid w:val="001464DA"/>
    <w:rsid w:val="00146C9D"/>
    <w:rsid w:val="00150D09"/>
    <w:rsid w:val="001517A6"/>
    <w:rsid w:val="00153252"/>
    <w:rsid w:val="0015362A"/>
    <w:rsid w:val="0015382C"/>
    <w:rsid w:val="00153A48"/>
    <w:rsid w:val="0016026F"/>
    <w:rsid w:val="001619F2"/>
    <w:rsid w:val="001649C4"/>
    <w:rsid w:val="00165D2B"/>
    <w:rsid w:val="00166AF4"/>
    <w:rsid w:val="00170CBE"/>
    <w:rsid w:val="00171BDD"/>
    <w:rsid w:val="00171E85"/>
    <w:rsid w:val="001728E8"/>
    <w:rsid w:val="00173BCD"/>
    <w:rsid w:val="001756BC"/>
    <w:rsid w:val="00182AF8"/>
    <w:rsid w:val="00184380"/>
    <w:rsid w:val="00186331"/>
    <w:rsid w:val="00187F54"/>
    <w:rsid w:val="00191AE2"/>
    <w:rsid w:val="00191E1D"/>
    <w:rsid w:val="00193A6B"/>
    <w:rsid w:val="00193B66"/>
    <w:rsid w:val="00194819"/>
    <w:rsid w:val="00194BEC"/>
    <w:rsid w:val="0019543B"/>
    <w:rsid w:val="001955B2"/>
    <w:rsid w:val="00195732"/>
    <w:rsid w:val="0019652B"/>
    <w:rsid w:val="001A043B"/>
    <w:rsid w:val="001A0CAD"/>
    <w:rsid w:val="001A5916"/>
    <w:rsid w:val="001A5933"/>
    <w:rsid w:val="001A64CD"/>
    <w:rsid w:val="001B24DA"/>
    <w:rsid w:val="001B3E6D"/>
    <w:rsid w:val="001B4CC7"/>
    <w:rsid w:val="001B57A5"/>
    <w:rsid w:val="001B5B78"/>
    <w:rsid w:val="001B5BEA"/>
    <w:rsid w:val="001C15FD"/>
    <w:rsid w:val="001C2E55"/>
    <w:rsid w:val="001C39B4"/>
    <w:rsid w:val="001C3C5C"/>
    <w:rsid w:val="001C429E"/>
    <w:rsid w:val="001C4AD2"/>
    <w:rsid w:val="001C5A62"/>
    <w:rsid w:val="001C6515"/>
    <w:rsid w:val="001C6E69"/>
    <w:rsid w:val="001C72C2"/>
    <w:rsid w:val="001D350A"/>
    <w:rsid w:val="001D5AE4"/>
    <w:rsid w:val="001D5D3E"/>
    <w:rsid w:val="001E0126"/>
    <w:rsid w:val="001E10CB"/>
    <w:rsid w:val="001E1AE7"/>
    <w:rsid w:val="001E2CCF"/>
    <w:rsid w:val="001E449C"/>
    <w:rsid w:val="001E4E5F"/>
    <w:rsid w:val="001E566E"/>
    <w:rsid w:val="001E5E12"/>
    <w:rsid w:val="001E6223"/>
    <w:rsid w:val="001E6912"/>
    <w:rsid w:val="001E7E4C"/>
    <w:rsid w:val="001F2D92"/>
    <w:rsid w:val="001F32B3"/>
    <w:rsid w:val="001F345A"/>
    <w:rsid w:val="001F40AD"/>
    <w:rsid w:val="001F44AF"/>
    <w:rsid w:val="0020064D"/>
    <w:rsid w:val="00201F9E"/>
    <w:rsid w:val="00202B43"/>
    <w:rsid w:val="0020496E"/>
    <w:rsid w:val="00205413"/>
    <w:rsid w:val="002058A9"/>
    <w:rsid w:val="00207134"/>
    <w:rsid w:val="00207BB6"/>
    <w:rsid w:val="002101C8"/>
    <w:rsid w:val="00210D56"/>
    <w:rsid w:val="00211563"/>
    <w:rsid w:val="00211614"/>
    <w:rsid w:val="0021176A"/>
    <w:rsid w:val="0021205C"/>
    <w:rsid w:val="00214FAE"/>
    <w:rsid w:val="00214FBE"/>
    <w:rsid w:val="00215051"/>
    <w:rsid w:val="0021629A"/>
    <w:rsid w:val="002165CE"/>
    <w:rsid w:val="00217428"/>
    <w:rsid w:val="00220E71"/>
    <w:rsid w:val="00222E40"/>
    <w:rsid w:val="002231EA"/>
    <w:rsid w:val="00226CA7"/>
    <w:rsid w:val="00227C1C"/>
    <w:rsid w:val="0023019B"/>
    <w:rsid w:val="00231695"/>
    <w:rsid w:val="00231A5B"/>
    <w:rsid w:val="002334A7"/>
    <w:rsid w:val="00236AB9"/>
    <w:rsid w:val="00240F51"/>
    <w:rsid w:val="002420BC"/>
    <w:rsid w:val="00245C53"/>
    <w:rsid w:val="00246163"/>
    <w:rsid w:val="002463C6"/>
    <w:rsid w:val="002468D7"/>
    <w:rsid w:val="002521BE"/>
    <w:rsid w:val="00253CD6"/>
    <w:rsid w:val="00254882"/>
    <w:rsid w:val="00254EDE"/>
    <w:rsid w:val="00255D9C"/>
    <w:rsid w:val="002627C6"/>
    <w:rsid w:val="00263820"/>
    <w:rsid w:val="002638B0"/>
    <w:rsid w:val="00264A91"/>
    <w:rsid w:val="00265FB6"/>
    <w:rsid w:val="00266493"/>
    <w:rsid w:val="00266808"/>
    <w:rsid w:val="00270190"/>
    <w:rsid w:val="002720B9"/>
    <w:rsid w:val="00274092"/>
    <w:rsid w:val="00274F04"/>
    <w:rsid w:val="0027685F"/>
    <w:rsid w:val="00277F98"/>
    <w:rsid w:val="0028190F"/>
    <w:rsid w:val="002824E6"/>
    <w:rsid w:val="00283661"/>
    <w:rsid w:val="00283B63"/>
    <w:rsid w:val="00286011"/>
    <w:rsid w:val="00292481"/>
    <w:rsid w:val="002939ED"/>
    <w:rsid w:val="00293C87"/>
    <w:rsid w:val="00293F20"/>
    <w:rsid w:val="00294CF4"/>
    <w:rsid w:val="00295083"/>
    <w:rsid w:val="00296225"/>
    <w:rsid w:val="002973A4"/>
    <w:rsid w:val="002A0A49"/>
    <w:rsid w:val="002A7B4C"/>
    <w:rsid w:val="002A7C2C"/>
    <w:rsid w:val="002B17F5"/>
    <w:rsid w:val="002B1DDA"/>
    <w:rsid w:val="002B1F24"/>
    <w:rsid w:val="002B349E"/>
    <w:rsid w:val="002B3B97"/>
    <w:rsid w:val="002B5E5E"/>
    <w:rsid w:val="002B5E91"/>
    <w:rsid w:val="002C3679"/>
    <w:rsid w:val="002C38EF"/>
    <w:rsid w:val="002C3B94"/>
    <w:rsid w:val="002C3CE9"/>
    <w:rsid w:val="002C3E5B"/>
    <w:rsid w:val="002D0598"/>
    <w:rsid w:val="002D167D"/>
    <w:rsid w:val="002D2714"/>
    <w:rsid w:val="002D2E81"/>
    <w:rsid w:val="002D37B3"/>
    <w:rsid w:val="002D38AA"/>
    <w:rsid w:val="002D457F"/>
    <w:rsid w:val="002D637C"/>
    <w:rsid w:val="002D6BB1"/>
    <w:rsid w:val="002D7EA9"/>
    <w:rsid w:val="002E7137"/>
    <w:rsid w:val="002F057C"/>
    <w:rsid w:val="002F43BC"/>
    <w:rsid w:val="00301B9B"/>
    <w:rsid w:val="003038AB"/>
    <w:rsid w:val="00310215"/>
    <w:rsid w:val="00310861"/>
    <w:rsid w:val="003115D5"/>
    <w:rsid w:val="00312752"/>
    <w:rsid w:val="00312774"/>
    <w:rsid w:val="00312BB5"/>
    <w:rsid w:val="00315ECC"/>
    <w:rsid w:val="00316489"/>
    <w:rsid w:val="0031765C"/>
    <w:rsid w:val="003176F5"/>
    <w:rsid w:val="003179B8"/>
    <w:rsid w:val="003211F6"/>
    <w:rsid w:val="00322E5B"/>
    <w:rsid w:val="003236F4"/>
    <w:rsid w:val="00325258"/>
    <w:rsid w:val="0032726A"/>
    <w:rsid w:val="00330A33"/>
    <w:rsid w:val="00331F0D"/>
    <w:rsid w:val="00331F4D"/>
    <w:rsid w:val="003325CC"/>
    <w:rsid w:val="00332B19"/>
    <w:rsid w:val="00335261"/>
    <w:rsid w:val="00335B1A"/>
    <w:rsid w:val="003363BC"/>
    <w:rsid w:val="00336CB3"/>
    <w:rsid w:val="003376A7"/>
    <w:rsid w:val="00340F03"/>
    <w:rsid w:val="00342103"/>
    <w:rsid w:val="003435F9"/>
    <w:rsid w:val="0034606B"/>
    <w:rsid w:val="003463BF"/>
    <w:rsid w:val="00346D7C"/>
    <w:rsid w:val="003542F5"/>
    <w:rsid w:val="003558D7"/>
    <w:rsid w:val="003563FC"/>
    <w:rsid w:val="00356B06"/>
    <w:rsid w:val="00357D2F"/>
    <w:rsid w:val="00357E1E"/>
    <w:rsid w:val="003618D1"/>
    <w:rsid w:val="003620EF"/>
    <w:rsid w:val="00362686"/>
    <w:rsid w:val="00362D98"/>
    <w:rsid w:val="003630CF"/>
    <w:rsid w:val="0036527F"/>
    <w:rsid w:val="003673DC"/>
    <w:rsid w:val="00367AE0"/>
    <w:rsid w:val="00370D04"/>
    <w:rsid w:val="00371EA7"/>
    <w:rsid w:val="00372F62"/>
    <w:rsid w:val="00376AE1"/>
    <w:rsid w:val="003801EF"/>
    <w:rsid w:val="003825ED"/>
    <w:rsid w:val="00383576"/>
    <w:rsid w:val="003911F8"/>
    <w:rsid w:val="00392303"/>
    <w:rsid w:val="00393594"/>
    <w:rsid w:val="0039773B"/>
    <w:rsid w:val="003A22E4"/>
    <w:rsid w:val="003A2D44"/>
    <w:rsid w:val="003A5B71"/>
    <w:rsid w:val="003A6BFC"/>
    <w:rsid w:val="003A731A"/>
    <w:rsid w:val="003B2304"/>
    <w:rsid w:val="003B23F7"/>
    <w:rsid w:val="003B266A"/>
    <w:rsid w:val="003C03BF"/>
    <w:rsid w:val="003C1CF1"/>
    <w:rsid w:val="003C65C9"/>
    <w:rsid w:val="003C6A5D"/>
    <w:rsid w:val="003D2124"/>
    <w:rsid w:val="003D2B80"/>
    <w:rsid w:val="003D3854"/>
    <w:rsid w:val="003D7D6B"/>
    <w:rsid w:val="003E1DEE"/>
    <w:rsid w:val="003E5099"/>
    <w:rsid w:val="003E526D"/>
    <w:rsid w:val="003E614B"/>
    <w:rsid w:val="003E6767"/>
    <w:rsid w:val="003E701B"/>
    <w:rsid w:val="003E73A7"/>
    <w:rsid w:val="003E7B8A"/>
    <w:rsid w:val="003E7C27"/>
    <w:rsid w:val="003E7C87"/>
    <w:rsid w:val="003F02C6"/>
    <w:rsid w:val="003F22F4"/>
    <w:rsid w:val="003F2821"/>
    <w:rsid w:val="003F7FE9"/>
    <w:rsid w:val="00400927"/>
    <w:rsid w:val="00400FA2"/>
    <w:rsid w:val="00401DA3"/>
    <w:rsid w:val="0040256D"/>
    <w:rsid w:val="004026DB"/>
    <w:rsid w:val="004105AB"/>
    <w:rsid w:val="00410A5E"/>
    <w:rsid w:val="00410AD3"/>
    <w:rsid w:val="00411F2B"/>
    <w:rsid w:val="004120BE"/>
    <w:rsid w:val="00412C6F"/>
    <w:rsid w:val="00414AD0"/>
    <w:rsid w:val="00414BBE"/>
    <w:rsid w:val="00415931"/>
    <w:rsid w:val="0041674F"/>
    <w:rsid w:val="00416AB1"/>
    <w:rsid w:val="00425DD1"/>
    <w:rsid w:val="00430FC9"/>
    <w:rsid w:val="0043137C"/>
    <w:rsid w:val="00433E01"/>
    <w:rsid w:val="00433EE9"/>
    <w:rsid w:val="00436E52"/>
    <w:rsid w:val="00442EC0"/>
    <w:rsid w:val="00443946"/>
    <w:rsid w:val="00443D13"/>
    <w:rsid w:val="0044429D"/>
    <w:rsid w:val="0044536E"/>
    <w:rsid w:val="00446FC3"/>
    <w:rsid w:val="00447849"/>
    <w:rsid w:val="00451BEE"/>
    <w:rsid w:val="00453599"/>
    <w:rsid w:val="0045516A"/>
    <w:rsid w:val="00462200"/>
    <w:rsid w:val="004640B2"/>
    <w:rsid w:val="00465A83"/>
    <w:rsid w:val="00465C86"/>
    <w:rsid w:val="00470318"/>
    <w:rsid w:val="004716CF"/>
    <w:rsid w:val="00473ECE"/>
    <w:rsid w:val="004755EE"/>
    <w:rsid w:val="00476443"/>
    <w:rsid w:val="004771DA"/>
    <w:rsid w:val="00482486"/>
    <w:rsid w:val="004833CB"/>
    <w:rsid w:val="004855BD"/>
    <w:rsid w:val="004856B0"/>
    <w:rsid w:val="00486132"/>
    <w:rsid w:val="004864BA"/>
    <w:rsid w:val="00487EF1"/>
    <w:rsid w:val="00491935"/>
    <w:rsid w:val="0049395C"/>
    <w:rsid w:val="00493CE7"/>
    <w:rsid w:val="00494484"/>
    <w:rsid w:val="0049525E"/>
    <w:rsid w:val="00495B67"/>
    <w:rsid w:val="00495FB6"/>
    <w:rsid w:val="004963F6"/>
    <w:rsid w:val="004A0DA1"/>
    <w:rsid w:val="004A0ED1"/>
    <w:rsid w:val="004A26F2"/>
    <w:rsid w:val="004A3470"/>
    <w:rsid w:val="004A3C57"/>
    <w:rsid w:val="004A4209"/>
    <w:rsid w:val="004A49AF"/>
    <w:rsid w:val="004B02E2"/>
    <w:rsid w:val="004B14F5"/>
    <w:rsid w:val="004B1BF4"/>
    <w:rsid w:val="004B2EA1"/>
    <w:rsid w:val="004B5B95"/>
    <w:rsid w:val="004B64B1"/>
    <w:rsid w:val="004B7CD6"/>
    <w:rsid w:val="004C4F79"/>
    <w:rsid w:val="004C686F"/>
    <w:rsid w:val="004D006B"/>
    <w:rsid w:val="004D1259"/>
    <w:rsid w:val="004D1F97"/>
    <w:rsid w:val="004D3325"/>
    <w:rsid w:val="004D47EF"/>
    <w:rsid w:val="004E0668"/>
    <w:rsid w:val="004E6D0C"/>
    <w:rsid w:val="004F0230"/>
    <w:rsid w:val="004F1036"/>
    <w:rsid w:val="004F1407"/>
    <w:rsid w:val="004F283B"/>
    <w:rsid w:val="004F3DEC"/>
    <w:rsid w:val="004F5284"/>
    <w:rsid w:val="004F5437"/>
    <w:rsid w:val="004F7DF0"/>
    <w:rsid w:val="00503560"/>
    <w:rsid w:val="005038C0"/>
    <w:rsid w:val="00506191"/>
    <w:rsid w:val="00507043"/>
    <w:rsid w:val="00507623"/>
    <w:rsid w:val="00510493"/>
    <w:rsid w:val="00510792"/>
    <w:rsid w:val="005166C2"/>
    <w:rsid w:val="00522B19"/>
    <w:rsid w:val="00524AB7"/>
    <w:rsid w:val="00527199"/>
    <w:rsid w:val="005276B2"/>
    <w:rsid w:val="00527731"/>
    <w:rsid w:val="00531A44"/>
    <w:rsid w:val="00531DD5"/>
    <w:rsid w:val="00532FDA"/>
    <w:rsid w:val="0053323C"/>
    <w:rsid w:val="00534646"/>
    <w:rsid w:val="00534CCB"/>
    <w:rsid w:val="00535B86"/>
    <w:rsid w:val="00536AAD"/>
    <w:rsid w:val="005417B5"/>
    <w:rsid w:val="00542B78"/>
    <w:rsid w:val="00544A60"/>
    <w:rsid w:val="005476F7"/>
    <w:rsid w:val="00551A30"/>
    <w:rsid w:val="005521E1"/>
    <w:rsid w:val="00554DD4"/>
    <w:rsid w:val="00555D33"/>
    <w:rsid w:val="00557EC6"/>
    <w:rsid w:val="00560FE5"/>
    <w:rsid w:val="00562858"/>
    <w:rsid w:val="00562A42"/>
    <w:rsid w:val="005642B2"/>
    <w:rsid w:val="00564F1D"/>
    <w:rsid w:val="00565D09"/>
    <w:rsid w:val="00566419"/>
    <w:rsid w:val="00570B93"/>
    <w:rsid w:val="005710FF"/>
    <w:rsid w:val="00571170"/>
    <w:rsid w:val="005711B2"/>
    <w:rsid w:val="00571263"/>
    <w:rsid w:val="00571365"/>
    <w:rsid w:val="00571F00"/>
    <w:rsid w:val="00572035"/>
    <w:rsid w:val="00574A4D"/>
    <w:rsid w:val="00574C5D"/>
    <w:rsid w:val="0057501E"/>
    <w:rsid w:val="00575D1B"/>
    <w:rsid w:val="00576804"/>
    <w:rsid w:val="00577433"/>
    <w:rsid w:val="0058072A"/>
    <w:rsid w:val="0058129F"/>
    <w:rsid w:val="00582E3E"/>
    <w:rsid w:val="00583950"/>
    <w:rsid w:val="00584B66"/>
    <w:rsid w:val="00584BB4"/>
    <w:rsid w:val="00585649"/>
    <w:rsid w:val="00587AF1"/>
    <w:rsid w:val="00590C62"/>
    <w:rsid w:val="005939FE"/>
    <w:rsid w:val="005951D5"/>
    <w:rsid w:val="00595A50"/>
    <w:rsid w:val="00597BD7"/>
    <w:rsid w:val="005A454A"/>
    <w:rsid w:val="005A459F"/>
    <w:rsid w:val="005A4E80"/>
    <w:rsid w:val="005A525C"/>
    <w:rsid w:val="005A56FD"/>
    <w:rsid w:val="005A5E73"/>
    <w:rsid w:val="005A7EA2"/>
    <w:rsid w:val="005B0E47"/>
    <w:rsid w:val="005B21E1"/>
    <w:rsid w:val="005B2919"/>
    <w:rsid w:val="005B6157"/>
    <w:rsid w:val="005B6553"/>
    <w:rsid w:val="005B67A6"/>
    <w:rsid w:val="005C0D48"/>
    <w:rsid w:val="005C337A"/>
    <w:rsid w:val="005C3B92"/>
    <w:rsid w:val="005C4625"/>
    <w:rsid w:val="005C534B"/>
    <w:rsid w:val="005C6D25"/>
    <w:rsid w:val="005D075D"/>
    <w:rsid w:val="005D4F21"/>
    <w:rsid w:val="005E2AC1"/>
    <w:rsid w:val="005E2BBF"/>
    <w:rsid w:val="005E5546"/>
    <w:rsid w:val="005E7163"/>
    <w:rsid w:val="005E7C58"/>
    <w:rsid w:val="005F09A7"/>
    <w:rsid w:val="005F09B7"/>
    <w:rsid w:val="005F0FCB"/>
    <w:rsid w:val="005F2D4E"/>
    <w:rsid w:val="005F77DB"/>
    <w:rsid w:val="005F793C"/>
    <w:rsid w:val="00601775"/>
    <w:rsid w:val="0060396C"/>
    <w:rsid w:val="00604ECE"/>
    <w:rsid w:val="00605A2C"/>
    <w:rsid w:val="00606E9F"/>
    <w:rsid w:val="00607E73"/>
    <w:rsid w:val="006102B3"/>
    <w:rsid w:val="00610A08"/>
    <w:rsid w:val="00611A3B"/>
    <w:rsid w:val="00613294"/>
    <w:rsid w:val="006218C8"/>
    <w:rsid w:val="00623D90"/>
    <w:rsid w:val="00623FAC"/>
    <w:rsid w:val="00624F98"/>
    <w:rsid w:val="00626A6D"/>
    <w:rsid w:val="006301D5"/>
    <w:rsid w:val="00630B95"/>
    <w:rsid w:val="006317ED"/>
    <w:rsid w:val="00632020"/>
    <w:rsid w:val="00635F78"/>
    <w:rsid w:val="0063697C"/>
    <w:rsid w:val="0063712C"/>
    <w:rsid w:val="00640BF3"/>
    <w:rsid w:val="0064163E"/>
    <w:rsid w:val="006451DC"/>
    <w:rsid w:val="00651A84"/>
    <w:rsid w:val="00656198"/>
    <w:rsid w:val="006573D9"/>
    <w:rsid w:val="006612CE"/>
    <w:rsid w:val="00662531"/>
    <w:rsid w:val="006637A3"/>
    <w:rsid w:val="00663A4F"/>
    <w:rsid w:val="00663D1D"/>
    <w:rsid w:val="00666CB9"/>
    <w:rsid w:val="00667135"/>
    <w:rsid w:val="00667ABC"/>
    <w:rsid w:val="006719DA"/>
    <w:rsid w:val="00672AED"/>
    <w:rsid w:val="006748D9"/>
    <w:rsid w:val="00674C1C"/>
    <w:rsid w:val="00674DA1"/>
    <w:rsid w:val="00680D7E"/>
    <w:rsid w:val="00681172"/>
    <w:rsid w:val="00683892"/>
    <w:rsid w:val="00685608"/>
    <w:rsid w:val="006866A6"/>
    <w:rsid w:val="00687728"/>
    <w:rsid w:val="006906D8"/>
    <w:rsid w:val="00690A2E"/>
    <w:rsid w:val="00691009"/>
    <w:rsid w:val="00692C6C"/>
    <w:rsid w:val="00692D80"/>
    <w:rsid w:val="0069353D"/>
    <w:rsid w:val="00694C60"/>
    <w:rsid w:val="006A0C5B"/>
    <w:rsid w:val="006A161C"/>
    <w:rsid w:val="006A2E88"/>
    <w:rsid w:val="006A3117"/>
    <w:rsid w:val="006A37FC"/>
    <w:rsid w:val="006A5515"/>
    <w:rsid w:val="006A5F93"/>
    <w:rsid w:val="006B033D"/>
    <w:rsid w:val="006B24A2"/>
    <w:rsid w:val="006B25DE"/>
    <w:rsid w:val="006B4B1D"/>
    <w:rsid w:val="006B5158"/>
    <w:rsid w:val="006B5EC5"/>
    <w:rsid w:val="006B7808"/>
    <w:rsid w:val="006C202B"/>
    <w:rsid w:val="006D0AE8"/>
    <w:rsid w:val="006D24BC"/>
    <w:rsid w:val="006D2539"/>
    <w:rsid w:val="006D4556"/>
    <w:rsid w:val="006D4E83"/>
    <w:rsid w:val="006D634E"/>
    <w:rsid w:val="006E03C9"/>
    <w:rsid w:val="006E0906"/>
    <w:rsid w:val="006E1CDD"/>
    <w:rsid w:val="006E37B4"/>
    <w:rsid w:val="006E3964"/>
    <w:rsid w:val="006E5863"/>
    <w:rsid w:val="006F16F8"/>
    <w:rsid w:val="006F3691"/>
    <w:rsid w:val="006F3767"/>
    <w:rsid w:val="006F3A77"/>
    <w:rsid w:val="006F516E"/>
    <w:rsid w:val="006F570D"/>
    <w:rsid w:val="006F5D1A"/>
    <w:rsid w:val="0070059A"/>
    <w:rsid w:val="00700B18"/>
    <w:rsid w:val="00704CAC"/>
    <w:rsid w:val="00704EE2"/>
    <w:rsid w:val="007056AB"/>
    <w:rsid w:val="00710CE0"/>
    <w:rsid w:val="007124DD"/>
    <w:rsid w:val="0071304D"/>
    <w:rsid w:val="00716A43"/>
    <w:rsid w:val="00716C72"/>
    <w:rsid w:val="00716CCB"/>
    <w:rsid w:val="00720605"/>
    <w:rsid w:val="007206A8"/>
    <w:rsid w:val="00720EE6"/>
    <w:rsid w:val="007241BB"/>
    <w:rsid w:val="007265F1"/>
    <w:rsid w:val="00730267"/>
    <w:rsid w:val="0073063D"/>
    <w:rsid w:val="007309D3"/>
    <w:rsid w:val="007313A8"/>
    <w:rsid w:val="00734303"/>
    <w:rsid w:val="0073732F"/>
    <w:rsid w:val="007400B0"/>
    <w:rsid w:val="00740415"/>
    <w:rsid w:val="007409DD"/>
    <w:rsid w:val="00742837"/>
    <w:rsid w:val="007434E7"/>
    <w:rsid w:val="00745C3F"/>
    <w:rsid w:val="00747094"/>
    <w:rsid w:val="00747642"/>
    <w:rsid w:val="007517B7"/>
    <w:rsid w:val="007557F9"/>
    <w:rsid w:val="0075615E"/>
    <w:rsid w:val="0075667B"/>
    <w:rsid w:val="0075684B"/>
    <w:rsid w:val="007579EF"/>
    <w:rsid w:val="00760619"/>
    <w:rsid w:val="00760B0D"/>
    <w:rsid w:val="00763C3F"/>
    <w:rsid w:val="007646BA"/>
    <w:rsid w:val="00764A48"/>
    <w:rsid w:val="007670FD"/>
    <w:rsid w:val="007676CB"/>
    <w:rsid w:val="00767A44"/>
    <w:rsid w:val="007718AC"/>
    <w:rsid w:val="00771BFE"/>
    <w:rsid w:val="007756F6"/>
    <w:rsid w:val="00776BC9"/>
    <w:rsid w:val="00777669"/>
    <w:rsid w:val="00780A2A"/>
    <w:rsid w:val="00780F21"/>
    <w:rsid w:val="007863EE"/>
    <w:rsid w:val="00792160"/>
    <w:rsid w:val="00793FE5"/>
    <w:rsid w:val="00797725"/>
    <w:rsid w:val="007A0008"/>
    <w:rsid w:val="007A2764"/>
    <w:rsid w:val="007A4FFA"/>
    <w:rsid w:val="007A7B7D"/>
    <w:rsid w:val="007B25AE"/>
    <w:rsid w:val="007B32D5"/>
    <w:rsid w:val="007B3708"/>
    <w:rsid w:val="007B3DA4"/>
    <w:rsid w:val="007B472C"/>
    <w:rsid w:val="007B580F"/>
    <w:rsid w:val="007C2E53"/>
    <w:rsid w:val="007C4D36"/>
    <w:rsid w:val="007D00D3"/>
    <w:rsid w:val="007D0900"/>
    <w:rsid w:val="007D4D52"/>
    <w:rsid w:val="007D5A65"/>
    <w:rsid w:val="007E0AB7"/>
    <w:rsid w:val="007E0CA3"/>
    <w:rsid w:val="007E4032"/>
    <w:rsid w:val="007E456B"/>
    <w:rsid w:val="007E4FF6"/>
    <w:rsid w:val="007E7F8A"/>
    <w:rsid w:val="007F0740"/>
    <w:rsid w:val="007F07DA"/>
    <w:rsid w:val="007F0A9C"/>
    <w:rsid w:val="007F3002"/>
    <w:rsid w:val="007F3376"/>
    <w:rsid w:val="007F3D9E"/>
    <w:rsid w:val="007F4600"/>
    <w:rsid w:val="007F48D8"/>
    <w:rsid w:val="007F5685"/>
    <w:rsid w:val="007F6425"/>
    <w:rsid w:val="007F734A"/>
    <w:rsid w:val="00802290"/>
    <w:rsid w:val="008046C3"/>
    <w:rsid w:val="008063EC"/>
    <w:rsid w:val="008071D4"/>
    <w:rsid w:val="00807643"/>
    <w:rsid w:val="00810144"/>
    <w:rsid w:val="00810A8C"/>
    <w:rsid w:val="00813582"/>
    <w:rsid w:val="00814ABE"/>
    <w:rsid w:val="00814D11"/>
    <w:rsid w:val="00815092"/>
    <w:rsid w:val="00820349"/>
    <w:rsid w:val="008208A1"/>
    <w:rsid w:val="00821111"/>
    <w:rsid w:val="008211B9"/>
    <w:rsid w:val="00821A40"/>
    <w:rsid w:val="00823653"/>
    <w:rsid w:val="00826454"/>
    <w:rsid w:val="00826AB4"/>
    <w:rsid w:val="00832D91"/>
    <w:rsid w:val="00833A4C"/>
    <w:rsid w:val="00834AA4"/>
    <w:rsid w:val="00835C92"/>
    <w:rsid w:val="00837D5E"/>
    <w:rsid w:val="0084028E"/>
    <w:rsid w:val="0084144B"/>
    <w:rsid w:val="0084199E"/>
    <w:rsid w:val="00843126"/>
    <w:rsid w:val="0084385A"/>
    <w:rsid w:val="008459FF"/>
    <w:rsid w:val="008472DA"/>
    <w:rsid w:val="008502B4"/>
    <w:rsid w:val="00851EDC"/>
    <w:rsid w:val="008521BE"/>
    <w:rsid w:val="00853123"/>
    <w:rsid w:val="008558DA"/>
    <w:rsid w:val="008560C3"/>
    <w:rsid w:val="00857353"/>
    <w:rsid w:val="00857FC3"/>
    <w:rsid w:val="00861C5B"/>
    <w:rsid w:val="00862DCA"/>
    <w:rsid w:val="00864387"/>
    <w:rsid w:val="0086484B"/>
    <w:rsid w:val="008674E6"/>
    <w:rsid w:val="00867738"/>
    <w:rsid w:val="00867783"/>
    <w:rsid w:val="00867A12"/>
    <w:rsid w:val="00870ED1"/>
    <w:rsid w:val="00871557"/>
    <w:rsid w:val="00874DB7"/>
    <w:rsid w:val="008750EA"/>
    <w:rsid w:val="00877236"/>
    <w:rsid w:val="008802C4"/>
    <w:rsid w:val="00884A0D"/>
    <w:rsid w:val="00886D93"/>
    <w:rsid w:val="0088726A"/>
    <w:rsid w:val="00887C2B"/>
    <w:rsid w:val="00887CAE"/>
    <w:rsid w:val="00890866"/>
    <w:rsid w:val="008922AB"/>
    <w:rsid w:val="008927A2"/>
    <w:rsid w:val="0089442F"/>
    <w:rsid w:val="0089554F"/>
    <w:rsid w:val="00897A1F"/>
    <w:rsid w:val="00897D05"/>
    <w:rsid w:val="008A2E4D"/>
    <w:rsid w:val="008A3D49"/>
    <w:rsid w:val="008A492F"/>
    <w:rsid w:val="008A7EA7"/>
    <w:rsid w:val="008A7F81"/>
    <w:rsid w:val="008B0F22"/>
    <w:rsid w:val="008B1BB2"/>
    <w:rsid w:val="008B279B"/>
    <w:rsid w:val="008B28B5"/>
    <w:rsid w:val="008B5347"/>
    <w:rsid w:val="008B7CC6"/>
    <w:rsid w:val="008C296B"/>
    <w:rsid w:val="008C55A9"/>
    <w:rsid w:val="008C6589"/>
    <w:rsid w:val="008C69A9"/>
    <w:rsid w:val="008C6A2D"/>
    <w:rsid w:val="008C7952"/>
    <w:rsid w:val="008C79C4"/>
    <w:rsid w:val="008C7AEE"/>
    <w:rsid w:val="008D1450"/>
    <w:rsid w:val="008D4DEE"/>
    <w:rsid w:val="008D7748"/>
    <w:rsid w:val="008D7751"/>
    <w:rsid w:val="008D790D"/>
    <w:rsid w:val="008D7FBB"/>
    <w:rsid w:val="008E023B"/>
    <w:rsid w:val="008E08CE"/>
    <w:rsid w:val="008E22D7"/>
    <w:rsid w:val="008E4829"/>
    <w:rsid w:val="008E53AF"/>
    <w:rsid w:val="008F18D9"/>
    <w:rsid w:val="008F21C6"/>
    <w:rsid w:val="008F3A5B"/>
    <w:rsid w:val="008F7AD8"/>
    <w:rsid w:val="00901ECD"/>
    <w:rsid w:val="00907458"/>
    <w:rsid w:val="00907575"/>
    <w:rsid w:val="0091037C"/>
    <w:rsid w:val="00911B5A"/>
    <w:rsid w:val="00912089"/>
    <w:rsid w:val="00912917"/>
    <w:rsid w:val="00913BA6"/>
    <w:rsid w:val="0091419F"/>
    <w:rsid w:val="009167E3"/>
    <w:rsid w:val="00916F3C"/>
    <w:rsid w:val="00920611"/>
    <w:rsid w:val="00920CD0"/>
    <w:rsid w:val="00922245"/>
    <w:rsid w:val="00922D03"/>
    <w:rsid w:val="0092388F"/>
    <w:rsid w:val="00923ACC"/>
    <w:rsid w:val="0092662C"/>
    <w:rsid w:val="009266F8"/>
    <w:rsid w:val="009270F2"/>
    <w:rsid w:val="0093008C"/>
    <w:rsid w:val="00931AEA"/>
    <w:rsid w:val="00932FE0"/>
    <w:rsid w:val="009334A8"/>
    <w:rsid w:val="00934338"/>
    <w:rsid w:val="0093457F"/>
    <w:rsid w:val="00937CA5"/>
    <w:rsid w:val="0094052E"/>
    <w:rsid w:val="009406A7"/>
    <w:rsid w:val="009407C4"/>
    <w:rsid w:val="009410E7"/>
    <w:rsid w:val="0094195A"/>
    <w:rsid w:val="00942034"/>
    <w:rsid w:val="00943E58"/>
    <w:rsid w:val="009508A1"/>
    <w:rsid w:val="00950B1E"/>
    <w:rsid w:val="00955144"/>
    <w:rsid w:val="00955425"/>
    <w:rsid w:val="00955809"/>
    <w:rsid w:val="00956456"/>
    <w:rsid w:val="009570CD"/>
    <w:rsid w:val="00960196"/>
    <w:rsid w:val="00961164"/>
    <w:rsid w:val="00961562"/>
    <w:rsid w:val="00961F48"/>
    <w:rsid w:val="0096346F"/>
    <w:rsid w:val="00963DDE"/>
    <w:rsid w:val="00963F3A"/>
    <w:rsid w:val="00965827"/>
    <w:rsid w:val="0096647D"/>
    <w:rsid w:val="00970047"/>
    <w:rsid w:val="00972C4B"/>
    <w:rsid w:val="00973EB5"/>
    <w:rsid w:val="00974C7B"/>
    <w:rsid w:val="00975773"/>
    <w:rsid w:val="009808EF"/>
    <w:rsid w:val="00981122"/>
    <w:rsid w:val="009816BE"/>
    <w:rsid w:val="009820E1"/>
    <w:rsid w:val="0098546C"/>
    <w:rsid w:val="009856E0"/>
    <w:rsid w:val="00986011"/>
    <w:rsid w:val="00986085"/>
    <w:rsid w:val="00986AD9"/>
    <w:rsid w:val="00992374"/>
    <w:rsid w:val="009924EC"/>
    <w:rsid w:val="009934FF"/>
    <w:rsid w:val="00995710"/>
    <w:rsid w:val="009957F6"/>
    <w:rsid w:val="009970B9"/>
    <w:rsid w:val="0099746F"/>
    <w:rsid w:val="009A085C"/>
    <w:rsid w:val="009A1D6F"/>
    <w:rsid w:val="009A721C"/>
    <w:rsid w:val="009B0551"/>
    <w:rsid w:val="009B15DA"/>
    <w:rsid w:val="009B207B"/>
    <w:rsid w:val="009B27B6"/>
    <w:rsid w:val="009B316D"/>
    <w:rsid w:val="009B72F6"/>
    <w:rsid w:val="009C0DB4"/>
    <w:rsid w:val="009C1ED4"/>
    <w:rsid w:val="009C3108"/>
    <w:rsid w:val="009C5898"/>
    <w:rsid w:val="009C708A"/>
    <w:rsid w:val="009C75F9"/>
    <w:rsid w:val="009D1B44"/>
    <w:rsid w:val="009D1FAF"/>
    <w:rsid w:val="009D4BA3"/>
    <w:rsid w:val="009D50B0"/>
    <w:rsid w:val="009D626F"/>
    <w:rsid w:val="009D64CC"/>
    <w:rsid w:val="009E1ACC"/>
    <w:rsid w:val="009E2245"/>
    <w:rsid w:val="009E3817"/>
    <w:rsid w:val="009E497E"/>
    <w:rsid w:val="009E6EE4"/>
    <w:rsid w:val="009E70A2"/>
    <w:rsid w:val="009F173E"/>
    <w:rsid w:val="00A03BB7"/>
    <w:rsid w:val="00A06ABF"/>
    <w:rsid w:val="00A07130"/>
    <w:rsid w:val="00A07A71"/>
    <w:rsid w:val="00A119FA"/>
    <w:rsid w:val="00A12612"/>
    <w:rsid w:val="00A13D0E"/>
    <w:rsid w:val="00A13D94"/>
    <w:rsid w:val="00A14180"/>
    <w:rsid w:val="00A17948"/>
    <w:rsid w:val="00A17A76"/>
    <w:rsid w:val="00A223CA"/>
    <w:rsid w:val="00A22594"/>
    <w:rsid w:val="00A229E9"/>
    <w:rsid w:val="00A23DF9"/>
    <w:rsid w:val="00A23EFE"/>
    <w:rsid w:val="00A23F24"/>
    <w:rsid w:val="00A25E15"/>
    <w:rsid w:val="00A2666E"/>
    <w:rsid w:val="00A2667C"/>
    <w:rsid w:val="00A27918"/>
    <w:rsid w:val="00A27C99"/>
    <w:rsid w:val="00A308EF"/>
    <w:rsid w:val="00A34442"/>
    <w:rsid w:val="00A34CC4"/>
    <w:rsid w:val="00A41372"/>
    <w:rsid w:val="00A4171D"/>
    <w:rsid w:val="00A41C05"/>
    <w:rsid w:val="00A41CFB"/>
    <w:rsid w:val="00A431A9"/>
    <w:rsid w:val="00A436D5"/>
    <w:rsid w:val="00A43D05"/>
    <w:rsid w:val="00A43FBC"/>
    <w:rsid w:val="00A46ED0"/>
    <w:rsid w:val="00A52A61"/>
    <w:rsid w:val="00A53F93"/>
    <w:rsid w:val="00A54558"/>
    <w:rsid w:val="00A56338"/>
    <w:rsid w:val="00A5759C"/>
    <w:rsid w:val="00A57A8E"/>
    <w:rsid w:val="00A603D6"/>
    <w:rsid w:val="00A61D12"/>
    <w:rsid w:val="00A61DCA"/>
    <w:rsid w:val="00A63404"/>
    <w:rsid w:val="00A64B5D"/>
    <w:rsid w:val="00A64B7D"/>
    <w:rsid w:val="00A65E23"/>
    <w:rsid w:val="00A667CF"/>
    <w:rsid w:val="00A66F8C"/>
    <w:rsid w:val="00A67395"/>
    <w:rsid w:val="00A71C01"/>
    <w:rsid w:val="00A738DC"/>
    <w:rsid w:val="00A739E4"/>
    <w:rsid w:val="00A7615D"/>
    <w:rsid w:val="00A778F5"/>
    <w:rsid w:val="00A80850"/>
    <w:rsid w:val="00A81E5A"/>
    <w:rsid w:val="00A8796F"/>
    <w:rsid w:val="00A9017C"/>
    <w:rsid w:val="00A9131A"/>
    <w:rsid w:val="00A92179"/>
    <w:rsid w:val="00A92464"/>
    <w:rsid w:val="00A9385D"/>
    <w:rsid w:val="00A95050"/>
    <w:rsid w:val="00A951B7"/>
    <w:rsid w:val="00A968C5"/>
    <w:rsid w:val="00A975AD"/>
    <w:rsid w:val="00A97A54"/>
    <w:rsid w:val="00A97BB2"/>
    <w:rsid w:val="00AA0CC4"/>
    <w:rsid w:val="00AA0DFC"/>
    <w:rsid w:val="00AA1B10"/>
    <w:rsid w:val="00AA2EEC"/>
    <w:rsid w:val="00AA615F"/>
    <w:rsid w:val="00AA655C"/>
    <w:rsid w:val="00AA678A"/>
    <w:rsid w:val="00AA73B2"/>
    <w:rsid w:val="00AB04FC"/>
    <w:rsid w:val="00AB0D68"/>
    <w:rsid w:val="00AB3782"/>
    <w:rsid w:val="00AB496F"/>
    <w:rsid w:val="00AB691C"/>
    <w:rsid w:val="00AB6B24"/>
    <w:rsid w:val="00AB6BA6"/>
    <w:rsid w:val="00AB6CA0"/>
    <w:rsid w:val="00AB706E"/>
    <w:rsid w:val="00AB7B84"/>
    <w:rsid w:val="00AC065F"/>
    <w:rsid w:val="00AC16C5"/>
    <w:rsid w:val="00AC1A8F"/>
    <w:rsid w:val="00AC23D4"/>
    <w:rsid w:val="00AC3444"/>
    <w:rsid w:val="00AC4737"/>
    <w:rsid w:val="00AC4DC9"/>
    <w:rsid w:val="00AD02BA"/>
    <w:rsid w:val="00AD0A18"/>
    <w:rsid w:val="00AD2196"/>
    <w:rsid w:val="00AD250D"/>
    <w:rsid w:val="00AD646B"/>
    <w:rsid w:val="00AD6915"/>
    <w:rsid w:val="00AE4737"/>
    <w:rsid w:val="00AE50BE"/>
    <w:rsid w:val="00AE638C"/>
    <w:rsid w:val="00AE6C31"/>
    <w:rsid w:val="00AE7493"/>
    <w:rsid w:val="00AF13E0"/>
    <w:rsid w:val="00AF190C"/>
    <w:rsid w:val="00AF250E"/>
    <w:rsid w:val="00AF25F8"/>
    <w:rsid w:val="00AF3591"/>
    <w:rsid w:val="00AF3BB1"/>
    <w:rsid w:val="00AF4F09"/>
    <w:rsid w:val="00AF50FC"/>
    <w:rsid w:val="00AF55BB"/>
    <w:rsid w:val="00AF620E"/>
    <w:rsid w:val="00AF70A9"/>
    <w:rsid w:val="00AF734A"/>
    <w:rsid w:val="00B00B42"/>
    <w:rsid w:val="00B00C9F"/>
    <w:rsid w:val="00B02390"/>
    <w:rsid w:val="00B029D8"/>
    <w:rsid w:val="00B02BE8"/>
    <w:rsid w:val="00B047B8"/>
    <w:rsid w:val="00B052B9"/>
    <w:rsid w:val="00B12116"/>
    <w:rsid w:val="00B13721"/>
    <w:rsid w:val="00B13735"/>
    <w:rsid w:val="00B13D85"/>
    <w:rsid w:val="00B15FB6"/>
    <w:rsid w:val="00B21407"/>
    <w:rsid w:val="00B234E0"/>
    <w:rsid w:val="00B23FDD"/>
    <w:rsid w:val="00B2593E"/>
    <w:rsid w:val="00B25E03"/>
    <w:rsid w:val="00B26B85"/>
    <w:rsid w:val="00B270D8"/>
    <w:rsid w:val="00B27C87"/>
    <w:rsid w:val="00B304BA"/>
    <w:rsid w:val="00B32965"/>
    <w:rsid w:val="00B32A9E"/>
    <w:rsid w:val="00B333FE"/>
    <w:rsid w:val="00B360F6"/>
    <w:rsid w:val="00B36177"/>
    <w:rsid w:val="00B36E2C"/>
    <w:rsid w:val="00B3729D"/>
    <w:rsid w:val="00B4012B"/>
    <w:rsid w:val="00B41E1D"/>
    <w:rsid w:val="00B42305"/>
    <w:rsid w:val="00B4296C"/>
    <w:rsid w:val="00B43D06"/>
    <w:rsid w:val="00B4514F"/>
    <w:rsid w:val="00B54899"/>
    <w:rsid w:val="00B57F84"/>
    <w:rsid w:val="00B6043A"/>
    <w:rsid w:val="00B6174C"/>
    <w:rsid w:val="00B618D8"/>
    <w:rsid w:val="00B61C01"/>
    <w:rsid w:val="00B63BFB"/>
    <w:rsid w:val="00B67520"/>
    <w:rsid w:val="00B730D3"/>
    <w:rsid w:val="00B76FED"/>
    <w:rsid w:val="00B80D85"/>
    <w:rsid w:val="00B840F5"/>
    <w:rsid w:val="00B844B8"/>
    <w:rsid w:val="00B845A9"/>
    <w:rsid w:val="00B8550B"/>
    <w:rsid w:val="00B90E34"/>
    <w:rsid w:val="00B9180F"/>
    <w:rsid w:val="00B9567C"/>
    <w:rsid w:val="00BA00A8"/>
    <w:rsid w:val="00BA1A7D"/>
    <w:rsid w:val="00BA1FE5"/>
    <w:rsid w:val="00BA2E22"/>
    <w:rsid w:val="00BA38F9"/>
    <w:rsid w:val="00BA3A84"/>
    <w:rsid w:val="00BA44D5"/>
    <w:rsid w:val="00BB080B"/>
    <w:rsid w:val="00BB14DF"/>
    <w:rsid w:val="00BB2697"/>
    <w:rsid w:val="00BB2E61"/>
    <w:rsid w:val="00BB2EF0"/>
    <w:rsid w:val="00BB34D7"/>
    <w:rsid w:val="00BB4A39"/>
    <w:rsid w:val="00BB4B96"/>
    <w:rsid w:val="00BB64F5"/>
    <w:rsid w:val="00BB77F0"/>
    <w:rsid w:val="00BC0845"/>
    <w:rsid w:val="00BC1420"/>
    <w:rsid w:val="00BC291A"/>
    <w:rsid w:val="00BC2FFF"/>
    <w:rsid w:val="00BC3BB8"/>
    <w:rsid w:val="00BC58F2"/>
    <w:rsid w:val="00BC7EDA"/>
    <w:rsid w:val="00BD06A5"/>
    <w:rsid w:val="00BD1E35"/>
    <w:rsid w:val="00BD2148"/>
    <w:rsid w:val="00BD3D27"/>
    <w:rsid w:val="00BE0AA4"/>
    <w:rsid w:val="00BE1BE7"/>
    <w:rsid w:val="00BE1C7B"/>
    <w:rsid w:val="00BE1EF8"/>
    <w:rsid w:val="00BE3247"/>
    <w:rsid w:val="00BE3807"/>
    <w:rsid w:val="00BE422E"/>
    <w:rsid w:val="00BE51EF"/>
    <w:rsid w:val="00BE708D"/>
    <w:rsid w:val="00BF00DD"/>
    <w:rsid w:val="00BF07F6"/>
    <w:rsid w:val="00BF34CB"/>
    <w:rsid w:val="00BF4004"/>
    <w:rsid w:val="00BF405F"/>
    <w:rsid w:val="00BF4A6D"/>
    <w:rsid w:val="00BF57BD"/>
    <w:rsid w:val="00BF7272"/>
    <w:rsid w:val="00BF793F"/>
    <w:rsid w:val="00C00BD8"/>
    <w:rsid w:val="00C03557"/>
    <w:rsid w:val="00C040DE"/>
    <w:rsid w:val="00C04952"/>
    <w:rsid w:val="00C05190"/>
    <w:rsid w:val="00C10652"/>
    <w:rsid w:val="00C1087B"/>
    <w:rsid w:val="00C15EB5"/>
    <w:rsid w:val="00C164FE"/>
    <w:rsid w:val="00C1785E"/>
    <w:rsid w:val="00C2060B"/>
    <w:rsid w:val="00C208CD"/>
    <w:rsid w:val="00C220F6"/>
    <w:rsid w:val="00C228A2"/>
    <w:rsid w:val="00C23BBE"/>
    <w:rsid w:val="00C31E38"/>
    <w:rsid w:val="00C341B5"/>
    <w:rsid w:val="00C34373"/>
    <w:rsid w:val="00C3510F"/>
    <w:rsid w:val="00C35D77"/>
    <w:rsid w:val="00C362A5"/>
    <w:rsid w:val="00C369D7"/>
    <w:rsid w:val="00C369E3"/>
    <w:rsid w:val="00C37CED"/>
    <w:rsid w:val="00C40BCA"/>
    <w:rsid w:val="00C40D3C"/>
    <w:rsid w:val="00C43842"/>
    <w:rsid w:val="00C439F0"/>
    <w:rsid w:val="00C441DD"/>
    <w:rsid w:val="00C4469E"/>
    <w:rsid w:val="00C45240"/>
    <w:rsid w:val="00C47741"/>
    <w:rsid w:val="00C50363"/>
    <w:rsid w:val="00C507FD"/>
    <w:rsid w:val="00C51B36"/>
    <w:rsid w:val="00C5283A"/>
    <w:rsid w:val="00C53DA7"/>
    <w:rsid w:val="00C53F82"/>
    <w:rsid w:val="00C54947"/>
    <w:rsid w:val="00C55AA2"/>
    <w:rsid w:val="00C57282"/>
    <w:rsid w:val="00C60796"/>
    <w:rsid w:val="00C60B39"/>
    <w:rsid w:val="00C61EB6"/>
    <w:rsid w:val="00C63F05"/>
    <w:rsid w:val="00C64752"/>
    <w:rsid w:val="00C64F89"/>
    <w:rsid w:val="00C651B3"/>
    <w:rsid w:val="00C67756"/>
    <w:rsid w:val="00C67CEC"/>
    <w:rsid w:val="00C70BE1"/>
    <w:rsid w:val="00C82F2A"/>
    <w:rsid w:val="00C85481"/>
    <w:rsid w:val="00C928BB"/>
    <w:rsid w:val="00CA06E9"/>
    <w:rsid w:val="00CA120C"/>
    <w:rsid w:val="00CA1B05"/>
    <w:rsid w:val="00CA3E70"/>
    <w:rsid w:val="00CA4038"/>
    <w:rsid w:val="00CA52D6"/>
    <w:rsid w:val="00CA5E8E"/>
    <w:rsid w:val="00CA6505"/>
    <w:rsid w:val="00CA7503"/>
    <w:rsid w:val="00CB2BA8"/>
    <w:rsid w:val="00CB62DB"/>
    <w:rsid w:val="00CB6CB0"/>
    <w:rsid w:val="00CC1054"/>
    <w:rsid w:val="00CC3B7D"/>
    <w:rsid w:val="00CC467D"/>
    <w:rsid w:val="00CC6FEC"/>
    <w:rsid w:val="00CC738D"/>
    <w:rsid w:val="00CC7EB3"/>
    <w:rsid w:val="00CD190C"/>
    <w:rsid w:val="00CD3A4A"/>
    <w:rsid w:val="00CD3C02"/>
    <w:rsid w:val="00CD4DD7"/>
    <w:rsid w:val="00CD5381"/>
    <w:rsid w:val="00CD5397"/>
    <w:rsid w:val="00CD5AFA"/>
    <w:rsid w:val="00CD5F98"/>
    <w:rsid w:val="00CD5FAE"/>
    <w:rsid w:val="00CD68A7"/>
    <w:rsid w:val="00CD7824"/>
    <w:rsid w:val="00CE08BC"/>
    <w:rsid w:val="00CE1E6A"/>
    <w:rsid w:val="00CE2386"/>
    <w:rsid w:val="00CE4BBF"/>
    <w:rsid w:val="00CE6DB5"/>
    <w:rsid w:val="00CE7C96"/>
    <w:rsid w:val="00CF32C7"/>
    <w:rsid w:val="00CF7589"/>
    <w:rsid w:val="00CF76B9"/>
    <w:rsid w:val="00CF7811"/>
    <w:rsid w:val="00D00CB5"/>
    <w:rsid w:val="00D01F77"/>
    <w:rsid w:val="00D03F5D"/>
    <w:rsid w:val="00D0583A"/>
    <w:rsid w:val="00D078A1"/>
    <w:rsid w:val="00D13193"/>
    <w:rsid w:val="00D14275"/>
    <w:rsid w:val="00D154EE"/>
    <w:rsid w:val="00D17300"/>
    <w:rsid w:val="00D17A04"/>
    <w:rsid w:val="00D2011E"/>
    <w:rsid w:val="00D20A38"/>
    <w:rsid w:val="00D22F68"/>
    <w:rsid w:val="00D22FC9"/>
    <w:rsid w:val="00D2337B"/>
    <w:rsid w:val="00D239A2"/>
    <w:rsid w:val="00D23D71"/>
    <w:rsid w:val="00D2499A"/>
    <w:rsid w:val="00D2638E"/>
    <w:rsid w:val="00D268E8"/>
    <w:rsid w:val="00D27766"/>
    <w:rsid w:val="00D27787"/>
    <w:rsid w:val="00D30596"/>
    <w:rsid w:val="00D33540"/>
    <w:rsid w:val="00D339B1"/>
    <w:rsid w:val="00D34EE9"/>
    <w:rsid w:val="00D35DEA"/>
    <w:rsid w:val="00D36285"/>
    <w:rsid w:val="00D36CE4"/>
    <w:rsid w:val="00D36CF7"/>
    <w:rsid w:val="00D371E5"/>
    <w:rsid w:val="00D46AA8"/>
    <w:rsid w:val="00D46FEA"/>
    <w:rsid w:val="00D479BB"/>
    <w:rsid w:val="00D51C4B"/>
    <w:rsid w:val="00D5284B"/>
    <w:rsid w:val="00D53807"/>
    <w:rsid w:val="00D558BE"/>
    <w:rsid w:val="00D5745A"/>
    <w:rsid w:val="00D6253B"/>
    <w:rsid w:val="00D64750"/>
    <w:rsid w:val="00D709D2"/>
    <w:rsid w:val="00D70EE7"/>
    <w:rsid w:val="00D70F9B"/>
    <w:rsid w:val="00D711F7"/>
    <w:rsid w:val="00D71A24"/>
    <w:rsid w:val="00D7380F"/>
    <w:rsid w:val="00D74D11"/>
    <w:rsid w:val="00D76E88"/>
    <w:rsid w:val="00D815CD"/>
    <w:rsid w:val="00D84877"/>
    <w:rsid w:val="00D864E7"/>
    <w:rsid w:val="00D91E73"/>
    <w:rsid w:val="00D93FE3"/>
    <w:rsid w:val="00D95715"/>
    <w:rsid w:val="00D95C1A"/>
    <w:rsid w:val="00D96925"/>
    <w:rsid w:val="00DA1AB9"/>
    <w:rsid w:val="00DA257C"/>
    <w:rsid w:val="00DA4E29"/>
    <w:rsid w:val="00DA5819"/>
    <w:rsid w:val="00DA5FB6"/>
    <w:rsid w:val="00DA60BF"/>
    <w:rsid w:val="00DA7109"/>
    <w:rsid w:val="00DA78B6"/>
    <w:rsid w:val="00DB0556"/>
    <w:rsid w:val="00DB059C"/>
    <w:rsid w:val="00DB0AED"/>
    <w:rsid w:val="00DB1370"/>
    <w:rsid w:val="00DB140D"/>
    <w:rsid w:val="00DB213B"/>
    <w:rsid w:val="00DB2754"/>
    <w:rsid w:val="00DB2EBB"/>
    <w:rsid w:val="00DB442D"/>
    <w:rsid w:val="00DB6171"/>
    <w:rsid w:val="00DC0820"/>
    <w:rsid w:val="00DC2853"/>
    <w:rsid w:val="00DC35A9"/>
    <w:rsid w:val="00DC3ADB"/>
    <w:rsid w:val="00DC62FB"/>
    <w:rsid w:val="00DC6896"/>
    <w:rsid w:val="00DD00EA"/>
    <w:rsid w:val="00DD18F7"/>
    <w:rsid w:val="00DD2052"/>
    <w:rsid w:val="00DD2E70"/>
    <w:rsid w:val="00DD6438"/>
    <w:rsid w:val="00DD76C8"/>
    <w:rsid w:val="00DE3086"/>
    <w:rsid w:val="00DE6A36"/>
    <w:rsid w:val="00DE70CF"/>
    <w:rsid w:val="00DF0168"/>
    <w:rsid w:val="00DF688C"/>
    <w:rsid w:val="00DF7B81"/>
    <w:rsid w:val="00E00981"/>
    <w:rsid w:val="00E01C8D"/>
    <w:rsid w:val="00E02A5B"/>
    <w:rsid w:val="00E035DB"/>
    <w:rsid w:val="00E04C4F"/>
    <w:rsid w:val="00E04D2C"/>
    <w:rsid w:val="00E079BF"/>
    <w:rsid w:val="00E109CC"/>
    <w:rsid w:val="00E11DAC"/>
    <w:rsid w:val="00E12D33"/>
    <w:rsid w:val="00E13321"/>
    <w:rsid w:val="00E1470D"/>
    <w:rsid w:val="00E14A0B"/>
    <w:rsid w:val="00E15BA7"/>
    <w:rsid w:val="00E2192B"/>
    <w:rsid w:val="00E22487"/>
    <w:rsid w:val="00E23012"/>
    <w:rsid w:val="00E24C3F"/>
    <w:rsid w:val="00E24D21"/>
    <w:rsid w:val="00E3172B"/>
    <w:rsid w:val="00E32327"/>
    <w:rsid w:val="00E325EC"/>
    <w:rsid w:val="00E3375A"/>
    <w:rsid w:val="00E337C3"/>
    <w:rsid w:val="00E3461E"/>
    <w:rsid w:val="00E346CE"/>
    <w:rsid w:val="00E34BF6"/>
    <w:rsid w:val="00E34D64"/>
    <w:rsid w:val="00E367DE"/>
    <w:rsid w:val="00E37162"/>
    <w:rsid w:val="00E375CD"/>
    <w:rsid w:val="00E37C63"/>
    <w:rsid w:val="00E4279E"/>
    <w:rsid w:val="00E42DE7"/>
    <w:rsid w:val="00E44981"/>
    <w:rsid w:val="00E47046"/>
    <w:rsid w:val="00E476F4"/>
    <w:rsid w:val="00E5240B"/>
    <w:rsid w:val="00E53ADB"/>
    <w:rsid w:val="00E5657A"/>
    <w:rsid w:val="00E56A35"/>
    <w:rsid w:val="00E60DAC"/>
    <w:rsid w:val="00E61A8C"/>
    <w:rsid w:val="00E621D3"/>
    <w:rsid w:val="00E621FA"/>
    <w:rsid w:val="00E627FD"/>
    <w:rsid w:val="00E65053"/>
    <w:rsid w:val="00E67C9F"/>
    <w:rsid w:val="00E70C34"/>
    <w:rsid w:val="00E713DD"/>
    <w:rsid w:val="00E71FE4"/>
    <w:rsid w:val="00E77531"/>
    <w:rsid w:val="00E80DF1"/>
    <w:rsid w:val="00E84F6A"/>
    <w:rsid w:val="00E8575C"/>
    <w:rsid w:val="00E8706B"/>
    <w:rsid w:val="00E90425"/>
    <w:rsid w:val="00E919C4"/>
    <w:rsid w:val="00E93805"/>
    <w:rsid w:val="00E942AD"/>
    <w:rsid w:val="00E955C3"/>
    <w:rsid w:val="00E966C0"/>
    <w:rsid w:val="00E96C27"/>
    <w:rsid w:val="00E975C4"/>
    <w:rsid w:val="00EA1C96"/>
    <w:rsid w:val="00EA1F6F"/>
    <w:rsid w:val="00EA42CC"/>
    <w:rsid w:val="00EA4AAA"/>
    <w:rsid w:val="00EB04A3"/>
    <w:rsid w:val="00EB0CC5"/>
    <w:rsid w:val="00EB1818"/>
    <w:rsid w:val="00EB38CE"/>
    <w:rsid w:val="00EB44F1"/>
    <w:rsid w:val="00EB5F7E"/>
    <w:rsid w:val="00EB638D"/>
    <w:rsid w:val="00EC0182"/>
    <w:rsid w:val="00EC56E6"/>
    <w:rsid w:val="00ED21EA"/>
    <w:rsid w:val="00ED2C94"/>
    <w:rsid w:val="00ED35D3"/>
    <w:rsid w:val="00ED505C"/>
    <w:rsid w:val="00ED5FE6"/>
    <w:rsid w:val="00ED6D62"/>
    <w:rsid w:val="00EE0D0A"/>
    <w:rsid w:val="00EE0FF3"/>
    <w:rsid w:val="00EE49CC"/>
    <w:rsid w:val="00EE74CB"/>
    <w:rsid w:val="00EE7EC0"/>
    <w:rsid w:val="00EF04F5"/>
    <w:rsid w:val="00EF161C"/>
    <w:rsid w:val="00EF1D17"/>
    <w:rsid w:val="00EF2B60"/>
    <w:rsid w:val="00EF3080"/>
    <w:rsid w:val="00EF3613"/>
    <w:rsid w:val="00EF487B"/>
    <w:rsid w:val="00EF5083"/>
    <w:rsid w:val="00F00CB5"/>
    <w:rsid w:val="00F01565"/>
    <w:rsid w:val="00F03B43"/>
    <w:rsid w:val="00F062DE"/>
    <w:rsid w:val="00F108CE"/>
    <w:rsid w:val="00F1173A"/>
    <w:rsid w:val="00F11D13"/>
    <w:rsid w:val="00F12026"/>
    <w:rsid w:val="00F15D4A"/>
    <w:rsid w:val="00F20DDF"/>
    <w:rsid w:val="00F26C59"/>
    <w:rsid w:val="00F27EA9"/>
    <w:rsid w:val="00F30ABE"/>
    <w:rsid w:val="00F32483"/>
    <w:rsid w:val="00F3316D"/>
    <w:rsid w:val="00F411E5"/>
    <w:rsid w:val="00F422DD"/>
    <w:rsid w:val="00F50491"/>
    <w:rsid w:val="00F5063F"/>
    <w:rsid w:val="00F52276"/>
    <w:rsid w:val="00F52EB2"/>
    <w:rsid w:val="00F53DAD"/>
    <w:rsid w:val="00F54741"/>
    <w:rsid w:val="00F555DB"/>
    <w:rsid w:val="00F569BB"/>
    <w:rsid w:val="00F601EB"/>
    <w:rsid w:val="00F61CE7"/>
    <w:rsid w:val="00F6381D"/>
    <w:rsid w:val="00F6770C"/>
    <w:rsid w:val="00F70DC9"/>
    <w:rsid w:val="00F71523"/>
    <w:rsid w:val="00F73C4C"/>
    <w:rsid w:val="00F7427C"/>
    <w:rsid w:val="00F763EA"/>
    <w:rsid w:val="00F8111A"/>
    <w:rsid w:val="00F839D4"/>
    <w:rsid w:val="00F83D80"/>
    <w:rsid w:val="00F85BD0"/>
    <w:rsid w:val="00F85CC9"/>
    <w:rsid w:val="00F86A9A"/>
    <w:rsid w:val="00F92941"/>
    <w:rsid w:val="00F92B62"/>
    <w:rsid w:val="00F96AF0"/>
    <w:rsid w:val="00F97C9B"/>
    <w:rsid w:val="00FA0B32"/>
    <w:rsid w:val="00FA1082"/>
    <w:rsid w:val="00FA1700"/>
    <w:rsid w:val="00FA2CA0"/>
    <w:rsid w:val="00FA5A0A"/>
    <w:rsid w:val="00FB05DC"/>
    <w:rsid w:val="00FB1D97"/>
    <w:rsid w:val="00FB2911"/>
    <w:rsid w:val="00FB494F"/>
    <w:rsid w:val="00FB5455"/>
    <w:rsid w:val="00FB576C"/>
    <w:rsid w:val="00FB6BDC"/>
    <w:rsid w:val="00FB7513"/>
    <w:rsid w:val="00FC027E"/>
    <w:rsid w:val="00FC3BB8"/>
    <w:rsid w:val="00FC3E62"/>
    <w:rsid w:val="00FC58C6"/>
    <w:rsid w:val="00FC6444"/>
    <w:rsid w:val="00FD1559"/>
    <w:rsid w:val="00FD2374"/>
    <w:rsid w:val="00FD344B"/>
    <w:rsid w:val="00FD5451"/>
    <w:rsid w:val="00FE07B5"/>
    <w:rsid w:val="00FE27B4"/>
    <w:rsid w:val="00FE7F91"/>
    <w:rsid w:val="00FF1956"/>
    <w:rsid w:val="00FF5425"/>
    <w:rsid w:val="00FF5A4D"/>
    <w:rsid w:val="00FF75DA"/>
    <w:rsid w:val="040670C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C0B1F37"/>
    <w:rsid w:val="2CE245B1"/>
    <w:rsid w:val="36BE0D93"/>
    <w:rsid w:val="410F29FD"/>
    <w:rsid w:val="43A052B1"/>
    <w:rsid w:val="52AF2069"/>
    <w:rsid w:val="5A222F56"/>
    <w:rsid w:val="60921E7C"/>
    <w:rsid w:val="6A1E121B"/>
    <w:rsid w:val="6ED77C3A"/>
    <w:rsid w:val="6F4973BC"/>
    <w:rsid w:val="722C14C3"/>
    <w:rsid w:val="7A63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12">
    <w:name w:val=" Char Char2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 Char Char1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 Char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普通(网站) Char"/>
    <w:basedOn w:val="7"/>
    <w:link w:val="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6">
    <w:name w:val="question-title2"/>
    <w:basedOn w:val="7"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8.wmf"/><Relationship Id="rId6" Type="http://schemas.openxmlformats.org/officeDocument/2006/relationships/footer" Target="foot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png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1184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2020-05-23T00:45:44Z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