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Times New Roman" w:eastAsia="等线" w:hAnsi="Times New Roman" w:cs="Times New Roman" w:hint="default"/>
          <w:b/>
          <w:bCs/>
          <w:sz w:val="24"/>
          <w:szCs w:val="32"/>
          <w:lang w:val="en-US" w:eastAsia="zh-CN"/>
        </w:rPr>
      </w:pPr>
      <w:r>
        <w:rPr>
          <w:rFonts w:ascii="Times New Roman" w:eastAsia="等线" w:hAnsi="Times New Roman" w:cs="Times New Roman" w:hint="default"/>
          <w:b/>
          <w:bCs/>
          <w:sz w:val="24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12623800</wp:posOffset>
            </wp:positionV>
            <wp:extent cx="254000" cy="4953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8222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等线" w:hAnsi="Times New Roman" w:cs="Times New Roman" w:hint="default"/>
          <w:b/>
          <w:bCs/>
          <w:sz w:val="24"/>
          <w:szCs w:val="32"/>
          <w:lang w:val="en-US" w:eastAsia="zh-CN"/>
        </w:rPr>
        <w:t>中考数学第三轮复习之将军饮马习题</w:t>
      </w:r>
      <w:r>
        <w:rPr>
          <w:rFonts w:ascii="Times New Roman" w:eastAsia="等线" w:hAnsi="Times New Roman" w:cs="Times New Roman" w:hint="eastAsia"/>
          <w:b/>
          <w:bCs/>
          <w:sz w:val="24"/>
          <w:szCs w:val="32"/>
          <w:lang w:val="en-US" w:eastAsia="zh-CN"/>
        </w:rPr>
        <w:t>汇编</w:t>
      </w:r>
    </w:p>
    <w:p>
      <w:pPr>
        <w:jc w:val="both"/>
        <w:rPr>
          <w:rFonts w:ascii="Times New Roman" w:eastAsia="等线" w:hAnsi="Times New Roman" w:cs="Times New Roman" w:hint="default"/>
          <w:b/>
          <w:bCs/>
          <w:sz w:val="24"/>
          <w:szCs w:val="32"/>
          <w:lang w:val="en-US" w:eastAsia="zh-CN"/>
        </w:rPr>
      </w:pPr>
    </w:p>
    <w:p>
      <w:pPr>
        <w:jc w:val="both"/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  <w:t>将军饮马用于解决：PA+PB类线段最小值问题</w:t>
      </w:r>
      <w:r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  <w:t>或|PA-PB|类最大值问题</w:t>
      </w:r>
      <w:r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  <w:t>，其中动点P在某条直线上运动，A,B均为定点。</w:t>
      </w:r>
    </w:p>
    <w:p>
      <w:pPr>
        <w:jc w:val="both"/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  <w:t>其解题步骤为标准三步曲：</w:t>
      </w:r>
    </w:p>
    <w:p>
      <w:pPr>
        <w:jc w:val="both"/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  <w:t>Step1：</w:t>
      </w:r>
      <w:r>
        <w:rPr>
          <w:rFonts w:ascii="Times New Roman" w:eastAsia="等线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定河流</w:t>
      </w:r>
      <w:r>
        <w:rPr>
          <w:rFonts w:ascii="Times New Roman" w:eastAsia="等线" w:hAnsi="Times New Roman" w:cs="Times New Roman" w:hint="default"/>
          <w:b/>
          <w:bCs/>
          <w:color w:val="0000FF"/>
          <w:sz w:val="21"/>
          <w:szCs w:val="21"/>
          <w:lang w:val="en-US" w:eastAsia="zh-CN"/>
        </w:rPr>
        <w:t>：动点所在的直线为河流</w:t>
      </w:r>
      <w:r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  <w:t>；</w:t>
      </w:r>
    </w:p>
    <w:p>
      <w:pPr>
        <w:jc w:val="both"/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  <w:t>Step2：</w:t>
      </w:r>
      <w:r>
        <w:rPr>
          <w:rFonts w:ascii="Times New Roman" w:eastAsia="等线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作对称</w:t>
      </w:r>
      <w:r>
        <w:rPr>
          <w:rFonts w:ascii="Times New Roman" w:eastAsia="等线" w:hAnsi="Times New Roman" w:cs="Times New Roman" w:hint="default"/>
          <w:b/>
          <w:bCs/>
          <w:color w:val="0000FF"/>
          <w:sz w:val="21"/>
          <w:szCs w:val="21"/>
          <w:lang w:val="en-US" w:eastAsia="zh-CN"/>
        </w:rPr>
        <w:t>：做其中一个定点关于河流的对称点</w:t>
      </w:r>
      <w:r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  <w:t>；</w:t>
      </w:r>
    </w:p>
    <w:p>
      <w:pPr>
        <w:jc w:val="both"/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  <w:t>Step3：</w:t>
      </w:r>
      <w:r>
        <w:rPr>
          <w:rFonts w:ascii="Times New Roman" w:eastAsia="等线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连线段</w:t>
      </w:r>
      <w:r>
        <w:rPr>
          <w:rFonts w:ascii="Times New Roman" w:eastAsia="等线" w:hAnsi="Times New Roman" w:cs="Times New Roman" w:hint="default"/>
          <w:b/>
          <w:bCs/>
          <w:color w:val="0000FF"/>
          <w:sz w:val="21"/>
          <w:szCs w:val="21"/>
          <w:lang w:val="en-US" w:eastAsia="zh-CN"/>
        </w:rPr>
        <w:t>：对称点与剩余一个定点的连线与河流的交点即为所求的动点位置</w:t>
      </w:r>
      <w:r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  <w:t>。</w:t>
      </w:r>
    </w:p>
    <w:p>
      <w:pPr>
        <w:jc w:val="both"/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  <w:t>如下图所示：</w:t>
      </w:r>
    </w:p>
    <w:p>
      <w:pPr>
        <w:jc w:val="both"/>
        <w:rPr>
          <w:rFonts w:ascii="Times New Roman" w:eastAsia="等线" w:hAnsi="Times New Roman" w:cs="Times New Roman" w:hint="default"/>
          <w:b/>
          <w:bCs/>
          <w:sz w:val="21"/>
          <w:szCs w:val="21"/>
          <w:lang w:val="en-US" w:eastAsia="zh-CN"/>
        </w:rPr>
      </w:pPr>
      <w:r>
        <w:drawing>
          <wp:inline distT="0" distB="0" distL="114300" distR="114300">
            <wp:extent cx="2048510" cy="1282065"/>
            <wp:effectExtent l="0" t="0" r="889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66134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8510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  <w:t>常考点：</w:t>
      </w:r>
    </w:p>
    <w:p>
      <w:pPr>
        <w:jc w:val="both"/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  <w:t>①求AP+BP的最小值；</w:t>
      </w:r>
    </w:p>
    <w:p>
      <w:pPr>
        <w:jc w:val="both"/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  <w:t>②求△ABP周长的最小值；</w:t>
      </w:r>
    </w:p>
    <w:p>
      <w:pPr>
        <w:jc w:val="both"/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  <w:t>③求点P的坐标；</w:t>
      </w:r>
    </w:p>
    <w:p>
      <w:pPr>
        <w:jc w:val="both"/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</w:pPr>
    </w:p>
    <w:p>
      <w:pPr>
        <w:jc w:val="both"/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/>
          <w:bCs/>
          <w:sz w:val="21"/>
          <w:szCs w:val="21"/>
          <w:lang w:val="en-US" w:eastAsia="zh-CN"/>
        </w:rPr>
        <w:t>【习题练习】</w:t>
      </w:r>
    </w:p>
    <w:p>
      <w:pPr>
        <w:numPr>
          <w:ilvl w:val="0"/>
          <w:numId w:val="1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如图，正方形ABCD的面积为16，△ABE是等边三角形，点E在正方形的内部，在对角线AC上有一动点P，当PD+PE最小时，这个最小值是________。</w:t>
      </w:r>
    </w:p>
    <w:p>
      <w:pPr>
        <w:numPr>
          <w:numId w:val="0"/>
        </w:numPr>
        <w:jc w:val="both"/>
      </w:pPr>
      <w:r>
        <w:drawing>
          <wp:inline distT="0" distB="0" distL="114300" distR="114300">
            <wp:extent cx="1429385" cy="1323975"/>
            <wp:effectExtent l="0" t="0" r="317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120480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t="5567" b="5139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both"/>
        <w:rPr>
          <w:rFonts w:ascii="Times New Roman" w:eastAsia="等线" w:hAnsi="Times New Roman" w:cs="Times New Roman" w:hint="default"/>
          <w:lang w:val="en-US" w:eastAsia="zh-CN"/>
        </w:rPr>
      </w:pPr>
      <w:r>
        <w:rPr>
          <w:rFonts w:ascii="Times New Roman" w:eastAsia="等线" w:hAnsi="Times New Roman" w:cs="Times New Roman" w:hint="default"/>
          <w:lang w:val="en-US" w:eastAsia="zh-CN"/>
        </w:rPr>
        <w:t>【答案】4</w:t>
      </w:r>
    </w:p>
    <w:p>
      <w:pPr>
        <w:numPr>
          <w:ilvl w:val="0"/>
          <w:numId w:val="1"/>
        </w:numPr>
        <w:ind w:left="0" w:firstLine="0" w:leftChars="0" w:firstLineChars="0"/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如图，菱形ABCD中，∠BAD=60°，M是AB的中点，P是对角线AC上一动点，若AB长是3，则PM+PB的最小值为________。</w:t>
      </w:r>
    </w:p>
    <w:p>
      <w:pPr>
        <w:numPr>
          <w:numId w:val="0"/>
        </w:numPr>
        <w:ind w:leftChars="0"/>
        <w:jc w:val="both"/>
      </w:pPr>
      <w:r>
        <w:drawing>
          <wp:inline distT="0" distB="0" distL="114300" distR="114300">
            <wp:extent cx="1900555" cy="1320800"/>
            <wp:effectExtent l="0" t="0" r="444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4989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0555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  <w:r>
        <w:rPr>
          <w:rFonts w:ascii="Times New Roman" w:eastAsia="等线" w:hAnsi="Times New Roman" w:cs="Times New Roman" w:hint="eastAsia"/>
          <w:lang w:val="en-US" w:eastAsia="zh-CN"/>
        </w:rPr>
        <w:t>【答案】</w:t>
      </w:r>
      <w:r>
        <w:rPr>
          <w:rFonts w:ascii="Times New Roman" w:eastAsia="等线" w:hAnsi="Times New Roman" w:cs="Times New Roman" w:hint="eastAsia"/>
          <w:position w:val="-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pt;height:31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5" DrawAspect="Content" ObjectID="_1468075725" r:id="rId10"/>
        </w:object>
      </w:r>
    </w:p>
    <w:p>
      <w:pPr>
        <w:numPr>
          <w:ilvl w:val="0"/>
          <w:numId w:val="1"/>
        </w:numPr>
        <w:ind w:left="0" w:firstLine="0" w:leftChars="0" w:firstLineChars="0"/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在平面直角坐标系中，有A(3,2)，B(4,2)两点，现在另取一点C(n,0)，当n=____时，AC+BC的值最小。</w:t>
      </w: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  <w:r>
        <w:rPr>
          <w:rFonts w:ascii="Times New Roman" w:eastAsia="等线" w:hAnsi="Times New Roman" w:cs="Times New Roman" w:hint="eastAsia"/>
          <w:lang w:val="en-US" w:eastAsia="zh-CN"/>
        </w:rPr>
        <w:t>【答案】</w:t>
      </w:r>
      <w:r>
        <w:rPr>
          <w:rFonts w:ascii="Times New Roman" w:eastAsia="等线" w:hAnsi="Times New Roman" w:cs="Times New Roman" w:hint="eastAsia"/>
          <w:position w:val="-24"/>
          <w:lang w:val="en-US" w:eastAsia="zh-CN"/>
        </w:rPr>
        <w:object>
          <v:shape id="_x0000_i1026" type="#_x0000_t75" style="width:12pt;height:31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6" DrawAspect="Content" ObjectID="_1468075726" r:id="rId12"/>
        </w:object>
      </w:r>
    </w:p>
    <w:p>
      <w:pPr>
        <w:widowControl w:val="0"/>
        <w:numPr>
          <w:ilvl w:val="0"/>
          <w:numId w:val="1"/>
        </w:numPr>
        <w:ind w:left="0" w:firstLine="0" w:leftChars="0" w:firstLineChars="0"/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已知点A(1,3)，B(5,2)，在x轴上找一点P，使得|AP-BP|最大，则P点的坐标为________。</w:t>
      </w: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  <w:r>
        <w:rPr>
          <w:rFonts w:ascii="Times New Roman" w:eastAsia="等线" w:hAnsi="Times New Roman" w:cs="Times New Roman" w:hint="eastAsia"/>
          <w:lang w:val="en-US" w:eastAsia="zh-CN"/>
        </w:rPr>
        <w:t>【答案】</w:t>
      </w:r>
      <w:r>
        <w:rPr>
          <w:rFonts w:ascii="Times New Roman" w:eastAsia="等线" w:hAnsi="Times New Roman" w:cs="Times New Roman" w:hint="eastAsia"/>
          <w:position w:val="-10"/>
          <w:lang w:val="en-US" w:eastAsia="zh-CN"/>
        </w:rPr>
        <w:object>
          <v:shape id="_x0000_i1027" type="#_x0000_t75" style="width:31pt;height:16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7" DrawAspect="Content" ObjectID="_1468075727" r:id="rId14"/>
        </w:object>
      </w:r>
    </w:p>
    <w:p>
      <w:pPr>
        <w:widowControl w:val="0"/>
        <w:numPr>
          <w:ilvl w:val="0"/>
          <w:numId w:val="1"/>
        </w:numPr>
        <w:ind w:left="0" w:firstLine="0" w:leftChars="0" w:firstLineChars="0"/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如图，点A(a,1)，B(-1,b)都在双曲线</w:t>
      </w:r>
      <w:r>
        <w:rPr>
          <w:rFonts w:ascii="Times New Roman" w:eastAsia="等线" w:hAnsi="Times New Roman" w:cs="Times New Roman" w:hint="eastAsia"/>
          <w:b w:val="0"/>
          <w:bCs w:val="0"/>
          <w:position w:val="-24"/>
          <w:sz w:val="21"/>
          <w:szCs w:val="21"/>
          <w:lang w:val="en-US" w:eastAsia="zh-CN"/>
        </w:rPr>
        <w:object>
          <v:shape id="_x0000_i1028" type="#_x0000_t75" style="width:73pt;height:31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8" DrawAspect="Content" ObjectID="_1468075728" r:id="rId16"/>
        </w:object>
      </w: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上，点P，Q分别是x轴、y轴上的动点，当四边形PABQ的周长取得最小值时，PQ所在直线的解析式为_________。</w:t>
      </w: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1534160" cy="1629410"/>
            <wp:effectExtent l="0" t="0" r="5080" b="127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974939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34160" cy="162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ascii="Times New Roman" w:eastAsia="等线" w:hAnsi="Times New Roman" w:cs="Times New Roman" w:hint="eastAsia"/>
          <w:lang w:val="en-US" w:eastAsia="zh-CN"/>
        </w:rPr>
        <w:t>【答案】</w:t>
      </w:r>
      <w:r>
        <w:rPr>
          <w:rFonts w:ascii="Times New Roman" w:eastAsia="等线" w:hAnsi="Times New Roman" w:cs="Times New Roman" w:hint="eastAsia"/>
          <w:position w:val="-10"/>
          <w:lang w:val="en-US" w:eastAsia="zh-CN"/>
        </w:rPr>
        <w:object>
          <v:shape id="_x0000_i1029" type="#_x0000_t75" style="width:42.95pt;height:16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29" DrawAspect="Content" ObjectID="_1468075729" r:id="rId19"/>
        </w:object>
      </w:r>
    </w:p>
    <w:p>
      <w:pPr>
        <w:widowControl w:val="0"/>
        <w:numPr>
          <w:ilvl w:val="0"/>
          <w:numId w:val="1"/>
        </w:numPr>
        <w:ind w:left="0" w:firstLine="0" w:leftChars="0" w:firstLineChars="0"/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如图，在边长为10的菱形ABCD中，对角线BD=16，点E是AB的中点，P和Q是BD上的动点，且PQ=2，则四边形AEPQ的周长的最小值为_______。</w:t>
      </w:r>
    </w:p>
    <w:p>
      <w:pPr>
        <w:widowControl w:val="0"/>
        <w:numPr>
          <w:numId w:val="0"/>
        </w:numPr>
        <w:ind w:leftChars="0"/>
        <w:jc w:val="both"/>
      </w:pPr>
      <w:r>
        <w:drawing>
          <wp:inline distT="0" distB="0" distL="114300" distR="114300">
            <wp:extent cx="2256155" cy="1566545"/>
            <wp:effectExtent l="0" t="0" r="14605" b="3175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427902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56155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  <w:r>
        <w:rPr>
          <w:rFonts w:ascii="Times New Roman" w:eastAsia="等线" w:hAnsi="Times New Roman" w:cs="Times New Roman" w:hint="eastAsia"/>
          <w:lang w:val="en-US" w:eastAsia="zh-CN"/>
        </w:rPr>
        <w:t>【答案】</w:t>
      </w:r>
      <w:r>
        <w:rPr>
          <w:rFonts w:ascii="Times New Roman" w:eastAsia="等线" w:hAnsi="Times New Roman" w:cs="Times New Roman" w:hint="eastAsia"/>
          <w:position w:val="-8"/>
          <w:lang w:val="en-US" w:eastAsia="zh-CN"/>
        </w:rPr>
        <w:object>
          <v:shape id="_x0000_i1030" type="#_x0000_t75" style="width:41pt;height:18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0" DrawAspect="Content" ObjectID="_1468075730" r:id="rId22"/>
        </w:object>
      </w:r>
    </w:p>
    <w:p>
      <w:pPr>
        <w:widowControl w:val="0"/>
        <w:numPr>
          <w:ilvl w:val="0"/>
          <w:numId w:val="1"/>
        </w:numPr>
        <w:ind w:left="0" w:firstLine="0" w:leftChars="0" w:firstLineChars="0"/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如图，抛物线y=ax²+c(a&gt;0)经过梯形ABCD的四个顶点，梯形的底AD在x轴上，其中A(-2,0)，B(-1，-3)。</w:t>
      </w:r>
    </w:p>
    <w:p>
      <w:pPr>
        <w:widowControl w:val="0"/>
        <w:numPr>
          <w:ilvl w:val="0"/>
          <w:numId w:val="2"/>
        </w:numPr>
        <w:ind w:leftChars="0"/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求抛物线的解析式；</w:t>
      </w:r>
    </w:p>
    <w:p>
      <w:pPr>
        <w:widowControl w:val="0"/>
        <w:numPr>
          <w:ilvl w:val="0"/>
          <w:numId w:val="2"/>
        </w:numPr>
        <w:ind w:leftChars="0"/>
        <w:jc w:val="both"/>
        <w:rPr>
          <w:rFonts w:ascii="Times New Roman" w:eastAsia="等线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点M为y轴上一动点，当点M到A、B两点的距离之和最小时，求点M的坐标。</w:t>
      </w: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2208530" cy="2032635"/>
            <wp:effectExtent l="0" t="0" r="1270" b="9525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871249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08530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default"/>
          <w:lang w:val="en-US" w:eastAsia="zh-CN"/>
        </w:rPr>
      </w:pPr>
      <w:r>
        <w:rPr>
          <w:rFonts w:ascii="Times New Roman" w:eastAsia="等线" w:hAnsi="Times New Roman" w:cs="Times New Roman" w:hint="eastAsia"/>
          <w:lang w:val="en-US" w:eastAsia="zh-CN"/>
        </w:rPr>
        <w:t>【答案】</w:t>
      </w:r>
      <w:r>
        <w:rPr>
          <w:rFonts w:ascii="Times New Roman" w:eastAsia="等线" w:hAnsi="Times New Roman" w:cs="Times New Roman" w:hint="eastAsia"/>
          <w:position w:val="-10"/>
          <w:lang w:val="en-US" w:eastAsia="zh-CN"/>
        </w:rPr>
        <w:object>
          <v:shape id="_x0000_i1031" type="#_x0000_t75" style="width:63pt;height:18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1" DrawAspect="Content" ObjectID="_1468075731" r:id="rId25"/>
        </w:object>
      </w:r>
      <w:r>
        <w:rPr>
          <w:rFonts w:ascii="Times New Roman" w:eastAsia="等线" w:hAnsi="Times New Roman" w:cs="Times New Roman" w:hint="eastAsia"/>
          <w:lang w:val="en-US" w:eastAsia="zh-CN"/>
        </w:rPr>
        <w:tab/>
      </w:r>
      <w:r>
        <w:rPr>
          <w:rFonts w:ascii="Times New Roman" w:eastAsia="等线" w:hAnsi="Times New Roman" w:cs="Times New Roman" w:hint="eastAsia"/>
          <w:lang w:val="en-US" w:eastAsia="zh-CN"/>
        </w:rPr>
        <w:tab/>
      </w:r>
      <w:r>
        <w:rPr>
          <w:rFonts w:ascii="Times New Roman" w:eastAsia="等线" w:hAnsi="Times New Roman" w:cs="Times New Roman" w:hint="eastAsia"/>
          <w:lang w:val="en-US" w:eastAsia="zh-CN"/>
        </w:rPr>
        <w:tab/>
      </w:r>
      <w:r>
        <w:rPr>
          <w:rFonts w:ascii="Times New Roman" w:eastAsia="等线" w:hAnsi="Times New Roman" w:cs="Times New Roman" w:hint="eastAsia"/>
          <w:position w:val="-10"/>
          <w:lang w:val="en-US" w:eastAsia="zh-CN"/>
        </w:rPr>
        <w:object>
          <v:shape id="_x0000_i1032" type="#_x0000_t75" style="width:51pt;height:16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2" DrawAspect="Content" ObjectID="_1468075732" r:id="rId27"/>
        </w:object>
      </w:r>
    </w:p>
    <w:p>
      <w:pPr>
        <w:widowControl w:val="0"/>
        <w:numPr>
          <w:ilvl w:val="0"/>
          <w:numId w:val="1"/>
        </w:numPr>
        <w:ind w:left="0" w:firstLine="0" w:leftChars="0" w:firstLineChars="0"/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已知抛物线y=ax²+bx+1经过点A(1,3)和点B(2,1).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求此抛物线的解析式；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ascii="Times New Roman" w:eastAsia="等线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点C和点D分别是x和y轴上的动点，求四边形ABCD周长的最小值。</w:t>
      </w: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882140" cy="1965960"/>
            <wp:effectExtent l="0" t="0" r="7620" b="0"/>
            <wp:docPr id="1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917177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8214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default"/>
          <w:lang w:val="en-US" w:eastAsia="zh-CN"/>
        </w:rPr>
      </w:pPr>
      <w:r>
        <w:rPr>
          <w:rFonts w:ascii="Times New Roman" w:eastAsia="等线" w:hAnsi="Times New Roman" w:cs="Times New Roman" w:hint="eastAsia"/>
          <w:lang w:val="en-US" w:eastAsia="zh-CN"/>
        </w:rPr>
        <w:t>【答案】</w:t>
      </w:r>
      <w:r>
        <w:rPr>
          <w:rFonts w:ascii="Times New Roman" w:eastAsia="等线" w:hAnsi="Times New Roman" w:cs="Times New Roman" w:hint="eastAsia"/>
          <w:position w:val="-10"/>
          <w:lang w:val="en-US" w:eastAsia="zh-CN"/>
        </w:rPr>
        <w:object>
          <v:shape id="_x0000_i1033" type="#_x0000_t75" style="width:96.95pt;height:18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3" DrawAspect="Content" ObjectID="_1468075733" r:id="rId30"/>
        </w:object>
      </w:r>
      <w:r>
        <w:rPr>
          <w:rFonts w:ascii="Times New Roman" w:eastAsia="等线" w:hAnsi="Times New Roman" w:cs="Times New Roman" w:hint="eastAsia"/>
          <w:lang w:val="en-US" w:eastAsia="zh-CN"/>
        </w:rPr>
        <w:tab/>
      </w:r>
      <w:r>
        <w:rPr>
          <w:rFonts w:ascii="Times New Roman" w:eastAsia="等线" w:hAnsi="Times New Roman" w:cs="Times New Roman" w:hint="eastAsia"/>
          <w:lang w:val="en-US" w:eastAsia="zh-CN"/>
        </w:rPr>
        <w:tab/>
      </w:r>
      <w:r>
        <w:rPr>
          <w:rFonts w:ascii="Times New Roman" w:eastAsia="等线" w:hAnsi="Times New Roman" w:cs="Times New Roman" w:hint="eastAsia"/>
          <w:lang w:val="en-US" w:eastAsia="zh-CN"/>
        </w:rPr>
        <w:tab/>
      </w:r>
      <w:r>
        <w:rPr>
          <w:rFonts w:ascii="Times New Roman" w:eastAsia="等线" w:hAnsi="Times New Roman" w:cs="Times New Roman" w:hint="eastAsia"/>
          <w:position w:val="-10"/>
          <w:lang w:val="en-US" w:eastAsia="zh-CN"/>
        </w:rPr>
        <w:object>
          <v:shape id="_x0000_i1034" type="#_x0000_t75" style="width:49pt;height:19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4" DrawAspect="Content" ObjectID="_1468075734" r:id="rId32"/>
        </w:object>
      </w: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firstLine="0" w:leftChars="0" w:firstLineChars="0"/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在平面直角坐标系中，y=-0.5x²+bx+c与x轴交于A，B两点(点A在原点的左侧)，与y轴交于点C，且OA=2，OC=3.</w:t>
      </w:r>
    </w:p>
    <w:p>
      <w:pPr>
        <w:widowControl w:val="0"/>
        <w:numPr>
          <w:ilvl w:val="0"/>
          <w:numId w:val="4"/>
        </w:numPr>
        <w:ind w:leftChars="0"/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求抛物线的解析式；</w:t>
      </w:r>
    </w:p>
    <w:p>
      <w:pPr>
        <w:widowControl w:val="0"/>
        <w:numPr>
          <w:ilvl w:val="0"/>
          <w:numId w:val="4"/>
        </w:numPr>
        <w:ind w:leftChars="0"/>
        <w:jc w:val="both"/>
        <w:rPr>
          <w:rFonts w:ascii="Times New Roman" w:eastAsia="等线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若E在BC上一点，且OE⊥BC于点E，求点E的坐标；</w:t>
      </w:r>
    </w:p>
    <w:p>
      <w:pPr>
        <w:widowControl w:val="0"/>
        <w:numPr>
          <w:ilvl w:val="0"/>
          <w:numId w:val="4"/>
        </w:numPr>
        <w:ind w:leftChars="0"/>
        <w:jc w:val="both"/>
        <w:rPr>
          <w:rFonts w:ascii="Times New Roman" w:eastAsia="等线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在抛物线的对称轴上是否存在一点，使得|PA-PE|的值最大？若存在，请求出；若不存在，请说明理由。</w:t>
      </w: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2735580" cy="2339340"/>
            <wp:effectExtent l="0" t="0" r="7620" b="7620"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34271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73558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default"/>
          <w:lang w:val="en-US" w:eastAsia="zh-CN"/>
        </w:rPr>
      </w:pPr>
      <w:r>
        <w:rPr>
          <w:rFonts w:ascii="Times New Roman" w:eastAsia="等线" w:hAnsi="Times New Roman" w:cs="Times New Roman" w:hint="eastAsia"/>
          <w:lang w:val="en-US" w:eastAsia="zh-CN"/>
        </w:rPr>
        <w:t>【答案】</w:t>
      </w:r>
      <w:r>
        <w:rPr>
          <w:rFonts w:ascii="Times New Roman" w:eastAsia="等线" w:hAnsi="Times New Roman" w:cs="Times New Roman" w:hint="eastAsia"/>
          <w:position w:val="-24"/>
          <w:lang w:val="en-US" w:eastAsia="zh-CN"/>
        </w:rPr>
        <w:object>
          <v:shape id="_x0000_i1035" type="#_x0000_t75" style="width:106pt;height:31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5" DrawAspect="Content" ObjectID="_1468075735" r:id="rId35"/>
        </w:object>
      </w:r>
      <w:r>
        <w:rPr>
          <w:rFonts w:ascii="Times New Roman" w:eastAsia="等线" w:hAnsi="Times New Roman" w:cs="Times New Roman" w:hint="eastAsia"/>
          <w:lang w:val="en-US" w:eastAsia="zh-CN"/>
        </w:rPr>
        <w:tab/>
      </w:r>
      <w:r>
        <w:rPr>
          <w:rFonts w:ascii="Times New Roman" w:eastAsia="等线" w:hAnsi="Times New Roman" w:cs="Times New Roman" w:hint="eastAsia"/>
          <w:lang w:val="en-US" w:eastAsia="zh-CN"/>
        </w:rPr>
        <w:tab/>
      </w:r>
      <w:r>
        <w:rPr>
          <w:rFonts w:ascii="Times New Roman" w:eastAsia="等线" w:hAnsi="Times New Roman" w:cs="Times New Roman" w:hint="eastAsia"/>
          <w:lang w:val="en-US" w:eastAsia="zh-CN"/>
        </w:rPr>
        <w:tab/>
      </w:r>
      <w:r>
        <w:rPr>
          <w:rFonts w:ascii="Times New Roman" w:eastAsia="等线" w:hAnsi="Times New Roman" w:cs="Times New Roman" w:hint="eastAsia"/>
          <w:position w:val="-24"/>
          <w:lang w:val="en-US" w:eastAsia="zh-CN"/>
        </w:rPr>
        <w:object>
          <v:shape id="_x0000_i1036" type="#_x0000_t75" style="width:48pt;height:31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36" DrawAspect="Content" ObjectID="_1468075736" r:id="rId37"/>
        </w:object>
      </w:r>
      <w:r>
        <w:rPr>
          <w:rFonts w:ascii="Times New Roman" w:eastAsia="等线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eastAsia="等线" w:hAnsi="Times New Roman" w:cs="Times New Roman" w:hint="eastAsia"/>
          <w:position w:val="-24"/>
          <w:lang w:val="en-US" w:eastAsia="zh-CN"/>
        </w:rPr>
        <w:object>
          <v:shape id="_x0000_i1037" type="#_x0000_t75" style="width:47pt;height:31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37" DrawAspect="Content" ObjectID="_1468075737" r:id="rId39"/>
        </w:object>
      </w:r>
    </w:p>
    <w:p>
      <w:pPr>
        <w:widowControl w:val="0"/>
        <w:numPr>
          <w:numId w:val="0"/>
        </w:numPr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firstLine="0" w:leftChars="0" w:firstLineChars="0"/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如图，已知抛物线的顶点坐标为M(1,4)，且经过点N(2,3)，与x轴交于A，B两点，与y轴交于点C。</w:t>
      </w:r>
    </w:p>
    <w:p>
      <w:pPr>
        <w:widowControl w:val="0"/>
        <w:numPr>
          <w:ilvl w:val="0"/>
          <w:numId w:val="5"/>
        </w:numPr>
        <w:ind w:leftChars="0"/>
        <w:jc w:val="both"/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求抛物线的解析式及A,B,C的坐标；</w:t>
      </w:r>
    </w:p>
    <w:p>
      <w:pPr>
        <w:widowControl w:val="0"/>
        <w:numPr>
          <w:ilvl w:val="0"/>
          <w:numId w:val="5"/>
        </w:numPr>
        <w:ind w:leftChars="0"/>
        <w:jc w:val="both"/>
        <w:rPr>
          <w:rFonts w:ascii="Times New Roman" w:eastAsia="等线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直线AN交y轴于点F，P是抛物线的对称轴x=1上动点，H是x轴上一动点，请探索：是否存在这样的P点和H点，使得四边形CFHP的周长最短？若存在，请求出四边形CFHP的周长最小值和点P、H的坐标；若不存在，请说明理由。</w:t>
      </w:r>
    </w:p>
    <w:p>
      <w:pPr>
        <w:widowControl w:val="0"/>
        <w:numPr>
          <w:ilvl w:val="0"/>
          <w:numId w:val="5"/>
        </w:numPr>
        <w:ind w:leftChars="0"/>
        <w:jc w:val="both"/>
        <w:rPr>
          <w:rFonts w:ascii="Times New Roman" w:eastAsia="等线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等线" w:hAnsi="Times New Roman" w:cs="Times New Roman" w:hint="eastAsia"/>
          <w:b w:val="0"/>
          <w:bCs w:val="0"/>
          <w:sz w:val="21"/>
          <w:szCs w:val="21"/>
          <w:lang w:val="en-US" w:eastAsia="zh-CN"/>
        </w:rPr>
        <w:t>若点Q是∠MDB的角平分线上动点，点R是线段DB上的动点，Q、R在什么位置时，BQ+QR的值最小。请直接写出BQ+QR的最小值和Q点、R点的坐标。</w:t>
      </w: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1840865" cy="1722755"/>
            <wp:effectExtent l="0" t="0" r="3175" b="14605"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079506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40865" cy="172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ascii="Times New Roman" w:eastAsia="等线" w:hAnsi="Times New Roman" w:cs="Times New Roman" w:hint="default"/>
          <w:lang w:val="en-US" w:eastAsia="zh-CN"/>
        </w:rPr>
      </w:pPr>
      <w:r>
        <w:rPr>
          <w:rFonts w:ascii="Times New Roman" w:eastAsia="等线" w:hAnsi="Times New Roman" w:cs="Times New Roman" w:hint="eastAsia"/>
          <w:lang w:val="en-US" w:eastAsia="zh-CN"/>
        </w:rPr>
        <w:t>【答案】</w:t>
      </w:r>
      <w:r>
        <w:rPr>
          <w:rFonts w:ascii="Times New Roman" w:eastAsia="等线" w:hAnsi="Times New Roman" w:cs="Times New Roman" w:hint="eastAsia"/>
          <w:position w:val="-10"/>
          <w:lang w:val="en-US" w:eastAsia="zh-CN"/>
        </w:rPr>
        <w:object>
          <v:shape id="_x0000_i1038" type="#_x0000_t75" style="width:92pt;height:18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38" DrawAspect="Content" ObjectID="_1468075738" r:id="rId42"/>
        </w:object>
      </w:r>
      <w:r>
        <w:rPr>
          <w:rFonts w:ascii="Times New Roman" w:eastAsia="等线" w:hAnsi="Times New Roman" w:cs="Times New Roman" w:hint="eastAsia"/>
          <w:lang w:val="en-US" w:eastAsia="zh-CN"/>
        </w:rPr>
        <w:tab/>
      </w:r>
      <w:r>
        <w:rPr>
          <w:rFonts w:ascii="Times New Roman" w:eastAsia="等线" w:hAnsi="Times New Roman" w:cs="Times New Roman" w:hint="eastAsia"/>
          <w:lang w:val="en-US" w:eastAsia="zh-CN"/>
        </w:rPr>
        <w:tab/>
      </w:r>
      <w:r>
        <w:rPr>
          <w:rFonts w:ascii="Times New Roman" w:eastAsia="等线" w:hAnsi="Times New Roman" w:cs="Times New Roman" w:hint="eastAsia"/>
          <w:lang w:val="en-US" w:eastAsia="zh-CN"/>
        </w:rPr>
        <w:tab/>
      </w:r>
      <w:r>
        <w:rPr>
          <w:rFonts w:ascii="Times New Roman" w:eastAsia="等线" w:hAnsi="Times New Roman" w:cs="Times New Roman" w:hint="eastAsia"/>
          <w:position w:val="-24"/>
          <w:lang w:val="en-US" w:eastAsia="zh-CN"/>
        </w:rPr>
        <w:object>
          <v:shape id="_x0000_i1039" type="#_x0000_t75" style="width:201pt;height:31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39" DrawAspect="Content" ObjectID="_1468075739" r:id="rId44"/>
        </w:object>
      </w:r>
      <w:r>
        <w:rPr>
          <w:rFonts w:ascii="Times New Roman" w:eastAsia="等线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eastAsia="等线" w:hAnsi="Times New Roman" w:cs="Times New Roman" w:hint="eastAsia"/>
          <w:position w:val="-10"/>
          <w:lang w:val="en-US" w:eastAsia="zh-CN"/>
        </w:rPr>
        <w:object>
          <v:shape id="_x0000_i1040" type="#_x0000_t75" style="width:184pt;height:19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0" DrawAspect="Content" ObjectID="_1468075740" r:id="rId46"/>
        </w:objec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字魂56号-洪亮毛笔隶书简体">
    <w:panose1 w:val="00000500000000000000"/>
    <w:charset w:val="86"/>
    <w:family w:val="auto"/>
    <w:pitch w:val="default"/>
    <w:sig w:usb0="00000001" w:usb1="080E0810" w:usb2="00000012" w:usb3="00000000" w:csb0="00040007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字魂27号-布丁体">
    <w:panose1 w:val="00000500000000000000"/>
    <w:charset w:val="86"/>
    <w:family w:val="auto"/>
    <w:pitch w:val="default"/>
    <w:sig w:usb0="00000001" w:usb1="00010000" w:usb2="00000004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E4807F8"/>
    <w:multiLevelType w:val="singleLevel"/>
    <w:tmpl w:val="AE4807F8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BFF5F7D7"/>
    <w:multiLevelType w:val="singleLevel"/>
    <w:tmpl w:val="BFF5F7D7"/>
    <w:lvl w:ilvl="0">
      <w:start w:val="1"/>
      <w:numFmt w:val="decimal"/>
      <w:suff w:val="nothing"/>
      <w:lvlText w:val="%1、"/>
      <w:lvlJc w:val="left"/>
    </w:lvl>
  </w:abstractNum>
  <w:abstractNum w:abstractNumId="2">
    <w:nsid w:val="C329201A"/>
    <w:multiLevelType w:val="singleLevel"/>
    <w:tmpl w:val="C329201A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ED251E5C"/>
    <w:multiLevelType w:val="singleLevel"/>
    <w:tmpl w:val="ED251E5C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56EDFFC1"/>
    <w:multiLevelType w:val="singleLevel"/>
    <w:tmpl w:val="56EDFFC1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38B1A17"/>
    <w:rsid w:val="16A96DDA"/>
    <w:rsid w:val="1BEF2EF1"/>
    <w:rsid w:val="23397C0D"/>
    <w:rsid w:val="42B03652"/>
    <w:rsid w:val="451A3A4F"/>
    <w:rsid w:val="4CC861A7"/>
    <w:rsid w:val="4E4442AF"/>
    <w:rsid w:val="58A92A77"/>
    <w:rsid w:val="5E543EE0"/>
    <w:rsid w:val="5EA111EE"/>
    <w:rsid w:val="60A2202A"/>
    <w:rsid w:val="6A1444E2"/>
    <w:rsid w:val="732056F6"/>
    <w:rsid w:val="7E29370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9.png" /><Relationship Id="rId18" Type="http://schemas.openxmlformats.org/officeDocument/2006/relationships/image" Target="media/image10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media/image12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3.png" /><Relationship Id="rId24" Type="http://schemas.openxmlformats.org/officeDocument/2006/relationships/image" Target="media/image14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8.bin" /><Relationship Id="rId28" Type="http://schemas.openxmlformats.org/officeDocument/2006/relationships/image" Target="media/image16.png" /><Relationship Id="rId29" Type="http://schemas.openxmlformats.org/officeDocument/2006/relationships/image" Target="media/image17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9.bin" /><Relationship Id="rId31" Type="http://schemas.openxmlformats.org/officeDocument/2006/relationships/image" Target="media/image18.wmf" /><Relationship Id="rId32" Type="http://schemas.openxmlformats.org/officeDocument/2006/relationships/oleObject" Target="embeddings/oleObject10.bin" /><Relationship Id="rId33" Type="http://schemas.openxmlformats.org/officeDocument/2006/relationships/image" Target="media/image19.png" /><Relationship Id="rId34" Type="http://schemas.openxmlformats.org/officeDocument/2006/relationships/image" Target="media/image20.wmf" /><Relationship Id="rId35" Type="http://schemas.openxmlformats.org/officeDocument/2006/relationships/oleObject" Target="embeddings/oleObject11.bin" /><Relationship Id="rId36" Type="http://schemas.openxmlformats.org/officeDocument/2006/relationships/image" Target="media/image21.wmf" /><Relationship Id="rId37" Type="http://schemas.openxmlformats.org/officeDocument/2006/relationships/oleObject" Target="embeddings/oleObject12.bin" /><Relationship Id="rId38" Type="http://schemas.openxmlformats.org/officeDocument/2006/relationships/image" Target="media/image22.wmf" /><Relationship Id="rId39" Type="http://schemas.openxmlformats.org/officeDocument/2006/relationships/oleObject" Target="embeddings/oleObject13.bin" /><Relationship Id="rId4" Type="http://schemas.openxmlformats.org/officeDocument/2006/relationships/customXml" Target="../customXml/item1.xml" /><Relationship Id="rId40" Type="http://schemas.openxmlformats.org/officeDocument/2006/relationships/image" Target="media/image23.png" /><Relationship Id="rId41" Type="http://schemas.openxmlformats.org/officeDocument/2006/relationships/image" Target="media/image24.wmf" /><Relationship Id="rId42" Type="http://schemas.openxmlformats.org/officeDocument/2006/relationships/oleObject" Target="embeddings/oleObject14.bin" /><Relationship Id="rId43" Type="http://schemas.openxmlformats.org/officeDocument/2006/relationships/image" Target="media/image25.wmf" /><Relationship Id="rId44" Type="http://schemas.openxmlformats.org/officeDocument/2006/relationships/oleObject" Target="embeddings/oleObject15.bin" /><Relationship Id="rId45" Type="http://schemas.openxmlformats.org/officeDocument/2006/relationships/image" Target="media/image26.wmf" /><Relationship Id="rId46" Type="http://schemas.openxmlformats.org/officeDocument/2006/relationships/oleObject" Target="embeddings/oleObject16.bin" /><Relationship Id="rId47" Type="http://schemas.openxmlformats.org/officeDocument/2006/relationships/theme" Target="theme/theme1.xml" /><Relationship Id="rId48" Type="http://schemas.openxmlformats.org/officeDocument/2006/relationships/numbering" Target="numbering.xml" /><Relationship Id="rId49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hui_virtual</cp:lastModifiedBy>
  <cp:revision>0</cp:revision>
  <dcterms:created xsi:type="dcterms:W3CDTF">2020-05-12T06:36:42Z</dcterms:created>
  <dcterms:modified xsi:type="dcterms:W3CDTF">2020-05-12T08:05:55Z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