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pict>
          <v:shape id="_x0000_s1025" o:spid="_x0000_s1025" o:spt="75" type="#_x0000_t75" style="position:absolute;left:0pt;margin-left:948pt;margin-top:852pt;height:25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黑体" w:hAnsi="黑体" w:eastAsia="黑体"/>
          <w:sz w:val="36"/>
          <w:szCs w:val="36"/>
        </w:rPr>
        <w:t>兴宾区2019年秋季学期期中教学质量检测试题</w:t>
      </w:r>
    </w:p>
    <w:p>
      <w:pPr>
        <w:spacing w:line="600" w:lineRule="exact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七年级语文</w:t>
      </w:r>
    </w:p>
    <w:p>
      <w:pPr>
        <w:ind w:left="840" w:hanging="840" w:hangingChars="300"/>
        <w:jc w:val="center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第Ⅰ卷（选择题，共30分）</w:t>
      </w:r>
    </w:p>
    <w:p>
      <w:pPr>
        <w:ind w:firstLine="404" w:firstLineChars="200"/>
        <w:jc w:val="left"/>
        <w:rPr>
          <w:rFonts w:ascii="楷体_GB2312" w:eastAsia="楷体_GB2312"/>
          <w:spacing w:val="-4"/>
        </w:rPr>
      </w:pPr>
      <w:r>
        <w:rPr>
          <w:rFonts w:hint="eastAsia" w:ascii="楷体_GB2312" w:eastAsia="楷体_GB2312"/>
          <w:spacing w:val="-4"/>
        </w:rPr>
        <w:t>本卷共15小题，每小题2分，共30分。每小题都给出ABCD四个选项，其中只有一个正确。</w:t>
      </w:r>
    </w:p>
    <w:p>
      <w:pPr>
        <w:widowControl/>
        <w:spacing w:line="276" w:lineRule="auto"/>
        <w:jc w:val="left"/>
        <w:rPr>
          <w:rFonts w:cs="宋体" w:asciiTheme="minorEastAsia" w:hAnsiTheme="minorEastAsia"/>
          <w:b/>
          <w:kern w:val="0"/>
          <w:szCs w:val="21"/>
        </w:rPr>
      </w:pPr>
      <w:r>
        <w:rPr>
          <w:rFonts w:hint="eastAsia" w:ascii="黑体" w:hAnsi="黑体" w:eastAsia="黑体" w:cs="宋体"/>
          <w:kern w:val="0"/>
          <w:szCs w:val="21"/>
        </w:rPr>
        <w:t>一、积累与运用</w:t>
      </w:r>
      <w:r>
        <w:rPr>
          <w:rFonts w:hint="eastAsia" w:ascii="楷体_GB2312" w:eastAsia="楷体_GB2312" w:cs="宋体" w:hAnsiTheme="minorEastAsia"/>
          <w:kern w:val="0"/>
          <w:szCs w:val="21"/>
        </w:rPr>
        <w:t>（每小题2分，共16分）</w:t>
      </w:r>
    </w:p>
    <w:p>
      <w:pPr>
        <w:widowControl/>
        <w:spacing w:line="264" w:lineRule="auto"/>
        <w:ind w:left="315" w:hanging="315" w:hangingChars="150"/>
        <w:jc w:val="left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cs="宋体" w:asciiTheme="minorEastAsia" w:hAnsiTheme="minorEastAsia"/>
          <w:bCs/>
          <w:kern w:val="0"/>
          <w:szCs w:val="21"/>
        </w:rPr>
        <w:t>1. 下列加点字的注音完全正确的一项是（    ）</w:t>
      </w:r>
      <w:r>
        <w:rPr>
          <w:rFonts w:hint="eastAsia" w:cs="宋体" w:asciiTheme="minorEastAsia" w:hAnsiTheme="minorEastAsia"/>
          <w:bCs/>
          <w:kern w:val="0"/>
          <w:szCs w:val="21"/>
        </w:rPr>
        <w:br w:type="textWrapping"/>
      </w:r>
      <w:r>
        <w:rPr>
          <w:rFonts w:hint="eastAsia" w:cs="宋体" w:asciiTheme="minorEastAsia" w:hAnsiTheme="minorEastAsia"/>
          <w:bCs/>
          <w:kern w:val="0"/>
          <w:szCs w:val="21"/>
        </w:rPr>
        <w:t>A．菡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萏</w:t>
      </w:r>
      <w:r>
        <w:rPr>
          <w:rFonts w:hint="eastAsia" w:cs="宋体" w:asciiTheme="minorEastAsia" w:hAnsiTheme="minorEastAsia"/>
          <w:bCs/>
          <w:kern w:val="0"/>
          <w:szCs w:val="21"/>
        </w:rPr>
        <w:t xml:space="preserve">（xiàn）  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棱</w:t>
      </w:r>
      <w:r>
        <w:rPr>
          <w:rFonts w:hint="eastAsia" w:cs="宋体" w:asciiTheme="minorEastAsia" w:hAnsiTheme="minorEastAsia"/>
          <w:bCs/>
          <w:kern w:val="0"/>
          <w:szCs w:val="21"/>
        </w:rPr>
        <w:t>镜（lén</w:t>
      </w:r>
      <w:r>
        <w:rPr>
          <w:rFonts w:hint="eastAsia" w:ascii="宋体" w:hAnsi="宋体" w:cs="宋体"/>
          <w:color w:val="000000"/>
          <w:szCs w:val="21"/>
        </w:rPr>
        <w:t>ɡ</w:t>
      </w:r>
      <w:r>
        <w:rPr>
          <w:rFonts w:hint="eastAsia" w:cs="宋体" w:asciiTheme="minorEastAsia" w:hAnsiTheme="minorEastAsia"/>
          <w:bCs/>
          <w:kern w:val="0"/>
          <w:szCs w:val="21"/>
        </w:rPr>
        <w:t>）   酝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酿</w:t>
      </w:r>
      <w:r>
        <w:rPr>
          <w:rFonts w:hint="eastAsia" w:ascii="Times New Roman" w:hAnsi="Times New Roman" w:cs="Times New Roman"/>
          <w:bCs/>
          <w:kern w:val="0"/>
          <w:szCs w:val="21"/>
        </w:rPr>
        <w:t>（</w:t>
      </w:r>
      <w:r>
        <w:rPr>
          <w:rFonts w:hint="eastAsia" w:cs="宋体" w:asciiTheme="minorEastAsia" w:hAnsiTheme="minorEastAsia"/>
          <w:bCs/>
          <w:kern w:val="0"/>
          <w:szCs w:val="21"/>
        </w:rPr>
        <w:t>lián</w:t>
      </w:r>
      <w:r>
        <w:rPr>
          <w:rFonts w:hint="eastAsia" w:ascii="宋体" w:hAnsi="宋体" w:cs="宋体"/>
          <w:color w:val="000000"/>
          <w:szCs w:val="21"/>
        </w:rPr>
        <w:t>ɡ</w:t>
      </w:r>
      <w:r>
        <w:rPr>
          <w:rFonts w:hint="eastAsia" w:ascii="Times New Roman" w:hAnsi="Times New Roman" w:cs="Times New Roman"/>
          <w:bCs/>
          <w:kern w:val="0"/>
          <w:szCs w:val="21"/>
        </w:rPr>
        <w:t>）</w:t>
      </w:r>
      <w:r>
        <w:rPr>
          <w:rFonts w:hint="eastAsia" w:cs="宋体" w:asciiTheme="minorEastAsia" w:hAnsiTheme="minorEastAsia"/>
          <w:bCs/>
          <w:kern w:val="0"/>
          <w:szCs w:val="21"/>
        </w:rPr>
        <w:t>   随声附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和</w:t>
      </w:r>
      <w:r>
        <w:rPr>
          <w:rFonts w:hint="eastAsia" w:cs="宋体" w:asciiTheme="minorEastAsia" w:hAnsiTheme="minorEastAsia"/>
          <w:bCs/>
          <w:kern w:val="0"/>
          <w:szCs w:val="21"/>
        </w:rPr>
        <w:t>（hè）</w:t>
      </w:r>
      <w:r>
        <w:rPr>
          <w:rFonts w:hint="eastAsia" w:cs="宋体" w:asciiTheme="minorEastAsia" w:hAnsiTheme="minorEastAsia"/>
          <w:bCs/>
          <w:kern w:val="0"/>
          <w:szCs w:val="21"/>
        </w:rPr>
        <w:br w:type="textWrapping"/>
      </w:r>
      <w:r>
        <w:rPr>
          <w:rFonts w:hint="eastAsia" w:cs="宋体" w:asciiTheme="minorEastAsia" w:hAnsiTheme="minorEastAsia"/>
          <w:bCs/>
          <w:kern w:val="0"/>
          <w:szCs w:val="21"/>
        </w:rPr>
        <w:t>B．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匿</w:t>
      </w:r>
      <w:r>
        <w:rPr>
          <w:rFonts w:hint="eastAsia" w:cs="宋体" w:asciiTheme="minorEastAsia" w:hAnsiTheme="minorEastAsia"/>
          <w:bCs/>
          <w:kern w:val="0"/>
          <w:szCs w:val="21"/>
        </w:rPr>
        <w:t>笑（nì）    朗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润</w:t>
      </w:r>
      <w:r>
        <w:rPr>
          <w:rFonts w:hint="eastAsia" w:cs="宋体" w:asciiTheme="minorEastAsia" w:hAnsiTheme="minorEastAsia"/>
          <w:bCs/>
          <w:kern w:val="0"/>
          <w:szCs w:val="21"/>
        </w:rPr>
        <w:t>（yùn ）  清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洌</w:t>
      </w:r>
      <w:r>
        <w:rPr>
          <w:rFonts w:hint="eastAsia" w:ascii="Times New Roman" w:hAnsi="Times New Roman" w:cs="Times New Roman"/>
          <w:bCs/>
          <w:kern w:val="0"/>
          <w:szCs w:val="21"/>
        </w:rPr>
        <w:t>（</w:t>
      </w:r>
      <w:r>
        <w:rPr>
          <w:rFonts w:hint="eastAsia" w:cs="宋体" w:asciiTheme="minorEastAsia" w:hAnsiTheme="minorEastAsia"/>
          <w:bCs/>
          <w:kern w:val="0"/>
          <w:szCs w:val="21"/>
        </w:rPr>
        <w:t>liè</w:t>
      </w:r>
      <w:r>
        <w:rPr>
          <w:rFonts w:hint="eastAsia" w:ascii="Times New Roman" w:hAnsi="Times New Roman" w:cs="Times New Roman"/>
          <w:bCs/>
          <w:kern w:val="0"/>
          <w:szCs w:val="21"/>
        </w:rPr>
        <w:t>）</w:t>
      </w:r>
      <w:r>
        <w:rPr>
          <w:rFonts w:hint="eastAsia" w:cs="宋体" w:asciiTheme="minorEastAsia" w:hAnsiTheme="minorEastAsia"/>
          <w:bCs/>
          <w:kern w:val="0"/>
          <w:szCs w:val="21"/>
        </w:rPr>
        <w:t xml:space="preserve">     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骇</w:t>
      </w:r>
      <w:r>
        <w:rPr>
          <w:rFonts w:hint="eastAsia" w:cs="宋体" w:asciiTheme="minorEastAsia" w:hAnsiTheme="minorEastAsia"/>
          <w:bCs/>
          <w:kern w:val="0"/>
          <w:szCs w:val="21"/>
        </w:rPr>
        <w:t>人听闻（hái）</w:t>
      </w:r>
      <w:r>
        <w:rPr>
          <w:rFonts w:hint="eastAsia" w:cs="宋体" w:asciiTheme="minorEastAsia" w:hAnsiTheme="minorEastAsia"/>
          <w:bCs/>
          <w:kern w:val="0"/>
          <w:szCs w:val="21"/>
        </w:rPr>
        <w:br w:type="textWrapping"/>
      </w:r>
      <w:r>
        <w:rPr>
          <w:rFonts w:hint="eastAsia" w:cs="宋体" w:asciiTheme="minorEastAsia" w:hAnsiTheme="minorEastAsia"/>
          <w:bCs/>
          <w:kern w:val="0"/>
          <w:szCs w:val="21"/>
        </w:rPr>
        <w:t>C．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倜</w:t>
      </w:r>
      <w:r>
        <w:rPr>
          <w:rFonts w:hint="eastAsia" w:cs="宋体" w:asciiTheme="minorEastAsia" w:hAnsiTheme="minorEastAsia"/>
          <w:bCs/>
          <w:kern w:val="0"/>
          <w:szCs w:val="21"/>
        </w:rPr>
        <w:t xml:space="preserve">傥（tì）   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贮</w:t>
      </w:r>
      <w:r>
        <w:rPr>
          <w:rFonts w:hint="eastAsia" w:cs="宋体" w:asciiTheme="minorEastAsia" w:hAnsiTheme="minorEastAsia"/>
          <w:bCs/>
          <w:kern w:val="0"/>
          <w:szCs w:val="21"/>
        </w:rPr>
        <w:t xml:space="preserve">蓄（zhù）    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莅</w:t>
      </w:r>
      <w:r>
        <w:rPr>
          <w:rFonts w:hint="eastAsia" w:cs="宋体" w:asciiTheme="minorEastAsia" w:hAnsiTheme="minorEastAsia"/>
          <w:bCs/>
          <w:kern w:val="0"/>
          <w:szCs w:val="21"/>
        </w:rPr>
        <w:t>临（lì）     忍俊不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禁</w:t>
      </w:r>
      <w:r>
        <w:rPr>
          <w:rFonts w:hint="eastAsia" w:cs="宋体" w:asciiTheme="minorEastAsia" w:hAnsiTheme="minorEastAsia"/>
          <w:bCs/>
          <w:kern w:val="0"/>
          <w:szCs w:val="21"/>
        </w:rPr>
        <w:t>（jīn）</w:t>
      </w:r>
    </w:p>
    <w:p>
      <w:pPr>
        <w:widowControl/>
        <w:ind w:firstLine="315" w:firstLineChars="150"/>
        <w:jc w:val="left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cs="宋体" w:asciiTheme="minorEastAsia" w:hAnsiTheme="minorEastAsia"/>
          <w:bCs/>
          <w:kern w:val="0"/>
          <w:szCs w:val="21"/>
        </w:rPr>
        <w:t>D．菜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畦</w:t>
      </w:r>
      <w:r>
        <w:rPr>
          <w:rFonts w:hint="eastAsia" w:cs="宋体" w:asciiTheme="minorEastAsia" w:hAnsiTheme="minorEastAsia"/>
          <w:bCs/>
          <w:kern w:val="0"/>
          <w:szCs w:val="21"/>
        </w:rPr>
        <w:t>（qí）   黄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晕</w:t>
      </w:r>
      <w:r>
        <w:rPr>
          <w:rFonts w:hint="eastAsia" w:ascii="Times New Roman" w:hAnsi="Times New Roman" w:cs="Times New Roman"/>
          <w:bCs/>
          <w:kern w:val="0"/>
          <w:szCs w:val="21"/>
        </w:rPr>
        <w:t>（</w:t>
      </w:r>
      <w:r>
        <w:rPr>
          <w:rFonts w:hint="eastAsia" w:cs="宋体" w:asciiTheme="minorEastAsia" w:hAnsiTheme="minorEastAsia"/>
          <w:bCs/>
          <w:kern w:val="0"/>
          <w:szCs w:val="21"/>
        </w:rPr>
        <w:t>yūn</w:t>
      </w:r>
      <w:r>
        <w:rPr>
          <w:rFonts w:hint="eastAsia" w:ascii="Times New Roman" w:hAnsi="Times New Roman" w:cs="Times New Roman"/>
          <w:bCs/>
          <w:kern w:val="0"/>
          <w:szCs w:val="21"/>
        </w:rPr>
        <w:t>）</w:t>
      </w:r>
      <w:r>
        <w:rPr>
          <w:rFonts w:hint="eastAsia" w:cs="宋体" w:asciiTheme="minorEastAsia" w:hAnsiTheme="minorEastAsia"/>
          <w:bCs/>
          <w:kern w:val="0"/>
          <w:szCs w:val="21"/>
        </w:rPr>
        <w:t xml:space="preserve">    连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亘</w:t>
      </w:r>
      <w:r>
        <w:rPr>
          <w:rFonts w:hint="eastAsia" w:cs="宋体" w:asciiTheme="minorEastAsia" w:hAnsiTheme="minorEastAsia"/>
          <w:bCs/>
          <w:kern w:val="0"/>
          <w:szCs w:val="21"/>
        </w:rPr>
        <w:t>（</w:t>
      </w:r>
      <w:r>
        <w:rPr>
          <w:rFonts w:hint="eastAsia" w:ascii="宋体" w:hAnsi="宋体" w:cs="宋体"/>
          <w:color w:val="000000"/>
          <w:szCs w:val="21"/>
        </w:rPr>
        <w:t>ɡ</w:t>
      </w:r>
      <w:r>
        <w:rPr>
          <w:rFonts w:hint="eastAsia" w:cs="宋体" w:asciiTheme="minorEastAsia" w:hAnsiTheme="minorEastAsia"/>
          <w:bCs/>
          <w:kern w:val="0"/>
          <w:szCs w:val="21"/>
        </w:rPr>
        <w:t>èn</w:t>
      </w:r>
      <w:r>
        <w:rPr>
          <w:rFonts w:hint="eastAsia" w:ascii="宋体" w:hAnsi="宋体" w:cs="宋体"/>
          <w:color w:val="000000"/>
          <w:szCs w:val="21"/>
        </w:rPr>
        <w:t>ɡ</w:t>
      </w:r>
      <w:r>
        <w:rPr>
          <w:rFonts w:hint="eastAsia" w:cs="宋体" w:asciiTheme="minorEastAsia" w:hAnsiTheme="minorEastAsia"/>
          <w:bCs/>
          <w:kern w:val="0"/>
          <w:szCs w:val="21"/>
        </w:rPr>
        <w:t xml:space="preserve">）     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咄</w:t>
      </w:r>
      <w:r>
        <w:rPr>
          <w:rFonts w:hint="eastAsia" w:cs="宋体" w:asciiTheme="minorEastAsia" w:hAnsiTheme="minorEastAsia"/>
          <w:bCs/>
          <w:kern w:val="0"/>
          <w:szCs w:val="21"/>
        </w:rPr>
        <w:t>咄逼人（duō）</w:t>
      </w:r>
      <w:r>
        <w:rPr>
          <w:rFonts w:hint="eastAsia" w:cs="宋体" w:asciiTheme="minorEastAsia" w:hAnsiTheme="minorEastAsia"/>
          <w:bCs/>
          <w:kern w:val="0"/>
          <w:szCs w:val="21"/>
        </w:rPr>
        <w:br w:type="textWrapping"/>
      </w:r>
      <w:r>
        <w:rPr>
          <w:rFonts w:hint="eastAsia" w:cs="宋体" w:asciiTheme="minorEastAsia" w:hAnsiTheme="minorEastAsia"/>
          <w:bCs/>
          <w:kern w:val="0"/>
          <w:szCs w:val="21"/>
        </w:rPr>
        <w:t>2. 下列词语书写没有错别字的一项是（    ）</w:t>
      </w:r>
    </w:p>
    <w:p>
      <w:pPr>
        <w:widowControl/>
        <w:ind w:firstLine="315" w:firstLineChars="150"/>
        <w:jc w:val="left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cs="宋体" w:asciiTheme="minorEastAsia" w:hAnsiTheme="minorEastAsia"/>
          <w:bCs/>
          <w:kern w:val="0"/>
          <w:szCs w:val="21"/>
        </w:rPr>
        <w:t>A．粗犷   待弄   絮叨   喜出忘外</w:t>
      </w:r>
      <w:r>
        <w:rPr>
          <w:rFonts w:hint="eastAsia" w:cs="宋体" w:asciiTheme="minorEastAsia" w:hAnsiTheme="minorEastAsia"/>
          <w:bCs/>
          <w:kern w:val="0"/>
          <w:szCs w:val="21"/>
        </w:rPr>
        <w:tab/>
      </w:r>
      <w:r>
        <w:rPr>
          <w:rFonts w:hint="eastAsia" w:cs="宋体" w:asciiTheme="minorEastAsia" w:hAnsiTheme="minorEastAsia"/>
          <w:bCs/>
          <w:kern w:val="0"/>
          <w:szCs w:val="21"/>
        </w:rPr>
        <w:tab/>
      </w:r>
      <w:r>
        <w:rPr>
          <w:rFonts w:hint="eastAsia" w:cs="宋体" w:asciiTheme="minorEastAsia" w:hAnsiTheme="minorEastAsia"/>
          <w:bCs/>
          <w:kern w:val="0"/>
          <w:szCs w:val="21"/>
        </w:rPr>
        <w:tab/>
      </w:r>
      <w:r>
        <w:rPr>
          <w:rFonts w:hint="eastAsia" w:cs="宋体" w:asciiTheme="minorEastAsia" w:hAnsiTheme="minorEastAsia"/>
          <w:bCs/>
          <w:kern w:val="0"/>
          <w:szCs w:val="21"/>
        </w:rPr>
        <w:t>B．抖擞   分歧   徘徊   历历在目</w:t>
      </w:r>
    </w:p>
    <w:p>
      <w:pPr>
        <w:widowControl/>
        <w:ind w:firstLine="315" w:firstLineChars="150"/>
        <w:jc w:val="left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cs="宋体" w:asciiTheme="minorEastAsia" w:hAnsiTheme="minorEastAsia"/>
          <w:bCs/>
          <w:kern w:val="0"/>
          <w:szCs w:val="21"/>
        </w:rPr>
        <w:t>C．决别   高邈   感慨   花枝召展</w:t>
      </w:r>
      <w:r>
        <w:rPr>
          <w:rFonts w:hint="eastAsia" w:cs="宋体" w:asciiTheme="minorEastAsia" w:hAnsiTheme="minorEastAsia"/>
          <w:bCs/>
          <w:kern w:val="0"/>
          <w:szCs w:val="21"/>
        </w:rPr>
        <w:tab/>
      </w:r>
      <w:r>
        <w:rPr>
          <w:rFonts w:hint="eastAsia" w:cs="宋体" w:asciiTheme="minorEastAsia" w:hAnsiTheme="minorEastAsia"/>
          <w:bCs/>
          <w:kern w:val="0"/>
          <w:szCs w:val="21"/>
        </w:rPr>
        <w:tab/>
      </w:r>
      <w:r>
        <w:rPr>
          <w:rFonts w:hint="eastAsia" w:cs="宋体" w:asciiTheme="minorEastAsia" w:hAnsiTheme="minorEastAsia"/>
          <w:bCs/>
          <w:kern w:val="0"/>
          <w:szCs w:val="21"/>
        </w:rPr>
        <w:tab/>
      </w:r>
      <w:r>
        <w:rPr>
          <w:rFonts w:hint="eastAsia" w:cs="宋体" w:asciiTheme="minorEastAsia" w:hAnsiTheme="minorEastAsia"/>
          <w:bCs/>
          <w:kern w:val="0"/>
          <w:szCs w:val="21"/>
        </w:rPr>
        <w:t>D．匿笑   轻婕   盟发   人声鼎沸</w:t>
      </w:r>
      <w:r>
        <w:rPr>
          <w:rFonts w:hint="eastAsia" w:cs="宋体" w:asciiTheme="minorEastAsia" w:hAnsiTheme="minorEastAsia"/>
          <w:bCs/>
          <w:kern w:val="0"/>
          <w:szCs w:val="21"/>
        </w:rPr>
        <w:br w:type="textWrapping"/>
      </w:r>
      <w:r>
        <w:rPr>
          <w:rFonts w:hint="eastAsia" w:cs="宋体" w:asciiTheme="minorEastAsia" w:hAnsiTheme="minorEastAsia"/>
          <w:bCs/>
          <w:kern w:val="0"/>
          <w:szCs w:val="21"/>
        </w:rPr>
        <w:t>3. 下列加点成语运用有误的一句（    ）</w:t>
      </w:r>
      <w:r>
        <w:rPr>
          <w:rFonts w:hint="eastAsia" w:cs="宋体" w:asciiTheme="minorEastAsia" w:hAnsiTheme="minorEastAsia"/>
          <w:bCs/>
          <w:kern w:val="0"/>
          <w:szCs w:val="21"/>
        </w:rPr>
        <w:br w:type="textWrapping"/>
      </w:r>
      <w:r>
        <w:rPr>
          <w:rFonts w:hint="eastAsia" w:cs="宋体" w:asciiTheme="minorEastAsia" w:hAnsiTheme="minorEastAsia"/>
          <w:bCs/>
          <w:kern w:val="0"/>
          <w:szCs w:val="21"/>
        </w:rPr>
        <w:t xml:space="preserve">   A．我们对秦陵开展现代意义上的考古调查已经四十多年，多次震惊中外的考古大发现，  </w:t>
      </w:r>
      <w:r>
        <w:rPr>
          <w:rFonts w:cs="宋体" w:asciiTheme="minorEastAsia" w:hAnsiTheme="minorEastAsia"/>
          <w:bCs/>
          <w:color w:val="FFFFFF"/>
          <w:kern w:val="0"/>
          <w:sz w:val="4"/>
          <w:szCs w:val="21"/>
        </w:rPr>
        <w:t>[来源:Z+xx+k.Com]</w:t>
      </w:r>
    </w:p>
    <w:p>
      <w:pPr>
        <w:widowControl/>
        <w:ind w:firstLine="630" w:firstLineChars="300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cs="宋体" w:asciiTheme="minorEastAsia" w:hAnsiTheme="minorEastAsia"/>
          <w:bCs/>
          <w:kern w:val="0"/>
          <w:szCs w:val="21"/>
        </w:rPr>
        <w:t>只是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冰山一角</w:t>
      </w:r>
      <w:r>
        <w:rPr>
          <w:rFonts w:hint="eastAsia" w:cs="宋体" w:asciiTheme="minorEastAsia" w:hAnsiTheme="minorEastAsia"/>
          <w:bCs/>
          <w:kern w:val="0"/>
          <w:szCs w:val="21"/>
        </w:rPr>
        <w:t>，大量珍宝还珍藏地下。</w:t>
      </w:r>
    </w:p>
    <w:p>
      <w:pPr>
        <w:widowControl/>
        <w:ind w:firstLine="315" w:firstLineChars="150"/>
        <w:jc w:val="left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cs="宋体" w:asciiTheme="minorEastAsia" w:hAnsiTheme="minorEastAsia"/>
          <w:bCs/>
          <w:kern w:val="0"/>
          <w:szCs w:val="21"/>
        </w:rPr>
        <w:t>B．班长李华学习好，思想品德好，工作能力强，可谓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德高望重</w:t>
      </w:r>
      <w:r>
        <w:rPr>
          <w:rFonts w:hint="eastAsia" w:cs="宋体" w:asciiTheme="minorEastAsia" w:hAnsiTheme="minorEastAsia"/>
          <w:bCs/>
          <w:kern w:val="0"/>
          <w:szCs w:val="21"/>
        </w:rPr>
        <w:t>。</w:t>
      </w:r>
    </w:p>
    <w:p>
      <w:pPr>
        <w:ind w:firstLine="315" w:firstLineChars="150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cs="宋体" w:asciiTheme="minorEastAsia" w:hAnsiTheme="minorEastAsia"/>
          <w:bCs/>
          <w:kern w:val="0"/>
          <w:szCs w:val="21"/>
        </w:rPr>
        <w:t>C．教育是公平的，老师应对所有的学生一视同仁，而不应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厚此薄彼</w:t>
      </w:r>
      <w:r>
        <w:rPr>
          <w:rFonts w:hint="eastAsia" w:cs="宋体" w:asciiTheme="minorEastAsia" w:hAnsiTheme="minorEastAsia"/>
          <w:bCs/>
          <w:kern w:val="0"/>
          <w:szCs w:val="21"/>
        </w:rPr>
        <w:t>。</w:t>
      </w:r>
    </w:p>
    <w:p>
      <w:pPr>
        <w:spacing w:line="300" w:lineRule="exact"/>
        <w:ind w:firstLine="315" w:firstLineChars="150"/>
        <w:rPr>
          <w:rFonts w:cs="宋体" w:asciiTheme="minorEastAsia" w:hAnsiTheme="minorEastAsia"/>
          <w:bCs/>
          <w:kern w:val="0"/>
          <w:szCs w:val="21"/>
        </w:rPr>
      </w:pPr>
      <w:r>
        <w:rPr>
          <w:rFonts w:hint="eastAsia" w:cs="宋体" w:asciiTheme="minorEastAsia" w:hAnsiTheme="minorEastAsia"/>
          <w:bCs/>
          <w:kern w:val="0"/>
          <w:szCs w:val="21"/>
        </w:rPr>
        <w:t>D．登上泰山，无限风光尽收眼底，令人</w:t>
      </w:r>
      <w:r>
        <w:rPr>
          <w:rFonts w:hint="eastAsia" w:cs="宋体" w:asciiTheme="minorEastAsia" w:hAnsiTheme="minorEastAsia"/>
          <w:bCs/>
          <w:kern w:val="0"/>
          <w:szCs w:val="21"/>
          <w:em w:val="dot"/>
        </w:rPr>
        <w:t>心旷神怡</w:t>
      </w:r>
      <w:r>
        <w:rPr>
          <w:rFonts w:hint="eastAsia" w:cs="宋体" w:asciiTheme="minorEastAsia" w:hAnsiTheme="minorEastAsia"/>
          <w:bCs/>
          <w:kern w:val="0"/>
          <w:szCs w:val="21"/>
        </w:rPr>
        <w:t>。</w:t>
      </w:r>
      <w:r>
        <w:rPr>
          <w:rFonts w:hint="eastAsia" w:cs="宋体" w:asciiTheme="minorEastAsia" w:hAnsiTheme="minorEastAsia"/>
          <w:bCs/>
          <w:kern w:val="0"/>
          <w:szCs w:val="21"/>
        </w:rPr>
        <w:br w:type="textWrapping"/>
      </w:r>
      <w:r>
        <w:rPr>
          <w:rFonts w:hint="eastAsia" w:cs="宋体" w:asciiTheme="minorEastAsia" w:hAnsiTheme="minorEastAsia"/>
          <w:bCs/>
          <w:kern w:val="0"/>
          <w:szCs w:val="21"/>
        </w:rPr>
        <w:t xml:space="preserve">4. 下列句子没有语病的一项是（    ）  </w:t>
      </w:r>
    </w:p>
    <w:p>
      <w:pPr>
        <w:spacing w:line="300" w:lineRule="exact"/>
        <w:ind w:firstLine="315" w:firstLineChars="150"/>
        <w:rPr>
          <w:rFonts w:asciiTheme="minorEastAsia" w:hAnsiTheme="minorEastAsia" w:cstheme="minorEastAsia"/>
          <w:bCs/>
          <w:kern w:val="0"/>
          <w:szCs w:val="21"/>
        </w:rPr>
      </w:pPr>
      <w:r>
        <w:rPr>
          <w:rFonts w:hint="eastAsia" w:asciiTheme="minorEastAsia" w:hAnsiTheme="minorEastAsia" w:cstheme="minorEastAsia"/>
          <w:bCs/>
          <w:kern w:val="0"/>
          <w:szCs w:val="21"/>
        </w:rPr>
        <w:t>A.</w:t>
      </w:r>
      <w:r>
        <w:rPr>
          <w:rFonts w:hint="eastAsia" w:asciiTheme="minorEastAsia" w:hAnsiTheme="minorEastAsia" w:cstheme="minorEastAsia"/>
          <w:bCs/>
          <w:szCs w:val="21"/>
        </w:rPr>
        <w:t xml:space="preserve"> </w:t>
      </w:r>
      <w:r>
        <w:rPr>
          <w:rFonts w:hint="eastAsia" w:asciiTheme="minorEastAsia" w:hAnsiTheme="minorEastAsia" w:cstheme="minorEastAsia"/>
          <w:bCs/>
          <w:kern w:val="0"/>
          <w:szCs w:val="21"/>
        </w:rPr>
        <w:t>中国男子足球队的表现，使我们认识到良好的心理素质的重要。</w:t>
      </w:r>
    </w:p>
    <w:p>
      <w:pPr>
        <w:spacing w:line="300" w:lineRule="exact"/>
        <w:ind w:firstLine="315" w:firstLineChars="150"/>
        <w:rPr>
          <w:rFonts w:asciiTheme="minorEastAsia" w:hAnsiTheme="minorEastAsia" w:cstheme="minorEastAsia"/>
          <w:bCs/>
          <w:kern w:val="0"/>
          <w:szCs w:val="21"/>
        </w:rPr>
      </w:pPr>
      <w:r>
        <w:rPr>
          <w:rFonts w:hint="eastAsia" w:asciiTheme="minorEastAsia" w:hAnsiTheme="minorEastAsia" w:cstheme="minorEastAsia"/>
          <w:bCs/>
          <w:kern w:val="0"/>
          <w:szCs w:val="21"/>
        </w:rPr>
        <w:t>B.</w:t>
      </w:r>
      <w:r>
        <w:rPr>
          <w:rFonts w:hint="eastAsia" w:asciiTheme="minorEastAsia" w:hAnsiTheme="minorEastAsia" w:cstheme="minorEastAsia"/>
          <w:bCs/>
          <w:szCs w:val="21"/>
        </w:rPr>
        <w:t xml:space="preserve"> </w:t>
      </w:r>
      <w:r>
        <w:rPr>
          <w:rFonts w:hint="eastAsia" w:asciiTheme="minorEastAsia" w:hAnsiTheme="minorEastAsia" w:cstheme="minorEastAsia"/>
          <w:bCs/>
          <w:kern w:val="0"/>
          <w:szCs w:val="21"/>
        </w:rPr>
        <w:t>这篇调查报告列举了大量事实，控诉了人类破坏自然，滥杀动物。</w:t>
      </w:r>
    </w:p>
    <w:p>
      <w:pPr>
        <w:spacing w:line="300" w:lineRule="exact"/>
        <w:ind w:firstLine="315" w:firstLineChars="150"/>
        <w:rPr>
          <w:rFonts w:asciiTheme="minorEastAsia" w:hAnsiTheme="minorEastAsia" w:cstheme="minorEastAsia"/>
          <w:bCs/>
          <w:kern w:val="0"/>
          <w:szCs w:val="21"/>
        </w:rPr>
      </w:pPr>
      <w:r>
        <w:rPr>
          <w:rFonts w:hint="eastAsia" w:asciiTheme="minorEastAsia" w:hAnsiTheme="minorEastAsia" w:cstheme="minorEastAsia"/>
          <w:bCs/>
          <w:kern w:val="0"/>
          <w:szCs w:val="21"/>
        </w:rPr>
        <w:t>C. 她的家乡是黑龙江省哈尔滨市人。</w:t>
      </w:r>
    </w:p>
    <w:p>
      <w:pPr>
        <w:spacing w:line="300" w:lineRule="exact"/>
        <w:ind w:firstLine="315" w:firstLineChars="150"/>
        <w:rPr>
          <w:rFonts w:asciiTheme="minorEastAsia" w:hAnsiTheme="minorEastAsia" w:cstheme="minorEastAsia"/>
          <w:bCs/>
          <w:kern w:val="0"/>
          <w:szCs w:val="21"/>
        </w:rPr>
      </w:pPr>
      <w:r>
        <w:rPr>
          <w:rFonts w:hint="eastAsia" w:asciiTheme="minorEastAsia" w:hAnsiTheme="minorEastAsia" w:cstheme="minorEastAsia"/>
          <w:bCs/>
          <w:kern w:val="0"/>
          <w:szCs w:val="21"/>
        </w:rPr>
        <w:t>D．能否提高学习成绩,关键在于讲究学习方法并端正学习态度。</w:t>
      </w:r>
    </w:p>
    <w:p>
      <w:pPr>
        <w:spacing w:line="300" w:lineRule="exact"/>
        <w:rPr>
          <w:rFonts w:ascii="宋体" w:hAnsi="宋体" w:eastAsia="宋体" w:cs="宋体"/>
          <w:bCs/>
          <w:kern w:val="0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5.</w:t>
      </w:r>
      <w:r>
        <w:rPr>
          <w:rFonts w:ascii="宋体" w:hAnsi="宋体" w:eastAsia="宋体" w:cs="宋体"/>
          <w:bCs/>
          <w:kern w:val="0"/>
          <w:szCs w:val="21"/>
        </w:rPr>
        <w:t xml:space="preserve"> 下列各句中，语言表达得体的一句是</w:t>
      </w:r>
      <w:r>
        <w:rPr>
          <w:rFonts w:hint="eastAsia" w:ascii="宋体" w:hAnsi="宋体" w:eastAsia="宋体" w:cs="宋体"/>
          <w:bCs/>
          <w:kern w:val="0"/>
          <w:szCs w:val="21"/>
        </w:rPr>
        <w:t>（    ）</w:t>
      </w:r>
    </w:p>
    <w:p>
      <w:pPr>
        <w:spacing w:line="300" w:lineRule="exact"/>
        <w:ind w:left="239" w:leftChars="114" w:firstLine="105" w:firstLineChars="50"/>
        <w:rPr>
          <w:rFonts w:ascii="宋体" w:hAnsi="宋体" w:eastAsia="宋体" w:cs="宋体"/>
          <w:bCs/>
          <w:kern w:val="0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A</w:t>
      </w:r>
      <w:r>
        <w:rPr>
          <w:rFonts w:ascii="宋体" w:hAnsi="宋体" w:eastAsia="宋体" w:cs="宋体"/>
          <w:bCs/>
          <w:kern w:val="0"/>
          <w:szCs w:val="21"/>
        </w:rPr>
        <w:t>.</w:t>
      </w:r>
      <w:r>
        <w:rPr>
          <w:rFonts w:hint="eastAsia" w:ascii="宋体" w:hAnsi="宋体" w:eastAsia="宋体" w:cs="宋体"/>
          <w:bCs/>
          <w:kern w:val="0"/>
          <w:szCs w:val="21"/>
        </w:rPr>
        <w:t xml:space="preserve"> </w:t>
      </w:r>
      <w:r>
        <w:rPr>
          <w:rFonts w:ascii="宋体" w:hAnsi="宋体" w:eastAsia="宋体" w:cs="宋体"/>
          <w:bCs/>
          <w:kern w:val="0"/>
          <w:szCs w:val="21"/>
        </w:rPr>
        <w:t>他出了一本书，在扉页上写上“请您雅正”，便迫不及待地给老师送去了。 </w:t>
      </w:r>
    </w:p>
    <w:p>
      <w:pPr>
        <w:spacing w:line="300" w:lineRule="exact"/>
        <w:ind w:left="239" w:leftChars="114" w:firstLine="105" w:firstLineChars="50"/>
        <w:rPr>
          <w:rFonts w:ascii="宋体" w:hAnsi="宋体" w:eastAsia="宋体" w:cs="宋体"/>
          <w:bCs/>
          <w:kern w:val="0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 xml:space="preserve">B. </w:t>
      </w:r>
      <w:r>
        <w:rPr>
          <w:rFonts w:ascii="宋体" w:hAnsi="宋体" w:eastAsia="宋体" w:cs="宋体"/>
          <w:bCs/>
          <w:kern w:val="0"/>
          <w:szCs w:val="21"/>
        </w:rPr>
        <w:t>喇叭里传出了电工收电费的通知：各位村民注意了，明天交电费，晚</w:t>
      </w:r>
      <w:r>
        <w:rPr>
          <w:rFonts w:hint="eastAsia" w:ascii="宋体" w:hAnsi="宋体" w:eastAsia="宋体" w:cs="宋体"/>
          <w:bCs/>
          <w:kern w:val="0"/>
          <w:szCs w:val="21"/>
        </w:rPr>
        <w:t>上</w:t>
      </w:r>
      <w:r>
        <w:rPr>
          <w:rFonts w:ascii="宋体" w:hAnsi="宋体" w:eastAsia="宋体" w:cs="宋体"/>
          <w:bCs/>
          <w:kern w:val="0"/>
          <w:szCs w:val="21"/>
        </w:rPr>
        <w:t>六点以前要是</w:t>
      </w:r>
    </w:p>
    <w:p>
      <w:pPr>
        <w:spacing w:line="300" w:lineRule="exact"/>
        <w:ind w:left="239" w:leftChars="114" w:firstLine="420" w:firstLineChars="200"/>
        <w:rPr>
          <w:rFonts w:ascii="宋体" w:hAnsi="宋体" w:eastAsia="宋体" w:cs="宋体"/>
          <w:bCs/>
          <w:kern w:val="0"/>
          <w:szCs w:val="21"/>
        </w:rPr>
      </w:pPr>
      <w:r>
        <w:rPr>
          <w:rFonts w:ascii="宋体" w:hAnsi="宋体" w:eastAsia="宋体" w:cs="宋体"/>
          <w:bCs/>
          <w:kern w:val="0"/>
          <w:szCs w:val="21"/>
        </w:rPr>
        <w:t>交不清，就别怪我不客气了。</w:t>
      </w:r>
    </w:p>
    <w:p>
      <w:pPr>
        <w:spacing w:line="300" w:lineRule="exact"/>
        <w:ind w:firstLine="315" w:firstLineChars="150"/>
        <w:rPr>
          <w:rFonts w:ascii="宋体" w:hAnsi="宋体" w:eastAsia="宋体" w:cs="宋体"/>
          <w:bCs/>
          <w:kern w:val="0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 xml:space="preserve">C. </w:t>
      </w:r>
      <w:r>
        <w:rPr>
          <w:rFonts w:ascii="宋体" w:hAnsi="宋体" w:eastAsia="宋体" w:cs="宋体"/>
          <w:bCs/>
          <w:kern w:val="0"/>
          <w:szCs w:val="21"/>
        </w:rPr>
        <w:t>原来崭新的书，朋友还你时却破了，他连声“对不起”也没说。你说：“这本书你留着</w:t>
      </w:r>
    </w:p>
    <w:p>
      <w:pPr>
        <w:spacing w:line="300" w:lineRule="exact"/>
        <w:ind w:firstLine="630" w:firstLineChars="300"/>
        <w:rPr>
          <w:rFonts w:ascii="宋体" w:hAnsi="宋体" w:eastAsia="宋体" w:cs="宋体"/>
          <w:bCs/>
          <w:kern w:val="0"/>
          <w:szCs w:val="21"/>
        </w:rPr>
      </w:pPr>
      <w:r>
        <w:rPr>
          <w:rFonts w:ascii="宋体" w:hAnsi="宋体" w:eastAsia="宋体" w:cs="宋体"/>
          <w:bCs/>
          <w:kern w:val="0"/>
          <w:szCs w:val="21"/>
        </w:rPr>
        <w:t>吧，给我另买本新的！”</w:t>
      </w:r>
    </w:p>
    <w:p>
      <w:pPr>
        <w:spacing w:line="300" w:lineRule="exact"/>
        <w:ind w:firstLine="315" w:firstLineChars="150"/>
        <w:rPr>
          <w:rFonts w:ascii="宋体" w:hAnsi="宋体" w:eastAsia="宋体" w:cs="宋体"/>
          <w:bCs/>
          <w:kern w:val="0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 xml:space="preserve">D. </w:t>
      </w:r>
      <w:r>
        <w:rPr>
          <w:rFonts w:ascii="宋体" w:hAnsi="宋体" w:eastAsia="宋体" w:cs="宋体"/>
          <w:bCs/>
          <w:kern w:val="0"/>
          <w:szCs w:val="21"/>
        </w:rPr>
        <w:t>我刚在姑姑家坐下来，她就有事失陪了，我只好无聊地翻翻闲书，看看电视。</w:t>
      </w:r>
      <w:r>
        <w:rPr>
          <w:rFonts w:hint="eastAsia" w:ascii="宋体" w:hAnsi="宋体" w:eastAsia="宋体" w:cs="宋体"/>
          <w:bCs/>
          <w:kern w:val="0"/>
          <w:szCs w:val="21"/>
        </w:rPr>
        <w:t xml:space="preserve"> </w:t>
      </w:r>
    </w:p>
    <w:p>
      <w:pPr>
        <w:pStyle w:val="2"/>
        <w:numPr>
          <w:ilvl w:val="0"/>
          <w:numId w:val="1"/>
        </w:numPr>
        <w:spacing w:line="300" w:lineRule="exact"/>
        <w:rPr>
          <w:rFonts w:hAnsi="宋体" w:cs="宋体"/>
          <w:bCs/>
        </w:rPr>
      </w:pPr>
      <w:r>
        <w:rPr>
          <w:rFonts w:hint="eastAsia" w:cs="宋体" w:asciiTheme="minorEastAsia" w:hAnsiTheme="minorEastAsia" w:eastAsiaTheme="minorEastAsia"/>
          <w:bCs/>
        </w:rPr>
        <w:t>给下列句子排序，最恰当的一项是（    ）</w:t>
      </w:r>
    </w:p>
    <w:p>
      <w:pPr>
        <w:spacing w:line="300" w:lineRule="exact"/>
        <w:ind w:firstLine="210" w:firstLineChars="100"/>
        <w:rPr>
          <w:rFonts w:asciiTheme="minorEastAsia" w:hAnsiTheme="minorEastAsia" w:cstheme="minorEastAsia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①</w:t>
      </w:r>
      <w:r>
        <w:rPr>
          <w:rFonts w:hint="eastAsia" w:asciiTheme="minorEastAsia" w:hAnsiTheme="minorEastAsia" w:cstheme="minorEastAsia"/>
          <w:bCs/>
          <w:szCs w:val="21"/>
        </w:rPr>
        <w:t>到目前为止，广南发现和出土的铜鼓不仅数量多、分布广、种类全</w:t>
      </w:r>
    </w:p>
    <w:p>
      <w:pPr>
        <w:spacing w:line="300" w:lineRule="exact"/>
        <w:ind w:firstLine="210" w:firstLineChars="100"/>
        <w:rPr>
          <w:rFonts w:asciiTheme="minorEastAsia" w:hAnsiTheme="minorEastAsia" w:cstheme="minorEastAsia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②</w:t>
      </w:r>
      <w:r>
        <w:rPr>
          <w:rFonts w:hint="eastAsia" w:asciiTheme="minorEastAsia" w:hAnsiTheme="minorEastAsia" w:cstheme="minorEastAsia"/>
          <w:bCs/>
          <w:szCs w:val="21"/>
        </w:rPr>
        <w:t>因此，引起了世界铜鼓学术界的广泛关注，被誉为“中华文化宝库中的奇葩”</w:t>
      </w:r>
    </w:p>
    <w:p>
      <w:pPr>
        <w:spacing w:line="300" w:lineRule="exact"/>
        <w:ind w:firstLine="210" w:firstLineChars="100"/>
        <w:rPr>
          <w:rFonts w:asciiTheme="minorEastAsia" w:hAnsiTheme="minorEastAsia" w:cstheme="minorEastAsia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③</w:t>
      </w:r>
      <w:r>
        <w:rPr>
          <w:rFonts w:hint="eastAsia" w:asciiTheme="minorEastAsia" w:hAnsiTheme="minorEastAsia" w:cstheme="minorEastAsia"/>
          <w:bCs/>
          <w:szCs w:val="21"/>
        </w:rPr>
        <w:t>广南铜鼓历史悠久，距今已有2000多年</w:t>
      </w:r>
    </w:p>
    <w:p>
      <w:pPr>
        <w:spacing w:line="300" w:lineRule="exact"/>
        <w:ind w:firstLine="210" w:firstLineChars="100"/>
        <w:rPr>
          <w:rFonts w:ascii="宋体" w:hAnsi="宋体" w:eastAsia="宋体" w:cs="Times New Roman"/>
          <w:bCs/>
          <w:szCs w:val="21"/>
        </w:rPr>
      </w:pPr>
      <w:r>
        <w:rPr>
          <w:rFonts w:hint="eastAsia" w:asciiTheme="minorEastAsia" w:hAnsiTheme="minorEastAsia" w:cstheme="minorEastAsia"/>
          <w:bCs/>
          <w:szCs w:val="21"/>
        </w:rPr>
        <w:t>④</w:t>
      </w:r>
      <w:r>
        <w:rPr>
          <w:rFonts w:hint="eastAsia" w:ascii="宋体" w:hAnsi="宋体" w:eastAsia="宋体" w:cs="Times New Roman"/>
          <w:bCs/>
          <w:szCs w:val="21"/>
        </w:rPr>
        <w:t>而且还集经济、文化、音乐、美术、铸造于一体，具有较大的研究价值。</w:t>
      </w:r>
    </w:p>
    <w:p>
      <w:pPr>
        <w:numPr>
          <w:ilvl w:val="0"/>
          <w:numId w:val="2"/>
        </w:numPr>
        <w:spacing w:line="300" w:lineRule="exact"/>
        <w:ind w:firstLine="210" w:firstLineChars="100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 xml:space="preserve">①②③④     </w:t>
      </w:r>
      <w:r>
        <w:rPr>
          <w:rFonts w:hint="eastAsia" w:ascii="宋体" w:hAnsi="宋体" w:eastAsia="宋体" w:cs="Times New Roman"/>
          <w:bCs/>
          <w:szCs w:val="21"/>
        </w:rPr>
        <w:tab/>
      </w:r>
      <w:r>
        <w:rPr>
          <w:rFonts w:hint="eastAsia" w:ascii="宋体" w:hAnsi="宋体" w:eastAsia="宋体" w:cs="Times New Roman"/>
          <w:bCs/>
          <w:szCs w:val="21"/>
        </w:rPr>
        <w:t xml:space="preserve">B. ③②①④     </w:t>
      </w:r>
      <w:r>
        <w:rPr>
          <w:rFonts w:hint="eastAsia" w:ascii="宋体" w:hAnsi="宋体" w:eastAsia="宋体" w:cs="Times New Roman"/>
          <w:bCs/>
          <w:szCs w:val="21"/>
        </w:rPr>
        <w:tab/>
      </w:r>
      <w:r>
        <w:rPr>
          <w:rFonts w:hint="eastAsia" w:ascii="宋体" w:hAnsi="宋体" w:eastAsia="宋体" w:cs="Times New Roman"/>
          <w:bCs/>
          <w:szCs w:val="21"/>
        </w:rPr>
        <w:t xml:space="preserve">C. ④②①③    </w:t>
      </w:r>
      <w:r>
        <w:rPr>
          <w:rFonts w:hint="eastAsia" w:ascii="宋体" w:hAnsi="宋体" w:eastAsia="宋体" w:cs="Times New Roman"/>
          <w:bCs/>
          <w:szCs w:val="21"/>
        </w:rPr>
        <w:tab/>
      </w:r>
      <w:r>
        <w:rPr>
          <w:rFonts w:hint="eastAsia" w:ascii="宋体" w:hAnsi="宋体" w:eastAsia="宋体" w:cs="Times New Roman"/>
          <w:bCs/>
          <w:szCs w:val="21"/>
        </w:rPr>
        <w:tab/>
      </w:r>
      <w:r>
        <w:rPr>
          <w:rFonts w:hint="eastAsia" w:ascii="宋体" w:hAnsi="宋体" w:eastAsia="宋体" w:cs="Times New Roman"/>
          <w:bCs/>
          <w:szCs w:val="21"/>
        </w:rPr>
        <w:t>D. ③①④②</w:t>
      </w:r>
    </w:p>
    <w:p>
      <w:pPr>
        <w:widowControl/>
        <w:spacing w:line="269" w:lineRule="auto"/>
        <w:jc w:val="left"/>
        <w:rPr>
          <w:rFonts w:cs="宋体" w:asciiTheme="minorEastAsia" w:hAnsiTheme="minorEastAsia"/>
          <w:bCs/>
          <w:spacing w:val="-6"/>
          <w:kern w:val="0"/>
          <w:szCs w:val="21"/>
        </w:rPr>
      </w:pPr>
      <w:r>
        <w:rPr>
          <w:rFonts w:hint="eastAsia" w:cs="宋体" w:asciiTheme="minorEastAsia" w:hAnsiTheme="minorEastAsia"/>
          <w:bCs/>
          <w:kern w:val="0"/>
          <w:szCs w:val="21"/>
        </w:rPr>
        <w:t>7. 下列文学文化常识表述有误的一项是（    ）</w:t>
      </w:r>
      <w:r>
        <w:rPr>
          <w:rFonts w:hint="eastAsia" w:cs="宋体" w:asciiTheme="minorEastAsia" w:hAnsiTheme="minorEastAsia"/>
          <w:bCs/>
          <w:kern w:val="0"/>
          <w:szCs w:val="21"/>
        </w:rPr>
        <w:br w:type="textWrapping"/>
      </w:r>
      <w:r>
        <w:rPr>
          <w:rFonts w:hint="eastAsia" w:cs="宋体" w:asciiTheme="minorEastAsia" w:hAnsiTheme="minorEastAsia"/>
          <w:bCs/>
          <w:kern w:val="0"/>
          <w:szCs w:val="21"/>
        </w:rPr>
        <w:t xml:space="preserve">   A.</w:t>
      </w:r>
      <w:r>
        <w:rPr>
          <w:rFonts w:hint="eastAsia" w:cs="宋体" w:asciiTheme="minorEastAsia" w:hAnsiTheme="minorEastAsia"/>
          <w:bCs/>
          <w:spacing w:val="-6"/>
          <w:kern w:val="0"/>
          <w:szCs w:val="21"/>
        </w:rPr>
        <w:t>《论语》是儒家的经典著作之一，与《大学》《中庸》《孟子》合称为“四书”。</w:t>
      </w:r>
    </w:p>
    <w:p>
      <w:pPr>
        <w:spacing w:line="269" w:lineRule="auto"/>
        <w:ind w:firstLine="315" w:firstLineChars="150"/>
        <w:rPr>
          <w:rFonts w:ascii="宋体" w:hAnsi="宋体" w:eastAsia="宋体" w:cs="宋体"/>
          <w:bCs/>
          <w:kern w:val="0"/>
          <w:szCs w:val="21"/>
        </w:rPr>
      </w:pPr>
      <w:r>
        <w:rPr>
          <w:rFonts w:hint="eastAsia" w:cs="宋体" w:asciiTheme="minorEastAsia" w:hAnsiTheme="minorEastAsia"/>
          <w:bCs/>
          <w:kern w:val="0"/>
          <w:szCs w:val="21"/>
        </w:rPr>
        <w:t>B.</w:t>
      </w:r>
      <w:r>
        <w:rPr>
          <w:rFonts w:ascii="宋体" w:hAnsi="宋体" w:eastAsia="宋体" w:cs="宋体"/>
          <w:bCs/>
          <w:kern w:val="0"/>
          <w:szCs w:val="21"/>
        </w:rPr>
        <w:t>《金色花》作者泰戈尔，印度文学家。著作有诗集《</w:t>
      </w:r>
      <w:r>
        <w:rPr>
          <w:rFonts w:hint="eastAsia" w:ascii="宋体" w:hAnsi="宋体" w:eastAsia="宋体" w:cs="宋体"/>
          <w:bCs/>
          <w:kern w:val="0"/>
          <w:szCs w:val="21"/>
        </w:rPr>
        <w:t>繁星</w:t>
      </w:r>
      <w:r>
        <w:rPr>
          <w:rFonts w:ascii="宋体" w:hAnsi="宋体" w:eastAsia="宋体" w:cs="宋体"/>
          <w:bCs/>
          <w:kern w:val="0"/>
          <w:szCs w:val="21"/>
        </w:rPr>
        <w:t>》、《</w:t>
      </w:r>
      <w:r>
        <w:rPr>
          <w:rFonts w:hint="eastAsia" w:ascii="宋体" w:hAnsi="宋体" w:eastAsia="宋体" w:cs="宋体"/>
          <w:bCs/>
          <w:kern w:val="0"/>
          <w:szCs w:val="21"/>
        </w:rPr>
        <w:t>春水</w:t>
      </w:r>
      <w:r>
        <w:rPr>
          <w:rFonts w:ascii="宋体" w:hAnsi="宋体" w:eastAsia="宋体" w:cs="宋体"/>
          <w:bCs/>
          <w:kern w:val="0"/>
          <w:szCs w:val="21"/>
        </w:rPr>
        <w:t>》，长篇小说《沙</w:t>
      </w:r>
    </w:p>
    <w:p>
      <w:pPr>
        <w:spacing w:line="269" w:lineRule="auto"/>
        <w:ind w:firstLine="630" w:firstLineChars="300"/>
        <w:rPr>
          <w:rFonts w:asciiTheme="majorEastAsia" w:hAnsiTheme="majorEastAsia" w:eastAsiaTheme="majorEastAsia"/>
          <w:bCs/>
          <w:szCs w:val="21"/>
          <w:shd w:val="clear" w:color="auto" w:fill="FFFFFF"/>
        </w:rPr>
      </w:pPr>
      <w:r>
        <w:rPr>
          <w:rFonts w:ascii="宋体" w:hAnsi="宋体" w:eastAsia="宋体" w:cs="宋体"/>
          <w:bCs/>
          <w:kern w:val="0"/>
          <w:szCs w:val="21"/>
        </w:rPr>
        <w:t>子》、《沉船》等。1913年获得诺贝尔文学奖。</w:t>
      </w:r>
      <w:r>
        <w:rPr>
          <w:rFonts w:hint="eastAsia" w:cs="宋体" w:asciiTheme="minorEastAsia" w:hAnsiTheme="minorEastAsia"/>
          <w:bCs/>
          <w:kern w:val="0"/>
          <w:szCs w:val="21"/>
        </w:rPr>
        <w:br w:type="textWrapping"/>
      </w:r>
      <w:r>
        <w:rPr>
          <w:rFonts w:hint="eastAsia" w:cs="宋体" w:asciiTheme="minorEastAsia" w:hAnsiTheme="minorEastAsia"/>
          <w:bCs/>
          <w:kern w:val="0"/>
          <w:szCs w:val="21"/>
        </w:rPr>
        <w:t xml:space="preserve">   </w:t>
      </w:r>
      <w:r>
        <w:rPr>
          <w:rFonts w:hint="eastAsia" w:asciiTheme="majorEastAsia" w:hAnsiTheme="majorEastAsia" w:eastAsiaTheme="majorEastAsia"/>
          <w:bCs/>
          <w:szCs w:val="21"/>
          <w:shd w:val="clear" w:color="auto" w:fill="FFFFFF"/>
        </w:rPr>
        <w:t>C. 我国现代散文家、诗人、学者、民主战士朱自清在散文《春》一文所引用的诗句“沾衣</w:t>
      </w:r>
    </w:p>
    <w:p>
      <w:pPr>
        <w:spacing w:line="269" w:lineRule="auto"/>
        <w:ind w:firstLine="630" w:firstLineChars="300"/>
        <w:rPr>
          <w:rFonts w:asciiTheme="majorEastAsia" w:hAnsiTheme="majorEastAsia" w:eastAsiaTheme="majorEastAsia"/>
          <w:bCs/>
          <w:szCs w:val="21"/>
          <w:shd w:val="clear" w:color="auto" w:fill="FFFFFF"/>
        </w:rPr>
      </w:pPr>
      <w:r>
        <w:rPr>
          <w:rFonts w:hint="eastAsia" w:asciiTheme="majorEastAsia" w:hAnsiTheme="majorEastAsia" w:eastAsiaTheme="majorEastAsia"/>
          <w:bCs/>
          <w:szCs w:val="21"/>
          <w:shd w:val="clear" w:color="auto" w:fill="FFFFFF"/>
        </w:rPr>
        <w:t>欲湿杏花雨，吹面不寒杨柳风”中的</w:t>
      </w:r>
      <w:r>
        <w:rPr>
          <w:rFonts w:hint="eastAsia" w:asciiTheme="majorEastAsia" w:hAnsiTheme="majorEastAsia" w:eastAsiaTheme="majorEastAsia"/>
          <w:bCs/>
          <w:szCs w:val="21"/>
          <w:shd w:val="clear" w:color="auto" w:fill="FFFFFF"/>
        </w:rPr>
        <w:drawing>
          <wp:inline distT="0" distB="0" distL="0" distR="0">
            <wp:extent cx="22860" cy="2032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bCs/>
          <w:szCs w:val="21"/>
          <w:shd w:val="clear" w:color="auto" w:fill="FFFFFF"/>
        </w:rPr>
        <w:t>“杨柳风”指的是春风。</w:t>
      </w:r>
    </w:p>
    <w:p>
      <w:pPr>
        <w:widowControl/>
        <w:spacing w:line="269" w:lineRule="auto"/>
        <w:ind w:firstLine="315" w:firstLineChars="150"/>
        <w:jc w:val="left"/>
        <w:rPr>
          <w:rFonts w:ascii="宋体" w:hAnsi="宋体" w:eastAsia="宋体" w:cs="宋体"/>
          <w:bCs/>
          <w:kern w:val="0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 xml:space="preserve">D. </w:t>
      </w:r>
      <w:r>
        <w:rPr>
          <w:rFonts w:ascii="宋体" w:hAnsi="宋体" w:eastAsia="宋体" w:cs="宋体"/>
          <w:bCs/>
          <w:kern w:val="0"/>
          <w:szCs w:val="21"/>
        </w:rPr>
        <w:t>《世说新语》</w:t>
      </w:r>
      <w:r>
        <w:rPr>
          <w:rFonts w:hint="eastAsia" w:ascii="宋体" w:hAnsi="宋体" w:eastAsia="宋体" w:cs="宋体"/>
          <w:bCs/>
          <w:kern w:val="0"/>
          <w:szCs w:val="21"/>
        </w:rPr>
        <w:t>是</w:t>
      </w:r>
      <w:r>
        <w:rPr>
          <w:rFonts w:ascii="宋体" w:hAnsi="宋体" w:eastAsia="宋体" w:cs="宋体"/>
          <w:bCs/>
          <w:kern w:val="0"/>
          <w:szCs w:val="21"/>
        </w:rPr>
        <w:t>南朝</w:t>
      </w:r>
      <w:r>
        <w:rPr>
          <w:rFonts w:hint="eastAsia" w:ascii="宋体" w:hAnsi="宋体" w:eastAsia="宋体" w:cs="宋体"/>
          <w:bCs/>
          <w:kern w:val="0"/>
          <w:szCs w:val="21"/>
        </w:rPr>
        <w:t>宋临川王</w:t>
      </w:r>
      <w:r>
        <w:rPr>
          <w:rFonts w:ascii="宋体" w:hAnsi="宋体" w:eastAsia="宋体" w:cs="宋体"/>
          <w:bCs/>
          <w:kern w:val="0"/>
          <w:szCs w:val="21"/>
        </w:rPr>
        <w:t>刘义庆组织编纂的志人小说。主要记载了魏晋时期士大夫</w:t>
      </w:r>
    </w:p>
    <w:p>
      <w:pPr>
        <w:widowControl/>
        <w:spacing w:line="269" w:lineRule="auto"/>
        <w:ind w:firstLine="630" w:firstLineChars="300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eastAsia="宋体" w:cs="宋体"/>
          <w:bCs/>
          <w:kern w:val="0"/>
          <w:szCs w:val="21"/>
        </w:rPr>
        <w:t>的言谈、</w:t>
      </w:r>
      <w:r>
        <w:rPr>
          <w:rFonts w:hint="eastAsia" w:ascii="宋体" w:hAnsi="宋体" w:eastAsia="宋体" w:cs="宋体"/>
          <w:bCs/>
          <w:kern w:val="0"/>
          <w:szCs w:val="21"/>
        </w:rPr>
        <w:t>逸事</w:t>
      </w:r>
      <w:r>
        <w:rPr>
          <w:rFonts w:ascii="宋体" w:hAnsi="宋体" w:eastAsia="宋体" w:cs="宋体"/>
          <w:bCs/>
          <w:kern w:val="0"/>
          <w:szCs w:val="21"/>
        </w:rPr>
        <w:t>，被鲁迅先生</w:t>
      </w:r>
      <w:r>
        <w:rPr>
          <w:rFonts w:hint="eastAsia" w:ascii="宋体" w:hAnsi="宋体" w:eastAsia="宋体" w:cs="宋体"/>
          <w:bCs/>
          <w:kern w:val="0"/>
          <w:szCs w:val="21"/>
        </w:rPr>
        <w:t>称</w:t>
      </w:r>
      <w:r>
        <w:rPr>
          <w:rFonts w:ascii="宋体" w:hAnsi="宋体" w:eastAsia="宋体" w:cs="宋体"/>
          <w:bCs/>
          <w:kern w:val="0"/>
          <w:szCs w:val="21"/>
        </w:rPr>
        <w:t>为：“名士底（的）教科书”。</w:t>
      </w:r>
      <w:r>
        <w:rPr>
          <w:rFonts w:hint="eastAsia" w:cs="宋体" w:asciiTheme="minorEastAsia" w:hAnsiTheme="minorEastAsia"/>
          <w:bCs/>
          <w:kern w:val="0"/>
          <w:szCs w:val="21"/>
        </w:rPr>
        <w:br w:type="textWrapping"/>
      </w:r>
      <w:r>
        <w:rPr>
          <w:rFonts w:hint="eastAsia" w:cs="宋体" w:asciiTheme="minorEastAsia" w:hAnsiTheme="minorEastAsia"/>
          <w:bCs/>
          <w:kern w:val="0"/>
          <w:szCs w:val="21"/>
        </w:rPr>
        <w:t>8. 你向小琳推荐名著《朝花夕拾》，下列不能作为推荐语的一项是（    ）</w:t>
      </w:r>
    </w:p>
    <w:p>
      <w:pPr>
        <w:spacing w:line="269" w:lineRule="auto"/>
        <w:ind w:firstLine="315" w:firstLineChars="150"/>
        <w:rPr>
          <w:rFonts w:cs="宋体" w:asciiTheme="minorEastAsia" w:hAnsiTheme="minorEastAsia"/>
          <w:bCs/>
          <w:kern w:val="0"/>
          <w:szCs w:val="21"/>
        </w:rPr>
      </w:pPr>
      <w:r>
        <w:rPr>
          <w:rFonts w:cs="宋体" w:asciiTheme="minorEastAsia" w:hAnsiTheme="minorEastAsia"/>
          <w:bCs/>
          <w:kern w:val="0"/>
          <w:szCs w:val="21"/>
        </w:rPr>
        <w:t>A</w:t>
      </w:r>
      <w:r>
        <w:rPr>
          <w:rFonts w:hint="eastAsia" w:cs="宋体" w:asciiTheme="minorEastAsia" w:hAnsiTheme="minorEastAsia"/>
          <w:bCs/>
          <w:kern w:val="0"/>
          <w:szCs w:val="21"/>
        </w:rPr>
        <w:t>．这本书记录了鲁迅的往事，留下了他成长的足迹，给人很多启发，值得一读。</w:t>
      </w:r>
    </w:p>
    <w:p>
      <w:pPr>
        <w:spacing w:line="269" w:lineRule="auto"/>
        <w:ind w:firstLine="315" w:firstLineChars="150"/>
        <w:rPr>
          <w:rFonts w:cs="宋体" w:asciiTheme="minorEastAsia" w:hAnsiTheme="minorEastAsia"/>
          <w:bCs/>
          <w:spacing w:val="-6"/>
          <w:kern w:val="0"/>
          <w:szCs w:val="21"/>
        </w:rPr>
      </w:pPr>
      <w:r>
        <w:rPr>
          <w:rFonts w:cs="宋体" w:asciiTheme="minorEastAsia" w:hAnsiTheme="minorEastAsia"/>
          <w:bCs/>
          <w:kern w:val="0"/>
          <w:szCs w:val="21"/>
        </w:rPr>
        <w:t>B</w:t>
      </w:r>
      <w:r>
        <w:rPr>
          <w:rFonts w:hint="eastAsia" w:cs="宋体" w:asciiTheme="minorEastAsia" w:hAnsiTheme="minorEastAsia"/>
          <w:bCs/>
          <w:kern w:val="0"/>
          <w:szCs w:val="21"/>
        </w:rPr>
        <w:t>．</w:t>
      </w:r>
      <w:r>
        <w:rPr>
          <w:rFonts w:hint="eastAsia" w:cs="宋体" w:asciiTheme="minorEastAsia" w:hAnsiTheme="minorEastAsia"/>
          <w:bCs/>
          <w:spacing w:val="-6"/>
          <w:kern w:val="0"/>
          <w:szCs w:val="21"/>
        </w:rPr>
        <w:t>这本书里的《从百草园到三味书屋》，讲的是鲁迅先生入学前后富有童趣的事。</w:t>
      </w:r>
    </w:p>
    <w:p>
      <w:pPr>
        <w:spacing w:line="269" w:lineRule="auto"/>
        <w:ind w:left="239" w:leftChars="114" w:firstLine="105" w:firstLineChars="50"/>
        <w:rPr>
          <w:rFonts w:cs="宋体" w:asciiTheme="minorEastAsia" w:hAnsiTheme="minorEastAsia"/>
          <w:bCs/>
          <w:kern w:val="0"/>
          <w:szCs w:val="21"/>
        </w:rPr>
      </w:pPr>
      <w:r>
        <w:rPr>
          <w:rFonts w:cs="宋体" w:asciiTheme="minorEastAsia" w:hAnsiTheme="minorEastAsia"/>
          <w:bCs/>
          <w:kern w:val="0"/>
          <w:szCs w:val="21"/>
        </w:rPr>
        <w:t>C</w:t>
      </w:r>
      <w:r>
        <w:rPr>
          <w:rFonts w:hint="eastAsia" w:cs="宋体" w:asciiTheme="minorEastAsia" w:hAnsiTheme="minorEastAsia"/>
          <w:bCs/>
          <w:kern w:val="0"/>
          <w:szCs w:val="21"/>
        </w:rPr>
        <w:t>．</w:t>
      </w:r>
      <w:r>
        <w:rPr>
          <w:rFonts w:hint="eastAsia" w:cs="宋体" w:asciiTheme="minorEastAsia" w:hAnsiTheme="minorEastAsia"/>
          <w:bCs/>
          <w:spacing w:val="-6"/>
          <w:kern w:val="0"/>
          <w:szCs w:val="21"/>
        </w:rPr>
        <w:t>这书可有意思了，比如鲁迅先生小时候和伙伴们夜半看迎神赛会后去偷罗汉豆。</w:t>
      </w:r>
    </w:p>
    <w:p>
      <w:pPr>
        <w:spacing w:line="269" w:lineRule="auto"/>
        <w:ind w:firstLine="315" w:firstLineChars="150"/>
        <w:rPr>
          <w:rFonts w:cs="宋体" w:asciiTheme="minorEastAsia" w:hAnsiTheme="minorEastAsia"/>
          <w:bCs/>
          <w:spacing w:val="-6"/>
          <w:kern w:val="0"/>
          <w:szCs w:val="21"/>
        </w:rPr>
      </w:pPr>
      <w:r>
        <w:rPr>
          <w:rFonts w:hint="eastAsia" w:cs="宋体" w:asciiTheme="minorEastAsia" w:hAnsiTheme="minorEastAsia"/>
          <w:bCs/>
          <w:kern w:val="0"/>
          <w:szCs w:val="21"/>
        </w:rPr>
        <w:t xml:space="preserve">D. </w:t>
      </w:r>
      <w:r>
        <w:rPr>
          <w:rFonts w:hint="eastAsia" w:cs="宋体" w:asciiTheme="minorEastAsia" w:hAnsiTheme="minorEastAsia"/>
          <w:bCs/>
          <w:spacing w:val="-6"/>
          <w:kern w:val="0"/>
          <w:szCs w:val="21"/>
        </w:rPr>
        <w:t>这书像人物画廊，有迷信而善良的保姆阿长，还有严谨而正直的老师藤野先生。</w:t>
      </w:r>
    </w:p>
    <w:p>
      <w:pPr>
        <w:widowControl/>
        <w:spacing w:before="94" w:beforeLines="30" w:line="276" w:lineRule="auto"/>
        <w:jc w:val="left"/>
        <w:rPr>
          <w:rFonts w:ascii="楷体_GB2312" w:eastAsia="楷体_GB2312" w:cs="宋体" w:hAnsiTheme="minorEastAsia"/>
          <w:kern w:val="0"/>
          <w:szCs w:val="21"/>
        </w:rPr>
      </w:pPr>
      <w:r>
        <w:rPr>
          <w:rFonts w:hint="eastAsia" w:ascii="黑体" w:hAnsi="黑体" w:eastAsia="黑体" w:cs="宋体"/>
          <w:kern w:val="0"/>
          <w:szCs w:val="21"/>
        </w:rPr>
        <w:t>二、现代文阅读（一）</w:t>
      </w:r>
      <w:r>
        <w:rPr>
          <w:rFonts w:hint="eastAsia" w:ascii="楷体_GB2312" w:eastAsia="楷体_GB2312" w:cs="宋体" w:hAnsiTheme="minorEastAsia"/>
          <w:kern w:val="0"/>
          <w:szCs w:val="21"/>
        </w:rPr>
        <w:t>（每小题2分，共6分）</w:t>
      </w:r>
    </w:p>
    <w:p>
      <w:pPr>
        <w:spacing w:line="300" w:lineRule="exact"/>
        <w:jc w:val="center"/>
        <w:rPr>
          <w:rFonts w:ascii="楷体_GB2312" w:eastAsia="楷体_GB2312" w:hAnsiTheme="minorEastAsia"/>
          <w:b/>
          <w:szCs w:val="21"/>
        </w:rPr>
      </w:pPr>
      <w:r>
        <w:rPr>
          <w:rFonts w:hint="eastAsia" w:ascii="楷体_GB2312" w:eastAsia="楷体_GB2312" w:cs="楷体" w:hAnsiTheme="minorEastAsia"/>
          <w:b/>
          <w:szCs w:val="21"/>
        </w:rPr>
        <w:t>良　心</w:t>
      </w:r>
      <w:r>
        <w:rPr>
          <w:rFonts w:ascii="楷体_GB2312" w:eastAsia="楷体_GB2312" w:cs="楷体" w:hAnsiTheme="minorEastAsia"/>
          <w:b/>
          <w:color w:val="FFFFFF"/>
          <w:sz w:val="4"/>
          <w:szCs w:val="21"/>
        </w:rPr>
        <w:t>[来源:学|科|网Z|X|X|K]</w:t>
      </w:r>
    </w:p>
    <w:p>
      <w:pPr>
        <w:spacing w:before="94" w:beforeLines="30" w:line="310" w:lineRule="exact"/>
        <w:ind w:firstLine="420" w:firstLineChars="2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(1)父亲因腹痛难忍进医院急诊，B超显示是急性阑尾炎，肠腔上还有一个直径4厘米的不明包块，医生怀疑这个包块是癌。“如果在阑尾手术中病人因其他病灶的影响而死在手术台上，本</w:t>
      </w:r>
      <w:r>
        <w:rPr>
          <w:rFonts w:hint="eastAsia" w:ascii="楷体_GB2312" w:hAnsi="楷体" w:eastAsia="楷体_GB2312" w:cs="楷体"/>
          <w:szCs w:val="21"/>
        </w:rPr>
        <w:drawing>
          <wp:inline distT="0" distB="0" distL="0" distR="0">
            <wp:extent cx="15240" cy="2159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 w:cs="楷体"/>
          <w:szCs w:val="21"/>
        </w:rPr>
        <w:t>院不承担医疗责任。同意的话，请你们在手术单上签字。”</w:t>
      </w:r>
    </w:p>
    <w:p>
      <w:pPr>
        <w:spacing w:line="310" w:lineRule="exact"/>
        <w:ind w:firstLine="420" w:firstLineChars="2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(2)“你们”是指大哥和我。医生的话让大哥的脸“刷”地变白，手术</w:t>
      </w:r>
      <w:bookmarkStart w:id="0" w:name="_GoBack"/>
      <w:bookmarkEnd w:id="0"/>
      <w:r>
        <w:rPr>
          <w:rFonts w:hint="eastAsia" w:ascii="楷体_GB2312" w:hAnsi="楷体" w:eastAsia="楷体_GB2312" w:cs="楷体"/>
          <w:szCs w:val="21"/>
        </w:rPr>
        <w:t>单在他手中“噗噗”地抖动。他把目光投向我，突然的灾难让他的脸上充满同舟共济的企盼。他问，二子，你看呢？</w:t>
      </w:r>
    </w:p>
    <w:p>
      <w:pPr>
        <w:spacing w:line="310" w:lineRule="exact"/>
        <w:ind w:firstLine="420" w:firstLineChars="2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(3)①</w:t>
      </w:r>
      <w:r>
        <w:rPr>
          <w:rFonts w:hint="eastAsia" w:ascii="楷体_GB2312" w:hAnsi="楷体" w:eastAsia="楷体_GB2312" w:cs="楷体"/>
          <w:szCs w:val="21"/>
          <w:u w:val="single"/>
        </w:rPr>
        <w:t>“签就签呗！”我漠然地说。甚至我还打了一个哈欠</w:t>
      </w:r>
      <w:r>
        <w:rPr>
          <w:rFonts w:hint="eastAsia" w:ascii="楷体_GB2312" w:hAnsi="楷体" w:eastAsia="楷体_GB2312" w:cs="楷体"/>
          <w:szCs w:val="21"/>
          <w:u w:val="single"/>
        </w:rPr>
        <w:drawing>
          <wp:inline distT="0" distB="0" distL="0" distR="0">
            <wp:extent cx="16510" cy="1778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 w:cs="楷体"/>
          <w:szCs w:val="21"/>
          <w:u w:val="single"/>
        </w:rPr>
        <w:t>，不耐烦地说：“昨晚我打了通宵麻将，太困了，想早点回家，手术时你就一个人待在这儿吧！</w:t>
      </w:r>
      <w:r>
        <w:rPr>
          <w:rFonts w:hint="eastAsia" w:ascii="楷体_GB2312" w:hAnsi="楷体" w:eastAsia="楷体_GB2312" w:cs="楷体"/>
          <w:szCs w:val="21"/>
        </w:rPr>
        <w:t>”</w:t>
      </w:r>
    </w:p>
    <w:p>
      <w:pPr>
        <w:spacing w:line="310" w:lineRule="exact"/>
        <w:ind w:firstLine="420" w:firstLineChars="2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(4)我想，既然没有大祸临头的感觉，何必要虚张声势地悲伤。大哥最终还是忍住了愤怒，在手术单上赌博一样谨慎地写下自己的名字。</w:t>
      </w:r>
    </w:p>
    <w:p>
      <w:pPr>
        <w:spacing w:line="310" w:lineRule="exact"/>
        <w:ind w:firstLine="420" w:firstLineChars="2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(5)②</w:t>
      </w:r>
      <w:r>
        <w:rPr>
          <w:rFonts w:hint="eastAsia" w:ascii="楷体_GB2312" w:hAnsi="楷体" w:eastAsia="楷体_GB2312" w:cs="楷体"/>
          <w:szCs w:val="21"/>
          <w:u w:val="single"/>
        </w:rPr>
        <w:t>我的冷血是存心的，因为我对父亲有着深深的不满。</w:t>
      </w:r>
      <w:r>
        <w:rPr>
          <w:rFonts w:hint="eastAsia" w:ascii="楷体_GB2312" w:hAnsi="楷体" w:eastAsia="楷体_GB2312" w:cs="楷体"/>
          <w:szCs w:val="21"/>
        </w:rPr>
        <w:t>父亲原来是一名工人，45岁那年他病退回家，让与我同班读书的大哥辍学“顶替”。大哥比我大一岁，我俩的成绩不相上下，都是班上的尖子生。可那时家里穷，父亲怕我俩都考上又都读不“终局”，于是决定让大哥回来“顶替”。</w:t>
      </w:r>
    </w:p>
    <w:p>
      <w:pPr>
        <w:spacing w:line="310" w:lineRule="exact"/>
        <w:ind w:firstLine="420" w:firstLineChars="2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(6)就这样，我和大哥开始了不同的人生。大哥进厂不久，厂里更新了机器设备，他的工作只是坐在电脑监控室里按电钮，轻松自在，养得白白胖胖，并按部就班地娶了妻，生了子，节假日一家三口共用一辆摩托车，像一串幸福的糖葫芦在大街小巷兜风，活得好</w:t>
      </w:r>
      <w:r>
        <w:rPr>
          <w:rFonts w:hint="eastAsia" w:ascii="楷体_GB2312" w:hAnsi="楷体" w:eastAsia="楷体_GB2312" w:cs="楷体"/>
          <w:szCs w:val="21"/>
        </w:rPr>
        <w:drawing>
          <wp:inline distT="0" distB="0" distL="0" distR="0">
            <wp:extent cx="2159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 w:cs="楷体"/>
          <w:szCs w:val="21"/>
        </w:rPr>
        <w:t>不滋润。而我这个世纪末的大学生却赶上不包分配，在一个又一个人才市场里兜售了两年，赔尽了笑脸，仍然没能把自己推销出去，其中辛酸，一言难尽。正是我们兄弟俩截然不同的生活境况让我开始憎恨父亲，他明知我自幼体弱多病，为什么不以保险起见让我“顶替”呢？既然父亲把他的爱以最实惠的方式给了大哥一个人，那么就让大哥一个人来承担养老送终的义务吧！我虽然冷血却不矫情，言为心声是我最大的优点。所以我说要回家睡觉。</w:t>
      </w:r>
    </w:p>
    <w:p>
      <w:pPr>
        <w:spacing w:line="310" w:lineRule="exact"/>
        <w:ind w:firstLine="420" w:firstLineChars="2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(7)“请你们帮着把病人抬上手术床。”医生对我们说。我只好跟着大哥来到父亲的病房。③</w:t>
      </w:r>
      <w:r>
        <w:rPr>
          <w:rFonts w:hint="eastAsia" w:ascii="楷体_GB2312" w:hAnsi="楷体" w:eastAsia="楷体_GB2312" w:cs="楷体"/>
          <w:szCs w:val="21"/>
          <w:u w:val="single"/>
        </w:rPr>
        <w:t>病床上的父亲已被自己的汗水淋湿，扭曲的表情昭示着体内的疼痛正像风暴一样肆虐。</w:t>
      </w:r>
      <w:r>
        <w:rPr>
          <w:rFonts w:hint="eastAsia" w:ascii="楷体_GB2312" w:hAnsi="楷体" w:eastAsia="楷体_GB2312" w:cs="楷体"/>
          <w:szCs w:val="21"/>
        </w:rPr>
        <w:t>生命在这一刻显得无比脆弱，大哥的眼睛终于坚持不住漾出红红的雾气，这份柔情有悖于他一贯的钢铁个性。父亲瞬间明白了自己的病情，他</w:t>
      </w:r>
      <w:r>
        <w:rPr>
          <w:rFonts w:hint="eastAsia" w:ascii="楷体_GB2312" w:hAnsi="楷体" w:eastAsia="楷体_GB2312" w:cs="楷体"/>
          <w:szCs w:val="21"/>
        </w:rPr>
        <w:drawing>
          <wp:inline distT="0" distB="0" distL="0" distR="0">
            <wp:extent cx="1397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 w:cs="楷体"/>
          <w:szCs w:val="21"/>
        </w:rPr>
        <w:t>忽然想起什么来，吃力地叮嘱大哥：“假如我就这么走了，你只能给我立一根孝子棒(我们的风俗，一个儿子立一根)，写上你的名字……”</w:t>
      </w:r>
    </w:p>
    <w:p>
      <w:pPr>
        <w:spacing w:line="310" w:lineRule="exact"/>
        <w:ind w:firstLine="420" w:firstLineChars="2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(8)“为什么？”大哥吃惊地问。我也对父亲的“遗言”感到不满。到死还在偏心眼儿，这不是变相地骂我不孝，不认我这个儿子吗！</w:t>
      </w:r>
    </w:p>
    <w:p>
      <w:pPr>
        <w:spacing w:line="310" w:lineRule="exact"/>
        <w:ind w:firstLine="420" w:firstLineChars="2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(9)“因为二子是我捡来的孩子，我得把这个权利留给他的亲生父母，万一他们以后有机会相认，我可不能昧了良心……”父亲说着又把眼光移到我脸上，“二子到现在还没找到工作，我实在不放心。谁会料到大学生就业这么难。那时让他多读书，我是想不能亏待了人家的孩子……二子啊，你别怨爸，爸就这点儿能耐。往后，让大哥多照顾着点儿——大明，记着我的话，对弟弟要多帮衬啊。”父亲艰难地说完这些，汗水已几乎将他淹没。他疼爱的目光久久地停在我脸上，眼眶里溢出浑浊的泪珠。而他对我二十多年的疼爱却得不到回报，他要把写有我的名字的孝子棒给别人——为了良心。</w:t>
      </w:r>
    </w:p>
    <w:p>
      <w:pPr>
        <w:spacing w:line="310" w:lineRule="exact"/>
        <w:ind w:firstLine="420" w:firstLineChars="2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(10)我的身世让我震惊。</w:t>
      </w:r>
    </w:p>
    <w:p>
      <w:pPr>
        <w:spacing w:line="310" w:lineRule="exact"/>
        <w:ind w:firstLine="420" w:firstLineChars="2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(11)我的狭隘让我羞愧。</w:t>
      </w:r>
    </w:p>
    <w:p>
      <w:pPr>
        <w:spacing w:line="310" w:lineRule="exact"/>
        <w:ind w:firstLine="420" w:firstLineChars="2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(12)我的灵魂被父亲的良心打了一记响亮的耳光！</w:t>
      </w:r>
    </w:p>
    <w:p>
      <w:pPr>
        <w:spacing w:line="310" w:lineRule="exact"/>
        <w:ind w:firstLine="420" w:firstLineChars="2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(13)我没有离开医院，直至手术结束。医生告诉我们，“不明包块”原来是肠腔积液，真是虚惊一场。</w:t>
      </w:r>
    </w:p>
    <w:p>
      <w:pPr>
        <w:spacing w:line="300" w:lineRule="exact"/>
        <w:ind w:firstLine="420" w:firstLineChars="2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(14)④</w:t>
      </w:r>
      <w:r>
        <w:rPr>
          <w:rFonts w:hint="eastAsia" w:ascii="楷体_GB2312" w:hAnsi="楷体" w:eastAsia="楷体_GB2312" w:cs="楷体"/>
          <w:szCs w:val="21"/>
          <w:u w:val="single"/>
        </w:rPr>
        <w:t>而我，已学着乌鸦反哺的姿势，给父亲喂饭。我的良心会背负如山的父爱，走过今生。</w:t>
      </w:r>
    </w:p>
    <w:p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9. 下列对文中画线句子的理解，不正确的一项是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1590" cy="1651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(    )</w:t>
      </w:r>
    </w:p>
    <w:p>
      <w:pPr>
        <w:ind w:firstLine="315" w:firstLine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A．①句通过语言描写，表现了“我”对重病父亲的冷漠，这是欲扬先抑的写法。</w:t>
      </w:r>
    </w:p>
    <w:p>
      <w:pPr>
        <w:ind w:firstLine="315" w:firstLine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B．②起承上启下的作用，引出下文“我”之所以对父亲冷漠的叙述。</w:t>
      </w:r>
    </w:p>
    <w:p>
      <w:pPr>
        <w:ind w:firstLine="315" w:firstLine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C．③用夸张、比喻的修辞手法，生动形象地表现了父亲病情的严重以及严重的疾病带给父</w:t>
      </w:r>
    </w:p>
    <w:p>
      <w:pPr>
        <w:ind w:firstLine="630" w:firstLineChars="3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亲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86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的莫大痛苦。</w:t>
      </w:r>
    </w:p>
    <w:p>
      <w:pPr>
        <w:ind w:firstLine="315" w:firstLine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D．④句表明，“我”终于发现自己误会了父亲，内心感到羞愧，良心受到谴责，懂得了父</w:t>
      </w:r>
      <w:r>
        <w:rPr>
          <w:rFonts w:ascii="宋体" w:hAnsi="宋体" w:eastAsia="宋体" w:cs="宋体"/>
          <w:color w:val="FFFFFF"/>
          <w:sz w:val="4"/>
          <w:szCs w:val="21"/>
        </w:rPr>
        <w:t>[来源:学+科+网Z+X+X+K]</w:t>
      </w:r>
    </w:p>
    <w:p>
      <w:pPr>
        <w:ind w:firstLine="630" w:firstLineChars="3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爱的崇高，将终生铭记父爱。</w:t>
      </w:r>
    </w:p>
    <w:p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10.下列对文章标题的理解，不正确的一项是(    )</w:t>
      </w:r>
      <w:r>
        <w:rPr>
          <w:rFonts w:ascii="宋体" w:hAnsi="宋体" w:eastAsia="宋体" w:cs="宋体"/>
          <w:color w:val="FFFFFF"/>
          <w:sz w:val="4"/>
          <w:szCs w:val="21"/>
        </w:rPr>
        <w:t>[来源:学.科.网Z.X.X.K]</w:t>
      </w:r>
    </w:p>
    <w:p>
      <w:pPr>
        <w:ind w:firstLine="315" w:firstLine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A.“良心”是父亲朴实的做事宗旨，为了良心，父亲把上学的机会给了别人的孩子，把立</w:t>
      </w:r>
    </w:p>
    <w:p>
      <w:pPr>
        <w:ind w:firstLine="525" w:firstLineChars="2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孝子棒的机会留给了别人，包容养育多年的孩子对自己的憎恨和不满，把无限的愧疚和</w:t>
      </w:r>
    </w:p>
    <w:p>
      <w:pPr>
        <w:ind w:firstLine="525" w:firstLineChars="2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自责留给了自己。</w:t>
      </w:r>
    </w:p>
    <w:p>
      <w:pPr>
        <w:ind w:firstLine="315" w:firstLine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B．以《良心》为题，突出了父亲朴实而高大的形象。</w:t>
      </w:r>
    </w:p>
    <w:p>
      <w:pPr>
        <w:ind w:firstLine="303" w:firstLineChars="150"/>
        <w:rPr>
          <w:rFonts w:ascii="宋体" w:hAnsi="宋体" w:eastAsia="宋体" w:cs="宋体"/>
          <w:spacing w:val="-4"/>
          <w:szCs w:val="21"/>
        </w:rPr>
      </w:pPr>
      <w:r>
        <w:rPr>
          <w:rFonts w:hint="eastAsia" w:ascii="宋体" w:hAnsi="宋体" w:eastAsia="宋体" w:cs="宋体"/>
          <w:spacing w:val="-4"/>
          <w:szCs w:val="21"/>
        </w:rPr>
        <w:t>C．以《良心》为题，意蕴深刻，</w:t>
      </w:r>
      <w:r>
        <w:rPr>
          <w:rFonts w:hint="eastAsia" w:ascii="宋体" w:hAnsi="宋体" w:eastAsia="宋体" w:cs="宋体"/>
          <w:spacing w:val="-4"/>
          <w:szCs w:val="21"/>
        </w:rPr>
        <w:drawing>
          <wp:inline distT="0" distB="0" distL="0" distR="0">
            <wp:extent cx="2159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-4"/>
          <w:szCs w:val="21"/>
        </w:rPr>
        <w:t>父亲的良心唤醒了“我”的良心和良知，点明了文章的主旨。</w:t>
      </w:r>
    </w:p>
    <w:p>
      <w:pPr>
        <w:ind w:firstLine="315" w:firstLine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D．以《良心》为题，寓意是在告诉读者，做人要凭良心，有信仰。</w:t>
      </w:r>
    </w:p>
    <w:p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11.下列对选文内容的理解分析，不正确的一项是(    )</w:t>
      </w:r>
    </w:p>
    <w:p>
      <w:pPr>
        <w:ind w:firstLine="303" w:firstLineChars="150"/>
        <w:rPr>
          <w:rFonts w:ascii="宋体" w:hAnsi="宋体" w:eastAsia="宋体" w:cs="宋体"/>
          <w:spacing w:val="-4"/>
          <w:szCs w:val="21"/>
        </w:rPr>
      </w:pPr>
      <w:r>
        <w:rPr>
          <w:rFonts w:hint="eastAsia" w:ascii="宋体" w:hAnsi="宋体" w:eastAsia="宋体" w:cs="宋体"/>
          <w:spacing w:val="-4"/>
          <w:szCs w:val="21"/>
        </w:rPr>
        <w:t>A．文章(5)(6)两段运用插叙的手法，回溯了父子三人的生活经历，使故事情节更加充实完整。</w:t>
      </w:r>
    </w:p>
    <w:p>
      <w:pPr>
        <w:ind w:left="630" w:leftChars="150" w:hanging="315" w:hanging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B．文章语言形象细腻。“他疼爱的目光久久地停在我脸上，眼眶里溢出浑浊的泪珠”这句话表现了父亲对“我”深藏的爱和愧疚。</w:t>
      </w:r>
    </w:p>
    <w:p>
      <w:pPr>
        <w:ind w:left="630" w:leftChars="150" w:hanging="315" w:hanging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C．第(2)段中，对大哥的神态、动作、心理和语言的描写，表现了大哥对父亲病情的担忧和他的毫无主见。</w:t>
      </w:r>
    </w:p>
    <w:p>
      <w:pPr>
        <w:ind w:left="630" w:leftChars="150" w:hanging="315" w:hanging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D．“我”大学毕业后漂泊辛酸的生活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240" cy="2159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和大哥按部就班的生活形成鲜明的对照，让“我”对父亲有了憎恨。</w:t>
      </w:r>
    </w:p>
    <w:p>
      <w:pPr>
        <w:rPr>
          <w:rFonts w:ascii="楷体_GB2312" w:eastAsia="楷体_GB2312"/>
          <w:szCs w:val="21"/>
        </w:rPr>
      </w:pPr>
      <w:r>
        <w:rPr>
          <w:rFonts w:hint="eastAsia" w:ascii="黑体" w:hAnsi="黑体" w:eastAsia="黑体"/>
          <w:color w:val="000000"/>
          <w:szCs w:val="21"/>
        </w:rPr>
        <w:t>三、古诗文阅读</w:t>
      </w:r>
      <w:r>
        <w:rPr>
          <w:rFonts w:hint="eastAsia" w:ascii="楷体_GB2312" w:hAnsi="宋体" w:eastAsia="楷体_GB2312"/>
          <w:color w:val="000000"/>
          <w:szCs w:val="21"/>
        </w:rPr>
        <w:t>（12-15小题，每小题2分，共8分；16-19小题，共10分；本大题共</w:t>
      </w:r>
      <w:r>
        <w:rPr>
          <w:rFonts w:hint="eastAsia" w:ascii="楷体_GB2312" w:hAnsi="宋体" w:eastAsia="楷体_GB2312"/>
          <w:color w:val="000000"/>
          <w:szCs w:val="21"/>
        </w:rPr>
        <w:drawing>
          <wp:inline distT="0" distB="0" distL="0" distR="0">
            <wp:extent cx="12700" cy="190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宋体" w:eastAsia="楷体_GB2312"/>
          <w:color w:val="000000"/>
          <w:szCs w:val="21"/>
        </w:rPr>
        <w:t>18分）</w:t>
      </w:r>
    </w:p>
    <w:p>
      <w:pPr>
        <w:ind w:firstLine="1260" w:firstLineChars="600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3695700</wp:posOffset>
            </wp:positionH>
            <wp:positionV relativeFrom="paragraph">
              <wp:posOffset>83185</wp:posOffset>
            </wp:positionV>
            <wp:extent cx="1656715" cy="1192530"/>
            <wp:effectExtent l="0" t="0" r="0" b="0"/>
            <wp:wrapTight wrapText="bothSides">
              <wp:wrapPolygon>
                <wp:start x="0" y="0"/>
                <wp:lineTo x="0" y="21393"/>
                <wp:lineTo x="21360" y="21393"/>
                <wp:lineTo x="21360" y="0"/>
                <wp:lineTo x="0" y="0"/>
              </wp:wrapPolygon>
            </wp:wrapTight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l="5327" t="6846" r="5279" b="6354"/>
                    <a:stretch>
                      <a:fillRect/>
                    </a:stretch>
                  </pic:blipFill>
                  <pic:spPr>
                    <a:xfrm>
                      <a:off x="0" y="0"/>
                      <a:ext cx="1656715" cy="1192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_GB2312" w:eastAsia="楷体_GB2312"/>
          <w:b/>
          <w:szCs w:val="21"/>
        </w:rPr>
        <w:t>（一）次北固山下</w:t>
      </w:r>
    </w:p>
    <w:p>
      <w:pPr>
        <w:ind w:firstLine="1680" w:firstLineChars="800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Cs/>
          <w:szCs w:val="21"/>
        </w:rPr>
        <w:t xml:space="preserve">  王湾 </w:t>
      </w:r>
    </w:p>
    <w:p>
      <w:pPr>
        <w:ind w:firstLine="840" w:firstLineChars="4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客路青山外，行舟绿水前。</w:t>
      </w:r>
    </w:p>
    <w:p>
      <w:pPr>
        <w:ind w:firstLine="840" w:firstLineChars="4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潮平两岸阔，风正一帆悬。</w:t>
      </w:r>
    </w:p>
    <w:p>
      <w:pPr>
        <w:ind w:firstLine="840" w:firstLineChars="4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海日生残夜，江春入旧年。</w:t>
      </w:r>
    </w:p>
    <w:p>
      <w:pPr>
        <w:ind w:firstLine="840" w:firstLineChars="400"/>
        <w:rPr>
          <w:rFonts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乡书何处达？归雁洛阳边。</w:t>
      </w:r>
    </w:p>
    <w:p>
      <w:pPr>
        <w:rPr>
          <w:szCs w:val="21"/>
        </w:rPr>
      </w:pPr>
      <w:r>
        <w:rPr>
          <w:rFonts w:hint="eastAsia"/>
          <w:szCs w:val="21"/>
        </w:rPr>
        <w:t>12.对这首诗的理解不正确的一项是（    ）</w:t>
      </w:r>
    </w:p>
    <w:p>
      <w:pPr>
        <w:ind w:left="630" w:leftChars="150" w:hanging="315" w:hanging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 这首写景诗描写了作者客游他乡的羁旅情景，表达出作者放眼山川的宽阔博大的胸怀和对祖国大好河山的热爱。</w:t>
      </w:r>
    </w:p>
    <w:p>
      <w:pPr>
        <w:ind w:firstLine="315" w:firstLine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 颔联写潮水上涨到几乎与两岸齐平，诗人觉得江面特别宽阔，江风劲吹，船行快速。</w:t>
      </w:r>
    </w:p>
    <w:p>
      <w:pPr>
        <w:ind w:left="630" w:leftChars="150" w:hanging="315" w:hanging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C.“日生残夜”“春入旧年”，在时序交替中蕴涵着新事物必将取代旧事物的哲理，给人积极向上的力量。</w:t>
      </w:r>
    </w:p>
    <w:p>
      <w:pPr>
        <w:ind w:left="630" w:leftChars="150" w:hanging="315" w:hangingChars="150"/>
        <w:rPr>
          <w:szCs w:val="21"/>
        </w:rPr>
      </w:pPr>
      <w:r>
        <w:rPr>
          <w:rFonts w:hint="eastAsia" w:ascii="宋体" w:hAnsi="宋体" w:eastAsia="宋体" w:cs="宋体"/>
          <w:szCs w:val="21"/>
        </w:rPr>
        <w:t>D. 尾联中的“乡书”是家书的意思，运用设问的修辞手法，抒发了诗人的思乡情怀，呼应开头。</w:t>
      </w:r>
    </w:p>
    <w:p>
      <w:pPr>
        <w:ind w:firstLine="1470" w:firstLineChars="700"/>
        <w:rPr>
          <w:rFonts w:ascii="楷体_GB2312" w:eastAsia="楷体_GB2312"/>
          <w:b/>
          <w:szCs w:val="21"/>
        </w:rPr>
      </w:pPr>
      <w:r>
        <w:rPr>
          <w:rFonts w:hint="eastAsia" w:ascii="楷体_GB2312" w:hAnsi="宋体" w:eastAsia="楷体_GB2312" w:cs="Arial"/>
          <w:color w:val="333333"/>
          <w:szCs w:val="21"/>
          <w:shd w:val="clear" w:color="auto" w:fill="FFFFFF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27305</wp:posOffset>
            </wp:positionV>
            <wp:extent cx="1536700" cy="1305560"/>
            <wp:effectExtent l="0" t="0" r="0" b="0"/>
            <wp:wrapTight wrapText="bothSides">
              <wp:wrapPolygon>
                <wp:start x="0" y="0"/>
                <wp:lineTo x="0" y="21432"/>
                <wp:lineTo x="21421" y="21432"/>
                <wp:lineTo x="21421" y="0"/>
                <wp:lineTo x="0" y="0"/>
              </wp:wrapPolygon>
            </wp:wrapTight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 r="70" b="6695"/>
                    <a:stretch>
                      <a:fillRect/>
                    </a:stretch>
                  </pic:blipFill>
                  <pic:spPr>
                    <a:xfrm>
                      <a:off x="0" y="0"/>
                      <a:ext cx="1536700" cy="1305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_GB2312" w:eastAsia="楷体_GB2312"/>
          <w:b/>
          <w:szCs w:val="21"/>
        </w:rPr>
        <w:t>（二）</w:t>
      </w:r>
      <w:r>
        <w:rPr>
          <w:rStyle w:val="15"/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陈太丘</w:t>
      </w: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与友</w:t>
      </w:r>
      <w:r>
        <w:rPr>
          <w:rStyle w:val="15"/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期行</w:t>
      </w:r>
    </w:p>
    <w:p>
      <w:pPr>
        <w:ind w:firstLine="420" w:firstLineChars="200"/>
        <w:rPr>
          <w:rFonts w:ascii="楷体_GB2312" w:hAnsi="楷体" w:eastAsia="楷体_GB2312" w:cs="楷体"/>
          <w:szCs w:val="21"/>
          <w:shd w:val="clear" w:color="auto" w:fill="FFFFFF"/>
        </w:rPr>
      </w:pPr>
      <w:r>
        <w:rPr>
          <w:rStyle w:val="15"/>
          <w:rFonts w:hint="eastAsia" w:ascii="楷体_GB2312" w:hAnsi="楷体" w:eastAsia="楷体_GB2312" w:cs="楷体"/>
          <w:szCs w:val="21"/>
          <w:shd w:val="clear" w:color="auto" w:fill="FFFFFF"/>
        </w:rPr>
        <w:t>陈太丘</w:t>
      </w:r>
      <w:r>
        <w:rPr>
          <w:rFonts w:hint="eastAsia" w:ascii="楷体_GB2312" w:hAnsi="楷体" w:eastAsia="楷体_GB2312" w:cs="楷体"/>
          <w:szCs w:val="21"/>
          <w:shd w:val="clear" w:color="auto" w:fill="FFFFFF"/>
        </w:rPr>
        <w:t>与友</w:t>
      </w:r>
      <w:r>
        <w:rPr>
          <w:rStyle w:val="15"/>
          <w:rFonts w:hint="eastAsia" w:ascii="楷体_GB2312" w:hAnsi="楷体" w:eastAsia="楷体_GB2312" w:cs="楷体"/>
          <w:szCs w:val="21"/>
          <w:shd w:val="clear" w:color="auto" w:fill="FFFFFF"/>
        </w:rPr>
        <w:t>期行</w:t>
      </w:r>
      <w:r>
        <w:rPr>
          <w:rFonts w:hint="eastAsia" w:ascii="楷体_GB2312" w:hAnsi="楷体" w:eastAsia="楷体_GB2312" w:cs="楷体"/>
          <w:szCs w:val="21"/>
          <w:shd w:val="clear" w:color="auto" w:fill="FFFFFF"/>
        </w:rPr>
        <w:t>，</w:t>
      </w:r>
      <w:r>
        <w:rPr>
          <w:rStyle w:val="15"/>
          <w:rFonts w:hint="eastAsia" w:ascii="楷体_GB2312" w:hAnsi="楷体" w:eastAsia="楷体_GB2312" w:cs="楷体"/>
          <w:szCs w:val="21"/>
          <w:shd w:val="clear" w:color="auto" w:fill="FFFFFF"/>
        </w:rPr>
        <w:t>期日中</w:t>
      </w:r>
      <w:r>
        <w:rPr>
          <w:rFonts w:hint="eastAsia" w:ascii="楷体_GB2312" w:hAnsi="楷体" w:eastAsia="楷体_GB2312" w:cs="楷体"/>
          <w:szCs w:val="21"/>
          <w:shd w:val="clear" w:color="auto" w:fill="FFFFFF"/>
        </w:rPr>
        <w:t>。</w:t>
      </w:r>
      <w:r>
        <w:rPr>
          <w:rStyle w:val="15"/>
          <w:rFonts w:hint="eastAsia" w:ascii="楷体_GB2312" w:hAnsi="楷体" w:eastAsia="楷体_GB2312" w:cs="楷体"/>
          <w:szCs w:val="21"/>
          <w:shd w:val="clear" w:color="auto" w:fill="FFFFFF"/>
        </w:rPr>
        <w:t>过中</w:t>
      </w:r>
      <w:r>
        <w:rPr>
          <w:rFonts w:hint="eastAsia" w:ascii="楷体_GB2312" w:hAnsi="楷体" w:eastAsia="楷体_GB2312" w:cs="楷体"/>
          <w:szCs w:val="21"/>
          <w:shd w:val="clear" w:color="auto" w:fill="FFFFFF"/>
        </w:rPr>
        <w:t>不至，太丘</w:t>
      </w:r>
      <w:r>
        <w:rPr>
          <w:rStyle w:val="15"/>
          <w:rFonts w:hint="eastAsia" w:ascii="楷体_GB2312" w:hAnsi="楷体" w:eastAsia="楷体_GB2312" w:cs="楷体"/>
          <w:szCs w:val="21"/>
          <w:shd w:val="clear" w:color="auto" w:fill="FFFFFF"/>
        </w:rPr>
        <w:t>舍去</w:t>
      </w:r>
      <w:r>
        <w:rPr>
          <w:rFonts w:hint="eastAsia" w:ascii="楷体_GB2312" w:hAnsi="楷体" w:eastAsia="楷体_GB2312" w:cs="楷体"/>
          <w:szCs w:val="21"/>
          <w:shd w:val="clear" w:color="auto" w:fill="FFFFFF"/>
        </w:rPr>
        <w:t>，去后</w:t>
      </w:r>
      <w:r>
        <w:rPr>
          <w:rStyle w:val="15"/>
          <w:rFonts w:hint="eastAsia" w:ascii="楷体_GB2312" w:hAnsi="楷体" w:eastAsia="楷体_GB2312" w:cs="楷体"/>
          <w:szCs w:val="21"/>
          <w:shd w:val="clear" w:color="auto" w:fill="FFFFFF"/>
        </w:rPr>
        <w:t>乃至</w:t>
      </w:r>
      <w:r>
        <w:rPr>
          <w:rFonts w:hint="eastAsia" w:ascii="楷体_GB2312" w:hAnsi="楷体" w:eastAsia="楷体_GB2312" w:cs="楷体"/>
          <w:szCs w:val="21"/>
          <w:shd w:val="clear" w:color="auto" w:fill="FFFFFF"/>
        </w:rPr>
        <w:t>。</w:t>
      </w:r>
      <w:r>
        <w:rPr>
          <w:rStyle w:val="15"/>
          <w:rFonts w:hint="eastAsia" w:ascii="楷体_GB2312" w:hAnsi="楷体" w:eastAsia="楷体_GB2312" w:cs="楷体"/>
          <w:szCs w:val="21"/>
          <w:shd w:val="clear" w:color="auto" w:fill="FFFFFF"/>
        </w:rPr>
        <w:t>元方时年</w:t>
      </w:r>
      <w:r>
        <w:rPr>
          <w:rFonts w:hint="eastAsia" w:ascii="楷体_GB2312" w:hAnsi="楷体" w:eastAsia="楷体_GB2312" w:cs="楷体"/>
          <w:szCs w:val="21"/>
          <w:shd w:val="clear" w:color="auto" w:fill="FFFFFF"/>
        </w:rPr>
        <w:t>七岁，门外</w:t>
      </w:r>
      <w:r>
        <w:rPr>
          <w:rStyle w:val="15"/>
          <w:rFonts w:hint="eastAsia" w:ascii="楷体_GB2312" w:hAnsi="楷体" w:eastAsia="楷体_GB2312" w:cs="楷体"/>
          <w:szCs w:val="21"/>
          <w:shd w:val="clear" w:color="auto" w:fill="FFFFFF"/>
        </w:rPr>
        <w:t>戏</w:t>
      </w:r>
      <w:r>
        <w:rPr>
          <w:rFonts w:hint="eastAsia" w:ascii="楷体_GB2312" w:hAnsi="楷体" w:eastAsia="楷体_GB2312" w:cs="楷体"/>
          <w:szCs w:val="21"/>
          <w:shd w:val="clear" w:color="auto" w:fill="FFFFFF"/>
        </w:rPr>
        <w:t>。客问元方：“</w:t>
      </w:r>
      <w:r>
        <w:rPr>
          <w:rStyle w:val="15"/>
          <w:rFonts w:hint="eastAsia" w:ascii="楷体_GB2312" w:hAnsi="楷体" w:eastAsia="楷体_GB2312" w:cs="楷体"/>
          <w:szCs w:val="21"/>
          <w:shd w:val="clear" w:color="auto" w:fill="FFFFFF"/>
        </w:rPr>
        <w:t>尊君在不</w:t>
      </w:r>
      <w:r>
        <w:rPr>
          <w:rFonts w:hint="eastAsia" w:ascii="楷体_GB2312" w:hAnsi="楷体" w:eastAsia="楷体_GB2312" w:cs="楷体"/>
          <w:szCs w:val="21"/>
          <w:shd w:val="clear" w:color="auto" w:fill="FFFFFF"/>
        </w:rPr>
        <w:t>？”</w:t>
      </w:r>
      <w:r>
        <w:rPr>
          <w:rFonts w:hint="eastAsia" w:ascii="楷体_GB2312" w:hAnsi="楷体" w:eastAsia="楷体_GB2312" w:cs="楷体"/>
          <w:szCs w:val="21"/>
          <w:u w:val="single"/>
          <w:shd w:val="clear" w:color="auto" w:fill="FFFFFF"/>
        </w:rPr>
        <w:t>答</w:t>
      </w:r>
      <w:r>
        <w:rPr>
          <w:rStyle w:val="15"/>
          <w:rFonts w:hint="eastAsia" w:ascii="楷体_GB2312" w:hAnsi="楷体" w:eastAsia="楷体_GB2312" w:cs="楷体"/>
          <w:szCs w:val="21"/>
          <w:u w:val="single"/>
          <w:shd w:val="clear" w:color="auto" w:fill="FFFFFF"/>
        </w:rPr>
        <w:t>曰</w:t>
      </w:r>
      <w:r>
        <w:rPr>
          <w:rFonts w:hint="eastAsia" w:ascii="楷体_GB2312" w:hAnsi="楷体" w:eastAsia="楷体_GB2312" w:cs="楷体"/>
          <w:szCs w:val="21"/>
          <w:u w:val="single"/>
          <w:shd w:val="clear" w:color="auto" w:fill="FFFFFF"/>
        </w:rPr>
        <w:t>：“待</w:t>
      </w:r>
      <w:r>
        <w:rPr>
          <w:rStyle w:val="15"/>
          <w:rFonts w:hint="eastAsia" w:ascii="楷体_GB2312" w:hAnsi="楷体" w:eastAsia="楷体_GB2312" w:cs="楷体"/>
          <w:szCs w:val="21"/>
          <w:u w:val="single"/>
          <w:shd w:val="clear" w:color="auto" w:fill="FFFFFF"/>
        </w:rPr>
        <w:t>君</w:t>
      </w:r>
      <w:r>
        <w:rPr>
          <w:rFonts w:hint="eastAsia" w:ascii="楷体_GB2312" w:hAnsi="楷体" w:eastAsia="楷体_GB2312" w:cs="楷体"/>
          <w:szCs w:val="21"/>
          <w:u w:val="single"/>
          <w:shd w:val="clear" w:color="auto" w:fill="FFFFFF"/>
        </w:rPr>
        <w:t>久不至，</w:t>
      </w:r>
      <w:r>
        <w:rPr>
          <w:rStyle w:val="15"/>
          <w:rFonts w:hint="eastAsia" w:ascii="楷体_GB2312" w:hAnsi="楷体" w:eastAsia="楷体_GB2312" w:cs="楷体"/>
          <w:szCs w:val="21"/>
          <w:u w:val="single"/>
          <w:shd w:val="clear" w:color="auto" w:fill="FFFFFF"/>
        </w:rPr>
        <w:t>已去</w:t>
      </w:r>
      <w:r>
        <w:rPr>
          <w:rFonts w:hint="eastAsia" w:ascii="楷体_GB2312" w:hAnsi="楷体" w:eastAsia="楷体_GB2312" w:cs="楷体"/>
          <w:szCs w:val="21"/>
          <w:u w:val="single"/>
          <w:shd w:val="clear" w:color="auto" w:fill="FFFFFF"/>
        </w:rPr>
        <w:t>。</w:t>
      </w:r>
      <w:r>
        <w:rPr>
          <w:rFonts w:hint="eastAsia" w:ascii="楷体_GB2312" w:hAnsi="楷体" w:eastAsia="楷体_GB2312" w:cs="楷体"/>
          <w:szCs w:val="21"/>
          <w:shd w:val="clear" w:color="auto" w:fill="FFFFFF"/>
        </w:rPr>
        <w:t>”友人便怒：“</w:t>
      </w:r>
      <w:r>
        <w:rPr>
          <w:rStyle w:val="15"/>
          <w:rFonts w:hint="eastAsia" w:ascii="楷体_GB2312" w:hAnsi="楷体" w:eastAsia="楷体_GB2312" w:cs="楷体"/>
          <w:szCs w:val="21"/>
          <w:shd w:val="clear" w:color="auto" w:fill="FFFFFF"/>
        </w:rPr>
        <w:t>非</w:t>
      </w:r>
      <w:r>
        <w:rPr>
          <w:rFonts w:hint="eastAsia" w:ascii="楷体_GB2312" w:hAnsi="楷体" w:eastAsia="楷体_GB2312" w:cs="楷体"/>
          <w:szCs w:val="21"/>
          <w:shd w:val="clear" w:color="auto" w:fill="FFFFFF"/>
        </w:rPr>
        <w:t>人哉！与人期行，</w:t>
      </w:r>
      <w:r>
        <w:rPr>
          <w:rStyle w:val="15"/>
          <w:rFonts w:hint="eastAsia" w:ascii="楷体_GB2312" w:hAnsi="楷体" w:eastAsia="楷体_GB2312" w:cs="楷体"/>
          <w:szCs w:val="21"/>
          <w:shd w:val="clear" w:color="auto" w:fill="FFFFFF"/>
        </w:rPr>
        <w:t>相委而去</w:t>
      </w:r>
      <w:r>
        <w:rPr>
          <w:rFonts w:hint="eastAsia" w:ascii="楷体_GB2312" w:hAnsi="楷体" w:eastAsia="楷体_GB2312" w:cs="楷体"/>
          <w:szCs w:val="21"/>
          <w:shd w:val="clear" w:color="auto" w:fill="FFFFFF"/>
        </w:rPr>
        <w:t>。”元方曰：“君与</w:t>
      </w:r>
      <w:r>
        <w:rPr>
          <w:rStyle w:val="15"/>
          <w:rFonts w:hint="eastAsia" w:ascii="楷体_GB2312" w:hAnsi="楷体" w:eastAsia="楷体_GB2312" w:cs="楷体"/>
          <w:szCs w:val="21"/>
          <w:shd w:val="clear" w:color="auto" w:fill="FFFFFF"/>
        </w:rPr>
        <w:t>家君</w:t>
      </w:r>
      <w:r>
        <w:rPr>
          <w:rFonts w:hint="eastAsia" w:ascii="楷体_GB2312" w:hAnsi="楷体" w:eastAsia="楷体_GB2312" w:cs="楷体"/>
          <w:szCs w:val="21"/>
          <w:shd w:val="clear" w:color="auto" w:fill="FFFFFF"/>
        </w:rPr>
        <w:t>期日中。日中不至，则是无</w:t>
      </w:r>
      <w:r>
        <w:rPr>
          <w:rStyle w:val="15"/>
          <w:rFonts w:hint="eastAsia" w:ascii="楷体_GB2312" w:hAnsi="楷体" w:eastAsia="楷体_GB2312" w:cs="楷体"/>
          <w:szCs w:val="21"/>
          <w:shd w:val="clear" w:color="auto" w:fill="FFFFFF"/>
        </w:rPr>
        <w:t>信</w:t>
      </w:r>
      <w:r>
        <w:rPr>
          <w:rFonts w:hint="eastAsia" w:ascii="楷体_GB2312" w:hAnsi="楷体" w:eastAsia="楷体_GB2312" w:cs="楷体"/>
          <w:szCs w:val="21"/>
          <w:shd w:val="clear" w:color="auto" w:fill="FFFFFF"/>
        </w:rPr>
        <w:t>；对子骂父，</w:t>
      </w:r>
      <w:r>
        <w:rPr>
          <w:rStyle w:val="15"/>
          <w:rFonts w:hint="eastAsia" w:ascii="楷体_GB2312" w:hAnsi="楷体" w:eastAsia="楷体_GB2312" w:cs="楷体"/>
          <w:szCs w:val="21"/>
          <w:shd w:val="clear" w:color="auto" w:fill="FFFFFF"/>
        </w:rPr>
        <w:t>则</w:t>
      </w:r>
      <w:r>
        <w:rPr>
          <w:rFonts w:hint="eastAsia" w:ascii="楷体_GB2312" w:hAnsi="楷体" w:eastAsia="楷体_GB2312" w:cs="楷体"/>
          <w:szCs w:val="21"/>
          <w:shd w:val="clear" w:color="auto" w:fill="FFFFFF"/>
        </w:rPr>
        <w:t>是无礼。”</w:t>
      </w:r>
      <w:r>
        <w:rPr>
          <w:rFonts w:hint="eastAsia" w:ascii="楷体_GB2312" w:hAnsi="楷体" w:eastAsia="楷体_GB2312" w:cs="楷体"/>
          <w:szCs w:val="21"/>
          <w:u w:val="single"/>
          <w:shd w:val="clear" w:color="auto" w:fill="FFFFFF"/>
        </w:rPr>
        <w:t>友人</w:t>
      </w:r>
      <w:r>
        <w:rPr>
          <w:rStyle w:val="15"/>
          <w:rFonts w:hint="eastAsia" w:ascii="楷体_GB2312" w:hAnsi="楷体" w:eastAsia="楷体_GB2312" w:cs="楷体"/>
          <w:szCs w:val="21"/>
          <w:u w:val="single"/>
          <w:shd w:val="clear" w:color="auto" w:fill="FFFFFF"/>
        </w:rPr>
        <w:t>惭</w:t>
      </w:r>
      <w:r>
        <w:rPr>
          <w:rFonts w:hint="eastAsia" w:ascii="楷体_GB2312" w:hAnsi="楷体" w:eastAsia="楷体_GB2312" w:cs="楷体"/>
          <w:szCs w:val="21"/>
          <w:u w:val="single"/>
          <w:shd w:val="clear" w:color="auto" w:fill="FFFFFF"/>
        </w:rPr>
        <w:t>，下车</w:t>
      </w:r>
      <w:r>
        <w:rPr>
          <w:rStyle w:val="15"/>
          <w:rFonts w:hint="eastAsia" w:ascii="楷体_GB2312" w:hAnsi="楷体" w:eastAsia="楷体_GB2312" w:cs="楷体"/>
          <w:szCs w:val="21"/>
          <w:u w:val="single"/>
          <w:shd w:val="clear" w:color="auto" w:fill="FFFFFF"/>
        </w:rPr>
        <w:t>引</w:t>
      </w:r>
      <w:r>
        <w:rPr>
          <w:rFonts w:hint="eastAsia" w:ascii="楷体_GB2312" w:hAnsi="楷体" w:eastAsia="楷体_GB2312" w:cs="楷体"/>
          <w:szCs w:val="21"/>
          <w:u w:val="single"/>
          <w:shd w:val="clear" w:color="auto" w:fill="FFFFFF"/>
        </w:rPr>
        <w:t>之。</w:t>
      </w:r>
      <w:r>
        <w:rPr>
          <w:rFonts w:hint="eastAsia" w:ascii="楷体_GB2312" w:hAnsi="楷体" w:eastAsia="楷体_GB2312" w:cs="楷体"/>
          <w:szCs w:val="21"/>
          <w:shd w:val="clear" w:color="auto" w:fill="FFFFFF"/>
        </w:rPr>
        <w:t>元方入门不</w:t>
      </w:r>
      <w:r>
        <w:rPr>
          <w:rStyle w:val="15"/>
          <w:rFonts w:hint="eastAsia" w:ascii="楷体_GB2312" w:hAnsi="楷体" w:eastAsia="楷体_GB2312" w:cs="楷体"/>
          <w:szCs w:val="21"/>
          <w:shd w:val="clear" w:color="auto" w:fill="FFFFFF"/>
        </w:rPr>
        <w:t>顾</w:t>
      </w:r>
      <w:r>
        <w:rPr>
          <w:rFonts w:hint="eastAsia" w:ascii="楷体_GB2312" w:hAnsi="楷体" w:eastAsia="楷体_GB2312" w:cs="楷体"/>
          <w:szCs w:val="21"/>
          <w:shd w:val="clear" w:color="auto" w:fill="FFFFFF"/>
        </w:rPr>
        <w:t>。</w:t>
      </w:r>
    </w:p>
    <w:p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13.下列加点字词解释不正确的一项是（    ）</w:t>
      </w:r>
    </w:p>
    <w:p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 陈太丘与友</w:t>
      </w:r>
      <w:r>
        <w:rPr>
          <w:rFonts w:hint="eastAsia" w:ascii="宋体" w:hAnsi="宋体" w:eastAsia="宋体" w:cs="宋体"/>
          <w:szCs w:val="21"/>
          <w:em w:val="dot"/>
        </w:rPr>
        <w:t>期</w:t>
      </w:r>
      <w:r>
        <w:rPr>
          <w:rFonts w:hint="eastAsia" w:ascii="宋体" w:hAnsi="宋体" w:eastAsia="宋体" w:cs="宋体"/>
          <w:szCs w:val="21"/>
        </w:rPr>
        <w:t xml:space="preserve">行（约定）   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B. 尊君在</w:t>
      </w:r>
      <w:r>
        <w:rPr>
          <w:rFonts w:hint="eastAsia" w:ascii="宋体" w:hAnsi="宋体" w:eastAsia="宋体" w:cs="宋体"/>
          <w:szCs w:val="21"/>
          <w:em w:val="dot"/>
        </w:rPr>
        <w:t>不</w:t>
      </w:r>
      <w:r>
        <w:rPr>
          <w:rFonts w:hint="eastAsia" w:ascii="宋体" w:hAnsi="宋体" w:eastAsia="宋体" w:cs="宋体"/>
          <w:szCs w:val="21"/>
        </w:rPr>
        <w:t xml:space="preserve">（同“否”） </w:t>
      </w:r>
    </w:p>
    <w:p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 太丘舍</w:t>
      </w:r>
      <w:r>
        <w:rPr>
          <w:rFonts w:hint="eastAsia" w:ascii="宋体" w:hAnsi="宋体" w:eastAsia="宋体" w:cs="宋体"/>
          <w:szCs w:val="21"/>
          <w:em w:val="dot"/>
        </w:rPr>
        <w:t>去</w:t>
      </w:r>
      <w:r>
        <w:rPr>
          <w:rFonts w:hint="eastAsia" w:ascii="宋体" w:hAnsi="宋体" w:eastAsia="宋体" w:cs="宋体"/>
          <w:szCs w:val="21"/>
        </w:rPr>
        <w:t xml:space="preserve">（去向）         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D. 君与</w:t>
      </w:r>
      <w:r>
        <w:rPr>
          <w:rFonts w:hint="eastAsia" w:ascii="宋体" w:hAnsi="宋体" w:eastAsia="宋体" w:cs="宋体"/>
          <w:szCs w:val="21"/>
          <w:em w:val="dot"/>
        </w:rPr>
        <w:t>家君</w:t>
      </w:r>
      <w:r>
        <w:rPr>
          <w:rFonts w:hint="eastAsia" w:ascii="宋体" w:hAnsi="宋体" w:eastAsia="宋体" w:cs="宋体"/>
          <w:szCs w:val="21"/>
        </w:rPr>
        <w:t>期日中（对人谦称自己的父亲）</w:t>
      </w:r>
    </w:p>
    <w:p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14.</w:t>
      </w:r>
      <w:r>
        <w:rPr>
          <w:rFonts w:hint="eastAsia" w:ascii="宋体" w:hAnsi="宋体" w:eastAsia="宋体" w:cs="宋体"/>
          <w:color w:val="000000"/>
          <w:szCs w:val="21"/>
        </w:rPr>
        <w:t>下列各项加点字意义和用法相同的一项是（    ）</w:t>
      </w:r>
    </w:p>
    <w:p>
      <w:pPr>
        <w:ind w:firstLine="404" w:firstLineChars="200"/>
        <w:rPr>
          <w:rFonts w:ascii="宋体" w:hAnsi="宋体" w:eastAsia="宋体" w:cs="宋体"/>
          <w:spacing w:val="-4"/>
          <w:szCs w:val="21"/>
        </w:rPr>
      </w:pPr>
      <w:r>
        <w:rPr>
          <w:rFonts w:hint="eastAsia" w:ascii="宋体" w:hAnsi="宋体" w:eastAsia="宋体" w:cs="宋体"/>
          <w:spacing w:val="-4"/>
          <w:szCs w:val="21"/>
        </w:rPr>
        <w:t>A. 俄</w:t>
      </w:r>
      <w:r>
        <w:rPr>
          <w:rFonts w:hint="eastAsia" w:ascii="宋体" w:hAnsi="宋体" w:eastAsia="宋体" w:cs="宋体"/>
          <w:spacing w:val="-4"/>
          <w:szCs w:val="21"/>
          <w:em w:val="dot"/>
        </w:rPr>
        <w:t>而</w:t>
      </w:r>
      <w:r>
        <w:rPr>
          <w:rFonts w:hint="eastAsia" w:ascii="宋体" w:hAnsi="宋体" w:eastAsia="宋体" w:cs="宋体"/>
          <w:spacing w:val="-4"/>
          <w:szCs w:val="21"/>
        </w:rPr>
        <w:t>雪骤            相委</w:t>
      </w:r>
      <w:r>
        <w:rPr>
          <w:rFonts w:hint="eastAsia" w:ascii="宋体" w:hAnsi="宋体" w:eastAsia="宋体" w:cs="宋体"/>
          <w:spacing w:val="-4"/>
          <w:szCs w:val="21"/>
          <w:em w:val="dot"/>
        </w:rPr>
        <w:t>而</w:t>
      </w:r>
      <w:r>
        <w:rPr>
          <w:rFonts w:hint="eastAsia" w:ascii="宋体" w:hAnsi="宋体" w:eastAsia="宋体" w:cs="宋体"/>
          <w:spacing w:val="-4"/>
          <w:szCs w:val="21"/>
        </w:rPr>
        <w:t>去          B. 左将军王凝</w:t>
      </w:r>
      <w:r>
        <w:rPr>
          <w:rFonts w:hint="eastAsia" w:ascii="宋体" w:hAnsi="宋体" w:eastAsia="宋体" w:cs="宋体"/>
          <w:spacing w:val="-4"/>
          <w:szCs w:val="21"/>
        </w:rPr>
        <w:drawing>
          <wp:inline distT="0" distB="0" distL="0" distR="0">
            <wp:extent cx="1651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-4"/>
          <w:szCs w:val="21"/>
        </w:rPr>
        <w:t>之妻</w:t>
      </w:r>
      <w:r>
        <w:rPr>
          <w:rFonts w:hint="eastAsia" w:ascii="宋体" w:hAnsi="宋体" w:eastAsia="宋体" w:cs="宋体"/>
          <w:spacing w:val="-4"/>
          <w:szCs w:val="21"/>
          <w:em w:val="dot"/>
        </w:rPr>
        <w:t>也</w:t>
      </w:r>
      <w:r>
        <w:rPr>
          <w:rFonts w:hint="eastAsia" w:ascii="宋体" w:hAnsi="宋体" w:eastAsia="宋体" w:cs="宋体"/>
          <w:spacing w:val="-4"/>
          <w:szCs w:val="21"/>
        </w:rPr>
        <w:t xml:space="preserve">    匹夫不可夺志</w:t>
      </w:r>
      <w:r>
        <w:rPr>
          <w:rFonts w:hint="eastAsia" w:ascii="宋体" w:hAnsi="宋体" w:eastAsia="宋体" w:cs="宋体"/>
          <w:spacing w:val="-4"/>
          <w:szCs w:val="21"/>
          <w:em w:val="dot"/>
        </w:rPr>
        <w:t>也</w:t>
      </w:r>
    </w:p>
    <w:p>
      <w:pPr>
        <w:ind w:firstLine="404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pacing w:val="-4"/>
          <w:szCs w:val="21"/>
        </w:rPr>
        <w:t xml:space="preserve">C. </w:t>
      </w:r>
      <w:r>
        <w:rPr>
          <w:rFonts w:hint="eastAsia" w:ascii="宋体" w:hAnsi="宋体" w:eastAsia="宋体" w:cs="宋体"/>
          <w:spacing w:val="-4"/>
          <w:szCs w:val="21"/>
          <w:em w:val="dot"/>
        </w:rPr>
        <w:t>则</w:t>
      </w:r>
      <w:r>
        <w:rPr>
          <w:rFonts w:hint="eastAsia" w:ascii="宋体" w:hAnsi="宋体" w:eastAsia="宋体" w:cs="宋体"/>
          <w:spacing w:val="-4"/>
          <w:szCs w:val="21"/>
        </w:rPr>
        <w:t>是无信            学而不思</w:t>
      </w:r>
      <w:r>
        <w:rPr>
          <w:rFonts w:hint="eastAsia" w:ascii="宋体" w:hAnsi="宋体" w:eastAsia="宋体" w:cs="宋体"/>
          <w:spacing w:val="-4"/>
          <w:szCs w:val="21"/>
          <w:em w:val="dot"/>
        </w:rPr>
        <w:t>则</w:t>
      </w:r>
      <w:r>
        <w:rPr>
          <w:rFonts w:hint="eastAsia" w:ascii="宋体" w:hAnsi="宋体" w:eastAsia="宋体" w:cs="宋体"/>
          <w:spacing w:val="-4"/>
          <w:szCs w:val="21"/>
        </w:rPr>
        <w:t>罔      D. 择其善者而从</w:t>
      </w:r>
      <w:r>
        <w:rPr>
          <w:rFonts w:hint="eastAsia" w:ascii="宋体" w:hAnsi="宋体" w:eastAsia="宋体" w:cs="宋体"/>
          <w:spacing w:val="-4"/>
          <w:szCs w:val="21"/>
          <w:em w:val="dot"/>
        </w:rPr>
        <w:t>之</w:t>
      </w:r>
      <w:r>
        <w:rPr>
          <w:rFonts w:hint="eastAsia" w:ascii="宋体" w:hAnsi="宋体" w:eastAsia="宋体" w:cs="宋体"/>
          <w:spacing w:val="-4"/>
          <w:szCs w:val="21"/>
        </w:rPr>
        <w:t xml:space="preserve">      下车引</w:t>
      </w:r>
      <w:r>
        <w:rPr>
          <w:rFonts w:hint="eastAsia" w:ascii="宋体" w:hAnsi="宋体" w:eastAsia="宋体" w:cs="宋体"/>
          <w:spacing w:val="-4"/>
          <w:szCs w:val="21"/>
          <w:em w:val="dot"/>
        </w:rPr>
        <w:t>之</w:t>
      </w:r>
      <w:r>
        <w:rPr>
          <w:rFonts w:hint="eastAsia" w:ascii="宋体" w:hAnsi="宋体" w:eastAsia="宋体" w:cs="宋体"/>
          <w:spacing w:val="-4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</w:rPr>
        <w:t xml:space="preserve"> </w:t>
      </w:r>
    </w:p>
    <w:p>
      <w:pPr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szCs w:val="21"/>
        </w:rPr>
        <w:t>15.</w:t>
      </w:r>
      <w:r>
        <w:rPr>
          <w:rFonts w:hint="eastAsia" w:ascii="宋体" w:hAnsi="宋体" w:eastAsia="宋体" w:cs="宋体"/>
          <w:color w:val="000000"/>
          <w:szCs w:val="21"/>
        </w:rPr>
        <w:t>下列对文章理解有误的一项是（    ）</w:t>
      </w:r>
    </w:p>
    <w:p>
      <w:pPr>
        <w:ind w:left="630" w:leftChars="150" w:hanging="315" w:hanging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 学习这篇课文，从中我们可以学习做一个懂礼识仪、正直的人，还要学做一个知错能改的好孩子。</w:t>
      </w:r>
    </w:p>
    <w:p>
      <w:pPr>
        <w:ind w:left="630" w:leftChars="150" w:hanging="315" w:hanging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 文中：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友人便怒：“</w:t>
      </w:r>
      <w:r>
        <w:rPr>
          <w:rStyle w:val="15"/>
          <w:rFonts w:hint="eastAsia" w:ascii="宋体" w:hAnsi="宋体" w:eastAsia="宋体" w:cs="宋体"/>
          <w:szCs w:val="21"/>
          <w:shd w:val="clear" w:color="auto" w:fill="FFFFFF"/>
        </w:rPr>
        <w:t>非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人哉！与人期行，</w:t>
      </w:r>
      <w:r>
        <w:rPr>
          <w:rStyle w:val="15"/>
          <w:rFonts w:hint="eastAsia" w:ascii="宋体" w:hAnsi="宋体" w:eastAsia="宋体" w:cs="宋体"/>
          <w:szCs w:val="21"/>
          <w:shd w:val="clear" w:color="auto" w:fill="FFFFFF"/>
        </w:rPr>
        <w:t>相委而去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。</w:t>
      </w:r>
      <w:r>
        <w:rPr>
          <w:rFonts w:hint="eastAsia" w:ascii="宋体" w:hAnsi="宋体" w:eastAsia="宋体" w:cs="宋体"/>
          <w:szCs w:val="21"/>
        </w:rPr>
        <w:t>”这句话体现出友人是粗野蛮横、十分无礼、没有教养、没有礼貌的人。</w:t>
      </w:r>
    </w:p>
    <w:p>
      <w:pPr>
        <w:ind w:firstLine="315" w:firstLine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 这篇课文向我们展现了一个性格直率、好恶分明、正直、有教养、有礼有节的小孩。</w:t>
      </w:r>
    </w:p>
    <w:p>
      <w:pPr>
        <w:ind w:left="630" w:leftChars="150" w:hanging="315" w:hanging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 本文选自《世说新语》的《言语》篇，文中的“怒”和“惭”写友人被陈元方反驳前后的神态变化，不仅使文章语言生动形象，也表明元方是一个知错就改的人。</w:t>
      </w:r>
    </w:p>
    <w:p>
      <w:pPr>
        <w:spacing w:before="156" w:beforeLines="50"/>
        <w:ind w:firstLine="2479" w:firstLineChars="1176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第Ⅱ卷（非选择题   共90分）</w:t>
      </w:r>
    </w:p>
    <w:p>
      <w:pPr>
        <w:spacing w:line="276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16. 把第Ⅰ卷文言文中的画线句翻译成现代汉语。（每小题2分，共4分）</w:t>
      </w:r>
    </w:p>
    <w:p>
      <w:pPr>
        <w:spacing w:line="276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答</w:t>
      </w:r>
      <w:r>
        <w:rPr>
          <w:rStyle w:val="15"/>
          <w:rFonts w:hint="eastAsia" w:ascii="宋体" w:hAnsi="宋体" w:eastAsia="宋体" w:cs="宋体"/>
          <w:szCs w:val="21"/>
          <w:shd w:val="clear" w:color="auto" w:fill="FFFFFF"/>
        </w:rPr>
        <w:t>曰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：“待</w:t>
      </w:r>
      <w:r>
        <w:rPr>
          <w:rStyle w:val="15"/>
          <w:rFonts w:hint="eastAsia" w:ascii="宋体" w:hAnsi="宋体" w:eastAsia="宋体" w:cs="宋体"/>
          <w:szCs w:val="21"/>
          <w:shd w:val="clear" w:color="auto" w:fill="FFFFFF"/>
        </w:rPr>
        <w:t>君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久不至，</w:t>
      </w:r>
      <w:r>
        <w:rPr>
          <w:rStyle w:val="15"/>
          <w:rFonts w:hint="eastAsia" w:ascii="宋体" w:hAnsi="宋体" w:eastAsia="宋体" w:cs="宋体"/>
          <w:szCs w:val="21"/>
          <w:shd w:val="clear" w:color="auto" w:fill="FFFFFF"/>
        </w:rPr>
        <w:t>已去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。”</w:t>
      </w: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  <w:u w:val="single"/>
          <w:shd w:val="clear" w:color="auto" w:fill="FFFFFF"/>
        </w:rPr>
        <w:t xml:space="preserve">                                     </w:t>
      </w:r>
    </w:p>
    <w:p>
      <w:pPr>
        <w:spacing w:line="276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友人</w:t>
      </w:r>
      <w:r>
        <w:rPr>
          <w:rStyle w:val="15"/>
          <w:rFonts w:hint="eastAsia" w:ascii="宋体" w:hAnsi="宋体" w:eastAsia="宋体" w:cs="宋体"/>
          <w:szCs w:val="21"/>
          <w:shd w:val="clear" w:color="auto" w:fill="FFFFFF"/>
        </w:rPr>
        <w:t>惭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，下车</w:t>
      </w:r>
      <w:r>
        <w:rPr>
          <w:rStyle w:val="15"/>
          <w:rFonts w:hint="eastAsia" w:ascii="宋体" w:hAnsi="宋体" w:eastAsia="宋体" w:cs="宋体"/>
          <w:szCs w:val="21"/>
          <w:shd w:val="clear" w:color="auto" w:fill="FFFFFF"/>
        </w:rPr>
        <w:t>引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之。</w:t>
      </w:r>
      <w:r>
        <w:rPr>
          <w:rFonts w:hint="eastAsia" w:ascii="宋体" w:hAnsi="宋体" w:eastAsia="宋体" w:cs="宋体"/>
          <w:szCs w:val="21"/>
        </w:rPr>
        <w:t xml:space="preserve">          </w:t>
      </w:r>
      <w:r>
        <w:rPr>
          <w:rFonts w:hint="eastAsia" w:ascii="宋体" w:hAnsi="宋体" w:eastAsia="宋体" w:cs="宋体"/>
          <w:szCs w:val="21"/>
          <w:u w:val="single"/>
          <w:shd w:val="clear" w:color="auto" w:fill="FFFFFF"/>
        </w:rPr>
        <w:t xml:space="preserve">                                      </w:t>
      </w:r>
    </w:p>
    <w:p>
      <w:pPr>
        <w:spacing w:line="300" w:lineRule="exact"/>
        <w:ind w:firstLine="2741" w:firstLineChars="1300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/>
          <w:szCs w:val="21"/>
        </w:rPr>
        <w:t>（三）文征明习字</w:t>
      </w:r>
    </w:p>
    <w:p>
      <w:pPr>
        <w:spacing w:line="300" w:lineRule="exact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文征明</w:t>
      </w:r>
      <w:r>
        <w:rPr>
          <w:rFonts w:hint="eastAsia" w:ascii="楷体" w:hAnsi="楷体" w:eastAsia="楷体" w:cs="楷体"/>
          <w:szCs w:val="21"/>
          <w:vertAlign w:val="superscript"/>
        </w:rPr>
        <w:t>①</w:t>
      </w:r>
      <w:r>
        <w:rPr>
          <w:rFonts w:hint="eastAsia" w:ascii="楷体" w:hAnsi="楷体" w:eastAsia="楷体" w:cs="楷体"/>
          <w:szCs w:val="21"/>
        </w:rPr>
        <w:t>临写《千字文》，日以十本为率</w:t>
      </w:r>
      <w:r>
        <w:rPr>
          <w:rFonts w:hint="eastAsia" w:ascii="楷体" w:hAnsi="楷体" w:eastAsia="楷体" w:cs="楷体"/>
          <w:szCs w:val="21"/>
          <w:vertAlign w:val="superscript"/>
        </w:rPr>
        <w:t>②</w:t>
      </w:r>
      <w:r>
        <w:rPr>
          <w:rFonts w:hint="eastAsia" w:ascii="楷体" w:hAnsi="楷体" w:eastAsia="楷体" w:cs="楷体"/>
          <w:szCs w:val="21"/>
        </w:rPr>
        <w:t>，书遂大进。平生于书，未尝苟且，或答人简札，少不当意，必再三易之不厌，</w:t>
      </w:r>
      <w:r>
        <w:rPr>
          <w:rFonts w:hint="eastAsia" w:ascii="楷体" w:hAnsi="楷体" w:eastAsia="楷体" w:cs="楷体"/>
          <w:szCs w:val="21"/>
          <w:u w:val="single"/>
        </w:rPr>
        <w:t>故愈老而愈益精妙。</w:t>
      </w:r>
    </w:p>
    <w:p>
      <w:pPr>
        <w:spacing w:line="3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【注】①文征明：明代著名画家、书法家，②率：标准。</w:t>
      </w:r>
    </w:p>
    <w:p>
      <w:pPr>
        <w:spacing w:line="30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17. </w:t>
      </w:r>
      <w:r>
        <w:rPr>
          <w:rFonts w:hint="eastAsia" w:ascii="宋体" w:hAnsi="宋体" w:eastAsia="宋体" w:cs="宋体"/>
          <w:color w:val="000000"/>
          <w:szCs w:val="21"/>
          <w:shd w:val="clear" w:color="auto" w:fill="FFFFFF"/>
        </w:rPr>
        <w:t>解释下列句中加点的词语（每小题1分，共2分）</w:t>
      </w:r>
    </w:p>
    <w:p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(1)平生于</w:t>
      </w:r>
      <w:r>
        <w:rPr>
          <w:rFonts w:hint="eastAsia" w:ascii="宋体" w:hAnsi="宋体" w:eastAsia="宋体" w:cs="宋体"/>
          <w:szCs w:val="21"/>
          <w:em w:val="dot"/>
        </w:rPr>
        <w:t>书</w:t>
      </w:r>
      <w:r>
        <w:rPr>
          <w:rFonts w:hint="eastAsia" w:ascii="宋体" w:hAnsi="宋体" w:eastAsia="宋体" w:cs="宋体"/>
          <w:szCs w:val="21"/>
        </w:rPr>
        <w:t xml:space="preserve">    书：</w:t>
      </w:r>
      <w:r>
        <w:rPr>
          <w:rFonts w:hint="eastAsia" w:ascii="宋体" w:hAnsi="宋体" w:eastAsia="宋体" w:cs="宋体"/>
          <w:color w:val="000000"/>
          <w:szCs w:val="21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 w:eastAsia="宋体" w:cs="宋体"/>
          <w:color w:val="000000"/>
          <w:szCs w:val="21"/>
          <w:shd w:val="clear" w:color="auto" w:fill="FFFFFF"/>
        </w:rPr>
        <w:t xml:space="preserve">      </w:t>
      </w:r>
      <w:r>
        <w:rPr>
          <w:rFonts w:hint="eastAsia" w:ascii="宋体" w:hAnsi="宋体" w:eastAsia="宋体" w:cs="宋体"/>
          <w:szCs w:val="21"/>
        </w:rPr>
        <w:t>(2)书</w:t>
      </w:r>
      <w:r>
        <w:rPr>
          <w:rFonts w:hint="eastAsia" w:ascii="宋体" w:hAnsi="宋体" w:eastAsia="宋体" w:cs="宋体"/>
          <w:szCs w:val="21"/>
          <w:em w:val="dot"/>
        </w:rPr>
        <w:t>遂</w:t>
      </w:r>
      <w:r>
        <w:rPr>
          <w:rFonts w:hint="eastAsia" w:ascii="宋体" w:hAnsi="宋体" w:eastAsia="宋体" w:cs="宋体"/>
          <w:szCs w:val="21"/>
        </w:rPr>
        <w:t>大进     遂：</w:t>
      </w:r>
      <w:r>
        <w:rPr>
          <w:rFonts w:hint="eastAsia" w:ascii="宋体" w:hAnsi="宋体" w:eastAsia="宋体" w:cs="宋体"/>
          <w:color w:val="000000"/>
          <w:szCs w:val="21"/>
          <w:u w:val="single"/>
          <w:shd w:val="clear" w:color="auto" w:fill="FFFFFF"/>
        </w:rPr>
        <w:t xml:space="preserve">             </w:t>
      </w:r>
    </w:p>
    <w:p>
      <w:pPr>
        <w:tabs>
          <w:tab w:val="left" w:pos="1230"/>
        </w:tabs>
        <w:spacing w:line="280" w:lineRule="exact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18. 把文中画线句翻译成现代汉语。（2分）</w:t>
      </w:r>
    </w:p>
    <w:p>
      <w:pPr>
        <w:spacing w:line="28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故愈老而愈益精妙。 译文：</w:t>
      </w:r>
      <w:r>
        <w:rPr>
          <w:rFonts w:hint="eastAsia" w:ascii="宋体" w:hAnsi="宋体" w:eastAsia="宋体" w:cs="宋体"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color w:val="000000"/>
          <w:szCs w:val="21"/>
          <w:u w:val="single"/>
          <w:shd w:val="clear" w:color="auto" w:fill="FFFFFF"/>
        </w:rPr>
        <w:t xml:space="preserve">                             </w:t>
      </w:r>
    </w:p>
    <w:p>
      <w:pPr>
        <w:tabs>
          <w:tab w:val="left" w:pos="1230"/>
        </w:tabs>
        <w:spacing w:line="280" w:lineRule="exact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19. 选文给你带来什么启示？（2分）</w:t>
      </w:r>
    </w:p>
    <w:p>
      <w:pPr>
        <w:spacing w:line="28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 xml:space="preserve">    </w:t>
      </w:r>
      <w:r>
        <w:rPr>
          <w:rFonts w:hint="eastAsia" w:ascii="宋体" w:hAnsi="宋体" w:eastAsia="宋体" w:cs="宋体"/>
          <w:color w:val="000000"/>
          <w:szCs w:val="21"/>
          <w:u w:val="single"/>
        </w:rPr>
        <w:t xml:space="preserve">                                                                      </w:t>
      </w:r>
    </w:p>
    <w:p>
      <w:pPr>
        <w:tabs>
          <w:tab w:val="left" w:pos="1230"/>
        </w:tabs>
        <w:spacing w:line="280" w:lineRule="exact"/>
        <w:rPr>
          <w:rFonts w:ascii="楷体_GB2312" w:hAnsi="宋体" w:eastAsia="楷体_GB2312"/>
          <w:color w:val="000000"/>
          <w:szCs w:val="21"/>
        </w:rPr>
      </w:pPr>
      <w:r>
        <w:rPr>
          <w:rFonts w:hint="eastAsia" w:ascii="黑体" w:hAnsi="黑体" w:eastAsia="黑体"/>
          <w:color w:val="000000"/>
          <w:szCs w:val="21"/>
        </w:rPr>
        <w:t>四、古诗文默写</w:t>
      </w:r>
      <w:r>
        <w:rPr>
          <w:rFonts w:hint="eastAsia" w:ascii="楷体_GB2312" w:hAnsi="宋体" w:eastAsia="楷体_GB2312"/>
          <w:color w:val="000000"/>
          <w:szCs w:val="21"/>
        </w:rPr>
        <w:t>（共10分）</w:t>
      </w:r>
    </w:p>
    <w:p>
      <w:pPr>
        <w:tabs>
          <w:tab w:val="left" w:pos="1230"/>
        </w:tabs>
        <w:spacing w:line="280" w:lineRule="exact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20. 按要求填空。（每空1分）</w:t>
      </w:r>
    </w:p>
    <w:p>
      <w:pPr>
        <w:tabs>
          <w:tab w:val="left" w:pos="1230"/>
        </w:tabs>
        <w:spacing w:line="280" w:lineRule="exact"/>
        <w:ind w:firstLine="210" w:firstLineChars="100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（1）</w:t>
      </w:r>
      <w:r>
        <w:rPr>
          <w:rFonts w:hint="eastAsia" w:ascii="宋体" w:hAnsi="宋体" w:eastAsia="宋体" w:cs="宋体"/>
          <w:color w:val="000000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000000"/>
          <w:szCs w:val="21"/>
        </w:rPr>
        <w:t xml:space="preserve"> ，洪波涌起。（曹操《观沧海》）</w:t>
      </w:r>
    </w:p>
    <w:p>
      <w:pPr>
        <w:tabs>
          <w:tab w:val="left" w:pos="1230"/>
        </w:tabs>
        <w:spacing w:line="280" w:lineRule="exact"/>
        <w:ind w:firstLine="210" w:firstLineChars="100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（2）夕阳西下，</w:t>
      </w:r>
      <w:r>
        <w:rPr>
          <w:rFonts w:hint="eastAsia" w:ascii="宋体" w:hAnsi="宋体" w:eastAsia="宋体" w:cs="宋体"/>
          <w:color w:val="000000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szCs w:val="21"/>
        </w:rPr>
        <w:t>。（马致远《天净沙.秋思》）</w:t>
      </w:r>
    </w:p>
    <w:p>
      <w:pPr>
        <w:tabs>
          <w:tab w:val="left" w:pos="1230"/>
        </w:tabs>
        <w:spacing w:line="280" w:lineRule="exact"/>
        <w:ind w:firstLine="210" w:firstLineChars="100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（3）夜发清溪向三峡，</w:t>
      </w:r>
      <w:r>
        <w:rPr>
          <w:rFonts w:hint="eastAsia" w:ascii="宋体" w:hAnsi="宋体" w:eastAsia="宋体" w:cs="宋体"/>
          <w:color w:val="000000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szCs w:val="21"/>
        </w:rPr>
        <w:t>。（李白《峨眉山月歌》）</w:t>
      </w:r>
    </w:p>
    <w:p>
      <w:pPr>
        <w:tabs>
          <w:tab w:val="left" w:pos="1230"/>
        </w:tabs>
        <w:spacing w:line="280" w:lineRule="exact"/>
        <w:ind w:firstLine="210" w:firstLineChars="100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（4）</w:t>
      </w:r>
      <w:r>
        <w:rPr>
          <w:rFonts w:hint="eastAsia" w:ascii="宋体" w:hAnsi="宋体" w:eastAsia="宋体" w:cs="宋体"/>
          <w:color w:val="000000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000000"/>
          <w:szCs w:val="21"/>
        </w:rPr>
        <w:t>，应傍战场开 。（岑参《行军九日思长安故园》）</w:t>
      </w:r>
    </w:p>
    <w:p>
      <w:pPr>
        <w:tabs>
          <w:tab w:val="left" w:pos="1230"/>
        </w:tabs>
        <w:spacing w:line="280" w:lineRule="exact"/>
        <w:ind w:left="735" w:leftChars="100" w:hanging="525" w:hangingChars="250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（5）《&lt;论语&gt;十二章》中告诉我们想要学有所成，学习就要注意温习旧知进而得到新</w:t>
      </w:r>
      <w:r>
        <w:rPr>
          <w:rFonts w:hint="eastAsia" w:ascii="宋体" w:hAnsi="宋体" w:eastAsia="宋体" w:cs="宋体"/>
          <w:color w:val="000000"/>
          <w:szCs w:val="21"/>
        </w:rPr>
        <w:drawing>
          <wp:inline distT="0" distB="0" distL="0" distR="0">
            <wp:extent cx="24130" cy="2159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Cs w:val="21"/>
        </w:rPr>
        <w:t xml:space="preserve">知的道理的句子是： </w:t>
      </w:r>
      <w:r>
        <w:rPr>
          <w:rFonts w:hint="eastAsia" w:ascii="宋体" w:hAnsi="宋体" w:eastAsia="宋体" w:cs="宋体"/>
          <w:color w:val="000000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szCs w:val="21"/>
        </w:rPr>
        <w:t>，</w:t>
      </w:r>
      <w:r>
        <w:rPr>
          <w:rFonts w:hint="eastAsia" w:ascii="宋体" w:hAnsi="宋体" w:eastAsia="宋体" w:cs="宋体"/>
          <w:color w:val="000000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Cs w:val="21"/>
        </w:rPr>
        <w:t>。</w:t>
      </w:r>
    </w:p>
    <w:p>
      <w:pPr>
        <w:tabs>
          <w:tab w:val="left" w:pos="1230"/>
        </w:tabs>
        <w:spacing w:line="280" w:lineRule="exact"/>
        <w:ind w:firstLine="210" w:firstLineChars="100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（6）完整默写李白的《闻王昌龄左迁龙标遥有此寄》：</w:t>
      </w:r>
    </w:p>
    <w:p>
      <w:pPr>
        <w:tabs>
          <w:tab w:val="left" w:pos="1230"/>
        </w:tabs>
        <w:spacing w:line="280" w:lineRule="exact"/>
        <w:ind w:firstLine="420" w:firstLineChars="200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 xml:space="preserve">    </w:t>
      </w:r>
      <w:r>
        <w:rPr>
          <w:rFonts w:hint="eastAsia" w:ascii="宋体" w:hAnsi="宋体" w:eastAsia="宋体" w:cs="宋体"/>
          <w:color w:val="000000"/>
          <w:szCs w:val="21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000000"/>
          <w:szCs w:val="21"/>
        </w:rPr>
        <w:t xml:space="preserve"> ， </w:t>
      </w:r>
      <w:r>
        <w:rPr>
          <w:rFonts w:hint="eastAsia" w:ascii="宋体" w:hAnsi="宋体" w:eastAsia="宋体" w:cs="宋体"/>
          <w:color w:val="000000"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000000"/>
          <w:szCs w:val="21"/>
        </w:rPr>
        <w:t xml:space="preserve"> 。</w:t>
      </w:r>
    </w:p>
    <w:p>
      <w:pPr>
        <w:tabs>
          <w:tab w:val="left" w:pos="1230"/>
        </w:tabs>
        <w:spacing w:line="280" w:lineRule="exact"/>
        <w:ind w:firstLine="210" w:firstLineChars="100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 xml:space="preserve">      </w:t>
      </w:r>
      <w:r>
        <w:rPr>
          <w:rFonts w:hint="eastAsia" w:ascii="宋体" w:hAnsi="宋体" w:eastAsia="宋体" w:cs="宋体"/>
          <w:color w:val="000000"/>
          <w:szCs w:val="21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000000"/>
          <w:szCs w:val="21"/>
        </w:rPr>
        <w:t xml:space="preserve"> ， </w:t>
      </w:r>
      <w:r>
        <w:rPr>
          <w:rFonts w:hint="eastAsia" w:ascii="宋体" w:hAnsi="宋体" w:eastAsia="宋体" w:cs="宋体"/>
          <w:color w:val="000000"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000000"/>
          <w:szCs w:val="21"/>
        </w:rPr>
        <w:t xml:space="preserve"> 。</w:t>
      </w:r>
    </w:p>
    <w:p>
      <w:pPr>
        <w:spacing w:line="280" w:lineRule="exact"/>
        <w:rPr>
          <w:rFonts w:asciiTheme="minorEastAsia" w:hAnsiTheme="minorEastAsia" w:cstheme="minorEastAsia"/>
          <w:szCs w:val="21"/>
        </w:rPr>
      </w:pPr>
      <w:r>
        <w:rPr>
          <w:rFonts w:hint="eastAsia" w:ascii="黑体" w:hAnsi="黑体" w:eastAsia="黑体" w:cstheme="minorEastAsia"/>
          <w:szCs w:val="21"/>
        </w:rPr>
        <w:t>五、综合性学习</w:t>
      </w:r>
      <w:r>
        <w:rPr>
          <w:rFonts w:hint="eastAsia" w:ascii="楷体_GB2312" w:hAnsi="黑体" w:eastAsia="楷体_GB2312" w:cstheme="minorEastAsia"/>
          <w:szCs w:val="21"/>
        </w:rPr>
        <w:t>（</w:t>
      </w:r>
      <w:r>
        <w:rPr>
          <w:rFonts w:hint="eastAsia" w:ascii="楷体_GB2312" w:eastAsia="楷体_GB2312" w:hAnsiTheme="minorEastAsia" w:cstheme="minorEastAsia"/>
          <w:szCs w:val="21"/>
        </w:rPr>
        <w:t>共8分）</w:t>
      </w:r>
    </w:p>
    <w:p>
      <w:pPr>
        <w:pStyle w:val="12"/>
        <w:spacing w:line="280" w:lineRule="exact"/>
        <w:ind w:left="525" w:hanging="525" w:hangingChars="250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21. </w:t>
      </w:r>
      <w:r>
        <w:rPr>
          <w:rFonts w:hint="eastAsia" w:asciiTheme="minorEastAsia" w:hAnsiTheme="minorEastAsia" w:cstheme="minorEastAsia"/>
          <w:kern w:val="0"/>
          <w:szCs w:val="21"/>
        </w:rPr>
        <w:t>“礼”是中华传统文化的重要内容，知书达礼是学校的育人目标之一。学校在打造“礼仪校园”的过程中，准备开展以“学礼•明礼•守礼”为主题的综合性学习活动。</w:t>
      </w:r>
    </w:p>
    <w:p>
      <w:pPr>
        <w:pStyle w:val="12"/>
        <w:spacing w:line="280" w:lineRule="exact"/>
        <w:ind w:left="420" w:leftChars="200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3937635</wp:posOffset>
            </wp:positionH>
            <wp:positionV relativeFrom="paragraph">
              <wp:posOffset>41910</wp:posOffset>
            </wp:positionV>
            <wp:extent cx="1508125" cy="1569085"/>
            <wp:effectExtent l="0" t="0" r="0" b="0"/>
            <wp:wrapTight wrapText="bothSides">
              <wp:wrapPolygon>
                <wp:start x="0" y="0"/>
                <wp:lineTo x="0" y="21242"/>
                <wp:lineTo x="21282" y="21242"/>
                <wp:lineTo x="21282" y="0"/>
                <wp:lineTo x="0" y="0"/>
              </wp:wrapPolygon>
            </wp:wrapTight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 l="12662" t="1383" r="10104" b="10881"/>
                    <a:stretch>
                      <a:fillRect/>
                    </a:stretch>
                  </pic:blipFill>
                  <pic:spPr>
                    <a:xfrm>
                      <a:off x="0" y="0"/>
                      <a:ext cx="1508125" cy="1569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kern w:val="0"/>
          <w:szCs w:val="21"/>
        </w:rPr>
        <w:t xml:space="preserve">（1）你所在班级的研究选题是“学生校园礼仪规范”，请你 </w:t>
      </w:r>
    </w:p>
    <w:p>
      <w:pPr>
        <w:pStyle w:val="12"/>
        <w:spacing w:line="280" w:lineRule="exact"/>
        <w:ind w:left="420" w:leftChars="200" w:firstLine="525" w:firstLineChars="250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t xml:space="preserve">分条列举“学生校园礼仪规范”应该包含的具体内容，    </w:t>
      </w:r>
    </w:p>
    <w:p>
      <w:pPr>
        <w:pStyle w:val="12"/>
        <w:spacing w:line="280" w:lineRule="exact"/>
        <w:ind w:left="420" w:leftChars="200" w:firstLine="525" w:firstLineChars="250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t>写出三条即可。（3分）</w:t>
      </w:r>
    </w:p>
    <w:p>
      <w:pPr>
        <w:pStyle w:val="12"/>
        <w:spacing w:line="280" w:lineRule="exact"/>
        <w:ind w:left="420" w:hanging="420" w:hangingChars="200"/>
        <w:rPr>
          <w:rFonts w:asciiTheme="minorEastAsia" w:hAnsiTheme="minorEastAsia" w:cstheme="minorEastAsia"/>
          <w:kern w:val="0"/>
          <w:szCs w:val="21"/>
          <w:u w:val="single"/>
        </w:rPr>
      </w:pPr>
      <w:r>
        <w:rPr>
          <w:rFonts w:hint="eastAsia" w:asciiTheme="minorEastAsia" w:hAnsiTheme="minorEastAsia" w:cstheme="minorEastAsia"/>
          <w:kern w:val="0"/>
          <w:szCs w:val="21"/>
        </w:rPr>
        <w:t xml:space="preserve">         </w:t>
      </w:r>
      <w:r>
        <w:rPr>
          <w:rFonts w:hint="eastAsia" w:asciiTheme="minorEastAsia" w:hAnsiTheme="minorEastAsia" w:cstheme="minorEastAsia"/>
          <w:kern w:val="0"/>
          <w:szCs w:val="21"/>
          <w:u w:val="single"/>
        </w:rPr>
        <w:t xml:space="preserve">                                                </w:t>
      </w:r>
    </w:p>
    <w:p>
      <w:pPr>
        <w:pStyle w:val="12"/>
        <w:spacing w:line="280" w:lineRule="exact"/>
        <w:ind w:left="420" w:leftChars="200" w:firstLine="525" w:firstLineChars="250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  <w:u w:val="single"/>
        </w:rPr>
        <w:t xml:space="preserve">                                                </w:t>
      </w:r>
      <w:r>
        <w:rPr>
          <w:rFonts w:hint="eastAsia" w:asciiTheme="minorEastAsia" w:hAnsiTheme="minorEastAsia" w:cstheme="minorEastAsia"/>
          <w:kern w:val="0"/>
          <w:szCs w:val="21"/>
        </w:rPr>
        <w:br w:type="textWrapping"/>
      </w:r>
      <w:r>
        <w:rPr>
          <w:rFonts w:hint="eastAsia" w:asciiTheme="minorEastAsia" w:hAnsiTheme="minorEastAsia" w:cstheme="minorEastAsia"/>
          <w:kern w:val="0"/>
          <w:szCs w:val="21"/>
        </w:rPr>
        <w:t>（2）在以“做知书达礼的中学生”为主题的班会上，同学们</w:t>
      </w:r>
    </w:p>
    <w:p>
      <w:pPr>
        <w:pStyle w:val="12"/>
        <w:spacing w:line="280" w:lineRule="exact"/>
        <w:ind w:left="420" w:leftChars="200" w:firstLine="525" w:firstLineChars="250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t>正在热烈讨论遵守《学生校园礼仪规范》的意义。现在</w:t>
      </w:r>
    </w:p>
    <w:p>
      <w:pPr>
        <w:pStyle w:val="12"/>
        <w:spacing w:line="280" w:lineRule="exact"/>
        <w:ind w:left="420" w:leftChars="200" w:firstLine="525" w:firstLineChars="250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t>该你发言了，你将说点什么呢？请用简明、连贯、得体</w:t>
      </w:r>
      <w:r>
        <w:rPr>
          <w:rFonts w:asciiTheme="minorEastAsia" w:hAnsiTheme="minorEastAsia" w:cstheme="minorEastAsia"/>
          <w:color w:val="FFFFFF"/>
          <w:kern w:val="0"/>
          <w:sz w:val="4"/>
          <w:szCs w:val="21"/>
        </w:rPr>
        <w:t>[来源:学科网]</w:t>
      </w:r>
    </w:p>
    <w:p>
      <w:pPr>
        <w:pStyle w:val="12"/>
        <w:spacing w:line="280" w:lineRule="exact"/>
        <w:ind w:left="945" w:leftChars="450"/>
        <w:rPr>
          <w:rFonts w:asciiTheme="minorEastAsia" w:hAnsiTheme="minorEastAsia" w:cstheme="minorEastAsia"/>
          <w:kern w:val="0"/>
          <w:szCs w:val="21"/>
          <w:u w:val="single"/>
        </w:rPr>
      </w:pPr>
      <w:r>
        <w:rPr>
          <w:rFonts w:hint="eastAsia" w:asciiTheme="minorEastAsia" w:hAnsiTheme="minorEastAsia" w:cstheme="minorEastAsia"/>
          <w:kern w:val="0"/>
          <w:szCs w:val="21"/>
        </w:rPr>
        <w:t>的语言写下了你要说的话。（100～120字）（4分）</w:t>
      </w:r>
      <w:r>
        <w:rPr>
          <w:rFonts w:hint="eastAsia" w:asciiTheme="minorEastAsia" w:hAnsiTheme="minorEastAsia" w:cstheme="minorEastAsia"/>
          <w:kern w:val="0"/>
          <w:szCs w:val="21"/>
        </w:rPr>
        <w:br w:type="textWrapping"/>
      </w:r>
      <w:r>
        <w:rPr>
          <w:rFonts w:hint="eastAsia" w:asciiTheme="minorEastAsia" w:hAnsiTheme="minorEastAsia" w:cstheme="minorEastAsia"/>
          <w:kern w:val="0"/>
          <w:szCs w:val="21"/>
          <w:u w:val="single"/>
        </w:rPr>
        <w:t xml:space="preserve">                                                                 </w:t>
      </w:r>
    </w:p>
    <w:p>
      <w:pPr>
        <w:spacing w:line="280" w:lineRule="exact"/>
        <w:rPr>
          <w:rFonts w:asciiTheme="minorEastAsia" w:hAnsiTheme="minorEastAsia" w:cstheme="minorEastAsia"/>
          <w:kern w:val="0"/>
          <w:szCs w:val="21"/>
          <w:u w:val="single"/>
        </w:rPr>
      </w:pPr>
      <w:r>
        <w:rPr>
          <w:rFonts w:hint="eastAsia" w:asciiTheme="minorEastAsia" w:hAnsiTheme="minorEastAsia" w:cstheme="minorEastAsia"/>
          <w:kern w:val="0"/>
          <w:szCs w:val="21"/>
        </w:rPr>
        <w:t xml:space="preserve">         </w:t>
      </w:r>
      <w:r>
        <w:rPr>
          <w:rFonts w:hint="eastAsia" w:asciiTheme="minorEastAsia" w:hAnsiTheme="minorEastAsia" w:cstheme="minorEastAsia"/>
          <w:kern w:val="0"/>
          <w:szCs w:val="21"/>
          <w:u w:val="single"/>
        </w:rPr>
        <w:t>                                                               </w:t>
      </w:r>
    </w:p>
    <w:p>
      <w:pPr>
        <w:spacing w:line="280" w:lineRule="exact"/>
        <w:ind w:firstLine="420" w:firstLineChars="200"/>
        <w:rPr>
          <w:rFonts w:asciiTheme="minorEastAsia" w:hAnsiTheme="minorEastAsia" w:cstheme="minorEastAsia"/>
          <w:bCs/>
          <w:szCs w:val="21"/>
        </w:rPr>
      </w:pPr>
      <w:r>
        <w:rPr>
          <w:rFonts w:hint="eastAsia" w:asciiTheme="minorEastAsia" w:hAnsiTheme="minorEastAsia" w:cstheme="minorEastAsia"/>
          <w:bCs/>
          <w:szCs w:val="21"/>
        </w:rPr>
        <w:t>（3）结合上文内容，根据所给下联，请对出上联</w:t>
      </w:r>
      <w:r>
        <w:rPr>
          <w:rFonts w:hint="eastAsia" w:asciiTheme="minorEastAsia" w:hAnsiTheme="minorEastAsia" w:cstheme="minorEastAsia"/>
          <w:bCs/>
          <w:szCs w:val="21"/>
        </w:rPr>
        <w:drawing>
          <wp:inline distT="0" distB="0" distL="0" distR="0">
            <wp:extent cx="19050" cy="1270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szCs w:val="21"/>
        </w:rPr>
        <w:t>。（1分）</w:t>
      </w:r>
    </w:p>
    <w:p>
      <w:pPr>
        <w:spacing w:line="280" w:lineRule="exact"/>
        <w:ind w:firstLine="945" w:firstLineChars="450"/>
        <w:rPr>
          <w:rFonts w:asciiTheme="minorEastAsia" w:hAnsiTheme="minorEastAsia" w:cstheme="minorEastAsia"/>
          <w:bCs/>
          <w:szCs w:val="21"/>
          <w:u w:val="single"/>
        </w:rPr>
      </w:pPr>
      <w:r>
        <w:rPr>
          <w:rFonts w:hint="eastAsia" w:asciiTheme="minorEastAsia" w:hAnsiTheme="minorEastAsia" w:cstheme="minorEastAsia"/>
          <w:bCs/>
          <w:szCs w:val="21"/>
        </w:rPr>
        <w:t>上联：</w:t>
      </w:r>
      <w:r>
        <w:rPr>
          <w:rFonts w:hint="eastAsia" w:asciiTheme="minorEastAsia" w:hAnsiTheme="minorEastAsia" w:cstheme="minorEastAsia"/>
          <w:bCs/>
          <w:szCs w:val="21"/>
          <w:u w:val="single"/>
        </w:rPr>
        <w:t xml:space="preserve">                     </w:t>
      </w:r>
      <w:r>
        <w:rPr>
          <w:rFonts w:hint="eastAsia" w:asciiTheme="minorEastAsia" w:hAnsiTheme="minorEastAsia" w:cstheme="minorEastAsia"/>
          <w:bCs/>
          <w:szCs w:val="21"/>
        </w:rPr>
        <w:t xml:space="preserve">    下联：</w:t>
      </w:r>
      <w:r>
        <w:rPr>
          <w:rFonts w:hint="eastAsia"/>
          <w:szCs w:val="21"/>
        </w:rPr>
        <w:t>为人处世谦受尊</w:t>
      </w:r>
    </w:p>
    <w:p>
      <w:pPr>
        <w:spacing w:line="280" w:lineRule="exact"/>
        <w:rPr>
          <w:rFonts w:asciiTheme="minorEastAsia" w:hAnsiTheme="minorEastAsia" w:cstheme="minorEastAsia"/>
          <w:b/>
          <w:szCs w:val="21"/>
        </w:rPr>
      </w:pPr>
      <w:r>
        <w:rPr>
          <w:rFonts w:hint="eastAsia" w:ascii="黑体" w:hAnsi="黑体" w:eastAsia="黑体" w:cstheme="minorEastAsia"/>
          <w:szCs w:val="21"/>
        </w:rPr>
        <w:t>六、现代文阅读（二）</w:t>
      </w:r>
      <w:r>
        <w:rPr>
          <w:rFonts w:hint="eastAsia" w:ascii="楷体_GB2312" w:eastAsia="楷体_GB2312" w:hAnsiTheme="minorEastAsia" w:cstheme="minorEastAsia"/>
          <w:szCs w:val="21"/>
        </w:rPr>
        <w:t>（共12分）</w:t>
      </w:r>
    </w:p>
    <w:p>
      <w:pPr>
        <w:pStyle w:val="6"/>
        <w:widowControl/>
        <w:shd w:val="clear" w:color="auto" w:fill="FFFFFF"/>
        <w:spacing w:beforeAutospacing="0" w:afterAutospacing="0" w:line="280" w:lineRule="exact"/>
        <w:ind w:firstLine="420"/>
        <w:jc w:val="center"/>
        <w:rPr>
          <w:rFonts w:ascii="楷体_GB2312" w:eastAsia="楷体_GB2312" w:hAnsiTheme="minorEastAsia" w:cstheme="minorEastAsia"/>
          <w:b/>
          <w:bCs/>
          <w:color w:val="000000"/>
          <w:sz w:val="21"/>
          <w:szCs w:val="21"/>
        </w:rPr>
      </w:pPr>
      <w:r>
        <w:rPr>
          <w:rFonts w:hint="eastAsia" w:ascii="楷体_GB2312" w:eastAsia="楷体_GB2312" w:hAnsiTheme="minorEastAsia" w:cstheme="minorEastAsia"/>
          <w:b/>
          <w:bCs/>
          <w:color w:val="000000"/>
          <w:sz w:val="21"/>
          <w:szCs w:val="21"/>
          <w:shd w:val="clear" w:color="auto" w:fill="FFFFFF"/>
        </w:rPr>
        <w:t>改变命运的一分</w:t>
      </w:r>
    </w:p>
    <w:p>
      <w:pPr>
        <w:pStyle w:val="6"/>
        <w:widowControl/>
        <w:shd w:val="clear" w:color="auto" w:fill="FFFFFF"/>
        <w:spacing w:beforeAutospacing="0" w:afterAutospacing="0" w:line="280" w:lineRule="exact"/>
        <w:ind w:firstLine="420"/>
        <w:rPr>
          <w:rFonts w:ascii="楷体_GB2312" w:hAnsi="楷体" w:eastAsia="楷体_GB2312" w:cs="楷体"/>
          <w:color w:val="000000"/>
          <w:sz w:val="21"/>
          <w:szCs w:val="21"/>
        </w:rPr>
      </w:pPr>
      <w:r>
        <w:rPr>
          <w:rFonts w:hint="eastAsia" w:ascii="楷体_GB2312" w:hAnsi="楷体" w:eastAsia="楷体_GB2312" w:cs="楷体"/>
          <w:color w:val="000000"/>
          <w:sz w:val="21"/>
          <w:szCs w:val="21"/>
          <w:shd w:val="clear" w:color="auto" w:fill="FFFFFF"/>
        </w:rPr>
        <w:t>①办公室只剩下秦老师一个人的时候，门被推开了一条缝，像贼一样探进一颗瘦小的脑袋。脑袋的拥有者向办公桌怯怯地走近，怯怯地叫了声</w:t>
      </w:r>
      <w:r>
        <w:rPr>
          <w:rFonts w:hint="eastAsia" w:ascii="楷体_GB2312" w:hAnsi="楷体" w:eastAsia="楷体_GB2312" w:cs="楷体"/>
          <w:color w:val="000000"/>
          <w:spacing w:val="-20"/>
          <w:sz w:val="21"/>
          <w:szCs w:val="21"/>
          <w:shd w:val="clear" w:color="auto" w:fill="FFFFFF"/>
        </w:rPr>
        <w:t>:“</w:t>
      </w:r>
      <w:r>
        <w:rPr>
          <w:rFonts w:hint="eastAsia" w:ascii="楷体_GB2312" w:hAnsi="楷体" w:eastAsia="楷体_GB2312" w:cs="楷体"/>
          <w:color w:val="000000"/>
          <w:sz w:val="21"/>
          <w:szCs w:val="21"/>
          <w:shd w:val="clear" w:color="auto" w:fill="FFFFFF"/>
        </w:rPr>
        <w:t>老师。”</w:t>
      </w:r>
    </w:p>
    <w:p>
      <w:pPr>
        <w:pStyle w:val="6"/>
        <w:widowControl/>
        <w:shd w:val="clear" w:color="auto" w:fill="FFFFFF"/>
        <w:spacing w:beforeAutospacing="0" w:afterAutospacing="0" w:line="280" w:lineRule="exact"/>
        <w:ind w:firstLine="420"/>
        <w:rPr>
          <w:rFonts w:ascii="楷体_GB2312" w:hAnsi="楷体" w:eastAsia="楷体_GB2312" w:cs="楷体"/>
          <w:sz w:val="21"/>
          <w:szCs w:val="21"/>
        </w:rPr>
      </w:pPr>
      <w:r>
        <w:rPr>
          <w:rFonts w:hint="eastAsia" w:ascii="楷体_GB2312" w:hAnsi="楷体" w:eastAsia="楷体_GB2312" w:cs="楷体"/>
          <w:color w:val="000000"/>
          <w:sz w:val="21"/>
          <w:szCs w:val="21"/>
          <w:shd w:val="clear" w:color="auto" w:fill="FFFFFF"/>
        </w:rPr>
        <w:t>②“查分数吧？你59分，全班就你不及格。”秦老师尽量控制自己的音量，努力展示她温和的一面。根据惯例，每次考试结束后办公室门口总会挤满迫不及待的学生，现在这个小男孩是班上最后一位来查分数的学生。</w:t>
      </w:r>
    </w:p>
    <w:p>
      <w:pPr>
        <w:pStyle w:val="6"/>
        <w:widowControl/>
        <w:shd w:val="clear" w:color="auto" w:fill="FFFFFF"/>
        <w:spacing w:beforeAutospacing="0" w:afterAutospacing="0" w:line="290" w:lineRule="exact"/>
        <w:ind w:firstLine="420"/>
        <w:rPr>
          <w:rFonts w:ascii="楷体_GB2312" w:hAnsi="楷体" w:eastAsia="楷体_GB2312" w:cs="楷体"/>
          <w:color w:val="000000"/>
          <w:sz w:val="21"/>
          <w:szCs w:val="21"/>
          <w:u w:val="single"/>
        </w:rPr>
      </w:pPr>
      <w:r>
        <w:rPr>
          <w:rFonts w:hint="eastAsia" w:ascii="楷体_GB2312" w:hAnsi="楷体" w:eastAsia="楷体_GB2312" w:cs="楷体"/>
          <w:color w:val="000000"/>
          <w:sz w:val="21"/>
          <w:szCs w:val="21"/>
          <w:shd w:val="clear" w:color="auto" w:fill="FFFFFF"/>
        </w:rPr>
        <w:t>③“老师，能不能，能不能……”把“能不能”呢喃了好几遍，</w:t>
      </w:r>
      <w:r>
        <w:rPr>
          <w:rFonts w:hint="eastAsia" w:ascii="楷体_GB2312" w:hAnsi="楷体" w:eastAsia="楷体_GB2312" w:cs="楷体"/>
          <w:color w:val="000000"/>
          <w:sz w:val="21"/>
          <w:szCs w:val="21"/>
          <w:u w:val="single"/>
          <w:shd w:val="clear" w:color="auto" w:fill="FFFFFF"/>
        </w:rPr>
        <w:t>小男孩才很难为情地抬起那一直比脖子还低的头，一张脸像被涂满了红墨水，细得像丝线一般的声音哆嗦着穿过秦老师的耳膜，“能不能给我的作文加上一分？”</w:t>
      </w:r>
    </w:p>
    <w:p>
      <w:pPr>
        <w:pStyle w:val="6"/>
        <w:widowControl/>
        <w:shd w:val="clear" w:color="auto" w:fill="FFFFFF"/>
        <w:spacing w:beforeAutospacing="0" w:afterAutospacing="0" w:line="290" w:lineRule="exact"/>
        <w:ind w:firstLine="420"/>
        <w:rPr>
          <w:rFonts w:ascii="楷体_GB2312" w:hAnsi="楷体" w:eastAsia="楷体_GB2312" w:cs="楷体"/>
          <w:color w:val="000000"/>
          <w:sz w:val="21"/>
          <w:szCs w:val="21"/>
        </w:rPr>
      </w:pPr>
      <w:r>
        <w:rPr>
          <w:rFonts w:hint="eastAsia" w:ascii="楷体_GB2312" w:hAnsi="楷体" w:eastAsia="楷体_GB2312" w:cs="楷体"/>
          <w:color w:val="000000"/>
          <w:sz w:val="21"/>
          <w:szCs w:val="21"/>
          <w:shd w:val="clear" w:color="auto" w:fill="FFFFFF"/>
        </w:rPr>
        <w:t>④“加分？这不好。作文打分得严格对照评分标准。”秦老师摇了摇头，面带歉意地笑笑，“你不用太放在心上，不及格老师不骂你就是了，以后认真些，争取期末拿个高分。”</w:t>
      </w:r>
    </w:p>
    <w:p>
      <w:pPr>
        <w:pStyle w:val="6"/>
        <w:widowControl/>
        <w:shd w:val="clear" w:color="auto" w:fill="FFFFFF"/>
        <w:spacing w:beforeAutospacing="0" w:afterAutospacing="0" w:line="290" w:lineRule="exact"/>
        <w:ind w:firstLine="420"/>
        <w:rPr>
          <w:rFonts w:ascii="楷体_GB2312" w:hAnsi="楷体" w:eastAsia="楷体_GB2312" w:cs="楷体"/>
          <w:color w:val="000000"/>
          <w:sz w:val="21"/>
          <w:szCs w:val="21"/>
        </w:rPr>
      </w:pPr>
      <w:r>
        <w:rPr>
          <w:rFonts w:hint="eastAsia" w:ascii="楷体_GB2312" w:hAnsi="楷体" w:eastAsia="楷体_GB2312" w:cs="楷体"/>
          <w:color w:val="000000"/>
          <w:sz w:val="21"/>
          <w:szCs w:val="21"/>
          <w:shd w:val="clear" w:color="auto" w:fill="FFFFFF"/>
        </w:rPr>
        <w:t>⑤“可我妈……她会用竹鞭抽我的。”小男孩带着哭腔，双手习惯性地往头顶挡，有竹鞭已经临头的感觉。秦老师沉默了，她理解家长望子成龙心切，当然也不希望学生因贪玩而考试不及格，可管教孩子也犯不上动竹鞭。是不是给他加上一分？秦老师有点犹豫不决，她做事一向很讲原则，可偏偏长着颗女人心。</w:t>
      </w:r>
    </w:p>
    <w:p>
      <w:pPr>
        <w:pStyle w:val="6"/>
        <w:widowControl/>
        <w:shd w:val="clear" w:color="auto" w:fill="FFFFFF"/>
        <w:spacing w:beforeAutospacing="0" w:afterAutospacing="0" w:line="290" w:lineRule="exact"/>
        <w:ind w:firstLine="420"/>
        <w:rPr>
          <w:rFonts w:ascii="楷体_GB2312" w:hAnsi="楷体" w:eastAsia="楷体_GB2312" w:cs="楷体"/>
          <w:color w:val="000000"/>
          <w:sz w:val="21"/>
          <w:szCs w:val="21"/>
        </w:rPr>
      </w:pPr>
      <w:r>
        <w:rPr>
          <w:rFonts w:hint="eastAsia" w:ascii="楷体_GB2312" w:hAnsi="楷体" w:eastAsia="楷体_GB2312" w:cs="楷体"/>
          <w:color w:val="000000"/>
          <w:sz w:val="21"/>
          <w:szCs w:val="21"/>
          <w:shd w:val="clear" w:color="auto" w:fill="FFFFFF"/>
        </w:rPr>
        <w:t>⑥不经意地瞧小男孩一眼，正迎上他瑟缩的眼神，秦老师的心猛然一震——在孩子晶莹的泪光中，在恐惧的战栗后面，清泉般的童真悄然流淌。哎！毕竟，他还是个孩子，心还非常嫩。</w:t>
      </w:r>
    </w:p>
    <w:p>
      <w:pPr>
        <w:pStyle w:val="6"/>
        <w:widowControl/>
        <w:shd w:val="clear" w:color="auto" w:fill="FFFFFF"/>
        <w:spacing w:beforeAutospacing="0" w:afterAutospacing="0" w:line="290" w:lineRule="exact"/>
        <w:ind w:firstLine="420"/>
        <w:rPr>
          <w:rFonts w:ascii="楷体_GB2312" w:hAnsi="楷体" w:eastAsia="楷体_GB2312" w:cs="楷体"/>
          <w:color w:val="000000"/>
          <w:sz w:val="21"/>
          <w:szCs w:val="21"/>
        </w:rPr>
      </w:pPr>
      <w:r>
        <w:rPr>
          <w:rFonts w:hint="eastAsia" w:ascii="楷体_GB2312" w:hAnsi="楷体" w:eastAsia="楷体_GB2312" w:cs="楷体"/>
          <w:color w:val="000000"/>
          <w:sz w:val="21"/>
          <w:szCs w:val="21"/>
          <w:shd w:val="clear" w:color="auto" w:fill="FFFFFF"/>
        </w:rPr>
        <w:t>⑦“你看这样好不好？”秦老师灵感一闪，立刻以温暖的目光笼罩小男孩的全身，此刻小男孩正微张着嘴，星星般的双眼涌动着期盼。“我在总成绩上给你加一分，但不是送，是借，要还的，期末你给我一还十，怎么样？”</w:t>
      </w:r>
    </w:p>
    <w:p>
      <w:pPr>
        <w:pStyle w:val="6"/>
        <w:widowControl/>
        <w:shd w:val="clear" w:color="auto" w:fill="FFFFFF"/>
        <w:spacing w:beforeAutospacing="0" w:afterAutospacing="0" w:line="290" w:lineRule="exact"/>
        <w:ind w:firstLine="420"/>
        <w:rPr>
          <w:rFonts w:ascii="楷体_GB2312" w:hAnsi="楷体" w:eastAsia="楷体_GB2312" w:cs="楷体"/>
          <w:color w:val="000000"/>
          <w:sz w:val="21"/>
          <w:szCs w:val="21"/>
        </w:rPr>
      </w:pPr>
      <w:r>
        <w:rPr>
          <w:rFonts w:hint="eastAsia" w:ascii="楷体_GB2312" w:hAnsi="楷体" w:eastAsia="楷体_GB2312" w:cs="楷体"/>
          <w:color w:val="000000"/>
          <w:sz w:val="21"/>
          <w:szCs w:val="21"/>
          <w:shd w:val="clear" w:color="auto" w:fill="FFFFFF"/>
        </w:rPr>
        <w:t>⑧“行，期末还你。”小男孩咬了咬嘴唇，迈开脚步逃跑似的走出办公室。背后传来秦老师柔和的声音：“要好好念书，不要再旷课去捉青蛙摸小鱼……”</w:t>
      </w:r>
    </w:p>
    <w:p>
      <w:pPr>
        <w:pStyle w:val="6"/>
        <w:widowControl/>
        <w:shd w:val="clear" w:color="auto" w:fill="FFFFFF"/>
        <w:spacing w:beforeAutospacing="0" w:afterAutospacing="0" w:line="290" w:lineRule="exact"/>
        <w:ind w:firstLine="420"/>
        <w:rPr>
          <w:rFonts w:ascii="楷体_GB2312" w:hAnsi="楷体" w:eastAsia="楷体_GB2312" w:cs="楷体"/>
          <w:sz w:val="21"/>
          <w:szCs w:val="21"/>
        </w:rPr>
      </w:pPr>
      <w:r>
        <w:rPr>
          <w:rFonts w:hint="eastAsia" w:ascii="楷体_GB2312" w:hAnsi="楷体" w:eastAsia="楷体_GB2312" w:cs="楷体"/>
          <w:color w:val="000000"/>
          <w:sz w:val="21"/>
          <w:szCs w:val="21"/>
          <w:shd w:val="clear" w:color="auto" w:fill="FFFFFF"/>
        </w:rPr>
        <w:t>⑨因为一直惦记着那十分“高利贷”，同时也由于对秦老师心怀感激，所以小男孩在此后的学习中非常刻苦。期末，小男孩的语文取得98分的好成绩，被扣去10分，还有88分。于是学校给小男孩颁发了一个“三好学生”奖，一个学习成绩进步奖。这是小男孩上学三年来第一次获奖。他紧紧抱着奖状和奖品，小男孩发现秦老师正温和地对自己微笑，挨妈妈的竹鞭都不哭的小男孩，竟一下子热泪盈眶。</w:t>
      </w:r>
    </w:p>
    <w:p>
      <w:pPr>
        <w:pStyle w:val="6"/>
        <w:widowControl/>
        <w:shd w:val="clear" w:color="auto" w:fill="FFFFFF"/>
        <w:spacing w:beforeAutospacing="0" w:afterAutospacing="0" w:line="290" w:lineRule="exact"/>
        <w:ind w:firstLine="420"/>
        <w:rPr>
          <w:rFonts w:ascii="楷体_GB2312" w:hAnsi="楷体" w:eastAsia="楷体_GB2312" w:cs="楷体"/>
          <w:color w:val="000000"/>
          <w:sz w:val="21"/>
          <w:szCs w:val="21"/>
        </w:rPr>
      </w:pPr>
      <w:r>
        <w:rPr>
          <w:rFonts w:hint="eastAsia" w:ascii="楷体_GB2312" w:hAnsi="楷体" w:eastAsia="楷体_GB2312" w:cs="楷体"/>
          <w:color w:val="000000"/>
          <w:sz w:val="21"/>
          <w:szCs w:val="21"/>
          <w:shd w:val="clear" w:color="auto" w:fill="FFFFFF"/>
        </w:rPr>
        <w:t>⑩后来，小男孩以优异成绩考上了中学，几年后又上了大学，成为村里的第一个大学生。</w:t>
      </w:r>
    </w:p>
    <w:p>
      <w:pPr>
        <w:pStyle w:val="6"/>
        <w:widowControl/>
        <w:shd w:val="clear" w:color="auto" w:fill="FFFFFF"/>
        <w:spacing w:beforeAutospacing="0" w:afterAutospacing="0" w:line="290" w:lineRule="exact"/>
        <w:ind w:firstLine="420"/>
        <w:rPr>
          <w:rFonts w:ascii="楷体_GB2312" w:hAnsi="楷体" w:eastAsia="楷体_GB2312" w:cs="楷体"/>
          <w:color w:val="000000"/>
          <w:sz w:val="21"/>
          <w:szCs w:val="21"/>
        </w:rPr>
      </w:pPr>
      <w:r>
        <w:rPr>
          <w:rFonts w:hint="eastAsia" w:ascii="楷体_GB2312" w:hAnsi="楷体" w:eastAsia="楷体_GB2312" w:cs="楷体"/>
          <w:color w:val="000000"/>
          <w:sz w:val="21"/>
          <w:szCs w:val="21"/>
          <w:shd w:val="clear" w:color="auto" w:fill="FFFFFF"/>
        </w:rPr>
        <w:drawing>
          <wp:inline distT="0" distB="0" distL="0" distR="0">
            <wp:extent cx="112395" cy="107950"/>
            <wp:effectExtent l="0" t="0" r="0" b="0"/>
            <wp:docPr id="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815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 w:cs="楷体"/>
          <w:color w:val="000000"/>
          <w:sz w:val="21"/>
          <w:szCs w:val="21"/>
          <w:shd w:val="clear" w:color="auto" w:fill="FFFFFF"/>
        </w:rPr>
        <w:t>再后来，他成了某集团公司的老总，捐出了许多钱建设家乡，而且每年回家乡都不忘去看望当年教他语文的秦老师。</w:t>
      </w:r>
    </w:p>
    <w:p>
      <w:pPr>
        <w:pStyle w:val="6"/>
        <w:widowControl/>
        <w:shd w:val="clear" w:color="auto" w:fill="FFFFFF"/>
        <w:spacing w:beforeAutospacing="0" w:afterAutospacing="0" w:line="290" w:lineRule="exact"/>
        <w:ind w:firstLine="420"/>
        <w:rPr>
          <w:rFonts w:ascii="楷体_GB2312" w:hAnsi="楷体" w:eastAsia="楷体_GB2312" w:cs="楷体"/>
          <w:color w:val="000000"/>
          <w:sz w:val="21"/>
          <w:szCs w:val="21"/>
        </w:rPr>
      </w:pPr>
      <w:r>
        <w:rPr>
          <w:rFonts w:hint="eastAsia" w:ascii="楷体_GB2312" w:hAnsi="楷体" w:eastAsia="楷体_GB2312" w:cs="楷体"/>
          <w:color w:val="000000"/>
          <w:sz w:val="21"/>
          <w:szCs w:val="21"/>
          <w:shd w:val="clear" w:color="auto" w:fill="FFFFFF"/>
        </w:rPr>
        <w:drawing>
          <wp:inline distT="0" distB="0" distL="0" distR="0">
            <wp:extent cx="113030" cy="107950"/>
            <wp:effectExtent l="0" t="0" r="0" b="0"/>
            <wp:docPr id="7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67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 w:cs="楷体"/>
          <w:color w:val="000000"/>
          <w:sz w:val="21"/>
          <w:szCs w:val="21"/>
          <w:shd w:val="clear" w:color="auto" w:fill="FFFFFF"/>
        </w:rPr>
        <w:t>这是我的一位老总朋友的亲身经历，至今他向我们讲起这一分“高利贷”的往事时，仍是激动不已，因为他知道，是秦老师当年“借”给他的那一分改变了他的一生。</w:t>
      </w:r>
    </w:p>
    <w:p>
      <w:pPr>
        <w:pStyle w:val="6"/>
        <w:widowControl/>
        <w:shd w:val="clear" w:color="auto" w:fill="FFFFFF"/>
        <w:spacing w:beforeAutospacing="0" w:afterAutospacing="0" w:line="300" w:lineRule="exact"/>
        <w:ind w:firstLine="420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1"/>
          <w:szCs w:val="21"/>
          <w:shd w:val="clear" w:color="auto" w:fill="FFFFFF"/>
        </w:rPr>
        <w:t>注：高利贷：索取特别高的利息的贷款。</w:t>
      </w:r>
    </w:p>
    <w:p>
      <w:pPr>
        <w:pStyle w:val="6"/>
        <w:widowControl/>
        <w:numPr>
          <w:ilvl w:val="0"/>
          <w:numId w:val="3"/>
        </w:numPr>
        <w:shd w:val="clear" w:color="auto" w:fill="FFFFFF"/>
        <w:spacing w:beforeAutospacing="0" w:afterAutospacing="0" w:line="300" w:lineRule="exact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>请用简洁的语言概括上文的故事。（3分）</w:t>
      </w:r>
    </w:p>
    <w:p>
      <w:pPr>
        <w:pStyle w:val="6"/>
        <w:widowControl/>
        <w:shd w:val="clear" w:color="auto" w:fill="FFFFFF"/>
        <w:spacing w:beforeAutospacing="0" w:afterAutospacing="0" w:line="300" w:lineRule="exact"/>
        <w:rPr>
          <w:rFonts w:asciiTheme="minorEastAsia" w:hAnsiTheme="minorEastAsia" w:cstheme="minorEastAsia"/>
          <w:sz w:val="21"/>
          <w:szCs w:val="21"/>
          <w:u w:val="single"/>
        </w:rPr>
      </w:pPr>
      <w:r>
        <w:rPr>
          <w:rFonts w:hint="eastAsia" w:asciiTheme="minorEastAsia" w:hAnsiTheme="minorEastAsia" w:cstheme="minorEastAsia"/>
          <w:sz w:val="21"/>
          <w:szCs w:val="21"/>
        </w:rPr>
        <w:t> </w:t>
      </w:r>
      <w:r>
        <w:rPr>
          <w:rFonts w:hint="eastAsia" w:asciiTheme="minorEastAsia" w:hAnsiTheme="minorEastAsia" w:cstheme="minorEastAsia"/>
          <w:sz w:val="21"/>
          <w:szCs w:val="21"/>
          <w:u w:val="single"/>
        </w:rPr>
        <w:t xml:space="preserve">                                                                 </w:t>
      </w:r>
      <w:r>
        <w:rPr>
          <w:rFonts w:hint="eastAsia" w:asciiTheme="minorEastAsia" w:hAnsiTheme="minorEastAsia" w:cstheme="minorEastAsia"/>
          <w:sz w:val="21"/>
          <w:szCs w:val="21"/>
          <w:u w:val="single"/>
        </w:rPr>
        <w:drawing>
          <wp:inline distT="0" distB="0" distL="0" distR="0">
            <wp:extent cx="24130" cy="1651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1"/>
          <w:szCs w:val="21"/>
          <w:u w:val="single"/>
        </w:rPr>
        <w:t xml:space="preserve">  </w:t>
      </w:r>
    </w:p>
    <w:p>
      <w:pPr>
        <w:pStyle w:val="6"/>
        <w:widowControl/>
        <w:numPr>
          <w:ilvl w:val="0"/>
          <w:numId w:val="3"/>
        </w:numPr>
        <w:shd w:val="clear" w:color="auto" w:fill="FFFFFF"/>
        <w:spacing w:beforeAutospacing="0" w:afterAutospacing="0" w:line="300" w:lineRule="exact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>请结合上下文，揣摩第③段画线句子表现了小男孩怎样的心理。（2分）</w:t>
      </w:r>
    </w:p>
    <w:p>
      <w:pPr>
        <w:pStyle w:val="6"/>
        <w:widowControl/>
        <w:shd w:val="clear" w:color="auto" w:fill="FFFFFF"/>
        <w:spacing w:beforeAutospacing="0" w:afterAutospacing="0" w:line="300" w:lineRule="exact"/>
        <w:rPr>
          <w:rFonts w:asciiTheme="minorEastAsia" w:hAnsiTheme="minorEastAsia" w:cstheme="minorEastAsia"/>
          <w:color w:val="000000"/>
          <w:sz w:val="21"/>
          <w:szCs w:val="21"/>
          <w:u w:val="single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1"/>
          <w:szCs w:val="21"/>
          <w:shd w:val="clear" w:color="auto" w:fill="FFFFFF"/>
        </w:rPr>
        <w:t xml:space="preserve">  </w:t>
      </w:r>
      <w:r>
        <w:rPr>
          <w:rFonts w:hint="eastAsia" w:asciiTheme="minorEastAsia" w:hAnsiTheme="minorEastAsia" w:cstheme="minorEastAsia"/>
          <w:color w:val="000000"/>
          <w:sz w:val="21"/>
          <w:szCs w:val="21"/>
          <w:u w:val="single"/>
          <w:shd w:val="clear" w:color="auto" w:fill="FFFFFF"/>
        </w:rPr>
        <w:t xml:space="preserve">                                                                   </w:t>
      </w:r>
    </w:p>
    <w:p>
      <w:pPr>
        <w:numPr>
          <w:ilvl w:val="0"/>
          <w:numId w:val="3"/>
        </w:numPr>
        <w:spacing w:line="300" w:lineRule="exac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请概括秦老师这一人物形象。（3分）</w:t>
      </w:r>
    </w:p>
    <w:p>
      <w:pPr>
        <w:spacing w:line="300" w:lineRule="exact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 xml:space="preserve">  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</w:t>
      </w:r>
    </w:p>
    <w:p>
      <w:pPr>
        <w:numPr>
          <w:ilvl w:val="0"/>
          <w:numId w:val="3"/>
        </w:numPr>
        <w:spacing w:line="30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对上文中小男孩母亲的“竹鞭教育”，你是否赞成？请说明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理由。（4分）</w:t>
      </w:r>
    </w:p>
    <w:p>
      <w:pPr>
        <w:spacing w:line="300" w:lineRule="exact"/>
        <w:ind w:firstLine="210" w:firstLineChars="100"/>
        <w:rPr>
          <w:rFonts w:ascii="宋体" w:hAnsi="宋体" w:eastAsia="宋体" w:cs="宋体"/>
          <w:kern w:val="0"/>
          <w:szCs w:val="21"/>
          <w:u w:val="single"/>
        </w:rPr>
      </w:pP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                                                 </w:t>
      </w:r>
    </w:p>
    <w:p>
      <w:pPr>
        <w:rPr>
          <w:rFonts w:ascii="楷体_GB2312" w:hAnsi="Calibri" w:eastAsia="楷体_GB2312" w:cs="Times New Roman"/>
          <w:szCs w:val="21"/>
        </w:rPr>
      </w:pPr>
      <w:r>
        <w:rPr>
          <w:rFonts w:hint="eastAsia" w:ascii="黑体" w:hAnsi="黑体" w:eastAsia="黑体" w:cstheme="minorEastAsia"/>
          <w:szCs w:val="21"/>
        </w:rPr>
        <w:t>七、作文</w:t>
      </w:r>
      <w:r>
        <w:rPr>
          <w:rFonts w:hint="eastAsia" w:ascii="楷体_GB2312" w:eastAsia="楷体_GB2312" w:hAnsiTheme="minorEastAsia" w:cstheme="minorEastAsia"/>
          <w:szCs w:val="21"/>
        </w:rPr>
        <w:t>（50分）</w:t>
      </w:r>
    </w:p>
    <w:p>
      <w:pPr>
        <w:pStyle w:val="6"/>
        <w:widowControl/>
        <w:shd w:val="clear" w:color="auto" w:fill="FFFFFF"/>
        <w:spacing w:beforeAutospacing="0" w:afterAutospacing="0"/>
        <w:ind w:left="420" w:hanging="420" w:hangingChars="200"/>
        <w:rPr>
          <w:rFonts w:asciiTheme="minorEastAsia" w:hAnsi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Cs/>
          <w:sz w:val="21"/>
          <w:szCs w:val="21"/>
        </w:rPr>
        <w:t xml:space="preserve">26. </w:t>
      </w:r>
      <w:r>
        <w:rPr>
          <w:rFonts w:asciiTheme="minorEastAsia" w:hAnsiTheme="minorEastAsia"/>
          <w:sz w:val="21"/>
          <w:szCs w:val="21"/>
        </w:rPr>
        <w:t>女作家桐华说过，青春的可</w:t>
      </w:r>
      <w:r>
        <w:rPr>
          <w:rFonts w:hint="eastAsia" w:asciiTheme="minorEastAsia" w:hAnsiTheme="minorEastAsia"/>
          <w:sz w:val="21"/>
          <w:szCs w:val="21"/>
        </w:rPr>
        <w:t>贵</w:t>
      </w:r>
      <w:r>
        <w:rPr>
          <w:rFonts w:asciiTheme="minorEastAsia" w:hAnsiTheme="minorEastAsia"/>
          <w:sz w:val="21"/>
          <w:szCs w:val="21"/>
        </w:rPr>
        <w:t>在于那颗盈满勇敢和热情的心。勇敢与热情，是她制胜的魔</w:t>
      </w:r>
      <w:r>
        <w:rPr>
          <w:rFonts w:hint="eastAsia" w:asciiTheme="minorEastAsia" w:hAnsiTheme="minorEastAsia"/>
          <w:sz w:val="21"/>
          <w:szCs w:val="21"/>
        </w:rPr>
        <w:t>仗！</w:t>
      </w:r>
      <w:r>
        <w:rPr>
          <w:rFonts w:asciiTheme="minorEastAsia" w:hAnsiTheme="minorEastAsia"/>
          <w:sz w:val="21"/>
          <w:szCs w:val="21"/>
        </w:rPr>
        <w:t>其实，人人都有一柄制胜的魔杖</w:t>
      </w:r>
      <w:r>
        <w:rPr>
          <w:rFonts w:hint="eastAsia" w:asciiTheme="minorEastAsia" w:hAnsiTheme="minorEastAsia"/>
          <w:sz w:val="21"/>
          <w:szCs w:val="21"/>
        </w:rPr>
        <w:t>：</w:t>
      </w:r>
      <w:r>
        <w:rPr>
          <w:rFonts w:asciiTheme="minorEastAsia" w:hAnsiTheme="minorEastAsia"/>
          <w:sz w:val="21"/>
          <w:szCs w:val="21"/>
        </w:rPr>
        <w:t>执著、好奇、自信，抑或是师长的激励、榜</w:t>
      </w:r>
      <w:r>
        <w:rPr>
          <w:rFonts w:hint="eastAsia" w:asciiTheme="minorEastAsia" w:hAnsiTheme="minorEastAsia"/>
          <w:sz w:val="21"/>
          <w:szCs w:val="21"/>
        </w:rPr>
        <w:t>样的</w:t>
      </w:r>
      <w:r>
        <w:rPr>
          <w:rFonts w:asciiTheme="minorEastAsia" w:hAnsiTheme="minorEastAsia"/>
          <w:sz w:val="21"/>
          <w:szCs w:val="21"/>
        </w:rPr>
        <w:t>引领、挫折的磨</w:t>
      </w:r>
      <w:r>
        <w:rPr>
          <w:rFonts w:hint="eastAsia" w:asciiTheme="minorEastAsia" w:hAnsiTheme="minorEastAsia"/>
          <w:sz w:val="21"/>
          <w:szCs w:val="21"/>
        </w:rPr>
        <w:t>炼</w:t>
      </w:r>
      <w:r>
        <w:rPr>
          <w:rFonts w:asciiTheme="minorEastAsia" w:hAnsiTheme="minorEastAsia"/>
          <w:sz w:val="21"/>
          <w:szCs w:val="21"/>
        </w:rPr>
        <w:t>……</w:t>
      </w:r>
      <w:r>
        <w:rPr>
          <w:rFonts w:hint="eastAsia" w:asciiTheme="minorEastAsia" w:hAnsiTheme="minorEastAsia"/>
          <w:sz w:val="21"/>
          <w:szCs w:val="21"/>
        </w:rPr>
        <w:t>同学们，</w:t>
      </w:r>
      <w:r>
        <w:rPr>
          <w:rFonts w:asciiTheme="minorEastAsia" w:hAnsiTheme="minorEastAsia"/>
          <w:sz w:val="21"/>
          <w:szCs w:val="21"/>
        </w:rPr>
        <w:t>什么是你制胜的魔杖呢?</w:t>
      </w:r>
      <w:r>
        <w:rPr>
          <w:rFonts w:hint="eastAsia" w:asciiTheme="minorEastAsia" w:hAnsiTheme="minorEastAsia"/>
          <w:sz w:val="21"/>
          <w:szCs w:val="21"/>
        </w:rPr>
        <w:t xml:space="preserve"> </w:t>
      </w:r>
    </w:p>
    <w:p>
      <w:pPr>
        <w:pStyle w:val="6"/>
        <w:widowControl/>
        <w:shd w:val="clear" w:color="auto" w:fill="FFFFFF"/>
        <w:spacing w:beforeAutospacing="0" w:afterAutospacing="0"/>
        <w:ind w:firstLine="420" w:firstLineChars="20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>请结合自身的经历与体验，以“</w:t>
      </w:r>
      <w:r>
        <w:rPr>
          <w:rFonts w:asciiTheme="minorEastAsia" w:hAnsiTheme="minorEastAsia"/>
          <w:sz w:val="21"/>
          <w:szCs w:val="21"/>
          <w:u w:val="single"/>
        </w:rPr>
        <w:t> </w:t>
      </w:r>
      <w:r>
        <w:rPr>
          <w:rFonts w:hint="eastAsia" w:asciiTheme="minorEastAsia" w:hAnsiTheme="minorEastAsia"/>
          <w:sz w:val="21"/>
          <w:szCs w:val="21"/>
          <w:u w:val="single"/>
        </w:rPr>
        <w:t xml:space="preserve">     </w:t>
      </w:r>
      <w:r>
        <w:rPr>
          <w:rFonts w:asciiTheme="minorEastAsia" w:hAnsiTheme="minorEastAsia"/>
          <w:sz w:val="21"/>
          <w:szCs w:val="21"/>
        </w:rPr>
        <w:t>是我制胜的魔杖”为题写</w:t>
      </w:r>
      <w:r>
        <w:rPr>
          <w:rFonts w:hint="eastAsia" w:asciiTheme="minorEastAsia" w:hAnsiTheme="minorEastAsia"/>
          <w:sz w:val="21"/>
          <w:szCs w:val="21"/>
        </w:rPr>
        <w:t>一篇文章。</w:t>
      </w:r>
    </w:p>
    <w:p>
      <w:pPr>
        <w:pStyle w:val="6"/>
        <w:widowControl/>
        <w:shd w:val="clear" w:color="auto" w:fill="FFFFFF"/>
        <w:spacing w:beforeAutospacing="0" w:afterAutospacing="0"/>
        <w:ind w:firstLine="420" w:firstLineChars="200"/>
        <w:rPr>
          <w:rFonts w:asciiTheme="minorEastAsia" w:hAnsi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Cs/>
          <w:sz w:val="21"/>
          <w:szCs w:val="21"/>
        </w:rPr>
        <w:t>要求：（1）将题目补充完整，内容充实，感情真挚，思想健康。</w:t>
      </w:r>
    </w:p>
    <w:p>
      <w:pPr>
        <w:pStyle w:val="6"/>
        <w:widowControl/>
        <w:shd w:val="clear" w:color="auto" w:fill="FFFFFF"/>
        <w:spacing w:beforeAutospacing="0" w:afterAutospacing="0"/>
        <w:ind w:firstLine="1050" w:firstLineChars="500"/>
        <w:rPr>
          <w:rFonts w:asciiTheme="minorEastAsia" w:hAnsi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Cs/>
          <w:sz w:val="21"/>
          <w:szCs w:val="21"/>
        </w:rPr>
        <w:t>（2）不得抄袭、套作，不少于600字。</w:t>
      </w:r>
    </w:p>
    <w:p>
      <w:pPr>
        <w:pStyle w:val="6"/>
        <w:widowControl/>
        <w:shd w:val="clear" w:color="auto" w:fill="FFFFFF"/>
        <w:spacing w:beforeAutospacing="0" w:afterAutospacing="0"/>
        <w:ind w:firstLine="1050" w:firstLineChars="500"/>
        <w:rPr>
          <w:rFonts w:asciiTheme="minorEastAsia" w:hAnsi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Cs/>
          <w:sz w:val="21"/>
          <w:szCs w:val="21"/>
        </w:rPr>
        <w:t>（3）文章中不得出现真实的地名、校名、人名。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0433" w:h="14742"/>
      <w:pgMar w:top="964" w:right="964" w:bottom="964" w:left="964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5D0664"/>
    <w:multiLevelType w:val="singleLevel"/>
    <w:tmpl w:val="865D0664"/>
    <w:lvl w:ilvl="0" w:tentative="0">
      <w:start w:val="22"/>
      <w:numFmt w:val="decimal"/>
      <w:suff w:val="space"/>
      <w:lvlText w:val="%1."/>
      <w:lvlJc w:val="left"/>
    </w:lvl>
  </w:abstractNum>
  <w:abstractNum w:abstractNumId="1">
    <w:nsid w:val="0396F947"/>
    <w:multiLevelType w:val="singleLevel"/>
    <w:tmpl w:val="0396F947"/>
    <w:lvl w:ilvl="0" w:tentative="0">
      <w:start w:val="6"/>
      <w:numFmt w:val="decimal"/>
      <w:suff w:val="space"/>
      <w:lvlText w:val="%1."/>
      <w:lvlJc w:val="left"/>
    </w:lvl>
  </w:abstractNum>
  <w:abstractNum w:abstractNumId="2">
    <w:nsid w:val="59FDE193"/>
    <w:multiLevelType w:val="singleLevel"/>
    <w:tmpl w:val="59FDE193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034"/>
    <w:rsid w:val="00012A8F"/>
    <w:rsid w:val="000276E5"/>
    <w:rsid w:val="0003442B"/>
    <w:rsid w:val="000354F7"/>
    <w:rsid w:val="0004361B"/>
    <w:rsid w:val="0005336D"/>
    <w:rsid w:val="0006703A"/>
    <w:rsid w:val="0008682B"/>
    <w:rsid w:val="00086BF5"/>
    <w:rsid w:val="000E026C"/>
    <w:rsid w:val="0011629F"/>
    <w:rsid w:val="00143988"/>
    <w:rsid w:val="00155D22"/>
    <w:rsid w:val="00171EAE"/>
    <w:rsid w:val="0018091A"/>
    <w:rsid w:val="001940BB"/>
    <w:rsid w:val="001A7B47"/>
    <w:rsid w:val="001B496E"/>
    <w:rsid w:val="002003DA"/>
    <w:rsid w:val="00255443"/>
    <w:rsid w:val="002623D2"/>
    <w:rsid w:val="0028121E"/>
    <w:rsid w:val="00297FD9"/>
    <w:rsid w:val="002A49D9"/>
    <w:rsid w:val="002C70CC"/>
    <w:rsid w:val="002D56E9"/>
    <w:rsid w:val="002D7B96"/>
    <w:rsid w:val="0038776A"/>
    <w:rsid w:val="003A26DC"/>
    <w:rsid w:val="00410FEF"/>
    <w:rsid w:val="00435B3B"/>
    <w:rsid w:val="00437966"/>
    <w:rsid w:val="0045116B"/>
    <w:rsid w:val="004765DF"/>
    <w:rsid w:val="004D596C"/>
    <w:rsid w:val="004F54E1"/>
    <w:rsid w:val="00510181"/>
    <w:rsid w:val="00547042"/>
    <w:rsid w:val="0055434F"/>
    <w:rsid w:val="00571EE5"/>
    <w:rsid w:val="005A6547"/>
    <w:rsid w:val="005C6B28"/>
    <w:rsid w:val="0062118B"/>
    <w:rsid w:val="00634F34"/>
    <w:rsid w:val="00635826"/>
    <w:rsid w:val="00635F96"/>
    <w:rsid w:val="0066331E"/>
    <w:rsid w:val="00674DC9"/>
    <w:rsid w:val="006A2496"/>
    <w:rsid w:val="006A478B"/>
    <w:rsid w:val="006A65F0"/>
    <w:rsid w:val="006B3BAC"/>
    <w:rsid w:val="006B5253"/>
    <w:rsid w:val="006C3E04"/>
    <w:rsid w:val="006E06C4"/>
    <w:rsid w:val="006F296C"/>
    <w:rsid w:val="00737844"/>
    <w:rsid w:val="007C2BD9"/>
    <w:rsid w:val="007C6868"/>
    <w:rsid w:val="007D12D5"/>
    <w:rsid w:val="007D29A9"/>
    <w:rsid w:val="007E1154"/>
    <w:rsid w:val="007E6D5B"/>
    <w:rsid w:val="00836CFB"/>
    <w:rsid w:val="0085704C"/>
    <w:rsid w:val="00894CD6"/>
    <w:rsid w:val="008A0C28"/>
    <w:rsid w:val="008B4A51"/>
    <w:rsid w:val="008B74B5"/>
    <w:rsid w:val="008F0A63"/>
    <w:rsid w:val="00902FF3"/>
    <w:rsid w:val="00911F00"/>
    <w:rsid w:val="009314B6"/>
    <w:rsid w:val="009836CD"/>
    <w:rsid w:val="009C7412"/>
    <w:rsid w:val="009D1D11"/>
    <w:rsid w:val="009D5B16"/>
    <w:rsid w:val="009E5A54"/>
    <w:rsid w:val="00A009E4"/>
    <w:rsid w:val="00A04157"/>
    <w:rsid w:val="00A12DA0"/>
    <w:rsid w:val="00A2747C"/>
    <w:rsid w:val="00A607A8"/>
    <w:rsid w:val="00AF4B21"/>
    <w:rsid w:val="00B30399"/>
    <w:rsid w:val="00B341BB"/>
    <w:rsid w:val="00B34449"/>
    <w:rsid w:val="00B515A1"/>
    <w:rsid w:val="00B5405D"/>
    <w:rsid w:val="00B63CB2"/>
    <w:rsid w:val="00B95A20"/>
    <w:rsid w:val="00BB5025"/>
    <w:rsid w:val="00BF0AB5"/>
    <w:rsid w:val="00BF27E2"/>
    <w:rsid w:val="00C37DD4"/>
    <w:rsid w:val="00C46699"/>
    <w:rsid w:val="00C46F72"/>
    <w:rsid w:val="00C5165B"/>
    <w:rsid w:val="00CA70CB"/>
    <w:rsid w:val="00CC525F"/>
    <w:rsid w:val="00CC6295"/>
    <w:rsid w:val="00D43EFF"/>
    <w:rsid w:val="00D45969"/>
    <w:rsid w:val="00DE6FEF"/>
    <w:rsid w:val="00DF0B92"/>
    <w:rsid w:val="00E10BDE"/>
    <w:rsid w:val="00E53034"/>
    <w:rsid w:val="00E60FEB"/>
    <w:rsid w:val="00E845CB"/>
    <w:rsid w:val="00E9466E"/>
    <w:rsid w:val="00E972D7"/>
    <w:rsid w:val="00EA78BB"/>
    <w:rsid w:val="00ED217B"/>
    <w:rsid w:val="00EE0E1E"/>
    <w:rsid w:val="00EF1D6D"/>
    <w:rsid w:val="00F02E15"/>
    <w:rsid w:val="00F032F8"/>
    <w:rsid w:val="00F0606F"/>
    <w:rsid w:val="00F75928"/>
    <w:rsid w:val="00F95C31"/>
    <w:rsid w:val="00FB3A9A"/>
    <w:rsid w:val="00FB5CC4"/>
    <w:rsid w:val="00FD10EB"/>
    <w:rsid w:val="00FD429E"/>
    <w:rsid w:val="00FF3841"/>
    <w:rsid w:val="039B399F"/>
    <w:rsid w:val="03A5120C"/>
    <w:rsid w:val="03E50A57"/>
    <w:rsid w:val="041B3DEE"/>
    <w:rsid w:val="06005DEF"/>
    <w:rsid w:val="06330A99"/>
    <w:rsid w:val="06D0635E"/>
    <w:rsid w:val="08DD2044"/>
    <w:rsid w:val="0AED34A6"/>
    <w:rsid w:val="0B780373"/>
    <w:rsid w:val="0CD57E61"/>
    <w:rsid w:val="0F343EEF"/>
    <w:rsid w:val="0FDA5E51"/>
    <w:rsid w:val="0FF17BD4"/>
    <w:rsid w:val="10261A4D"/>
    <w:rsid w:val="10C04096"/>
    <w:rsid w:val="11FC4146"/>
    <w:rsid w:val="14167897"/>
    <w:rsid w:val="16B874EE"/>
    <w:rsid w:val="172479F9"/>
    <w:rsid w:val="188B3D8F"/>
    <w:rsid w:val="199D7AA5"/>
    <w:rsid w:val="1AD009FC"/>
    <w:rsid w:val="1AFD5DF5"/>
    <w:rsid w:val="1C2A03FC"/>
    <w:rsid w:val="1F5166D6"/>
    <w:rsid w:val="22D92A40"/>
    <w:rsid w:val="241D286A"/>
    <w:rsid w:val="24600C98"/>
    <w:rsid w:val="248957F3"/>
    <w:rsid w:val="294C14F5"/>
    <w:rsid w:val="2F0326C6"/>
    <w:rsid w:val="34A64D89"/>
    <w:rsid w:val="365F571C"/>
    <w:rsid w:val="36D92A40"/>
    <w:rsid w:val="37615B88"/>
    <w:rsid w:val="379B1DC3"/>
    <w:rsid w:val="38640166"/>
    <w:rsid w:val="39A11F00"/>
    <w:rsid w:val="3A3A3DEE"/>
    <w:rsid w:val="3E2E1E0F"/>
    <w:rsid w:val="412600FD"/>
    <w:rsid w:val="422E39FB"/>
    <w:rsid w:val="42AB7413"/>
    <w:rsid w:val="44043F76"/>
    <w:rsid w:val="442C7D84"/>
    <w:rsid w:val="4437245F"/>
    <w:rsid w:val="485362E0"/>
    <w:rsid w:val="4D2A1986"/>
    <w:rsid w:val="4DBC0154"/>
    <w:rsid w:val="4E31299E"/>
    <w:rsid w:val="4EC44EF3"/>
    <w:rsid w:val="50D51387"/>
    <w:rsid w:val="51366674"/>
    <w:rsid w:val="53F24D74"/>
    <w:rsid w:val="59BF40FA"/>
    <w:rsid w:val="5A80138D"/>
    <w:rsid w:val="5D3319C6"/>
    <w:rsid w:val="5F2A7A80"/>
    <w:rsid w:val="61F304D4"/>
    <w:rsid w:val="62D24EF9"/>
    <w:rsid w:val="636277C1"/>
    <w:rsid w:val="636514D2"/>
    <w:rsid w:val="6BD211AC"/>
    <w:rsid w:val="6F3E69D8"/>
    <w:rsid w:val="6FE7566E"/>
    <w:rsid w:val="73B10FC1"/>
    <w:rsid w:val="76997C77"/>
    <w:rsid w:val="77B153BD"/>
    <w:rsid w:val="77CB3F93"/>
    <w:rsid w:val="782731FC"/>
    <w:rsid w:val="7B407027"/>
    <w:rsid w:val="7E93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7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3">
    <w:name w:val="apple-converted-space"/>
    <w:basedOn w:val="7"/>
    <w:qFormat/>
    <w:uiPriority w:val="0"/>
  </w:style>
  <w:style w:type="character" w:customStyle="1" w:styleId="14">
    <w:name w:val="纯文本 Char"/>
    <w:basedOn w:val="7"/>
    <w:link w:val="2"/>
    <w:qFormat/>
    <w:uiPriority w:val="99"/>
    <w:rPr>
      <w:rFonts w:ascii="宋体" w:hAnsi="Courier New" w:eastAsia="宋体" w:cs="Courier New"/>
      <w:szCs w:val="21"/>
    </w:rPr>
  </w:style>
  <w:style w:type="character" w:customStyle="1" w:styleId="15">
    <w:name w:val="body-zhushi-span"/>
    <w:basedOn w:val="7"/>
    <w:qFormat/>
    <w:uiPriority w:val="0"/>
  </w:style>
  <w:style w:type="paragraph" w:styleId="16">
    <w:name w:val="List Paragraph"/>
    <w:basedOn w:val="1"/>
    <w:unhideWhenUsed/>
    <w:uiPriority w:val="99"/>
    <w:pPr>
      <w:ind w:firstLine="420" w:firstLineChars="200"/>
    </w:pPr>
  </w:style>
  <w:style w:type="character" w:customStyle="1" w:styleId="17">
    <w:name w:val="批注框文本 Char"/>
    <w:basedOn w:val="7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3990</Words>
  <Characters>4071</Characters>
  <Lines>156</Lines>
  <Paragraphs>191</Paragraphs>
  <TotalTime>49</TotalTime>
  <ScaleCrop>false</ScaleCrop>
  <LinksUpToDate>false</LinksUpToDate>
  <CharactersWithSpaces>7870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2019-10-15T01:02:00Z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2019-10-19T07:19:00Z</cp:lastPrinted>
  <dcterms:modified xsi:type="dcterms:W3CDTF">2020-06-08T03:59:31Z</dcterms:modified>
  <dc:subject>广西来宾市兴宾区2019-2020学年七年级上学期期中教学质量检测语文试题.docx</dc:subject>
  <dc:title>广西来宾市兴宾区2019-2020学年七年级上学期期中教学质量检测语文试题.docx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RubyTemplateID" linkTarget="0">
    <vt:lpwstr>6</vt:lpwstr>
  </property>
  <property fmtid="{D5CDD505-2E9C-101B-9397-08002B2CF9AE}" pid="6" name="KSOProductBuildVer">
    <vt:lpwstr>2052-10.1.0.7698</vt:lpwstr>
  </property>
</Properties>
</file>