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spacing w:before="46"/>
        <w:ind w:left="1339" w:right="1306" w:firstLine="0"/>
        <w:jc w:val="center"/>
        <w:rPr>
          <w:b/>
          <w:sz w:val="30"/>
        </w:rPr>
      </w:pPr>
      <w:r>
        <w:rPr>
          <w:b/>
          <w:sz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10566400</wp:posOffset>
            </wp:positionV>
            <wp:extent cx="457200" cy="292100"/>
            <wp:wrapNone/>
            <wp:docPr id="10029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90253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0"/>
        </w:rPr>
        <w:t xml:space="preserve">扬州树人学校 </w:t>
      </w:r>
      <w:r>
        <w:rPr>
          <w:rFonts w:ascii="Times New Roman" w:eastAsia="Times New Roman" w:hAnsi="Times New Roman"/>
          <w:b/>
          <w:sz w:val="30"/>
        </w:rPr>
        <w:t xml:space="preserve">2019–2020 </w:t>
      </w:r>
      <w:r>
        <w:rPr>
          <w:b/>
          <w:sz w:val="30"/>
        </w:rPr>
        <w:t>学年第一学期期末试卷</w:t>
      </w:r>
    </w:p>
    <w:p>
      <w:pPr>
        <w:tabs>
          <w:tab w:val="right" w:pos="7473"/>
        </w:tabs>
        <w:spacing w:before="227"/>
        <w:ind w:left="3576" w:right="0" w:firstLine="0"/>
        <w:jc w:val="left"/>
        <w:rPr>
          <w:rFonts w:ascii="Times New Roman" w:eastAsia="Times New Roman"/>
          <w:sz w:val="18"/>
        </w:rPr>
      </w:pPr>
      <w:r>
        <w:rPr>
          <w:b/>
          <w:sz w:val="32"/>
        </w:rPr>
        <w:t>七年级语文</w:t>
        <w:tab/>
      </w:r>
      <w:r>
        <w:rPr>
          <w:rFonts w:ascii="Times New Roman" w:eastAsia="Times New Roman"/>
          <w:sz w:val="18"/>
        </w:rPr>
        <w:t>2020.01</w:t>
      </w:r>
    </w:p>
    <w:p>
      <w:pPr>
        <w:spacing w:before="179"/>
        <w:ind w:left="1190" w:right="1306" w:firstLine="0"/>
        <w:jc w:val="center"/>
        <w:rPr>
          <w:b/>
          <w:sz w:val="18"/>
        </w:rPr>
      </w:pPr>
      <w:r>
        <w:rPr>
          <w:b/>
          <w:sz w:val="18"/>
        </w:rPr>
        <w:t>（满分：</w:t>
      </w:r>
      <w:r>
        <w:rPr>
          <w:rFonts w:ascii="Times New Roman" w:eastAsia="Times New Roman"/>
          <w:b/>
          <w:sz w:val="18"/>
        </w:rPr>
        <w:t xml:space="preserve">150 </w:t>
      </w:r>
      <w:r>
        <w:rPr>
          <w:b/>
          <w:sz w:val="18"/>
        </w:rPr>
        <w:t>分；考试时间：</w:t>
      </w:r>
      <w:r>
        <w:rPr>
          <w:rFonts w:ascii="Times New Roman" w:eastAsia="Times New Roman"/>
          <w:b/>
          <w:sz w:val="18"/>
        </w:rPr>
        <w:t xml:space="preserve">150 </w:t>
      </w:r>
      <w:r>
        <w:rPr>
          <w:b/>
          <w:sz w:val="18"/>
        </w:rPr>
        <w:t>分钟，将答案写在答题卡上）</w:t>
      </w:r>
    </w:p>
    <w:p>
      <w:pPr>
        <w:pStyle w:val="Heading1"/>
        <w:spacing w:before="128"/>
      </w:pPr>
      <w:r>
        <w:t>一、积累运用（</w:t>
      </w:r>
      <w:r>
        <w:rPr>
          <w:rFonts w:ascii="Times New Roman" w:eastAsia="Times New Roman"/>
        </w:rPr>
        <w:t xml:space="preserve">38 </w:t>
      </w:r>
      <w:r>
        <w:t>分）</w:t>
      </w:r>
    </w:p>
    <w:p>
      <w:pPr>
        <w:pStyle w:val="ListParagraph"/>
        <w:numPr>
          <w:ilvl w:val="0"/>
          <w:numId w:val="8"/>
        </w:numPr>
        <w:tabs>
          <w:tab w:val="left" w:pos="325"/>
          <w:tab w:val="left" w:pos="4106"/>
        </w:tabs>
        <w:spacing w:before="58" w:after="0" w:line="230" w:lineRule="auto"/>
        <w:ind w:left="324" w:right="0" w:hanging="213"/>
        <w:jc w:val="left"/>
        <w:rPr>
          <w:sz w:val="21"/>
        </w:rPr>
      </w:pPr>
      <w:r>
        <w:rPr>
          <w:sz w:val="21"/>
        </w:rPr>
        <w:t>下</w:t>
      </w:r>
      <w:r>
        <w:rPr>
          <w:spacing w:val="-3"/>
          <w:sz w:val="21"/>
        </w:rPr>
        <w:t>列</w:t>
      </w:r>
      <w:r>
        <w:rPr>
          <w:sz w:val="21"/>
        </w:rPr>
        <w:t>加</w:t>
      </w:r>
      <w:r>
        <w:rPr>
          <w:spacing w:val="-3"/>
          <w:sz w:val="21"/>
        </w:rPr>
        <w:t>点</w:t>
      </w:r>
      <w:r>
        <w:rPr>
          <w:sz w:val="21"/>
        </w:rPr>
        <w:t>字</w:t>
      </w:r>
      <w:r>
        <w:rPr>
          <w:spacing w:val="-3"/>
          <w:sz w:val="21"/>
        </w:rPr>
        <w:t>注</w:t>
      </w:r>
      <w:r>
        <w:rPr>
          <w:sz w:val="21"/>
        </w:rPr>
        <w:t>音</w:t>
      </w:r>
      <w:r>
        <w:rPr>
          <w:spacing w:val="-152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正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确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的一</w:t>
      </w:r>
      <w:r>
        <w:rPr>
          <w:spacing w:val="-3"/>
          <w:sz w:val="21"/>
        </w:rPr>
        <w:t>项</w:t>
      </w:r>
      <w:r>
        <w:rPr>
          <w:sz w:val="21"/>
        </w:rPr>
        <w:t>是（</w:t>
        <w:tab/>
        <w:t>）（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>
      <w:pPr>
        <w:pStyle w:val="ListParagraph"/>
        <w:numPr>
          <w:ilvl w:val="1"/>
          <w:numId w:val="8"/>
        </w:numPr>
        <w:tabs>
          <w:tab w:val="left" w:pos="531"/>
          <w:tab w:val="left" w:pos="2010"/>
          <w:tab w:val="left" w:pos="3468"/>
          <w:tab w:val="left" w:pos="5287"/>
        </w:tabs>
        <w:spacing w:before="0" w:after="0" w:line="232" w:lineRule="auto"/>
        <w:ind w:left="530" w:right="0" w:hanging="208"/>
        <w:jc w:val="left"/>
        <w:rPr>
          <w:rFonts w:ascii="Times New Roman" w:eastAsia="Times New Roman" w:hAnsi="Times New Roman"/>
          <w:sz w:val="21"/>
        </w:rPr>
      </w:pPr>
      <w:r>
        <w:rPr>
          <w:spacing w:val="-3"/>
          <w:sz w:val="21"/>
        </w:rPr>
        <w:t>确</w:t>
      </w:r>
      <w:r>
        <w:rPr>
          <w:spacing w:val="-149"/>
          <w:sz w:val="21"/>
        </w:rPr>
        <w:t>凿</w:t>
      </w:r>
      <w:r>
        <w:rPr>
          <w:spacing w:val="-21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21"/>
          <w:sz w:val="21"/>
        </w:rPr>
        <w:t>(záo</w:t>
      </w:r>
      <w:r>
        <w:rPr>
          <w:rFonts w:ascii="Times New Roman" w:eastAsia="Times New Roman" w:hAnsi="Times New Roman"/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)</w:t>
        <w:tab/>
      </w:r>
      <w:r>
        <w:rPr>
          <w:spacing w:val="-3"/>
          <w:sz w:val="21"/>
        </w:rPr>
        <w:t>执</w:t>
      </w:r>
      <w:r>
        <w:rPr>
          <w:spacing w:val="-149"/>
          <w:sz w:val="21"/>
        </w:rPr>
        <w:t>拗</w:t>
      </w:r>
      <w:r>
        <w:rPr>
          <w:spacing w:val="-12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2"/>
          <w:sz w:val="21"/>
        </w:rPr>
        <w:t>(niù)</w:t>
        <w:tab/>
      </w:r>
      <w:r>
        <w:rPr>
          <w:spacing w:val="-149"/>
          <w:sz w:val="21"/>
        </w:rPr>
        <w:t>殉</w:t>
      </w:r>
      <w:r>
        <w:rPr>
          <w:spacing w:val="-19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9"/>
          <w:sz w:val="21"/>
        </w:rPr>
        <w:t>(xùn</w:t>
      </w:r>
      <w:r>
        <w:rPr>
          <w:rFonts w:ascii="Times New Roman" w:eastAsia="Times New Roman" w:hAnsi="Times New Roman"/>
          <w:spacing w:val="-23"/>
          <w:sz w:val="21"/>
        </w:rPr>
        <w:t xml:space="preserve"> </w:t>
      </w:r>
      <w:r>
        <w:rPr>
          <w:rFonts w:ascii="Times New Roman" w:eastAsia="Times New Roman" w:hAnsi="Times New Roman"/>
          <w:spacing w:val="-4"/>
          <w:sz w:val="21"/>
        </w:rPr>
        <w:t>)</w:t>
      </w:r>
      <w:r>
        <w:rPr>
          <w:sz w:val="21"/>
        </w:rPr>
        <w:t>职</w:t>
        <w:tab/>
        <w:t>干</w:t>
      </w:r>
      <w:r>
        <w:rPr>
          <w:spacing w:val="-149"/>
          <w:sz w:val="21"/>
        </w:rPr>
        <w:t>涸</w:t>
      </w:r>
      <w:r>
        <w:rPr>
          <w:spacing w:val="-13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3"/>
          <w:sz w:val="21"/>
        </w:rPr>
        <w:t>(hé)</w:t>
      </w:r>
    </w:p>
    <w:p>
      <w:pPr>
        <w:pStyle w:val="ListParagraph"/>
        <w:numPr>
          <w:ilvl w:val="1"/>
          <w:numId w:val="8"/>
        </w:numPr>
        <w:tabs>
          <w:tab w:val="left" w:pos="519"/>
          <w:tab w:val="left" w:pos="1929"/>
          <w:tab w:val="left" w:pos="3494"/>
          <w:tab w:val="left" w:pos="5256"/>
        </w:tabs>
        <w:spacing w:before="47" w:after="0" w:line="240" w:lineRule="auto"/>
        <w:ind w:left="518" w:right="0" w:hanging="196"/>
        <w:jc w:val="left"/>
        <w:rPr>
          <w:sz w:val="21"/>
        </w:rPr>
      </w:pPr>
      <w:r>
        <w:rPr>
          <w:spacing w:val="-3"/>
          <w:w w:val="100"/>
          <w:sz w:val="21"/>
        </w:rPr>
        <w:t>油</w:t>
      </w:r>
      <w:r>
        <w:rPr>
          <w:spacing w:val="-149"/>
          <w:w w:val="100"/>
          <w:sz w:val="21"/>
        </w:rPr>
        <w:t>蛉</w:t>
      </w:r>
      <w:r>
        <w:rPr>
          <w:spacing w:val="-63"/>
          <w:w w:val="100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"/>
          <w:w w:val="100"/>
          <w:sz w:val="21"/>
        </w:rPr>
        <w:t>(</w:t>
      </w:r>
      <w:r>
        <w:rPr>
          <w:rFonts w:ascii="Times New Roman" w:eastAsia="Times New Roman" w:hAnsi="Times New Roman"/>
          <w:spacing w:val="3"/>
          <w:w w:val="100"/>
          <w:sz w:val="21"/>
        </w:rPr>
        <w:t>l</w:t>
      </w:r>
      <w:r>
        <w:rPr>
          <w:rFonts w:ascii="Times New Roman" w:eastAsia="Times New Roman" w:hAnsi="Times New Roman"/>
          <w:spacing w:val="-106"/>
          <w:w w:val="100"/>
          <w:sz w:val="21"/>
        </w:rPr>
        <w:t>n</w:t>
      </w:r>
      <w:r>
        <w:rPr>
          <w:rFonts w:ascii="Times New Roman" w:eastAsia="Times New Roman" w:hAnsi="Times New Roman"/>
          <w:w w:val="100"/>
          <w:sz w:val="21"/>
        </w:rPr>
        <w:t>í</w:t>
      </w:r>
      <w:r>
        <w:rPr>
          <w:rFonts w:ascii="Times New Roman" w:eastAsia="Times New Roman" w:hAnsi="Times New Roman"/>
          <w:spacing w:val="-6"/>
          <w:sz w:val="21"/>
        </w:rPr>
        <w:t xml:space="preserve"> </w:t>
      </w:r>
      <w:r>
        <w:rPr>
          <w:rFonts w:ascii="Times New Roman" w:eastAsia="Times New Roman" w:hAnsi="Times New Roman"/>
          <w:w w:val="100"/>
          <w:sz w:val="21"/>
        </w:rPr>
        <w:t>g</w:t>
      </w:r>
      <w:r>
        <w:rPr>
          <w:rFonts w:ascii="Times New Roman" w:eastAsia="Times New Roman" w:hAnsi="Times New Roman"/>
          <w:sz w:val="21"/>
        </w:rPr>
        <w:t xml:space="preserve"> </w:t>
      </w:r>
      <w:r>
        <w:rPr>
          <w:rFonts w:ascii="Times New Roman" w:eastAsia="Times New Roman" w:hAnsi="Times New Roman"/>
          <w:w w:val="100"/>
          <w:sz w:val="21"/>
        </w:rPr>
        <w:t>)</w:t>
      </w:r>
      <w:r>
        <w:rPr>
          <w:rFonts w:ascii="Times New Roman" w:eastAsia="Times New Roman" w:hAnsi="Times New Roman"/>
          <w:sz w:val="21"/>
        </w:rPr>
        <w:tab/>
      </w:r>
      <w:r>
        <w:rPr>
          <w:spacing w:val="-149"/>
          <w:w w:val="100"/>
          <w:sz w:val="21"/>
        </w:rPr>
        <w:t>企</w:t>
      </w:r>
      <w:r>
        <w:rPr>
          <w:spacing w:val="-63"/>
          <w:w w:val="100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"/>
          <w:w w:val="100"/>
          <w:sz w:val="21"/>
        </w:rPr>
        <w:t>(</w:t>
      </w:r>
      <w:r>
        <w:rPr>
          <w:rFonts w:ascii="Times New Roman" w:eastAsia="Times New Roman" w:hAnsi="Times New Roman"/>
          <w:w w:val="100"/>
          <w:sz w:val="21"/>
        </w:rPr>
        <w:t>q</w:t>
      </w:r>
      <w:r>
        <w:rPr>
          <w:rFonts w:ascii="Times New Roman" w:eastAsia="Times New Roman" w:hAnsi="Times New Roman"/>
          <w:spacing w:val="-2"/>
          <w:w w:val="100"/>
          <w:sz w:val="21"/>
        </w:rPr>
        <w:t>ǐ</w:t>
      </w:r>
      <w:r>
        <w:rPr>
          <w:rFonts w:ascii="Times New Roman" w:eastAsia="Times New Roman" w:hAnsi="Times New Roman"/>
          <w:spacing w:val="-1"/>
          <w:w w:val="100"/>
          <w:sz w:val="21"/>
        </w:rPr>
        <w:t>)</w:t>
      </w:r>
      <w:r>
        <w:rPr>
          <w:w w:val="100"/>
          <w:sz w:val="21"/>
        </w:rPr>
        <w:t>盼</w:t>
      </w:r>
      <w:r>
        <w:rPr>
          <w:sz w:val="21"/>
        </w:rPr>
        <w:tab/>
      </w:r>
      <w:r>
        <w:rPr>
          <w:spacing w:val="-3"/>
          <w:w w:val="100"/>
          <w:sz w:val="21"/>
        </w:rPr>
        <w:t>纯</w:t>
      </w:r>
      <w:r>
        <w:rPr>
          <w:spacing w:val="-149"/>
          <w:w w:val="100"/>
          <w:sz w:val="21"/>
        </w:rPr>
        <w:t>粹</w:t>
      </w:r>
      <w:r>
        <w:rPr>
          <w:spacing w:val="-63"/>
          <w:w w:val="100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"/>
          <w:w w:val="100"/>
          <w:sz w:val="21"/>
        </w:rPr>
        <w:t>(c</w:t>
      </w:r>
      <w:r>
        <w:rPr>
          <w:rFonts w:ascii="Times New Roman" w:eastAsia="Times New Roman" w:hAnsi="Times New Roman"/>
          <w:spacing w:val="4"/>
          <w:w w:val="100"/>
          <w:sz w:val="21"/>
        </w:rPr>
        <w:t>u</w:t>
      </w:r>
      <w:r>
        <w:rPr>
          <w:rFonts w:ascii="Times New Roman" w:eastAsia="Times New Roman" w:hAnsi="Times New Roman"/>
          <w:spacing w:val="-6"/>
          <w:w w:val="100"/>
          <w:sz w:val="21"/>
        </w:rPr>
        <w:t>ì</w:t>
      </w:r>
      <w:r>
        <w:rPr>
          <w:rFonts w:ascii="Times New Roman" w:eastAsia="Times New Roman" w:hAnsi="Times New Roman"/>
          <w:w w:val="100"/>
          <w:sz w:val="21"/>
        </w:rPr>
        <w:t>)</w:t>
      </w:r>
      <w:r>
        <w:rPr>
          <w:rFonts w:ascii="Times New Roman" w:eastAsia="Times New Roman" w:hAnsi="Times New Roman"/>
          <w:sz w:val="21"/>
        </w:rPr>
        <w:tab/>
      </w:r>
      <w:r>
        <w:rPr>
          <w:spacing w:val="-149"/>
          <w:w w:val="100"/>
          <w:sz w:val="21"/>
        </w:rPr>
        <w:t>琢</w:t>
      </w:r>
      <w:r>
        <w:rPr>
          <w:spacing w:val="-63"/>
          <w:w w:val="100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"/>
          <w:w w:val="100"/>
          <w:sz w:val="21"/>
        </w:rPr>
        <w:t>(</w:t>
      </w:r>
      <w:r>
        <w:rPr>
          <w:rFonts w:ascii="Times New Roman" w:eastAsia="Times New Roman" w:hAnsi="Times New Roman"/>
          <w:w w:val="100"/>
          <w:sz w:val="21"/>
        </w:rPr>
        <w:t>zhu</w:t>
      </w:r>
      <w:r>
        <w:rPr>
          <w:rFonts w:ascii="Times New Roman" w:eastAsia="Times New Roman" w:hAnsi="Times New Roman"/>
          <w:spacing w:val="-3"/>
          <w:w w:val="100"/>
          <w:sz w:val="21"/>
        </w:rPr>
        <w:t>ó</w:t>
      </w:r>
      <w:r>
        <w:rPr>
          <w:rFonts w:ascii="Times New Roman" w:eastAsia="Times New Roman" w:hAnsi="Times New Roman"/>
          <w:spacing w:val="-1"/>
          <w:w w:val="100"/>
          <w:sz w:val="21"/>
        </w:rPr>
        <w:t>)</w:t>
      </w:r>
      <w:r>
        <w:rPr>
          <w:w w:val="100"/>
          <w:sz w:val="21"/>
        </w:rPr>
        <w:t>磨</w:t>
      </w:r>
    </w:p>
    <w:p>
      <w:pPr>
        <w:pStyle w:val="ListParagraph"/>
        <w:numPr>
          <w:ilvl w:val="1"/>
          <w:numId w:val="8"/>
        </w:numPr>
        <w:tabs>
          <w:tab w:val="left" w:pos="519"/>
          <w:tab w:val="left" w:pos="1893"/>
          <w:tab w:val="left" w:pos="3480"/>
          <w:tab w:val="left" w:pos="5287"/>
        </w:tabs>
        <w:spacing w:before="47" w:after="0" w:line="240" w:lineRule="auto"/>
        <w:ind w:left="518" w:right="0" w:hanging="196"/>
        <w:jc w:val="left"/>
        <w:rPr>
          <w:sz w:val="21"/>
        </w:rPr>
      </w:pPr>
      <w:r>
        <w:rPr>
          <w:spacing w:val="-149"/>
          <w:sz w:val="21"/>
        </w:rPr>
        <w:t>攒</w:t>
      </w:r>
      <w:r>
        <w:rPr>
          <w:spacing w:val="-12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2"/>
          <w:sz w:val="21"/>
        </w:rPr>
        <w:t>(zǎn)</w:t>
      </w:r>
      <w:r>
        <w:rPr>
          <w:sz w:val="21"/>
        </w:rPr>
        <w:t>聚</w:t>
        <w:tab/>
        <w:t>热</w:t>
      </w:r>
      <w:r>
        <w:rPr>
          <w:spacing w:val="-149"/>
          <w:sz w:val="21"/>
        </w:rPr>
        <w:t>忱</w:t>
      </w:r>
      <w:r>
        <w:rPr>
          <w:spacing w:val="-18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8"/>
          <w:sz w:val="21"/>
        </w:rPr>
        <w:t xml:space="preserve">(chén </w:t>
      </w:r>
      <w:r>
        <w:rPr>
          <w:rFonts w:ascii="Times New Roman" w:eastAsia="Times New Roman" w:hAnsi="Times New Roman"/>
          <w:sz w:val="21"/>
        </w:rPr>
        <w:t>)</w:t>
        <w:tab/>
      </w:r>
      <w:r>
        <w:rPr>
          <w:sz w:val="21"/>
        </w:rPr>
        <w:t>鄙</w:t>
      </w:r>
      <w:r>
        <w:rPr>
          <w:spacing w:val="-149"/>
          <w:sz w:val="21"/>
        </w:rPr>
        <w:t>薄</w:t>
      </w:r>
      <w:r>
        <w:rPr>
          <w:spacing w:val="-21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21"/>
          <w:sz w:val="21"/>
        </w:rPr>
        <w:t>(báo</w:t>
      </w:r>
      <w:r>
        <w:rPr>
          <w:rFonts w:ascii="Times New Roman" w:eastAsia="Times New Roman" w:hAnsi="Times New Roman"/>
          <w:spacing w:val="-1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)</w:t>
        <w:tab/>
      </w:r>
      <w:r>
        <w:rPr>
          <w:spacing w:val="-149"/>
          <w:sz w:val="21"/>
        </w:rPr>
        <w:t>酬</w:t>
      </w:r>
      <w:r>
        <w:rPr>
          <w:spacing w:val="-16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6"/>
          <w:sz w:val="21"/>
        </w:rPr>
        <w:t xml:space="preserve">(chóu </w:t>
      </w:r>
      <w:r>
        <w:rPr>
          <w:rFonts w:ascii="Times New Roman" w:eastAsia="Times New Roman" w:hAnsi="Times New Roman"/>
          <w:spacing w:val="-4"/>
          <w:sz w:val="21"/>
        </w:rPr>
        <w:t>)</w:t>
      </w:r>
      <w:r>
        <w:rPr>
          <w:sz w:val="21"/>
        </w:rPr>
        <w:t>劳</w:t>
      </w:r>
    </w:p>
    <w:p>
      <w:pPr>
        <w:pStyle w:val="ListParagraph"/>
        <w:numPr>
          <w:ilvl w:val="1"/>
          <w:numId w:val="8"/>
        </w:numPr>
        <w:tabs>
          <w:tab w:val="left" w:pos="531"/>
          <w:tab w:val="left" w:pos="1881"/>
          <w:tab w:val="left" w:pos="3540"/>
          <w:tab w:val="left" w:pos="5302"/>
        </w:tabs>
        <w:spacing w:before="45" w:after="0" w:line="240" w:lineRule="auto"/>
        <w:ind w:left="530" w:right="0" w:hanging="208"/>
        <w:jc w:val="left"/>
        <w:rPr>
          <w:sz w:val="21"/>
        </w:rPr>
      </w:pPr>
      <w:r>
        <w:rPr>
          <w:spacing w:val="-149"/>
          <w:sz w:val="21"/>
        </w:rPr>
        <w:t>秕</w:t>
      </w:r>
      <w:r>
        <w:rPr>
          <w:spacing w:val="-14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4"/>
          <w:sz w:val="21"/>
        </w:rPr>
        <w:t>(bǐ)</w:t>
      </w:r>
      <w:r>
        <w:rPr>
          <w:sz w:val="21"/>
        </w:rPr>
        <w:t>谷</w:t>
        <w:tab/>
        <w:t>狭</w:t>
      </w:r>
      <w:r>
        <w:rPr>
          <w:spacing w:val="-149"/>
          <w:sz w:val="21"/>
        </w:rPr>
        <w:t>隘</w:t>
      </w:r>
      <w:r>
        <w:rPr>
          <w:spacing w:val="-25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25"/>
          <w:sz w:val="21"/>
        </w:rPr>
        <w:t>(ài</w:t>
      </w:r>
      <w:r>
        <w:rPr>
          <w:rFonts w:ascii="Times New Roman" w:eastAsia="Times New Roman" w:hAnsi="Times New Roman"/>
          <w:spacing w:val="-2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)</w:t>
        <w:tab/>
      </w:r>
      <w:r>
        <w:rPr>
          <w:spacing w:val="-149"/>
          <w:sz w:val="21"/>
        </w:rPr>
        <w:t>坍</w:t>
      </w:r>
      <w:r>
        <w:rPr>
          <w:spacing w:val="-12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2"/>
          <w:sz w:val="21"/>
        </w:rPr>
        <w:t>(tān)</w:t>
      </w:r>
      <w:r>
        <w:rPr>
          <w:sz w:val="21"/>
        </w:rPr>
        <w:t>塌</w:t>
        <w:tab/>
      </w:r>
      <w:r>
        <w:rPr>
          <w:spacing w:val="-149"/>
          <w:sz w:val="21"/>
        </w:rPr>
        <w:t>勋</w:t>
      </w:r>
      <w:r>
        <w:rPr>
          <w:spacing w:val="-12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2"/>
          <w:sz w:val="21"/>
        </w:rPr>
        <w:t>(xūn)</w:t>
      </w:r>
      <w:r>
        <w:rPr>
          <w:sz w:val="21"/>
        </w:rPr>
        <w:t>章</w:t>
      </w:r>
    </w:p>
    <w:p>
      <w:pPr>
        <w:pStyle w:val="ListParagraph"/>
        <w:numPr>
          <w:ilvl w:val="0"/>
          <w:numId w:val="8"/>
        </w:numPr>
        <w:tabs>
          <w:tab w:val="left" w:pos="325"/>
          <w:tab w:val="left" w:pos="4735"/>
        </w:tabs>
        <w:spacing w:before="47" w:after="0" w:line="240" w:lineRule="auto"/>
        <w:ind w:left="324" w:right="0" w:hanging="213"/>
        <w:jc w:val="left"/>
        <w:rPr>
          <w:sz w:val="21"/>
        </w:rPr>
      </w:pPr>
      <w:r>
        <w:rPr>
          <w:sz w:val="21"/>
        </w:rPr>
        <w:t>下</w:t>
      </w:r>
      <w:r>
        <w:rPr>
          <w:spacing w:val="-3"/>
          <w:sz w:val="21"/>
        </w:rPr>
        <w:t>列</w:t>
      </w:r>
      <w:r>
        <w:rPr>
          <w:sz w:val="21"/>
        </w:rPr>
        <w:t>句</w:t>
      </w:r>
      <w:r>
        <w:rPr>
          <w:spacing w:val="-3"/>
          <w:sz w:val="21"/>
        </w:rPr>
        <w:t>子</w:t>
      </w:r>
      <w:r>
        <w:rPr>
          <w:sz w:val="21"/>
        </w:rPr>
        <w:t>加</w:t>
      </w:r>
      <w:r>
        <w:rPr>
          <w:spacing w:val="-3"/>
          <w:sz w:val="21"/>
        </w:rPr>
        <w:t>点</w:t>
      </w:r>
      <w:r>
        <w:rPr>
          <w:sz w:val="21"/>
        </w:rPr>
        <w:t>词</w:t>
      </w:r>
      <w:r>
        <w:rPr>
          <w:spacing w:val="-3"/>
          <w:sz w:val="21"/>
        </w:rPr>
        <w:t>语</w:t>
      </w:r>
      <w:r>
        <w:rPr>
          <w:sz w:val="21"/>
        </w:rPr>
        <w:t>使</w:t>
      </w:r>
      <w:r>
        <w:rPr>
          <w:spacing w:val="-3"/>
          <w:sz w:val="21"/>
        </w:rPr>
        <w:t>用</w:t>
      </w:r>
      <w:r>
        <w:rPr>
          <w:spacing w:val="-149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正</w:t>
      </w:r>
      <w:r>
        <w:rPr>
          <w:spacing w:val="-63"/>
          <w:position w:val="-7"/>
          <w:sz w:val="21"/>
        </w:rPr>
        <w:t>．</w:t>
      </w:r>
      <w:r>
        <w:rPr>
          <w:spacing w:val="-151"/>
          <w:sz w:val="21"/>
        </w:rPr>
        <w:t>确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的</w:t>
      </w:r>
      <w:r>
        <w:rPr>
          <w:spacing w:val="-3"/>
          <w:sz w:val="21"/>
        </w:rPr>
        <w:t>一</w:t>
      </w:r>
      <w:r>
        <w:rPr>
          <w:sz w:val="21"/>
        </w:rPr>
        <w:t>项</w:t>
      </w:r>
      <w:r>
        <w:rPr>
          <w:spacing w:val="-3"/>
          <w:sz w:val="21"/>
        </w:rPr>
        <w:t>是</w:t>
      </w:r>
      <w:r>
        <w:rPr>
          <w:sz w:val="21"/>
        </w:rPr>
        <w:t>（</w:t>
        <w:tab/>
        <w:t>）（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>
      <w:pPr>
        <w:pStyle w:val="ListParagraph"/>
        <w:numPr>
          <w:ilvl w:val="1"/>
          <w:numId w:val="8"/>
        </w:numPr>
        <w:tabs>
          <w:tab w:val="left" w:pos="584"/>
        </w:tabs>
        <w:spacing w:before="45" w:after="0" w:line="240" w:lineRule="auto"/>
        <w:ind w:left="583" w:right="0" w:hanging="261"/>
        <w:jc w:val="left"/>
        <w:rPr>
          <w:sz w:val="21"/>
        </w:rPr>
      </w:pPr>
      <w:r>
        <w:rPr>
          <w:spacing w:val="-3"/>
          <w:sz w:val="21"/>
        </w:rPr>
        <w:t>有的人对同志对人民不是满腔热忱，而是冷冷清清，漠不关心，</w:t>
      </w:r>
      <w:r>
        <w:rPr>
          <w:spacing w:val="-149"/>
          <w:sz w:val="21"/>
        </w:rPr>
        <w:t>麻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51"/>
          <w:sz w:val="21"/>
        </w:rPr>
        <w:t>仁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。</w:t>
      </w:r>
    </w:p>
    <w:p>
      <w:pPr>
        <w:pStyle w:val="ListParagraph"/>
        <w:numPr>
          <w:ilvl w:val="1"/>
          <w:numId w:val="8"/>
        </w:numPr>
        <w:tabs>
          <w:tab w:val="left" w:pos="572"/>
        </w:tabs>
        <w:spacing w:before="47" w:after="0" w:line="240" w:lineRule="auto"/>
        <w:ind w:left="571" w:right="0" w:hanging="249"/>
        <w:jc w:val="left"/>
        <w:rPr>
          <w:sz w:val="21"/>
        </w:rPr>
      </w:pPr>
      <w:r>
        <w:rPr>
          <w:spacing w:val="-3"/>
          <w:sz w:val="21"/>
        </w:rPr>
        <w:t>莎莉文老师想让我懂得“杯”是“杯”，“水”是“水”，而我却把两者</w:t>
      </w:r>
      <w:r>
        <w:rPr>
          <w:spacing w:val="-149"/>
          <w:sz w:val="21"/>
        </w:rPr>
        <w:t>混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为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一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谈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。</w:t>
      </w:r>
    </w:p>
    <w:p>
      <w:pPr>
        <w:pStyle w:val="ListParagraph"/>
        <w:numPr>
          <w:ilvl w:val="1"/>
          <w:numId w:val="8"/>
        </w:numPr>
        <w:tabs>
          <w:tab w:val="left" w:pos="572"/>
        </w:tabs>
        <w:spacing w:before="44" w:after="0" w:line="280" w:lineRule="auto"/>
        <w:ind w:left="112" w:right="221" w:firstLine="211"/>
        <w:jc w:val="left"/>
        <w:rPr>
          <w:sz w:val="21"/>
        </w:rPr>
      </w:pPr>
      <w:r>
        <w:rPr>
          <w:sz w:val="21"/>
        </w:rPr>
        <w:t>最后等这只骄傲的大鸟克服了这种心理障碍后，它马上变得活泼而</w:t>
      </w:r>
      <w:r>
        <w:rPr>
          <w:spacing w:val="-149"/>
          <w:sz w:val="21"/>
        </w:rPr>
        <w:t>神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采</w:t>
      </w:r>
      <w:r>
        <w:rPr>
          <w:spacing w:val="-61"/>
          <w:position w:val="-7"/>
          <w:sz w:val="21"/>
        </w:rPr>
        <w:t>．</w:t>
      </w:r>
      <w:r>
        <w:rPr>
          <w:spacing w:val="-148"/>
          <w:sz w:val="21"/>
        </w:rPr>
        <w:t>奕</w:t>
      </w:r>
      <w:r>
        <w:rPr>
          <w:spacing w:val="-64"/>
          <w:position w:val="-7"/>
          <w:sz w:val="21"/>
        </w:rPr>
        <w:t>．</w:t>
      </w:r>
      <w:r>
        <w:rPr>
          <w:spacing w:val="-148"/>
          <w:sz w:val="21"/>
        </w:rPr>
        <w:t>奕</w:t>
      </w:r>
      <w:r>
        <w:rPr>
          <w:spacing w:val="-60"/>
          <w:position w:val="-7"/>
          <w:sz w:val="21"/>
        </w:rPr>
        <w:t>．</w:t>
      </w:r>
      <w:r>
        <w:rPr>
          <w:spacing w:val="-3"/>
          <w:sz w:val="21"/>
        </w:rPr>
        <w:t>起来，并且对</w:t>
      </w:r>
      <w:r>
        <w:rPr>
          <w:spacing w:val="-2"/>
          <w:sz w:val="21"/>
        </w:rPr>
        <w:t>我恋恋不舍。</w:t>
      </w:r>
    </w:p>
    <w:p>
      <w:pPr>
        <w:pStyle w:val="ListParagraph"/>
        <w:numPr>
          <w:ilvl w:val="1"/>
          <w:numId w:val="8"/>
        </w:numPr>
        <w:tabs>
          <w:tab w:val="left" w:pos="584"/>
          <w:tab w:val="left" w:pos="3686"/>
        </w:tabs>
        <w:spacing w:before="13" w:after="0" w:line="280" w:lineRule="auto"/>
        <w:ind w:left="112" w:right="2395" w:firstLine="211"/>
        <w:jc w:val="left"/>
        <w:rPr>
          <w:sz w:val="21"/>
        </w:rPr>
      </w:pPr>
      <w:r>
        <w:rPr>
          <w:sz w:val="21"/>
        </w:rPr>
        <w:t>在</w:t>
      </w:r>
      <w:r>
        <w:rPr>
          <w:spacing w:val="-3"/>
          <w:sz w:val="21"/>
        </w:rPr>
        <w:t>周</w:t>
      </w:r>
      <w:r>
        <w:rPr>
          <w:sz w:val="21"/>
        </w:rPr>
        <w:t>一</w:t>
      </w:r>
      <w:r>
        <w:rPr>
          <w:spacing w:val="-3"/>
          <w:sz w:val="21"/>
        </w:rPr>
        <w:t>的</w:t>
      </w:r>
      <w:r>
        <w:rPr>
          <w:sz w:val="21"/>
        </w:rPr>
        <w:t>班</w:t>
      </w:r>
      <w:r>
        <w:rPr>
          <w:spacing w:val="-3"/>
          <w:sz w:val="21"/>
        </w:rPr>
        <w:t>会</w:t>
      </w:r>
      <w:r>
        <w:rPr>
          <w:sz w:val="21"/>
        </w:rPr>
        <w:t>上，</w:t>
      </w:r>
      <w:r>
        <w:rPr>
          <w:spacing w:val="-3"/>
          <w:sz w:val="21"/>
        </w:rPr>
        <w:t>对于</w:t>
      </w:r>
      <w:r>
        <w:rPr>
          <w:sz w:val="21"/>
        </w:rPr>
        <w:t>老师</w:t>
      </w:r>
      <w:r>
        <w:rPr>
          <w:spacing w:val="-3"/>
          <w:sz w:val="21"/>
        </w:rPr>
        <w:t>提</w:t>
      </w:r>
      <w:r>
        <w:rPr>
          <w:sz w:val="21"/>
        </w:rPr>
        <w:t>出</w:t>
      </w:r>
      <w:r>
        <w:rPr>
          <w:spacing w:val="-3"/>
          <w:sz w:val="21"/>
        </w:rPr>
        <w:t>的</w:t>
      </w:r>
      <w:r>
        <w:rPr>
          <w:sz w:val="21"/>
        </w:rPr>
        <w:t>几</w:t>
      </w:r>
      <w:r>
        <w:rPr>
          <w:spacing w:val="-3"/>
          <w:sz w:val="21"/>
        </w:rPr>
        <w:t>条</w:t>
      </w:r>
      <w:r>
        <w:rPr>
          <w:sz w:val="21"/>
        </w:rPr>
        <w:t>建</w:t>
      </w:r>
      <w:r>
        <w:rPr>
          <w:spacing w:val="-3"/>
          <w:sz w:val="21"/>
        </w:rPr>
        <w:t>议</w:t>
      </w:r>
      <w:r>
        <w:rPr>
          <w:sz w:val="21"/>
        </w:rPr>
        <w:t>，</w:t>
      </w:r>
      <w:r>
        <w:rPr>
          <w:spacing w:val="-3"/>
          <w:sz w:val="21"/>
        </w:rPr>
        <w:t>同</w:t>
      </w:r>
      <w:r>
        <w:rPr>
          <w:sz w:val="21"/>
        </w:rPr>
        <w:t>学们</w:t>
      </w:r>
      <w:r>
        <w:rPr>
          <w:spacing w:val="-3"/>
          <w:sz w:val="21"/>
        </w:rPr>
        <w:t>都</w:t>
      </w:r>
      <w:r>
        <w:rPr>
          <w:spacing w:val="-149"/>
          <w:sz w:val="21"/>
        </w:rPr>
        <w:t>随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声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附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和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。</w:t>
      </w:r>
      <w:r>
        <w:rPr>
          <w:rFonts w:ascii="Times New Roman" w:eastAsia="Times New Roman"/>
          <w:sz w:val="21"/>
        </w:rPr>
        <w:t>3</w:t>
      </w:r>
      <w:r>
        <w:rPr>
          <w:sz w:val="21"/>
        </w:rPr>
        <w:t>.下</w:t>
      </w:r>
      <w:r>
        <w:rPr>
          <w:spacing w:val="-3"/>
          <w:sz w:val="21"/>
        </w:rPr>
        <w:t>列</w:t>
      </w:r>
      <w:r>
        <w:rPr>
          <w:sz w:val="21"/>
        </w:rPr>
        <w:t>句子</w:t>
      </w:r>
      <w:r>
        <w:rPr>
          <w:spacing w:val="-149"/>
          <w:sz w:val="21"/>
        </w:rPr>
        <w:t>没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有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语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病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的</w:t>
      </w:r>
      <w:r>
        <w:rPr>
          <w:spacing w:val="-3"/>
          <w:sz w:val="21"/>
        </w:rPr>
        <w:t>一</w:t>
      </w:r>
      <w:r>
        <w:rPr>
          <w:sz w:val="21"/>
        </w:rPr>
        <w:t>项是（</w:t>
        <w:tab/>
        <w:t>）（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>
      <w:pPr>
        <w:pStyle w:val="BodyText"/>
        <w:spacing w:line="316" w:lineRule="auto"/>
        <w:ind w:left="323" w:right="3497"/>
      </w:pPr>
      <w:r>
        <w:rPr>
          <w:rFonts w:ascii="Times New Roman" w:eastAsia="Times New Roman"/>
        </w:rPr>
        <w:t>A.</w:t>
      </w:r>
      <w:r>
        <w:t>经过同学们的共同努力，我们班的班风有了明显好转。</w:t>
      </w:r>
      <w:r>
        <w:rPr>
          <w:rFonts w:ascii="Times New Roman" w:eastAsia="Times New Roman"/>
        </w:rPr>
        <w:t>B.</w:t>
      </w:r>
      <w:r>
        <w:t>尽管天气怎样恶劣，小李叔叔都坚持晨练。</w:t>
      </w:r>
    </w:p>
    <w:p>
      <w:pPr>
        <w:pStyle w:val="BodyText"/>
        <w:spacing w:line="316" w:lineRule="auto"/>
        <w:ind w:left="323" w:right="988"/>
      </w:pPr>
      <w:r>
        <w:rPr>
          <w:rFonts w:ascii="Times New Roman" w:eastAsia="Times New Roman"/>
        </w:rPr>
        <w:t>C.</w:t>
      </w:r>
      <w:r>
        <w:t>珠算是我国古代的一项重大发明，是中华民族智慧的结晶，应该加以发扬和传承。</w:t>
      </w:r>
      <w:r>
        <w:rPr>
          <w:rFonts w:ascii="Times New Roman" w:eastAsia="Times New Roman"/>
        </w:rPr>
        <w:t>D.</w:t>
      </w:r>
      <w:r>
        <w:t xml:space="preserve">经过统计，我校大约 </w:t>
      </w:r>
      <w:r>
        <w:rPr>
          <w:rFonts w:ascii="Times New Roman" w:eastAsia="Times New Roman"/>
        </w:rPr>
        <w:t>60%</w:t>
      </w:r>
      <w:r>
        <w:t>左右的同学都有近视问题。</w:t>
      </w:r>
    </w:p>
    <w:p>
      <w:pPr>
        <w:pStyle w:val="ListParagraph"/>
        <w:numPr>
          <w:ilvl w:val="0"/>
          <w:numId w:val="7"/>
        </w:numPr>
        <w:tabs>
          <w:tab w:val="left" w:pos="430"/>
          <w:tab w:val="left" w:pos="5364"/>
        </w:tabs>
        <w:spacing w:before="0" w:after="0" w:line="220" w:lineRule="auto"/>
        <w:ind w:left="429" w:right="0" w:hanging="318"/>
        <w:jc w:val="left"/>
        <w:rPr>
          <w:sz w:val="19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各</w:t>
      </w:r>
      <w:r>
        <w:rPr>
          <w:sz w:val="21"/>
        </w:rPr>
        <w:t>句</w:t>
      </w:r>
      <w:r>
        <w:rPr>
          <w:spacing w:val="-3"/>
          <w:sz w:val="21"/>
        </w:rPr>
        <w:t>中</w:t>
      </w:r>
      <w:r>
        <w:rPr>
          <w:sz w:val="21"/>
        </w:rPr>
        <w:t>，</w:t>
      </w:r>
      <w:r>
        <w:rPr>
          <w:spacing w:val="-3"/>
          <w:sz w:val="21"/>
        </w:rPr>
        <w:t>标</w:t>
      </w:r>
      <w:r>
        <w:rPr>
          <w:sz w:val="21"/>
        </w:rPr>
        <w:t>点</w:t>
      </w:r>
      <w:r>
        <w:rPr>
          <w:spacing w:val="-3"/>
          <w:sz w:val="21"/>
        </w:rPr>
        <w:t>符号</w:t>
      </w:r>
      <w:r>
        <w:rPr>
          <w:sz w:val="21"/>
        </w:rPr>
        <w:t>使用</w:t>
      </w:r>
      <w:r>
        <w:rPr>
          <w:spacing w:val="-152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正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确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的</w:t>
      </w:r>
      <w:r>
        <w:rPr>
          <w:spacing w:val="-3"/>
          <w:sz w:val="21"/>
        </w:rPr>
        <w:t>一</w:t>
      </w:r>
      <w:r>
        <w:rPr>
          <w:sz w:val="21"/>
        </w:rPr>
        <w:t>项</w:t>
      </w:r>
      <w:r>
        <w:rPr>
          <w:spacing w:val="-3"/>
          <w:sz w:val="21"/>
        </w:rPr>
        <w:t>是</w:t>
      </w:r>
      <w:r>
        <w:rPr>
          <w:sz w:val="21"/>
        </w:rPr>
        <w:t>（</w:t>
        <w:tab/>
        <w:t>）（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>
      <w:pPr>
        <w:pStyle w:val="ListParagraph"/>
        <w:numPr>
          <w:ilvl w:val="1"/>
          <w:numId w:val="7"/>
        </w:numPr>
        <w:tabs>
          <w:tab w:val="left" w:pos="793"/>
        </w:tabs>
        <w:spacing w:before="43" w:after="0" w:line="290" w:lineRule="auto"/>
        <w:ind w:left="112" w:right="117" w:firstLine="314"/>
        <w:jc w:val="left"/>
        <w:rPr>
          <w:sz w:val="21"/>
        </w:rPr>
      </w:pPr>
      <w:r>
        <w:rPr>
          <w:spacing w:val="-6"/>
          <w:sz w:val="21"/>
        </w:rPr>
        <w:t xml:space="preserve">我坐在藤椅上看着他们，可以微笑着消耗过一、二小时的光阴，那时太阳光暖暖地照着， </w:t>
      </w:r>
      <w:r>
        <w:rPr>
          <w:spacing w:val="-4"/>
          <w:sz w:val="21"/>
        </w:rPr>
        <w:t>心上感着生命的新鲜与快乐。</w:t>
      </w:r>
    </w:p>
    <w:p>
      <w:pPr>
        <w:pStyle w:val="ListParagraph"/>
        <w:numPr>
          <w:ilvl w:val="1"/>
          <w:numId w:val="7"/>
        </w:numPr>
        <w:tabs>
          <w:tab w:val="left" w:pos="784"/>
        </w:tabs>
        <w:spacing w:before="1" w:after="0" w:line="292" w:lineRule="auto"/>
        <w:ind w:left="112" w:right="227" w:firstLine="314"/>
        <w:jc w:val="left"/>
        <w:rPr>
          <w:sz w:val="21"/>
        </w:rPr>
      </w:pPr>
      <w:r>
        <w:rPr>
          <w:spacing w:val="-1"/>
          <w:sz w:val="21"/>
        </w:rPr>
        <w:t xml:space="preserve">我问他，这块地是你的吗？他摇摇头说，不是。那是谁的地？是公家的，还是私人的？ </w:t>
      </w:r>
      <w:r>
        <w:rPr>
          <w:spacing w:val="-2"/>
          <w:sz w:val="21"/>
        </w:rPr>
        <w:t>他说不知道。</w:t>
      </w:r>
    </w:p>
    <w:p>
      <w:pPr>
        <w:pStyle w:val="ListParagraph"/>
        <w:numPr>
          <w:ilvl w:val="1"/>
          <w:numId w:val="7"/>
        </w:numPr>
        <w:tabs>
          <w:tab w:val="left" w:pos="784"/>
        </w:tabs>
        <w:spacing w:before="0" w:after="0" w:line="290" w:lineRule="auto"/>
        <w:ind w:left="112" w:right="227" w:firstLine="314"/>
        <w:jc w:val="left"/>
        <w:rPr>
          <w:sz w:val="21"/>
        </w:rPr>
      </w:pPr>
      <w:r>
        <w:rPr>
          <w:spacing w:val="-1"/>
          <w:sz w:val="21"/>
        </w:rPr>
        <w:t>“但是我不能……我……”这句话刺激了他们，他们开始嘲笑我，发出嘘声，然后继续向上爬。</w:t>
      </w:r>
    </w:p>
    <w:p>
      <w:pPr>
        <w:pStyle w:val="ListParagraph"/>
        <w:numPr>
          <w:ilvl w:val="1"/>
          <w:numId w:val="7"/>
        </w:numPr>
        <w:tabs>
          <w:tab w:val="left" w:pos="795"/>
        </w:tabs>
        <w:spacing w:before="1" w:after="0" w:line="240" w:lineRule="auto"/>
        <w:ind w:left="794" w:right="0" w:hanging="369"/>
        <w:jc w:val="left"/>
        <w:rPr>
          <w:sz w:val="21"/>
        </w:rPr>
      </w:pPr>
      <w:r>
        <w:rPr>
          <w:sz w:val="21"/>
        </w:rPr>
        <w:t>在过去的八年岁月中，我绝大部分时间都是一个病弱的孩子，并将妈妈的警告牢记在心</w:t>
      </w:r>
    </w:p>
    <w:p>
      <w:pPr>
        <w:pStyle w:val="BodyText"/>
        <w:spacing w:before="58"/>
      </w:pPr>
      <w:r>
        <w:rPr>
          <w:rFonts w:ascii="Times New Roman" w:eastAsia="Times New Roman" w:hAnsi="Times New Roman"/>
        </w:rPr>
        <w:t>——</w:t>
      </w:r>
      <w:r>
        <w:t>我不像其他孩子那样强壮，而且不能冒险。</w:t>
      </w:r>
    </w:p>
    <w:p>
      <w:pPr>
        <w:pStyle w:val="ListParagraph"/>
        <w:numPr>
          <w:ilvl w:val="0"/>
          <w:numId w:val="7"/>
        </w:numPr>
        <w:tabs>
          <w:tab w:val="left" w:pos="430"/>
          <w:tab w:val="left" w:pos="7044"/>
        </w:tabs>
        <w:spacing w:before="43" w:after="0" w:line="240" w:lineRule="auto"/>
        <w:ind w:left="429" w:right="0" w:hanging="318"/>
        <w:jc w:val="left"/>
        <w:rPr>
          <w:rFonts w:ascii="Times New Roman" w:eastAsia="Times New Roman"/>
          <w:sz w:val="19"/>
        </w:rPr>
      </w:pP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关</w:t>
      </w:r>
      <w:r>
        <w:rPr>
          <w:sz w:val="21"/>
        </w:rPr>
        <w:t>于</w:t>
      </w:r>
      <w:r>
        <w:rPr>
          <w:spacing w:val="-3"/>
          <w:sz w:val="21"/>
        </w:rPr>
        <w:t>文</w:t>
      </w:r>
      <w:r>
        <w:rPr>
          <w:sz w:val="21"/>
        </w:rPr>
        <w:t>学</w:t>
      </w:r>
      <w:r>
        <w:rPr>
          <w:spacing w:val="-3"/>
          <w:sz w:val="21"/>
        </w:rPr>
        <w:t>作</w:t>
      </w:r>
      <w:r>
        <w:rPr>
          <w:sz w:val="21"/>
        </w:rPr>
        <w:t>品</w:t>
      </w:r>
      <w:r>
        <w:rPr>
          <w:spacing w:val="-3"/>
          <w:sz w:val="21"/>
        </w:rPr>
        <w:t>内容</w:t>
      </w:r>
      <w:r>
        <w:rPr>
          <w:sz w:val="21"/>
        </w:rPr>
        <w:t>及常</w:t>
      </w:r>
      <w:r>
        <w:rPr>
          <w:spacing w:val="-3"/>
          <w:sz w:val="21"/>
        </w:rPr>
        <w:t>识</w:t>
      </w:r>
      <w:r>
        <w:rPr>
          <w:sz w:val="21"/>
        </w:rPr>
        <w:t>的</w:t>
      </w:r>
      <w:r>
        <w:rPr>
          <w:spacing w:val="-3"/>
          <w:sz w:val="21"/>
        </w:rPr>
        <w:t>表</w:t>
      </w:r>
      <w:r>
        <w:rPr>
          <w:sz w:val="21"/>
        </w:rPr>
        <w:t>述</w:t>
      </w:r>
      <w:r>
        <w:rPr>
          <w:spacing w:val="-3"/>
          <w:sz w:val="21"/>
        </w:rPr>
        <w:t>，</w:t>
      </w:r>
      <w:r>
        <w:rPr>
          <w:spacing w:val="-149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完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全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正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确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的</w:t>
      </w:r>
      <w:r>
        <w:rPr>
          <w:spacing w:val="-3"/>
          <w:sz w:val="21"/>
        </w:rPr>
        <w:t>一</w:t>
      </w:r>
      <w:r>
        <w:rPr>
          <w:sz w:val="21"/>
        </w:rPr>
        <w:t>项</w:t>
      </w:r>
      <w:r>
        <w:rPr>
          <w:spacing w:val="-3"/>
          <w:sz w:val="21"/>
        </w:rPr>
        <w:t>是</w:t>
      </w:r>
      <w:r>
        <w:rPr>
          <w:sz w:val="21"/>
        </w:rPr>
        <w:t>（</w:t>
        <w:tab/>
        <w:t>）（</w:t>
      </w:r>
      <w:r>
        <w:rPr>
          <w:rFonts w:ascii="Times New Roman" w:eastAsia="Times New Roman"/>
          <w:sz w:val="21"/>
        </w:rPr>
        <w:t xml:space="preserve">3 </w:t>
      </w:r>
      <w:r>
        <w:rPr>
          <w:spacing w:val="-3"/>
          <w:sz w:val="21"/>
        </w:rPr>
        <w:t>分）</w:t>
      </w:r>
    </w:p>
    <w:p>
      <w:pPr>
        <w:pStyle w:val="BodyText"/>
        <w:spacing w:before="39" w:line="292" w:lineRule="auto"/>
        <w:ind w:left="426" w:right="117"/>
      </w:pPr>
      <w:r>
        <w:rPr>
          <w:rFonts w:ascii="Times New Roman" w:eastAsia="Times New Roman"/>
          <w:spacing w:val="-23"/>
        </w:rPr>
        <w:t>A</w:t>
      </w:r>
      <w:r>
        <w:rPr>
          <w:spacing w:val="-13"/>
        </w:rPr>
        <w:t>.《夜雨寄北》的作者是晚唐诗人李商隐，该诗阐发了作者孤寂的情怀和对妻子的深深思念。</w:t>
      </w:r>
      <w:r>
        <w:rPr>
          <w:rFonts w:ascii="Times New Roman" w:eastAsia="Times New Roman"/>
          <w:spacing w:val="-13"/>
        </w:rPr>
        <w:t>B</w:t>
      </w:r>
      <w:r>
        <w:rPr>
          <w:spacing w:val="-5"/>
        </w:rPr>
        <w:t>.《诫子书》是三国时期政治家诸葛亮临终前写给他儿子诸葛瞻的一本书。</w:t>
      </w:r>
    </w:p>
    <w:p>
      <w:pPr>
        <w:pStyle w:val="ListParagraph"/>
        <w:numPr>
          <w:ilvl w:val="0"/>
          <w:numId w:val="6"/>
        </w:numPr>
        <w:tabs>
          <w:tab w:val="left" w:pos="676"/>
        </w:tabs>
        <w:spacing w:before="0" w:after="0" w:line="290" w:lineRule="auto"/>
        <w:ind w:left="112" w:right="221" w:firstLine="314"/>
        <w:jc w:val="left"/>
        <w:rPr>
          <w:sz w:val="21"/>
        </w:rPr>
      </w:pPr>
      <w:r>
        <w:rPr>
          <w:spacing w:val="-5"/>
          <w:sz w:val="21"/>
        </w:rPr>
        <w:t>《皇帝的新装》是丹麦童话作家安徒生创作的童话，这篇童话深刻地揭露了皇帝昏庸及大</w:t>
      </w:r>
      <w:r>
        <w:rPr>
          <w:spacing w:val="-4"/>
          <w:sz w:val="21"/>
        </w:rPr>
        <w:t>小官吏虚伪、奸诈、愚蠢的丑恶本质，褒扬了无私无畏、敢于揭假的天真烂漫的童心。</w:t>
      </w:r>
    </w:p>
    <w:p>
      <w:pPr>
        <w:spacing w:after="0" w:line="290" w:lineRule="auto"/>
        <w:jc w:val="left"/>
        <w:rPr>
          <w:sz w:val="21"/>
        </w:rPr>
        <w:sectPr>
          <w:footerReference w:type="default" r:id="rId5"/>
          <w:type w:val="continuous"/>
          <w:pgSz w:w="10440" w:h="14750"/>
          <w:pgMar w:top="920" w:right="620" w:bottom="840" w:left="740" w:header="708" w:footer="659"/>
          <w:pgNumType w:start="1"/>
          <w:cols w:space="708"/>
        </w:sectPr>
      </w:pPr>
    </w:p>
    <w:p>
      <w:pPr>
        <w:pStyle w:val="ListParagraph"/>
        <w:numPr>
          <w:ilvl w:val="0"/>
          <w:numId w:val="6"/>
        </w:numPr>
        <w:tabs>
          <w:tab w:val="left" w:pos="688"/>
          <w:tab w:val="left" w:pos="3369"/>
        </w:tabs>
        <w:spacing w:before="50" w:after="0" w:line="278" w:lineRule="auto"/>
        <w:ind w:left="112" w:right="134" w:firstLine="314"/>
        <w:jc w:val="left"/>
        <w:rPr>
          <w:sz w:val="21"/>
        </w:rPr>
      </w:pPr>
      <w:r>
        <w:rPr>
          <w:sz w:val="21"/>
        </w:rPr>
        <w:t>《</w:t>
      </w:r>
      <w:r>
        <w:rPr>
          <w:spacing w:val="-3"/>
          <w:sz w:val="21"/>
        </w:rPr>
        <w:t>狼</w:t>
      </w:r>
      <w:r>
        <w:rPr>
          <w:spacing w:val="-5"/>
          <w:sz w:val="21"/>
        </w:rPr>
        <w:t>》</w:t>
      </w:r>
      <w:r>
        <w:rPr>
          <w:spacing w:val="-3"/>
          <w:sz w:val="21"/>
        </w:rPr>
        <w:t>是</w:t>
      </w:r>
      <w:r>
        <w:rPr>
          <w:sz w:val="21"/>
        </w:rPr>
        <w:t>清</w:t>
      </w:r>
      <w:r>
        <w:rPr>
          <w:spacing w:val="-3"/>
          <w:sz w:val="21"/>
        </w:rPr>
        <w:t>代</w:t>
      </w:r>
      <w:r>
        <w:rPr>
          <w:sz w:val="21"/>
        </w:rPr>
        <w:t>小</w:t>
      </w:r>
      <w:r>
        <w:rPr>
          <w:spacing w:val="-3"/>
          <w:sz w:val="21"/>
        </w:rPr>
        <w:t>说</w:t>
      </w:r>
      <w:r>
        <w:rPr>
          <w:sz w:val="21"/>
        </w:rPr>
        <w:t>家</w:t>
      </w:r>
      <w:r>
        <w:rPr>
          <w:spacing w:val="-3"/>
          <w:sz w:val="21"/>
        </w:rPr>
        <w:t>蒲</w:t>
      </w:r>
      <w:r>
        <w:rPr>
          <w:sz w:val="21"/>
        </w:rPr>
        <w:t>松龄</w:t>
      </w:r>
      <w:r>
        <w:rPr>
          <w:spacing w:val="-3"/>
          <w:sz w:val="21"/>
        </w:rPr>
        <w:t>创</w:t>
      </w:r>
      <w:r>
        <w:rPr>
          <w:sz w:val="21"/>
        </w:rPr>
        <w:t>作</w:t>
      </w:r>
      <w:r>
        <w:rPr>
          <w:spacing w:val="-3"/>
          <w:sz w:val="21"/>
        </w:rPr>
        <w:t>的</w:t>
      </w:r>
      <w:r>
        <w:rPr>
          <w:sz w:val="21"/>
        </w:rPr>
        <w:t>文</w:t>
      </w:r>
      <w:r>
        <w:rPr>
          <w:spacing w:val="-3"/>
          <w:sz w:val="21"/>
        </w:rPr>
        <w:t>言</w:t>
      </w:r>
      <w:r>
        <w:rPr>
          <w:sz w:val="21"/>
        </w:rPr>
        <w:t>文</w:t>
      </w:r>
      <w:r>
        <w:rPr>
          <w:spacing w:val="-3"/>
          <w:sz w:val="21"/>
        </w:rPr>
        <w:t>短</w:t>
      </w:r>
      <w:r>
        <w:rPr>
          <w:sz w:val="21"/>
        </w:rPr>
        <w:t>篇</w:t>
      </w:r>
      <w:r>
        <w:rPr>
          <w:spacing w:val="-3"/>
          <w:sz w:val="21"/>
        </w:rPr>
        <w:t>小</w:t>
      </w:r>
      <w:r>
        <w:rPr>
          <w:sz w:val="21"/>
        </w:rPr>
        <w:t>说</w:t>
      </w:r>
      <w:r>
        <w:rPr>
          <w:spacing w:val="-8"/>
          <w:sz w:val="21"/>
        </w:rPr>
        <w:t>，</w:t>
      </w:r>
      <w:r>
        <w:rPr>
          <w:sz w:val="21"/>
        </w:rPr>
        <w:t>选</w:t>
      </w:r>
      <w:r>
        <w:rPr>
          <w:spacing w:val="-8"/>
          <w:sz w:val="21"/>
        </w:rPr>
        <w:t>自</w:t>
      </w:r>
      <w:r>
        <w:rPr>
          <w:sz w:val="21"/>
        </w:rPr>
        <w:t>《</w:t>
      </w:r>
      <w:r>
        <w:rPr>
          <w:spacing w:val="-3"/>
          <w:sz w:val="21"/>
        </w:rPr>
        <w:t>聊</w:t>
      </w:r>
      <w:r>
        <w:rPr>
          <w:sz w:val="21"/>
        </w:rPr>
        <w:t>斋</w:t>
      </w:r>
      <w:r>
        <w:rPr>
          <w:spacing w:val="-3"/>
          <w:sz w:val="21"/>
        </w:rPr>
        <w:t>志</w:t>
      </w:r>
      <w:r>
        <w:rPr>
          <w:sz w:val="21"/>
        </w:rPr>
        <w:t>异</w:t>
      </w:r>
      <w:r>
        <w:rPr>
          <w:spacing w:val="-7"/>
          <w:sz w:val="21"/>
        </w:rPr>
        <w:t>》</w:t>
      </w:r>
      <w:r>
        <w:rPr>
          <w:spacing w:val="-8"/>
          <w:sz w:val="21"/>
        </w:rPr>
        <w:t>。</w:t>
      </w:r>
      <w:r>
        <w:rPr>
          <w:sz w:val="21"/>
        </w:rPr>
        <w:t>该文</w:t>
      </w:r>
      <w:r>
        <w:rPr>
          <w:spacing w:val="-3"/>
          <w:sz w:val="21"/>
        </w:rPr>
        <w:t>启</w:t>
      </w:r>
      <w:r>
        <w:rPr>
          <w:sz w:val="21"/>
        </w:rPr>
        <w:t>示</w:t>
      </w:r>
      <w:r>
        <w:rPr>
          <w:spacing w:val="-3"/>
          <w:sz w:val="21"/>
        </w:rPr>
        <w:t>我</w:t>
      </w:r>
      <w:r>
        <w:rPr>
          <w:sz w:val="21"/>
        </w:rPr>
        <w:t>们对待像</w:t>
      </w:r>
      <w:r>
        <w:rPr>
          <w:spacing w:val="-3"/>
          <w:sz w:val="21"/>
        </w:rPr>
        <w:t>狼</w:t>
      </w:r>
      <w:r>
        <w:rPr>
          <w:sz w:val="21"/>
        </w:rPr>
        <w:t>一</w:t>
      </w:r>
      <w:r>
        <w:rPr>
          <w:spacing w:val="-3"/>
          <w:sz w:val="21"/>
        </w:rPr>
        <w:t>样</w:t>
      </w:r>
      <w:r>
        <w:rPr>
          <w:sz w:val="21"/>
        </w:rPr>
        <w:t>的</w:t>
      </w:r>
      <w:r>
        <w:rPr>
          <w:spacing w:val="-3"/>
          <w:sz w:val="21"/>
        </w:rPr>
        <w:t>恶</w:t>
      </w:r>
      <w:r>
        <w:rPr>
          <w:sz w:val="21"/>
        </w:rPr>
        <w:t>人</w:t>
      </w:r>
      <w:r>
        <w:rPr>
          <w:spacing w:val="-3"/>
          <w:sz w:val="21"/>
        </w:rPr>
        <w:t>，</w:t>
      </w:r>
      <w:r>
        <w:rPr>
          <w:sz w:val="21"/>
        </w:rPr>
        <w:t>不</w:t>
      </w:r>
      <w:r>
        <w:rPr>
          <w:spacing w:val="-3"/>
          <w:sz w:val="21"/>
        </w:rPr>
        <w:t>能</w:t>
      </w:r>
      <w:r>
        <w:rPr>
          <w:sz w:val="21"/>
        </w:rPr>
        <w:t>妥协</w:t>
      </w:r>
      <w:r>
        <w:rPr>
          <w:spacing w:val="-3"/>
          <w:sz w:val="21"/>
        </w:rPr>
        <w:t>退</w:t>
      </w:r>
      <w:r>
        <w:rPr>
          <w:sz w:val="21"/>
        </w:rPr>
        <w:t>让</w:t>
      </w:r>
      <w:r>
        <w:rPr>
          <w:spacing w:val="-3"/>
          <w:sz w:val="21"/>
        </w:rPr>
        <w:t>，</w:t>
      </w:r>
      <w:r>
        <w:rPr>
          <w:sz w:val="21"/>
        </w:rPr>
        <w:t>而</w:t>
      </w:r>
      <w:r>
        <w:rPr>
          <w:spacing w:val="-3"/>
          <w:sz w:val="21"/>
        </w:rPr>
        <w:t>要</w:t>
      </w:r>
      <w:r>
        <w:rPr>
          <w:sz w:val="21"/>
        </w:rPr>
        <w:t>像</w:t>
      </w:r>
      <w:r>
        <w:rPr>
          <w:spacing w:val="-3"/>
          <w:sz w:val="21"/>
        </w:rPr>
        <w:t>屠</w:t>
      </w:r>
      <w:r>
        <w:rPr>
          <w:sz w:val="21"/>
        </w:rPr>
        <w:t>夫</w:t>
      </w:r>
      <w:r>
        <w:rPr>
          <w:spacing w:val="-3"/>
          <w:sz w:val="21"/>
        </w:rPr>
        <w:t>一</w:t>
      </w:r>
      <w:r>
        <w:rPr>
          <w:sz w:val="21"/>
        </w:rPr>
        <w:t>样勇</w:t>
      </w:r>
      <w:r>
        <w:rPr>
          <w:spacing w:val="-3"/>
          <w:sz w:val="21"/>
        </w:rPr>
        <w:t>于</w:t>
      </w:r>
      <w:r>
        <w:rPr>
          <w:sz w:val="21"/>
        </w:rPr>
        <w:t>斗</w:t>
      </w:r>
      <w:r>
        <w:rPr>
          <w:spacing w:val="-3"/>
          <w:sz w:val="21"/>
        </w:rPr>
        <w:t>争</w:t>
      </w:r>
      <w:r>
        <w:rPr>
          <w:sz w:val="21"/>
        </w:rPr>
        <w:t>，</w:t>
      </w:r>
      <w:r>
        <w:rPr>
          <w:spacing w:val="-3"/>
          <w:sz w:val="21"/>
        </w:rPr>
        <w:t>善</w:t>
      </w:r>
      <w:r>
        <w:rPr>
          <w:sz w:val="21"/>
        </w:rPr>
        <w:t>于</w:t>
      </w:r>
      <w:r>
        <w:rPr>
          <w:spacing w:val="-3"/>
          <w:sz w:val="21"/>
        </w:rPr>
        <w:t>斗</w:t>
      </w:r>
      <w:r>
        <w:rPr>
          <w:sz w:val="21"/>
        </w:rPr>
        <w:t>争</w:t>
      </w:r>
      <w:r>
        <w:rPr>
          <w:spacing w:val="-3"/>
          <w:sz w:val="21"/>
        </w:rPr>
        <w:t>，</w:t>
      </w:r>
      <w:r>
        <w:rPr>
          <w:sz w:val="21"/>
        </w:rPr>
        <w:t>这样</w:t>
      </w:r>
      <w:r>
        <w:rPr>
          <w:spacing w:val="-3"/>
          <w:sz w:val="21"/>
        </w:rPr>
        <w:t>才</w:t>
      </w:r>
      <w:r>
        <w:rPr>
          <w:sz w:val="21"/>
        </w:rPr>
        <w:t>会</w:t>
      </w:r>
      <w:r>
        <w:rPr>
          <w:spacing w:val="-3"/>
          <w:sz w:val="21"/>
        </w:rPr>
        <w:t>取得胜利</w:t>
      </w:r>
      <w:r>
        <w:rPr>
          <w:sz w:val="21"/>
        </w:rPr>
        <w:t>。</w:t>
      </w:r>
      <w:r>
        <w:rPr>
          <w:rFonts w:ascii="Times New Roman" w:eastAsia="Times New Roman"/>
          <w:sz w:val="21"/>
        </w:rPr>
        <w:t>6</w:t>
      </w:r>
      <w:r>
        <w:rPr>
          <w:sz w:val="21"/>
        </w:rPr>
        <w:t>．</w:t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解</w:t>
      </w:r>
      <w:r>
        <w:rPr>
          <w:sz w:val="21"/>
        </w:rPr>
        <w:t>说</w:t>
      </w:r>
      <w:r>
        <w:rPr>
          <w:spacing w:val="-152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正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确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的</w:t>
      </w:r>
      <w:r>
        <w:rPr>
          <w:spacing w:val="-3"/>
          <w:sz w:val="21"/>
        </w:rPr>
        <w:t>一项</w:t>
      </w:r>
      <w:r>
        <w:rPr>
          <w:sz w:val="21"/>
        </w:rPr>
        <w:t>是（</w:t>
        <w:tab/>
        <w:t>）（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>
      <w:pPr>
        <w:pStyle w:val="ListParagraph"/>
        <w:numPr>
          <w:ilvl w:val="0"/>
          <w:numId w:val="5"/>
        </w:numPr>
        <w:tabs>
          <w:tab w:val="left" w:pos="688"/>
          <w:tab w:val="left" w:pos="1523"/>
          <w:tab w:val="left" w:pos="2365"/>
          <w:tab w:val="left" w:pos="3206"/>
        </w:tabs>
        <w:spacing w:before="16" w:after="0" w:line="307" w:lineRule="auto"/>
        <w:ind w:left="638" w:right="5446" w:hanging="212"/>
        <w:jc w:val="left"/>
        <w:rPr>
          <w:rFonts w:ascii="Times New Roman" w:eastAsia="Times New Roman"/>
          <w:sz w:val="19"/>
        </w:rPr>
      </w:pPr>
      <w:r>
        <w:rPr>
          <w:sz w:val="21"/>
        </w:rPr>
        <w:t>凌乱</w:t>
        <w:tab/>
        <w:t>悠闲</w:t>
        <w:tab/>
      </w:r>
      <w:r>
        <w:rPr>
          <w:spacing w:val="-3"/>
          <w:sz w:val="21"/>
        </w:rPr>
        <w:t>强</w:t>
      </w:r>
      <w:r>
        <w:rPr>
          <w:sz w:val="21"/>
        </w:rPr>
        <w:t>壮</w:t>
        <w:tab/>
      </w:r>
      <w:r>
        <w:rPr>
          <w:spacing w:val="-3"/>
          <w:sz w:val="21"/>
        </w:rPr>
        <w:t>碧</w:t>
      </w:r>
      <w:r>
        <w:rPr>
          <w:spacing w:val="-19"/>
          <w:sz w:val="21"/>
        </w:rPr>
        <w:t>绿</w:t>
      </w:r>
      <w:r>
        <w:rPr>
          <w:sz w:val="21"/>
        </w:rPr>
        <w:t>解</w:t>
      </w:r>
      <w:r>
        <w:rPr>
          <w:spacing w:val="-3"/>
          <w:sz w:val="21"/>
        </w:rPr>
        <w:t>说</w:t>
      </w:r>
      <w:r>
        <w:rPr>
          <w:sz w:val="21"/>
        </w:rPr>
        <w:t>：</w:t>
      </w:r>
      <w:r>
        <w:rPr>
          <w:spacing w:val="-3"/>
          <w:sz w:val="21"/>
        </w:rPr>
        <w:t>这</w:t>
      </w:r>
      <w:r>
        <w:rPr>
          <w:sz w:val="21"/>
        </w:rPr>
        <w:t>是</w:t>
      </w:r>
      <w:r>
        <w:rPr>
          <w:spacing w:val="-3"/>
          <w:sz w:val="21"/>
        </w:rPr>
        <w:t>四</w:t>
      </w:r>
      <w:r>
        <w:rPr>
          <w:sz w:val="21"/>
        </w:rPr>
        <w:t>个</w:t>
      </w:r>
      <w:r>
        <w:rPr>
          <w:spacing w:val="-3"/>
          <w:sz w:val="21"/>
        </w:rPr>
        <w:t>词</w:t>
      </w:r>
      <w:r>
        <w:rPr>
          <w:sz w:val="21"/>
        </w:rPr>
        <w:t>的</w:t>
      </w:r>
      <w:r>
        <w:rPr>
          <w:spacing w:val="-3"/>
          <w:sz w:val="21"/>
        </w:rPr>
        <w:t>词性</w:t>
      </w:r>
      <w:r>
        <w:rPr>
          <w:sz w:val="21"/>
        </w:rPr>
        <w:t>相同。</w:t>
      </w:r>
    </w:p>
    <w:p>
      <w:pPr>
        <w:pStyle w:val="ListParagraph"/>
        <w:numPr>
          <w:ilvl w:val="0"/>
          <w:numId w:val="5"/>
        </w:numPr>
        <w:tabs>
          <w:tab w:val="left" w:pos="640"/>
          <w:tab w:val="left" w:pos="1897"/>
          <w:tab w:val="left" w:pos="3264"/>
          <w:tab w:val="left" w:pos="4524"/>
        </w:tabs>
        <w:spacing w:before="0" w:after="0" w:line="307" w:lineRule="auto"/>
        <w:ind w:left="638" w:right="3706" w:hanging="212"/>
        <w:jc w:val="left"/>
        <w:rPr>
          <w:sz w:val="19"/>
        </w:rPr>
      </w:pPr>
      <w:r>
        <w:rPr>
          <w:sz w:val="21"/>
        </w:rPr>
        <w:t>奋</w:t>
      </w:r>
      <w:r>
        <w:rPr>
          <w:spacing w:val="-3"/>
          <w:sz w:val="21"/>
        </w:rPr>
        <w:t>不</w:t>
      </w:r>
      <w:r>
        <w:rPr>
          <w:sz w:val="21"/>
        </w:rPr>
        <w:t>顾身</w:t>
        <w:tab/>
        <w:t>大</w:t>
      </w:r>
      <w:r>
        <w:rPr>
          <w:spacing w:val="-3"/>
          <w:sz w:val="21"/>
        </w:rPr>
        <w:t>公</w:t>
      </w:r>
      <w:r>
        <w:rPr>
          <w:sz w:val="21"/>
        </w:rPr>
        <w:t>无私</w:t>
        <w:tab/>
      </w:r>
      <w:r>
        <w:rPr>
          <w:spacing w:val="-3"/>
          <w:sz w:val="21"/>
        </w:rPr>
        <w:t>见</w:t>
      </w:r>
      <w:r>
        <w:rPr>
          <w:sz w:val="21"/>
        </w:rPr>
        <w:t>义</w:t>
      </w:r>
      <w:r>
        <w:rPr>
          <w:spacing w:val="-3"/>
          <w:sz w:val="21"/>
        </w:rPr>
        <w:t>勇</w:t>
      </w:r>
      <w:r>
        <w:rPr>
          <w:sz w:val="21"/>
        </w:rPr>
        <w:t>为</w:t>
        <w:tab/>
      </w:r>
      <w:r>
        <w:rPr>
          <w:spacing w:val="-3"/>
          <w:sz w:val="21"/>
        </w:rPr>
        <w:t>纯</w:t>
      </w:r>
      <w:r>
        <w:rPr>
          <w:sz w:val="21"/>
        </w:rPr>
        <w:t>真</w:t>
      </w:r>
      <w:r>
        <w:rPr>
          <w:spacing w:val="-3"/>
          <w:sz w:val="21"/>
        </w:rPr>
        <w:t>善</w:t>
      </w:r>
      <w:r>
        <w:rPr>
          <w:spacing w:val="-16"/>
          <w:sz w:val="21"/>
        </w:rPr>
        <w:t>良</w:t>
      </w:r>
      <w:r>
        <w:rPr>
          <w:sz w:val="21"/>
        </w:rPr>
        <w:t>解</w:t>
      </w:r>
      <w:r>
        <w:rPr>
          <w:spacing w:val="-3"/>
          <w:sz w:val="21"/>
        </w:rPr>
        <w:t>说</w:t>
      </w:r>
      <w:r>
        <w:rPr>
          <w:sz w:val="21"/>
        </w:rPr>
        <w:t>：</w:t>
      </w:r>
      <w:r>
        <w:rPr>
          <w:spacing w:val="-3"/>
          <w:sz w:val="21"/>
        </w:rPr>
        <w:t>这</w:t>
      </w:r>
      <w:r>
        <w:rPr>
          <w:sz w:val="21"/>
        </w:rPr>
        <w:t>四</w:t>
      </w:r>
      <w:r>
        <w:rPr>
          <w:spacing w:val="-3"/>
          <w:sz w:val="21"/>
        </w:rPr>
        <w:t>个</w:t>
      </w:r>
      <w:r>
        <w:rPr>
          <w:sz w:val="21"/>
        </w:rPr>
        <w:t>词</w:t>
      </w:r>
      <w:r>
        <w:rPr>
          <w:spacing w:val="-3"/>
          <w:sz w:val="21"/>
        </w:rPr>
        <w:t>都</w:t>
      </w:r>
      <w:r>
        <w:rPr>
          <w:sz w:val="21"/>
        </w:rPr>
        <w:t>是</w:t>
      </w:r>
      <w:r>
        <w:rPr>
          <w:spacing w:val="-3"/>
          <w:sz w:val="21"/>
        </w:rPr>
        <w:t>褒义</w:t>
      </w:r>
      <w:r>
        <w:rPr>
          <w:sz w:val="21"/>
        </w:rPr>
        <w:t>词。</w:t>
      </w:r>
    </w:p>
    <w:p>
      <w:pPr>
        <w:pStyle w:val="ListParagraph"/>
        <w:numPr>
          <w:ilvl w:val="0"/>
          <w:numId w:val="5"/>
        </w:numPr>
        <w:tabs>
          <w:tab w:val="left" w:pos="640"/>
        </w:tabs>
        <w:spacing w:before="0" w:after="0" w:line="307" w:lineRule="auto"/>
        <w:ind w:left="638" w:right="2547" w:hanging="212"/>
        <w:jc w:val="left"/>
        <w:rPr>
          <w:sz w:val="19"/>
        </w:rPr>
      </w:pPr>
      <w:r>
        <w:rPr>
          <w:spacing w:val="-2"/>
          <w:sz w:val="21"/>
        </w:rPr>
        <w:t>愉快</w:t>
      </w:r>
      <w:r>
        <w:rPr>
          <w:rFonts w:ascii="Times New Roman" w:eastAsia="Times New Roman" w:hAnsi="Times New Roman"/>
          <w:spacing w:val="-1"/>
          <w:sz w:val="21"/>
        </w:rPr>
        <w:t>——</w:t>
      </w:r>
      <w:r>
        <w:rPr>
          <w:spacing w:val="-3"/>
          <w:sz w:val="21"/>
        </w:rPr>
        <w:t>快乐，觉察</w:t>
      </w:r>
      <w:r>
        <w:rPr>
          <w:rFonts w:ascii="Times New Roman" w:eastAsia="Times New Roman" w:hAnsi="Times New Roman"/>
          <w:sz w:val="21"/>
        </w:rPr>
        <w:t>——</w:t>
      </w:r>
      <w:r>
        <w:rPr>
          <w:spacing w:val="-3"/>
          <w:sz w:val="21"/>
        </w:rPr>
        <w:t>察觉，热忱</w:t>
      </w:r>
      <w:r>
        <w:rPr>
          <w:rFonts w:ascii="Times New Roman" w:eastAsia="Times New Roman" w:hAnsi="Times New Roman"/>
          <w:sz w:val="21"/>
        </w:rPr>
        <w:t>——</w:t>
      </w:r>
      <w:r>
        <w:rPr>
          <w:spacing w:val="-3"/>
          <w:sz w:val="21"/>
        </w:rPr>
        <w:t>热情，疲倦</w:t>
      </w:r>
      <w:r>
        <w:rPr>
          <w:rFonts w:ascii="Times New Roman" w:eastAsia="Times New Roman" w:hAnsi="Times New Roman"/>
          <w:sz w:val="21"/>
        </w:rPr>
        <w:t>——</w:t>
      </w:r>
      <w:r>
        <w:rPr>
          <w:spacing w:val="-2"/>
          <w:sz w:val="21"/>
        </w:rPr>
        <w:t>疲惫。</w:t>
      </w:r>
      <w:r>
        <w:rPr>
          <w:spacing w:val="-3"/>
          <w:sz w:val="21"/>
        </w:rPr>
        <w:t>解说：这四组词都是同义词。</w:t>
      </w:r>
    </w:p>
    <w:p>
      <w:pPr>
        <w:pStyle w:val="ListParagraph"/>
        <w:numPr>
          <w:ilvl w:val="0"/>
          <w:numId w:val="5"/>
        </w:numPr>
        <w:tabs>
          <w:tab w:val="left" w:pos="640"/>
          <w:tab w:val="left" w:pos="1372"/>
          <w:tab w:val="left" w:pos="2109"/>
          <w:tab w:val="left" w:pos="2738"/>
        </w:tabs>
        <w:spacing w:before="0" w:after="0" w:line="307" w:lineRule="auto"/>
        <w:ind w:left="638" w:right="5701" w:hanging="212"/>
        <w:jc w:val="left"/>
        <w:rPr>
          <w:sz w:val="19"/>
        </w:rPr>
      </w:pPr>
      <w:r>
        <w:rPr>
          <w:sz w:val="21"/>
        </w:rPr>
        <w:t>令尊</w:t>
        <w:tab/>
        <w:t>舍弟</w:t>
        <w:tab/>
      </w:r>
      <w:r>
        <w:rPr>
          <w:spacing w:val="-3"/>
          <w:sz w:val="21"/>
        </w:rPr>
        <w:t>见</w:t>
      </w:r>
      <w:r>
        <w:rPr>
          <w:sz w:val="21"/>
        </w:rPr>
        <w:t>教</w:t>
        <w:tab/>
        <w:t>高 就 解</w:t>
      </w:r>
      <w:r>
        <w:rPr>
          <w:spacing w:val="-3"/>
          <w:sz w:val="21"/>
        </w:rPr>
        <w:t>说</w:t>
      </w:r>
      <w:r>
        <w:rPr>
          <w:sz w:val="21"/>
        </w:rPr>
        <w:t>：</w:t>
      </w:r>
      <w:r>
        <w:rPr>
          <w:spacing w:val="-3"/>
          <w:sz w:val="21"/>
        </w:rPr>
        <w:t>这</w:t>
      </w:r>
      <w:r>
        <w:rPr>
          <w:sz w:val="21"/>
        </w:rPr>
        <w:t>四</w:t>
      </w:r>
      <w:r>
        <w:rPr>
          <w:spacing w:val="-3"/>
          <w:sz w:val="21"/>
        </w:rPr>
        <w:t>个</w:t>
      </w:r>
      <w:r>
        <w:rPr>
          <w:sz w:val="21"/>
        </w:rPr>
        <w:t>词</w:t>
      </w:r>
      <w:r>
        <w:rPr>
          <w:spacing w:val="-3"/>
          <w:sz w:val="21"/>
        </w:rPr>
        <w:t>语</w:t>
      </w:r>
      <w:r>
        <w:rPr>
          <w:sz w:val="21"/>
        </w:rPr>
        <w:t>都</w:t>
      </w:r>
      <w:r>
        <w:rPr>
          <w:spacing w:val="-3"/>
          <w:sz w:val="21"/>
        </w:rPr>
        <w:t>是敬</w:t>
      </w:r>
      <w:r>
        <w:rPr>
          <w:sz w:val="21"/>
        </w:rPr>
        <w:t>辞</w:t>
      </w:r>
      <w:r>
        <w:rPr>
          <w:spacing w:val="-12"/>
          <w:sz w:val="21"/>
        </w:rPr>
        <w:t>。</w:t>
      </w:r>
    </w:p>
    <w:p>
      <w:pPr>
        <w:pStyle w:val="ListParagraph"/>
        <w:numPr>
          <w:ilvl w:val="0"/>
          <w:numId w:val="4"/>
        </w:numPr>
        <w:tabs>
          <w:tab w:val="left" w:pos="430"/>
        </w:tabs>
        <w:spacing w:before="0" w:after="0" w:line="231" w:lineRule="exact"/>
        <w:ind w:left="429" w:right="0" w:hanging="318"/>
        <w:jc w:val="left"/>
        <w:rPr>
          <w:rFonts w:ascii="Times New Roman" w:eastAsia="Times New Roman"/>
          <w:sz w:val="19"/>
        </w:rPr>
      </w:pPr>
      <w:r>
        <w:rPr>
          <w:spacing w:val="-3"/>
          <w:sz w:val="21"/>
        </w:rPr>
        <w:t>根据拼音，在田字格里写出下列汉字。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>
      <w:pPr>
        <w:pStyle w:val="BodyText"/>
        <w:tabs>
          <w:tab w:val="left" w:pos="1319"/>
          <w:tab w:val="left" w:pos="3578"/>
          <w:tab w:val="left" w:pos="4072"/>
          <w:tab w:val="left" w:pos="5083"/>
        </w:tabs>
        <w:spacing w:before="50" w:line="292" w:lineRule="auto"/>
        <w:ind w:right="115" w:firstLine="526"/>
      </w:pPr>
      <w:r>
        <w:t>经典</w:t>
      </w:r>
      <w:r>
        <w:rPr>
          <w:spacing w:val="-3"/>
        </w:rPr>
        <w:t>是</w:t>
      </w:r>
      <w:r>
        <w:t>人</w:t>
      </w:r>
      <w:r>
        <w:rPr>
          <w:spacing w:val="-3"/>
        </w:rPr>
        <w:t>类</w:t>
      </w:r>
      <w:r>
        <w:t>智</w:t>
      </w:r>
      <w:r>
        <w:rPr>
          <w:spacing w:val="-3"/>
        </w:rPr>
        <w:t>慧</w:t>
      </w:r>
      <w:r>
        <w:t>的</w:t>
      </w:r>
      <w:r>
        <w:rPr>
          <w:spacing w:val="-3"/>
        </w:rPr>
        <w:t>结</w:t>
      </w:r>
      <w:r>
        <w:t>晶</w:t>
      </w:r>
      <w:r>
        <w:rPr>
          <w:spacing w:val="-8"/>
        </w:rPr>
        <w:t>，</w:t>
      </w:r>
      <w:r>
        <w:t>阅读</w:t>
      </w:r>
      <w:r>
        <w:rPr>
          <w:spacing w:val="-3"/>
        </w:rPr>
        <w:t>经</w:t>
      </w:r>
      <w:r>
        <w:t>典</w:t>
      </w:r>
      <w:r>
        <w:rPr>
          <w:spacing w:val="-3"/>
        </w:rPr>
        <w:t>可</w:t>
      </w:r>
      <w:r>
        <w:t>以</w:t>
      </w:r>
      <w:r>
        <w:rPr>
          <w:spacing w:val="-41"/>
        </w:rPr>
        <w:t xml:space="preserve"> </w:t>
      </w:r>
      <w:r>
        <w:rPr>
          <w:rFonts w:ascii="Times New Roman" w:eastAsia="Times New Roman" w:hAnsi="Times New Roman"/>
          <w:spacing w:val="-13"/>
        </w:rPr>
        <w:t>hán</w:t>
      </w:r>
      <w:r>
        <w:rPr>
          <w:rFonts w:ascii="Times New Roman" w:eastAsia="Times New Roman" w:hAnsi="Times New Roman"/>
          <w:spacing w:val="-12"/>
        </w:rPr>
        <w:t xml:space="preserve"> </w:t>
      </w:r>
      <w:r>
        <w:t>（</w:t>
        <w:tab/>
      </w:r>
      <w:r>
        <w:rPr>
          <w:spacing w:val="-8"/>
        </w:rPr>
        <w:t>）</w:t>
      </w:r>
      <w:r>
        <w:t>养情</w:t>
      </w:r>
      <w:r>
        <w:rPr>
          <w:spacing w:val="-3"/>
        </w:rPr>
        <w:t>性</w:t>
      </w:r>
      <w:r>
        <w:rPr>
          <w:spacing w:val="-5"/>
        </w:rPr>
        <w:t>，</w:t>
      </w:r>
      <w:r>
        <w:rPr>
          <w:spacing w:val="-3"/>
        </w:rPr>
        <w:t>启</w:t>
      </w:r>
      <w:r>
        <w:t>迪</w:t>
      </w:r>
      <w:r>
        <w:rPr>
          <w:spacing w:val="-3"/>
        </w:rPr>
        <w:t>人</w:t>
      </w:r>
      <w:r>
        <w:t>生</w:t>
      </w:r>
      <w:r>
        <w:rPr>
          <w:spacing w:val="-5"/>
        </w:rPr>
        <w:t>。</w:t>
      </w:r>
      <w:r>
        <w:rPr>
          <w:spacing w:val="-3"/>
        </w:rPr>
        <w:t>经典</w:t>
      </w:r>
      <w:r>
        <w:t>常读</w:t>
      </w:r>
      <w:r>
        <w:rPr>
          <w:spacing w:val="-3"/>
        </w:rPr>
        <w:t>常</w:t>
      </w:r>
      <w:r>
        <w:t>新</w:t>
      </w:r>
      <w:r>
        <w:rPr>
          <w:spacing w:val="-8"/>
        </w:rPr>
        <w:t>，</w:t>
      </w:r>
      <w:r>
        <w:t>是我们</w:t>
      </w:r>
      <w:r>
        <w:rPr>
          <w:spacing w:val="-51"/>
        </w:rPr>
        <w:t xml:space="preserve"> </w:t>
      </w:r>
      <w:r>
        <w:rPr>
          <w:rFonts w:ascii="Times New Roman" w:eastAsia="Times New Roman" w:hAnsi="Times New Roman"/>
          <w:spacing w:val="-6"/>
        </w:rPr>
        <w:t>jí</w:t>
      </w:r>
      <w:r>
        <w:rPr>
          <w:spacing w:val="-6"/>
        </w:rPr>
        <w:t>（</w:t>
        <w:tab/>
      </w:r>
      <w:r>
        <w:rPr>
          <w:spacing w:val="-17"/>
        </w:rPr>
        <w:t>）</w:t>
      </w:r>
      <w:r>
        <w:t>取</w:t>
      </w:r>
      <w:r>
        <w:rPr>
          <w:spacing w:val="-3"/>
        </w:rPr>
        <w:t>人</w:t>
      </w:r>
      <w:r>
        <w:t>类</w:t>
      </w:r>
      <w:r>
        <w:rPr>
          <w:spacing w:val="-3"/>
        </w:rPr>
        <w:t>智慧</w:t>
      </w:r>
      <w:r>
        <w:t>永</w:t>
      </w:r>
      <w:r>
        <w:rPr>
          <w:spacing w:val="-3"/>
        </w:rPr>
        <w:t>不</w:t>
      </w:r>
      <w:r>
        <w:t>枯</w:t>
      </w:r>
      <w:r>
        <w:rPr>
          <w:spacing w:val="-39"/>
        </w:rPr>
        <w:t xml:space="preserve"> </w:t>
      </w:r>
      <w:r>
        <w:rPr>
          <w:rFonts w:ascii="Times New Roman" w:eastAsia="Times New Roman" w:hAnsi="Times New Roman"/>
          <w:spacing w:val="-5"/>
        </w:rPr>
        <w:t>jié</w:t>
      </w:r>
      <w:r>
        <w:rPr>
          <w:spacing w:val="-5"/>
        </w:rPr>
        <w:t>（</w:t>
        <w:tab/>
      </w:r>
      <w:r>
        <w:rPr>
          <w:spacing w:val="-17"/>
        </w:rPr>
        <w:t>）</w:t>
      </w:r>
      <w:r>
        <w:t>的</w:t>
      </w:r>
      <w:r>
        <w:rPr>
          <w:spacing w:val="-3"/>
        </w:rPr>
        <w:t>源泉</w:t>
      </w:r>
      <w:r>
        <w:rPr>
          <w:spacing w:val="-15"/>
        </w:rPr>
        <w:t>。</w:t>
      </w:r>
      <w:r>
        <w:t>读</w:t>
      </w:r>
      <w:r>
        <w:rPr>
          <w:spacing w:val="-3"/>
        </w:rPr>
        <w:t>经</w:t>
      </w:r>
      <w:r>
        <w:t>典</w:t>
      </w:r>
      <w:r>
        <w:rPr>
          <w:spacing w:val="-3"/>
        </w:rPr>
        <w:t>作</w:t>
      </w:r>
      <w:r>
        <w:t>品</w:t>
      </w:r>
      <w:r>
        <w:rPr>
          <w:spacing w:val="-17"/>
        </w:rPr>
        <w:t>，</w:t>
      </w:r>
      <w:r>
        <w:t>或</w:t>
      </w:r>
      <w:r>
        <w:rPr>
          <w:spacing w:val="-3"/>
        </w:rPr>
        <w:t>许</w:t>
      </w:r>
      <w:r>
        <w:t>会</w:t>
      </w:r>
      <w:r>
        <w:rPr>
          <w:spacing w:val="-3"/>
        </w:rPr>
        <w:t>有</w:t>
      </w:r>
      <w:r>
        <w:t>隔膜</w:t>
      </w:r>
      <w:r>
        <w:rPr>
          <w:spacing w:val="-17"/>
        </w:rPr>
        <w:t>，</w:t>
      </w:r>
      <w:r>
        <w:t>这</w:t>
      </w:r>
      <w:r>
        <w:rPr>
          <w:spacing w:val="-3"/>
        </w:rPr>
        <w:t>有</w:t>
      </w:r>
      <w:r>
        <w:t>可</w:t>
      </w:r>
      <w:r>
        <w:rPr>
          <w:spacing w:val="-3"/>
        </w:rPr>
        <w:t>能</w:t>
      </w:r>
      <w:r>
        <w:t>是时代</w:t>
      </w:r>
      <w:r>
        <w:rPr>
          <w:spacing w:val="-3"/>
        </w:rPr>
        <w:t>变</w:t>
      </w:r>
      <w:r>
        <w:t>迁</w:t>
      </w:r>
      <w:r>
        <w:rPr>
          <w:spacing w:val="-3"/>
        </w:rPr>
        <w:t>或</w:t>
      </w:r>
      <w:r>
        <w:t>语</w:t>
      </w:r>
      <w:r>
        <w:rPr>
          <w:spacing w:val="-3"/>
        </w:rPr>
        <w:t>言</w:t>
      </w:r>
      <w:r>
        <w:t>形</w:t>
      </w:r>
      <w:r>
        <w:rPr>
          <w:spacing w:val="-3"/>
        </w:rPr>
        <w:t>式</w:t>
      </w:r>
      <w:r>
        <w:t>上</w:t>
      </w:r>
      <w:r>
        <w:rPr>
          <w:spacing w:val="-3"/>
        </w:rPr>
        <w:t>的</w:t>
      </w:r>
      <w:r>
        <w:t>生</w:t>
      </w:r>
      <w:r>
        <w:rPr>
          <w:spacing w:val="-35"/>
        </w:rPr>
        <w:t xml:space="preserve"> </w:t>
      </w:r>
      <w:r>
        <w:rPr>
          <w:rFonts w:ascii="Times New Roman" w:eastAsia="Times New Roman" w:hAnsi="Times New Roman"/>
          <w:spacing w:val="-9"/>
        </w:rPr>
        <w:t>shū</w:t>
      </w:r>
      <w:r>
        <w:rPr>
          <w:spacing w:val="-9"/>
        </w:rPr>
        <w:t>（</w:t>
        <w:tab/>
      </w:r>
      <w:r>
        <w:rPr>
          <w:spacing w:val="-29"/>
        </w:rPr>
        <w:t>）</w:t>
      </w:r>
      <w:r>
        <w:rPr>
          <w:spacing w:val="-3"/>
        </w:rPr>
        <w:t>造</w:t>
      </w:r>
      <w:r>
        <w:t>成</w:t>
      </w:r>
      <w:r>
        <w:rPr>
          <w:spacing w:val="-3"/>
        </w:rPr>
        <w:t>的</w:t>
      </w:r>
      <w:r>
        <w:rPr>
          <w:spacing w:val="-29"/>
        </w:rPr>
        <w:t>。</w:t>
      </w:r>
      <w:r>
        <w:rPr>
          <w:spacing w:val="-3"/>
        </w:rPr>
        <w:t>想</w:t>
      </w:r>
      <w:r>
        <w:t>着跨</w:t>
      </w:r>
      <w:r>
        <w:rPr>
          <w:spacing w:val="-3"/>
        </w:rPr>
        <w:t>越</w:t>
      </w:r>
      <w:r>
        <w:t>这</w:t>
      </w:r>
      <w:r>
        <w:rPr>
          <w:spacing w:val="-3"/>
        </w:rPr>
        <w:t>种</w:t>
      </w:r>
      <w:r>
        <w:t>隔</w:t>
      </w:r>
      <w:r>
        <w:rPr>
          <w:spacing w:val="-3"/>
        </w:rPr>
        <w:t>膜</w:t>
      </w:r>
      <w:r>
        <w:rPr>
          <w:spacing w:val="-32"/>
        </w:rPr>
        <w:t>，</w:t>
      </w:r>
      <w:r>
        <w:t>可</w:t>
      </w:r>
      <w:r>
        <w:rPr>
          <w:spacing w:val="-3"/>
        </w:rPr>
        <w:t>以接</w:t>
      </w:r>
      <w:r>
        <w:t>触人</w:t>
      </w:r>
      <w:r>
        <w:rPr>
          <w:spacing w:val="-3"/>
        </w:rPr>
        <w:t>类</w:t>
      </w:r>
      <w:r>
        <w:t>智</w:t>
      </w:r>
      <w:r>
        <w:rPr>
          <w:spacing w:val="-3"/>
        </w:rPr>
        <w:t>慧</w:t>
      </w:r>
      <w:r>
        <w:t>的</w:t>
      </w:r>
      <w:r>
        <w:rPr>
          <w:spacing w:val="-3"/>
        </w:rPr>
        <w:t>精</w:t>
      </w:r>
      <w:r>
        <w:t>华， 你就</w:t>
      </w:r>
      <w:r>
        <w:rPr>
          <w:spacing w:val="-3"/>
        </w:rPr>
        <w:t>会</w:t>
      </w:r>
      <w:r>
        <w:t>有</w:t>
      </w:r>
      <w:r>
        <w:rPr>
          <w:spacing w:val="-3"/>
        </w:rPr>
        <w:t>耐</w:t>
      </w:r>
      <w:r>
        <w:t>心</w:t>
      </w:r>
      <w:r>
        <w:rPr>
          <w:spacing w:val="-3"/>
        </w:rPr>
        <w:t>读</w:t>
      </w:r>
      <w:r>
        <w:t>下</w:t>
      </w:r>
      <w:r>
        <w:rPr>
          <w:spacing w:val="-3"/>
        </w:rPr>
        <w:t>去</w:t>
      </w:r>
      <w:r>
        <w:t>，</w:t>
      </w:r>
      <w:r>
        <w:rPr>
          <w:spacing w:val="-3"/>
        </w:rPr>
        <w:t>深</w:t>
      </w:r>
      <w:r>
        <w:t>入堂</w:t>
      </w:r>
      <w:r>
        <w:rPr>
          <w:spacing w:val="-3"/>
        </w:rPr>
        <w:t>奥</w:t>
      </w:r>
      <w:r>
        <w:t>，</w:t>
      </w:r>
      <w:r>
        <w:rPr>
          <w:spacing w:val="-3"/>
        </w:rPr>
        <w:t>大</w:t>
      </w:r>
      <w:r>
        <w:t>有</w:t>
      </w:r>
      <w:r>
        <w:rPr>
          <w:spacing w:val="-3"/>
        </w:rPr>
        <w:t>获</w:t>
      </w:r>
      <w:r>
        <w:t>益。</w:t>
      </w:r>
    </w:p>
    <w:p>
      <w:pPr>
        <w:tabs>
          <w:tab w:val="left" w:pos="3756"/>
          <w:tab w:val="left" w:pos="4615"/>
          <w:tab w:val="left" w:pos="5472"/>
        </w:tabs>
        <w:spacing w:line="240" w:lineRule="auto"/>
        <w:ind w:left="2901" w:right="0" w:firstLine="0"/>
        <w:rPr>
          <w:sz w:val="20"/>
        </w:rPr>
      </w:pPr>
      <w:r>
        <w:rPr>
          <w:sz w:val="20"/>
        </w:rPr>
        <w:pict>
          <v:group id="_x0000_i1025" style="width:29.05pt;height:28.95pt;mso-position-horizontal-relative:char;mso-position-vertical-relative:line" coordorigin="0,0" coordsize="581,579">
            <v:line id="_x0000_s1026" style="position:absolute" from="10,5" to="286,5" stroked="t" strokecolor="black" strokeweight="0.48pt">
              <v:stroke dashstyle="solid"/>
            </v:line>
            <v:rect id="_x0000_s1027" style="width:10;height:10;left:285;position:absolute" filled="t" fillcolor="black" stroked="f">
              <v:fill type="solid"/>
            </v:rect>
            <v:line id="_x0000_s1028" style="position:absolute" from="295,5" to="571,5" stroked="t" strokecolor="black" strokeweight="0.48pt">
              <v:stroke dashstyle="solid"/>
            </v:line>
            <v:rect id="_x0000_s1029" style="width:10;height:20;left:285;position:absolute;top:9" filled="t" fillcolor="black" stroked="f">
              <v:fill type="solid"/>
            </v:rect>
            <v:rect id="_x0000_s1030" style="width:10;height:20;left:285;position:absolute;top:28" filled="t" fillcolor="black" stroked="f">
              <v:fill type="solid"/>
            </v:rect>
            <v:rect id="_x0000_s1031" style="width:10;height:20;left:285;position:absolute;top:48" filled="t" fillcolor="black" stroked="f">
              <v:fill type="solid"/>
            </v:rect>
            <v:rect id="_x0000_s1032" style="width:10;height:20;left:285;position:absolute;top:67" filled="t" fillcolor="black" stroked="f">
              <v:fill type="solid"/>
            </v:rect>
            <v:rect id="_x0000_s1033" style="width:10;height:20;left:285;position:absolute;top:86" filled="t" fillcolor="black" stroked="f">
              <v:fill type="solid"/>
            </v:rect>
            <v:rect id="_x0000_s1034" style="width:10;height:20;left:285;position:absolute;top:105" filled="t" fillcolor="black" stroked="f">
              <v:fill type="solid"/>
            </v:rect>
            <v:rect id="_x0000_s1035" style="width:10;height:20;left:285;position:absolute;top:124" filled="t" fillcolor="black" stroked="f">
              <v:fill type="solid"/>
            </v:rect>
            <v:rect id="_x0000_s1036" style="width:10;height:20;left:285;position:absolute;top:144" filled="t" fillcolor="black" stroked="f">
              <v:fill type="solid"/>
            </v:rect>
            <v:rect id="_x0000_s1037" style="width:10;height:20;left:285;position:absolute;top:163" filled="t" fillcolor="black" stroked="f">
              <v:fill type="solid"/>
            </v:rect>
            <v:rect id="_x0000_s1038" style="width:10;height:20;left:285;position:absolute;top:182" filled="t" fillcolor="black" stroked="f">
              <v:fill type="solid"/>
            </v:rect>
            <v:rect id="_x0000_s1039" style="width:10;height:20;left:285;position:absolute;top:201" filled="t" fillcolor="black" stroked="f">
              <v:fill type="solid"/>
            </v:rect>
            <v:rect id="_x0000_s1040" style="width:10;height:20;left:285;position:absolute;top:220" filled="t" fillcolor="black" stroked="f">
              <v:fill type="solid"/>
            </v:rect>
            <v:rect id="_x0000_s1041" style="width:10;height:20;left:285;position:absolute;top:240" filled="t" fillcolor="black" stroked="f">
              <v:fill type="solid"/>
            </v:rect>
            <v:rect id="_x0000_s1042" style="width:10;height:20;left:285;position:absolute;top:259" filled="t" fillcolor="black" stroked="f">
              <v:fill type="solid"/>
            </v:rect>
            <v:rect id="_x0000_s1043" style="width:20;height:10;left:9;position:absolute;top:283" filled="t" fillcolor="black" stroked="f">
              <v:fill type="solid"/>
            </v:rect>
            <v:rect id="_x0000_s1044" style="width:20;height:10;left:28;position:absolute;top:283" filled="t" fillcolor="black" stroked="f">
              <v:fill type="solid"/>
            </v:rect>
            <v:rect id="_x0000_s1045" style="width:20;height:10;left:48;position:absolute;top:283" filled="t" fillcolor="black" stroked="f">
              <v:fill type="solid"/>
            </v:rect>
            <v:rect id="_x0000_s1046" style="width:20;height:10;left:67;position:absolute;top:283" filled="t" fillcolor="black" stroked="f">
              <v:fill type="solid"/>
            </v:rect>
            <v:rect id="_x0000_s1047" style="width:20;height:10;left:86;position:absolute;top:283" filled="t" fillcolor="black" stroked="f">
              <v:fill type="solid"/>
            </v:rect>
            <v:rect id="_x0000_s1048" style="width:20;height:10;left:105;position:absolute;top:283" filled="t" fillcolor="black" stroked="f">
              <v:fill type="solid"/>
            </v:rect>
            <v:rect id="_x0000_s1049" style="width:20;height:10;left:124;position:absolute;top:283" filled="t" fillcolor="black" stroked="f">
              <v:fill type="solid"/>
            </v:rect>
            <v:rect id="_x0000_s1050" style="width:20;height:10;left:144;position:absolute;top:283" filled="t" fillcolor="black" stroked="f">
              <v:fill type="solid"/>
            </v:rect>
            <v:rect id="_x0000_s1051" style="width:20;height:10;left:163;position:absolute;top:283" filled="t" fillcolor="black" stroked="f">
              <v:fill type="solid"/>
            </v:rect>
            <v:rect id="_x0000_s1052" style="width:20;height:10;left:182;position:absolute;top:283" filled="t" fillcolor="black" stroked="f">
              <v:fill type="solid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width:10;height:5;left:285;position:absolute;top:278" stroked="f">
              <v:imagedata r:id="rId6" o:title=""/>
            </v:shape>
            <v:rect id="_x0000_s1054" style="width:20;height:10;left:201;position:absolute;top:283" filled="t" fillcolor="black" stroked="f">
              <v:fill type="solid"/>
            </v:rect>
            <v:rect id="_x0000_s1055" style="width:20;height:10;left:220;position:absolute;top:283" filled="t" fillcolor="black" stroked="f">
              <v:fill type="solid"/>
            </v:rect>
            <v:rect id="_x0000_s1056" style="width:20;height:10;left:240;position:absolute;top:283" filled="t" fillcolor="black" stroked="f">
              <v:fill type="solid"/>
            </v:rect>
            <v:rect id="_x0000_s1057" style="width:20;height:10;left:259;position:absolute;top:283" filled="t" fillcolor="black" stroked="f">
              <v:fill type="solid"/>
            </v:rect>
            <v:rect id="_x0000_s1058" style="width:8;height:10;left:278;position:absolute;top:283" filled="t" fillcolor="black" stroked="f">
              <v:fill type="solid"/>
            </v:rect>
            <v:rect id="_x0000_s1059" style="width:10;height:10;left:285;position:absolute;top:283" filled="t" fillcolor="black" stroked="f">
              <v:fill type="solid"/>
            </v:rect>
            <v:rect id="_x0000_s1060" style="width:20;height:10;left:295;position:absolute;top:283" filled="t" fillcolor="black" stroked="f">
              <v:fill type="solid"/>
            </v:rect>
            <v:rect id="_x0000_s1061" style="width:20;height:10;left:314;position:absolute;top:283" filled="t" fillcolor="black" stroked="f">
              <v:fill type="solid"/>
            </v:rect>
            <v:rect id="_x0000_s1062" style="width:20;height:10;left:333;position:absolute;top:283" filled="t" fillcolor="black" stroked="f">
              <v:fill type="solid"/>
            </v:rect>
            <v:rect id="_x0000_s1063" style="width:20;height:10;left:352;position:absolute;top:283" filled="t" fillcolor="black" stroked="f">
              <v:fill type="solid"/>
            </v:rect>
            <v:rect id="_x0000_s1064" style="width:20;height:10;left:372;position:absolute;top:283" filled="t" fillcolor="black" stroked="f">
              <v:fill type="solid"/>
            </v:rect>
            <v:rect id="_x0000_s1065" style="width:20;height:10;left:391;position:absolute;top:283" filled="t" fillcolor="black" stroked="f">
              <v:fill type="solid"/>
            </v:rect>
            <v:rect id="_x0000_s1066" style="width:20;height:10;left:410;position:absolute;top:283" filled="t" fillcolor="black" stroked="f">
              <v:fill type="solid"/>
            </v:rect>
            <v:rect id="_x0000_s1067" style="width:20;height:10;left:429;position:absolute;top:283" filled="t" fillcolor="black" stroked="f">
              <v:fill type="solid"/>
            </v:rect>
            <v:rect id="_x0000_s1068" style="width:20;height:10;left:448;position:absolute;top:283" filled="t" fillcolor="black" stroked="f">
              <v:fill type="solid"/>
            </v:rect>
            <v:rect id="_x0000_s1069" style="width:20;height:10;left:468;position:absolute;top:283" filled="t" fillcolor="black" stroked="f">
              <v:fill type="solid"/>
            </v:rect>
            <v:rect id="_x0000_s1070" style="width:20;height:10;left:487;position:absolute;top:283" filled="t" fillcolor="black" stroked="f">
              <v:fill type="solid"/>
            </v:rect>
            <v:rect id="_x0000_s1071" style="width:20;height:10;left:506;position:absolute;top:283" filled="t" fillcolor="black" stroked="f">
              <v:fill type="solid"/>
            </v:rect>
            <v:rect id="_x0000_s1072" style="width:20;height:10;left:525;position:absolute;top:283" filled="t" fillcolor="black" stroked="f">
              <v:fill type="solid"/>
            </v:rect>
            <v:rect id="_x0000_s1073" style="width:20;height:10;left:544;position:absolute;top:283" filled="t" fillcolor="black" stroked="f">
              <v:fill type="solid"/>
            </v:rect>
            <v:shape id="_x0000_s1074" type="#_x0000_t75" style="width:8;height:10;left:564;position:absolute;top:283" stroked="f">
              <v:imagedata r:id="rId7" o:title=""/>
            </v:shape>
            <v:line id="_x0000_s1075" style="position:absolute" from="5,0" to="5,578" stroked="t" strokecolor="black" strokeweight="0.48pt">
              <v:stroke dashstyle="solid"/>
            </v:line>
            <v:line id="_x0000_s1076" style="position:absolute" from="10,574" to="286,574" stroked="t" strokecolor="black" strokeweight="0.48pt">
              <v:stroke dashstyle="solid"/>
            </v:line>
            <v:rect id="_x0000_s1077" style="width:10;height:20;left:285;position:absolute;top:292" filled="t" fillcolor="black" stroked="f">
              <v:fill type="solid"/>
            </v:rect>
            <v:rect id="_x0000_s1078" style="width:10;height:20;left:285;position:absolute;top:312" filled="t" fillcolor="black" stroked="f">
              <v:fill type="solid"/>
            </v:rect>
            <v:rect id="_x0000_s1079" style="width:10;height:20;left:285;position:absolute;top:331" filled="t" fillcolor="black" stroked="f">
              <v:fill type="solid"/>
            </v:rect>
            <v:rect id="_x0000_s1080" style="width:10;height:20;left:285;position:absolute;top:350" filled="t" fillcolor="black" stroked="f">
              <v:fill type="solid"/>
            </v:rect>
            <v:rect id="_x0000_s1081" style="width:10;height:20;left:285;position:absolute;top:369" filled="t" fillcolor="black" stroked="f">
              <v:fill type="solid"/>
            </v:rect>
            <v:rect id="_x0000_s1082" style="width:10;height:20;left:285;position:absolute;top:388" filled="t" fillcolor="black" stroked="f">
              <v:fill type="solid"/>
            </v:rect>
            <v:rect id="_x0000_s1083" style="width:10;height:20;left:285;position:absolute;top:408" filled="t" fillcolor="black" stroked="f">
              <v:fill type="solid"/>
            </v:rect>
            <v:rect id="_x0000_s1084" style="width:10;height:20;left:285;position:absolute;top:427" filled="t" fillcolor="black" stroked="f">
              <v:fill type="solid"/>
            </v:rect>
            <v:rect id="_x0000_s1085" style="width:10;height:20;left:285;position:absolute;top:446" filled="t" fillcolor="black" stroked="f">
              <v:fill type="solid"/>
            </v:rect>
            <v:rect id="_x0000_s1086" style="width:10;height:20;left:285;position:absolute;top:465" filled="t" fillcolor="black" stroked="f">
              <v:fill type="solid"/>
            </v:rect>
            <v:rect id="_x0000_s1087" style="width:10;height:20;left:285;position:absolute;top:484" filled="t" fillcolor="black" stroked="f">
              <v:fill type="solid"/>
            </v:rect>
            <v:rect id="_x0000_s1088" style="width:10;height:20;left:285;position:absolute;top:504" filled="t" fillcolor="black" stroked="f">
              <v:fill type="solid"/>
            </v:rect>
            <v:rect id="_x0000_s1089" style="width:10;height:20;left:285;position:absolute;top:523" filled="t" fillcolor="black" stroked="f">
              <v:fill type="solid"/>
            </v:rect>
            <v:rect id="_x0000_s1090" style="width:10;height:20;left:285;position:absolute;top:542" filled="t" fillcolor="black" stroked="f">
              <v:fill type="solid"/>
            </v:rect>
            <v:shape id="_x0000_s1091" type="#_x0000_t75" style="width:10;height:8;left:285;position:absolute;top:561" stroked="f">
              <v:imagedata r:id="rId6" o:title=""/>
            </v:shape>
            <v:rect id="_x0000_s1092" style="width:10;height:10;left:285;position:absolute;top:568" filled="t" fillcolor="black" stroked="f">
              <v:fill type="solid"/>
            </v:rect>
            <v:line id="_x0000_s1093" style="position:absolute" from="295,574" to="571,574" stroked="t" strokecolor="black" strokeweight="0.48pt">
              <v:stroke dashstyle="solid"/>
            </v:line>
            <v:line id="_x0000_s1094" style="position:absolute" from="576,0" to="576,578" stroked="t" strokecolor="black" strokeweight="0.48pt">
              <v:stroke dashstyle="solid"/>
            </v:line>
            <w10:wrap type="none"/>
          </v:group>
        </w:pict>
      </w:r>
      <w:r>
        <w:rPr>
          <w:sz w:val="20"/>
        </w:rPr>
        <w:tab/>
      </w:r>
      <w:r>
        <w:rPr>
          <w:sz w:val="20"/>
        </w:rPr>
        <w:pict>
          <v:group id="_x0000_i1095" style="width:29.2pt;height:28.95pt;mso-position-horizontal-relative:char;mso-position-vertical-relative:line" coordorigin="0,0" coordsize="584,579">
            <v:line id="_x0000_s1096" style="position:absolute" from="10,5" to="288,5" stroked="t" strokecolor="black" strokeweight="0.48pt">
              <v:stroke dashstyle="solid"/>
            </v:line>
            <v:rect id="_x0000_s1097" style="width:10;height:10;left:288;position:absolute" filled="t" fillcolor="black" stroked="f">
              <v:fill type="solid"/>
            </v:rect>
            <v:line id="_x0000_s1098" style="position:absolute" from="298,5" to="574,5" stroked="t" strokecolor="black" strokeweight="0.48pt">
              <v:stroke dashstyle="solid"/>
            </v:line>
            <v:rect id="_x0000_s1099" style="width:10;height:20;left:288;position:absolute;top:9" filled="t" fillcolor="black" stroked="f">
              <v:fill type="solid"/>
            </v:rect>
            <v:rect id="_x0000_s1100" style="width:10;height:20;left:288;position:absolute;top:28" filled="t" fillcolor="black" stroked="f">
              <v:fill type="solid"/>
            </v:rect>
            <v:rect id="_x0000_s1101" style="width:10;height:20;left:288;position:absolute;top:48" filled="t" fillcolor="black" stroked="f">
              <v:fill type="solid"/>
            </v:rect>
            <v:rect id="_x0000_s1102" style="width:10;height:20;left:288;position:absolute;top:67" filled="t" fillcolor="black" stroked="f">
              <v:fill type="solid"/>
            </v:rect>
            <v:rect id="_x0000_s1103" style="width:10;height:20;left:288;position:absolute;top:86" filled="t" fillcolor="black" stroked="f">
              <v:fill type="solid"/>
            </v:rect>
            <v:rect id="_x0000_s1104" style="width:10;height:20;left:288;position:absolute;top:105" filled="t" fillcolor="black" stroked="f">
              <v:fill type="solid"/>
            </v:rect>
            <v:rect id="_x0000_s1105" style="width:10;height:20;left:288;position:absolute;top:124" filled="t" fillcolor="black" stroked="f">
              <v:fill type="solid"/>
            </v:rect>
            <v:rect id="_x0000_s1106" style="width:10;height:20;left:288;position:absolute;top:144" filled="t" fillcolor="black" stroked="f">
              <v:fill type="solid"/>
            </v:rect>
            <v:rect id="_x0000_s1107" style="width:10;height:20;left:288;position:absolute;top:163" filled="t" fillcolor="black" stroked="f">
              <v:fill type="solid"/>
            </v:rect>
            <v:rect id="_x0000_s1108" style="width:10;height:20;left:288;position:absolute;top:182" filled="t" fillcolor="black" stroked="f">
              <v:fill type="solid"/>
            </v:rect>
            <v:rect id="_x0000_s1109" style="width:10;height:20;left:288;position:absolute;top:201" filled="t" fillcolor="black" stroked="f">
              <v:fill type="solid"/>
            </v:rect>
            <v:rect id="_x0000_s1110" style="width:10;height:20;left:288;position:absolute;top:220" filled="t" fillcolor="black" stroked="f">
              <v:fill type="solid"/>
            </v:rect>
            <v:rect id="_x0000_s1111" style="width:10;height:20;left:288;position:absolute;top:240" filled="t" fillcolor="black" stroked="f">
              <v:fill type="solid"/>
            </v:rect>
            <v:rect id="_x0000_s1112" style="width:10;height:20;left:288;position:absolute;top:259" filled="t" fillcolor="black" stroked="f">
              <v:fill type="solid"/>
            </v:rect>
            <v:shape id="_x0000_s1113" type="#_x0000_t75" style="width:10;height:5;left:288;position:absolute;top:278" stroked="f">
              <v:imagedata r:id="rId6" o:title=""/>
            </v:shape>
            <v:rect id="_x0000_s1114" style="width:20;height:10;left:9;position:absolute;top:283" filled="t" fillcolor="black" stroked="f">
              <v:fill type="solid"/>
            </v:rect>
            <v:rect id="_x0000_s1115" style="width:20;height:10;left:28;position:absolute;top:283" filled="t" fillcolor="black" stroked="f">
              <v:fill type="solid"/>
            </v:rect>
            <v:rect id="_x0000_s1116" style="width:20;height:10;left:48;position:absolute;top:283" filled="t" fillcolor="black" stroked="f">
              <v:fill type="solid"/>
            </v:rect>
            <v:rect id="_x0000_s1117" style="width:20;height:10;left:67;position:absolute;top:283" filled="t" fillcolor="black" stroked="f">
              <v:fill type="solid"/>
            </v:rect>
            <v:rect id="_x0000_s1118" style="width:20;height:10;left:86;position:absolute;top:283" filled="t" fillcolor="black" stroked="f">
              <v:fill type="solid"/>
            </v:rect>
            <v:rect id="_x0000_s1119" style="width:20;height:10;left:105;position:absolute;top:283" filled="t" fillcolor="black" stroked="f">
              <v:fill type="solid"/>
            </v:rect>
            <v:rect id="_x0000_s1120" style="width:20;height:10;left:124;position:absolute;top:283" filled="t" fillcolor="black" stroked="f">
              <v:fill type="solid"/>
            </v:rect>
            <v:rect id="_x0000_s1121" style="width:20;height:10;left:144;position:absolute;top:283" filled="t" fillcolor="black" stroked="f">
              <v:fill type="solid"/>
            </v:rect>
            <v:rect id="_x0000_s1122" style="width:20;height:10;left:163;position:absolute;top:283" filled="t" fillcolor="black" stroked="f">
              <v:fill type="solid"/>
            </v:rect>
            <v:rect id="_x0000_s1123" style="width:20;height:10;left:182;position:absolute;top:283" filled="t" fillcolor="black" stroked="f">
              <v:fill type="solid"/>
            </v:rect>
            <v:rect id="_x0000_s1124" style="width:20;height:10;left:201;position:absolute;top:283" filled="t" fillcolor="black" stroked="f">
              <v:fill type="solid"/>
            </v:rect>
            <v:rect id="_x0000_s1125" style="width:20;height:10;left:220;position:absolute;top:283" filled="t" fillcolor="black" stroked="f">
              <v:fill type="solid"/>
            </v:rect>
            <v:rect id="_x0000_s1126" style="width:20;height:10;left:240;position:absolute;top:283" filled="t" fillcolor="black" stroked="f">
              <v:fill type="solid"/>
            </v:rect>
            <v:rect id="_x0000_s1127" style="width:20;height:10;left:259;position:absolute;top:283" filled="t" fillcolor="black" stroked="f">
              <v:fill type="solid"/>
            </v:rect>
            <v:rect id="_x0000_s1128" style="width:10;height:10;left:278;position:absolute;top:283" filled="t" fillcolor="black" stroked="f">
              <v:fill type="solid"/>
            </v:rect>
            <v:rect id="_x0000_s1129" style="width:10;height:10;left:288;position:absolute;top:283" filled="t" fillcolor="black" stroked="f">
              <v:fill type="solid"/>
            </v:rect>
            <v:rect id="_x0000_s1130" style="width:20;height:10;left:297;position:absolute;top:283" filled="t" fillcolor="black" stroked="f">
              <v:fill type="solid"/>
            </v:rect>
            <v:rect id="_x0000_s1131" style="width:20;height:10;left:316;position:absolute;top:283" filled="t" fillcolor="black" stroked="f">
              <v:fill type="solid"/>
            </v:rect>
            <v:rect id="_x0000_s1132" style="width:20;height:10;left:336;position:absolute;top:283" filled="t" fillcolor="black" stroked="f">
              <v:fill type="solid"/>
            </v:rect>
            <v:rect id="_x0000_s1133" style="width:20;height:10;left:355;position:absolute;top:283" filled="t" fillcolor="black" stroked="f">
              <v:fill type="solid"/>
            </v:rect>
            <v:rect id="_x0000_s1134" style="width:20;height:10;left:374;position:absolute;top:283" filled="t" fillcolor="black" stroked="f">
              <v:fill type="solid"/>
            </v:rect>
            <v:rect id="_x0000_s1135" style="width:20;height:10;left:393;position:absolute;top:283" filled="t" fillcolor="black" stroked="f">
              <v:fill type="solid"/>
            </v:rect>
            <v:rect id="_x0000_s1136" style="width:20;height:10;left:412;position:absolute;top:283" filled="t" fillcolor="black" stroked="f">
              <v:fill type="solid"/>
            </v:rect>
            <v:rect id="_x0000_s1137" style="width:20;height:10;left:432;position:absolute;top:283" filled="t" fillcolor="black" stroked="f">
              <v:fill type="solid"/>
            </v:rect>
            <v:rect id="_x0000_s1138" style="width:20;height:10;left:451;position:absolute;top:283" filled="t" fillcolor="black" stroked="f">
              <v:fill type="solid"/>
            </v:rect>
            <v:rect id="_x0000_s1139" style="width:20;height:10;left:470;position:absolute;top:283" filled="t" fillcolor="black" stroked="f">
              <v:fill type="solid"/>
            </v:rect>
            <v:rect id="_x0000_s1140" style="width:20;height:10;left:489;position:absolute;top:283" filled="t" fillcolor="black" stroked="f">
              <v:fill type="solid"/>
            </v:rect>
            <v:rect id="_x0000_s1141" style="width:20;height:10;left:508;position:absolute;top:283" filled="t" fillcolor="black" stroked="f">
              <v:fill type="solid"/>
            </v:rect>
            <v:rect id="_x0000_s1142" style="width:20;height:10;left:528;position:absolute;top:283" filled="t" fillcolor="black" stroked="f">
              <v:fill type="solid"/>
            </v:rect>
            <v:rect id="_x0000_s1143" style="width:20;height:10;left:547;position:absolute;top:283" filled="t" fillcolor="black" stroked="f">
              <v:fill type="solid"/>
            </v:rect>
            <v:shape id="_x0000_s1144" type="#_x0000_t75" style="width:8;height:10;left:566;position:absolute;top:283" stroked="f">
              <v:imagedata r:id="rId6" o:title=""/>
            </v:shape>
            <v:line id="_x0000_s1145" style="position:absolute" from="5,0" to="5,578" stroked="t" strokecolor="black" strokeweight="0.48pt">
              <v:stroke dashstyle="solid"/>
            </v:line>
            <v:line id="_x0000_s1146" style="position:absolute" from="10,574" to="288,574" stroked="t" strokecolor="black" strokeweight="0.48pt">
              <v:stroke dashstyle="solid"/>
            </v:line>
            <v:rect id="_x0000_s1147" style="width:10;height:20;left:288;position:absolute;top:292" filled="t" fillcolor="black" stroked="f">
              <v:fill type="solid"/>
            </v:rect>
            <v:rect id="_x0000_s1148" style="width:10;height:20;left:288;position:absolute;top:312" filled="t" fillcolor="black" stroked="f">
              <v:fill type="solid"/>
            </v:rect>
            <v:rect id="_x0000_s1149" style="width:10;height:20;left:288;position:absolute;top:331" filled="t" fillcolor="black" stroked="f">
              <v:fill type="solid"/>
            </v:rect>
            <v:rect id="_x0000_s1150" style="width:10;height:20;left:288;position:absolute;top:350" filled="t" fillcolor="black" stroked="f">
              <v:fill type="solid"/>
            </v:rect>
            <v:rect id="_x0000_s1151" style="width:10;height:20;left:288;position:absolute;top:369" filled="t" fillcolor="black" stroked="f">
              <v:fill type="solid"/>
            </v:rect>
            <v:rect id="_x0000_s1152" style="width:10;height:20;left:288;position:absolute;top:388" filled="t" fillcolor="black" stroked="f">
              <v:fill type="solid"/>
            </v:rect>
            <v:rect id="_x0000_s1153" style="width:10;height:20;left:288;position:absolute;top:408" filled="t" fillcolor="black" stroked="f">
              <v:fill type="solid"/>
            </v:rect>
            <v:rect id="_x0000_s1154" style="width:10;height:20;left:288;position:absolute;top:427" filled="t" fillcolor="black" stroked="f">
              <v:fill type="solid"/>
            </v:rect>
            <v:rect id="_x0000_s1155" style="width:10;height:20;left:288;position:absolute;top:446" filled="t" fillcolor="black" stroked="f">
              <v:fill type="solid"/>
            </v:rect>
            <v:rect id="_x0000_s1156" style="width:10;height:20;left:288;position:absolute;top:465" filled="t" fillcolor="black" stroked="f">
              <v:fill type="solid"/>
            </v:rect>
            <v:rect id="_x0000_s1157" style="width:10;height:20;left:288;position:absolute;top:484" filled="t" fillcolor="black" stroked="f">
              <v:fill type="solid"/>
            </v:rect>
            <v:rect id="_x0000_s1158" style="width:10;height:20;left:288;position:absolute;top:504" filled="t" fillcolor="black" stroked="f">
              <v:fill type="solid"/>
            </v:rect>
            <v:rect id="_x0000_s1159" style="width:10;height:20;left:288;position:absolute;top:523" filled="t" fillcolor="black" stroked="f">
              <v:fill type="solid"/>
            </v:rect>
            <v:rect id="_x0000_s1160" style="width:10;height:20;left:288;position:absolute;top:542" filled="t" fillcolor="black" stroked="f">
              <v:fill type="solid"/>
            </v:rect>
            <v:shape id="_x0000_s1161" type="#_x0000_t75" style="width:10;height:8;left:288;position:absolute;top:561" stroked="f">
              <v:imagedata r:id="rId6" o:title=""/>
            </v:shape>
            <v:rect id="_x0000_s1162" style="width:10;height:10;left:288;position:absolute;top:568" filled="t" fillcolor="black" stroked="f">
              <v:fill type="solid"/>
            </v:rect>
            <v:line id="_x0000_s1163" style="position:absolute" from="298,574" to="574,574" stroked="t" strokecolor="black" strokeweight="0.48pt">
              <v:stroke dashstyle="solid"/>
            </v:line>
            <v:line id="_x0000_s1164" style="position:absolute" from="578,0" to="578,578" stroked="t" strokecolor="black" strokeweight="0.48pt">
              <v:stroke dashstyle="solid"/>
            </v:line>
            <w10:wrap type="none"/>
          </v:group>
        </w:pict>
      </w:r>
      <w:r>
        <w:rPr>
          <w:sz w:val="20"/>
        </w:rPr>
        <w:tab/>
      </w:r>
      <w:r>
        <w:rPr>
          <w:sz w:val="20"/>
        </w:rPr>
        <w:pict>
          <v:group id="_x0000_i1165" style="width:29.1pt;height:28.95pt;mso-position-horizontal-relative:char;mso-position-vertical-relative:line" coordorigin="0,0" coordsize="582,579">
            <v:line id="_x0000_s1166" style="position:absolute" from="10,5" to="286,5" stroked="t" strokecolor="black" strokeweight="0.48pt">
              <v:stroke dashstyle="solid"/>
            </v:line>
            <v:rect id="_x0000_s1167" style="width:10;height:10;left:286;position:absolute" filled="t" fillcolor="black" stroked="f">
              <v:fill type="solid"/>
            </v:rect>
            <v:line id="_x0000_s1168" style="position:absolute" from="296,5" to="572,5" stroked="t" strokecolor="black" strokeweight="0.48pt">
              <v:stroke dashstyle="solid"/>
            </v:line>
            <v:rect id="_x0000_s1169" style="width:10;height:20;left:286;position:absolute;top:9" filled="t" fillcolor="black" stroked="f">
              <v:fill type="solid"/>
            </v:rect>
            <v:rect id="_x0000_s1170" style="width:10;height:20;left:286;position:absolute;top:28" filled="t" fillcolor="black" stroked="f">
              <v:fill type="solid"/>
            </v:rect>
            <v:rect id="_x0000_s1171" style="width:10;height:20;left:286;position:absolute;top:48" filled="t" fillcolor="black" stroked="f">
              <v:fill type="solid"/>
            </v:rect>
            <v:rect id="_x0000_s1172" style="width:10;height:20;left:286;position:absolute;top:67" filled="t" fillcolor="black" stroked="f">
              <v:fill type="solid"/>
            </v:rect>
            <v:rect id="_x0000_s1173" style="width:10;height:20;left:286;position:absolute;top:86" filled="t" fillcolor="black" stroked="f">
              <v:fill type="solid"/>
            </v:rect>
            <v:rect id="_x0000_s1174" style="width:10;height:20;left:286;position:absolute;top:105" filled="t" fillcolor="black" stroked="f">
              <v:fill type="solid"/>
            </v:rect>
            <v:rect id="_x0000_s1175" style="width:10;height:20;left:286;position:absolute;top:124" filled="t" fillcolor="black" stroked="f">
              <v:fill type="solid"/>
            </v:rect>
            <v:rect id="_x0000_s1176" style="width:10;height:20;left:286;position:absolute;top:144" filled="t" fillcolor="black" stroked="f">
              <v:fill type="solid"/>
            </v:rect>
            <v:rect id="_x0000_s1177" style="width:10;height:20;left:286;position:absolute;top:163" filled="t" fillcolor="black" stroked="f">
              <v:fill type="solid"/>
            </v:rect>
            <v:rect id="_x0000_s1178" style="width:10;height:20;left:286;position:absolute;top:182" filled="t" fillcolor="black" stroked="f">
              <v:fill type="solid"/>
            </v:rect>
            <v:rect id="_x0000_s1179" style="width:10;height:20;left:286;position:absolute;top:201" filled="t" fillcolor="black" stroked="f">
              <v:fill type="solid"/>
            </v:rect>
            <v:rect id="_x0000_s1180" style="width:10;height:20;left:286;position:absolute;top:220" filled="t" fillcolor="black" stroked="f">
              <v:fill type="solid"/>
            </v:rect>
            <v:rect id="_x0000_s1181" style="width:10;height:20;left:286;position:absolute;top:240" filled="t" fillcolor="black" stroked="f">
              <v:fill type="solid"/>
            </v:rect>
            <v:rect id="_x0000_s1182" style="width:10;height:20;left:286;position:absolute;top:259" filled="t" fillcolor="black" stroked="f">
              <v:fill type="solid"/>
            </v:rect>
            <v:shape id="_x0000_s1183" type="#_x0000_t75" style="width:10;height:5;left:286;position:absolute;top:278" stroked="f">
              <v:imagedata r:id="rId6" o:title=""/>
            </v:shape>
            <v:rect id="_x0000_s1184" style="width:20;height:10;left:9;position:absolute;top:283" filled="t" fillcolor="black" stroked="f">
              <v:fill type="solid"/>
            </v:rect>
            <v:rect id="_x0000_s1185" style="width:20;height:10;left:28;position:absolute;top:283" filled="t" fillcolor="black" stroked="f">
              <v:fill type="solid"/>
            </v:rect>
            <v:rect id="_x0000_s1186" style="width:20;height:10;left:48;position:absolute;top:283" filled="t" fillcolor="black" stroked="f">
              <v:fill type="solid"/>
            </v:rect>
            <v:rect id="_x0000_s1187" style="width:20;height:10;left:67;position:absolute;top:283" filled="t" fillcolor="black" stroked="f">
              <v:fill type="solid"/>
            </v:rect>
            <v:rect id="_x0000_s1188" style="width:20;height:10;left:86;position:absolute;top:283" filled="t" fillcolor="black" stroked="f">
              <v:fill type="solid"/>
            </v:rect>
            <v:rect id="_x0000_s1189" style="width:20;height:10;left:105;position:absolute;top:283" filled="t" fillcolor="black" stroked="f">
              <v:fill type="solid"/>
            </v:rect>
            <v:rect id="_x0000_s1190" style="width:20;height:10;left:124;position:absolute;top:283" filled="t" fillcolor="black" stroked="f">
              <v:fill type="solid"/>
            </v:rect>
            <v:rect id="_x0000_s1191" style="width:20;height:10;left:144;position:absolute;top:283" filled="t" fillcolor="black" stroked="f">
              <v:fill type="solid"/>
            </v:rect>
            <v:rect id="_x0000_s1192" style="width:20;height:10;left:163;position:absolute;top:283" filled="t" fillcolor="black" stroked="f">
              <v:fill type="solid"/>
            </v:rect>
            <v:rect id="_x0000_s1193" style="width:20;height:10;left:182;position:absolute;top:283" filled="t" fillcolor="black" stroked="f">
              <v:fill type="solid"/>
            </v:rect>
            <v:rect id="_x0000_s1194" style="width:20;height:10;left:201;position:absolute;top:283" filled="t" fillcolor="black" stroked="f">
              <v:fill type="solid"/>
            </v:rect>
            <v:rect id="_x0000_s1195" style="width:20;height:10;left:220;position:absolute;top:283" filled="t" fillcolor="black" stroked="f">
              <v:fill type="solid"/>
            </v:rect>
            <v:rect id="_x0000_s1196" style="width:20;height:10;left:240;position:absolute;top:283" filled="t" fillcolor="black" stroked="f">
              <v:fill type="solid"/>
            </v:rect>
            <v:rect id="_x0000_s1197" style="width:20;height:10;left:259;position:absolute;top:283" filled="t" fillcolor="black" stroked="f">
              <v:fill type="solid"/>
            </v:rect>
            <v:rect id="_x0000_s1198" style="width:8;height:10;left:278;position:absolute;top:283" filled="t" fillcolor="black" stroked="f">
              <v:fill type="solid"/>
            </v:rect>
            <v:rect id="_x0000_s1199" style="width:10;height:10;left:286;position:absolute;top:283" filled="t" fillcolor="black" stroked="f">
              <v:fill type="solid"/>
            </v:rect>
            <v:rect id="_x0000_s1200" style="width:20;height:10;left:295;position:absolute;top:283" filled="t" fillcolor="black" stroked="f">
              <v:fill type="solid"/>
            </v:rect>
            <v:rect id="_x0000_s1201" style="width:20;height:10;left:314;position:absolute;top:283" filled="t" fillcolor="black" stroked="f">
              <v:fill type="solid"/>
            </v:rect>
            <v:rect id="_x0000_s1202" style="width:20;height:10;left:334;position:absolute;top:283" filled="t" fillcolor="black" stroked="f">
              <v:fill type="solid"/>
            </v:rect>
            <v:rect id="_x0000_s1203" style="width:20;height:10;left:353;position:absolute;top:283" filled="t" fillcolor="black" stroked="f">
              <v:fill type="solid"/>
            </v:rect>
            <v:rect id="_x0000_s1204" style="width:20;height:10;left:372;position:absolute;top:283" filled="t" fillcolor="black" stroked="f">
              <v:fill type="solid"/>
            </v:rect>
            <v:rect id="_x0000_s1205" style="width:20;height:10;left:391;position:absolute;top:283" filled="t" fillcolor="black" stroked="f">
              <v:fill type="solid"/>
            </v:rect>
            <v:rect id="_x0000_s1206" style="width:20;height:10;left:410;position:absolute;top:283" filled="t" fillcolor="black" stroked="f">
              <v:fill type="solid"/>
            </v:rect>
            <v:rect id="_x0000_s1207" style="width:20;height:10;left:430;position:absolute;top:283" filled="t" fillcolor="black" stroked="f">
              <v:fill type="solid"/>
            </v:rect>
            <v:rect id="_x0000_s1208" style="width:20;height:10;left:449;position:absolute;top:283" filled="t" fillcolor="black" stroked="f">
              <v:fill type="solid"/>
            </v:rect>
            <v:rect id="_x0000_s1209" style="width:20;height:10;left:468;position:absolute;top:283" filled="t" fillcolor="black" stroked="f">
              <v:fill type="solid"/>
            </v:rect>
            <v:rect id="_x0000_s1210" style="width:20;height:10;left:487;position:absolute;top:283" filled="t" fillcolor="black" stroked="f">
              <v:fill type="solid"/>
            </v:rect>
            <v:rect id="_x0000_s1211" style="width:20;height:10;left:506;position:absolute;top:283" filled="t" fillcolor="black" stroked="f">
              <v:fill type="solid"/>
            </v:rect>
            <v:rect id="_x0000_s1212" style="width:20;height:10;left:526;position:absolute;top:283" filled="t" fillcolor="black" stroked="f">
              <v:fill type="solid"/>
            </v:rect>
            <v:rect id="_x0000_s1213" style="width:20;height:10;left:545;position:absolute;top:283" filled="t" fillcolor="black" stroked="f">
              <v:fill type="solid"/>
            </v:rect>
            <v:shape id="_x0000_s1214" type="#_x0000_t75" style="width:8;height:10;left:564;position:absolute;top:283" stroked="f">
              <v:imagedata r:id="rId7" o:title=""/>
            </v:shape>
            <v:line id="_x0000_s1215" style="position:absolute" from="5,0" to="5,578" stroked="t" strokecolor="black" strokeweight="0.48pt">
              <v:stroke dashstyle="solid"/>
            </v:line>
            <v:line id="_x0000_s1216" style="position:absolute" from="10,574" to="286,574" stroked="t" strokecolor="black" strokeweight="0.48pt">
              <v:stroke dashstyle="solid"/>
            </v:line>
            <v:rect id="_x0000_s1217" style="width:10;height:20;left:286;position:absolute;top:292" filled="t" fillcolor="black" stroked="f">
              <v:fill type="solid"/>
            </v:rect>
            <v:rect id="_x0000_s1218" style="width:10;height:20;left:286;position:absolute;top:312" filled="t" fillcolor="black" stroked="f">
              <v:fill type="solid"/>
            </v:rect>
            <v:rect id="_x0000_s1219" style="width:10;height:20;left:286;position:absolute;top:331" filled="t" fillcolor="black" stroked="f">
              <v:fill type="solid"/>
            </v:rect>
            <v:rect id="_x0000_s1220" style="width:10;height:20;left:286;position:absolute;top:350" filled="t" fillcolor="black" stroked="f">
              <v:fill type="solid"/>
            </v:rect>
            <v:rect id="_x0000_s1221" style="width:10;height:20;left:286;position:absolute;top:369" filled="t" fillcolor="black" stroked="f">
              <v:fill type="solid"/>
            </v:rect>
            <v:rect id="_x0000_s1222" style="width:10;height:20;left:286;position:absolute;top:388" filled="t" fillcolor="black" stroked="f">
              <v:fill type="solid"/>
            </v:rect>
            <v:rect id="_x0000_s1223" style="width:10;height:20;left:286;position:absolute;top:408" filled="t" fillcolor="black" stroked="f">
              <v:fill type="solid"/>
            </v:rect>
            <v:rect id="_x0000_s1224" style="width:10;height:20;left:286;position:absolute;top:427" filled="t" fillcolor="black" stroked="f">
              <v:fill type="solid"/>
            </v:rect>
            <v:rect id="_x0000_s1225" style="width:10;height:20;left:286;position:absolute;top:446" filled="t" fillcolor="black" stroked="f">
              <v:fill type="solid"/>
            </v:rect>
            <v:rect id="_x0000_s1226" style="width:10;height:20;left:286;position:absolute;top:465" filled="t" fillcolor="black" stroked="f">
              <v:fill type="solid"/>
            </v:rect>
            <v:rect id="_x0000_s1227" style="width:10;height:20;left:286;position:absolute;top:484" filled="t" fillcolor="black" stroked="f">
              <v:fill type="solid"/>
            </v:rect>
            <v:rect id="_x0000_s1228" style="width:10;height:20;left:286;position:absolute;top:504" filled="t" fillcolor="black" stroked="f">
              <v:fill type="solid"/>
            </v:rect>
            <v:rect id="_x0000_s1229" style="width:10;height:20;left:286;position:absolute;top:523" filled="t" fillcolor="black" stroked="f">
              <v:fill type="solid"/>
            </v:rect>
            <v:rect id="_x0000_s1230" style="width:10;height:20;left:286;position:absolute;top:542" filled="t" fillcolor="black" stroked="f">
              <v:fill type="solid"/>
            </v:rect>
            <v:shape id="_x0000_s1231" type="#_x0000_t75" style="width:10;height:8;left:286;position:absolute;top:561" stroked="f">
              <v:imagedata r:id="rId6" o:title=""/>
            </v:shape>
            <v:rect id="_x0000_s1232" style="width:10;height:10;left:286;position:absolute;top:568" filled="t" fillcolor="black" stroked="f">
              <v:fill type="solid"/>
            </v:rect>
            <v:line id="_x0000_s1233" style="position:absolute" from="296,574" to="572,574" stroked="t" strokecolor="black" strokeweight="0.48pt">
              <v:stroke dashstyle="solid"/>
            </v:line>
            <v:line id="_x0000_s1234" style="position:absolute" from="576,0" to="576,578" stroked="t" strokecolor="black" strokeweight="0.48pt">
              <v:stroke dashstyle="solid"/>
            </v:line>
            <w10:wrap type="none"/>
          </v:group>
        </w:pict>
      </w:r>
      <w:r>
        <w:rPr>
          <w:sz w:val="20"/>
        </w:rPr>
        <w:tab/>
      </w:r>
      <w:r>
        <w:rPr>
          <w:sz w:val="20"/>
        </w:rPr>
        <w:pict>
          <v:group id="_x0000_i1235" style="width:29.2pt;height:28.95pt;mso-position-horizontal-relative:char;mso-position-vertical-relative:line" coordorigin="0,0" coordsize="584,579">
            <v:line id="_x0000_s1236" style="position:absolute" from="10,5" to="288,5" stroked="t" strokecolor="black" strokeweight="0.48pt">
              <v:stroke dashstyle="solid"/>
            </v:line>
            <v:rect id="_x0000_s1237" style="width:10;height:10;left:288;position:absolute" filled="t" fillcolor="black" stroked="f">
              <v:fill type="solid"/>
            </v:rect>
            <v:line id="_x0000_s1238" style="position:absolute" from="298,5" to="574,5" stroked="t" strokecolor="black" strokeweight="0.48pt">
              <v:stroke dashstyle="solid"/>
            </v:line>
            <v:rect id="_x0000_s1239" style="width:10;height:20;left:288;position:absolute;top:9" filled="t" fillcolor="black" stroked="f">
              <v:fill type="solid"/>
            </v:rect>
            <v:rect id="_x0000_s1240" style="width:10;height:20;left:288;position:absolute;top:28" filled="t" fillcolor="black" stroked="f">
              <v:fill type="solid"/>
            </v:rect>
            <v:rect id="_x0000_s1241" style="width:10;height:20;left:288;position:absolute;top:48" filled="t" fillcolor="black" stroked="f">
              <v:fill type="solid"/>
            </v:rect>
            <v:rect id="_x0000_s1242" style="width:10;height:20;left:288;position:absolute;top:67" filled="t" fillcolor="black" stroked="f">
              <v:fill type="solid"/>
            </v:rect>
            <v:rect id="_x0000_s1243" style="width:10;height:20;left:288;position:absolute;top:86" filled="t" fillcolor="black" stroked="f">
              <v:fill type="solid"/>
            </v:rect>
            <v:rect id="_x0000_s1244" style="width:10;height:20;left:288;position:absolute;top:105" filled="t" fillcolor="black" stroked="f">
              <v:fill type="solid"/>
            </v:rect>
            <v:rect id="_x0000_s1245" style="width:10;height:20;left:288;position:absolute;top:124" filled="t" fillcolor="black" stroked="f">
              <v:fill type="solid"/>
            </v:rect>
            <v:rect id="_x0000_s1246" style="width:10;height:20;left:288;position:absolute;top:144" filled="t" fillcolor="black" stroked="f">
              <v:fill type="solid"/>
            </v:rect>
            <v:rect id="_x0000_s1247" style="width:10;height:20;left:288;position:absolute;top:163" filled="t" fillcolor="black" stroked="f">
              <v:fill type="solid"/>
            </v:rect>
            <v:rect id="_x0000_s1248" style="width:10;height:20;left:288;position:absolute;top:182" filled="t" fillcolor="black" stroked="f">
              <v:fill type="solid"/>
            </v:rect>
            <v:rect id="_x0000_s1249" style="width:10;height:20;left:288;position:absolute;top:201" filled="t" fillcolor="black" stroked="f">
              <v:fill type="solid"/>
            </v:rect>
            <v:rect id="_x0000_s1250" style="width:10;height:20;left:288;position:absolute;top:220" filled="t" fillcolor="black" stroked="f">
              <v:fill type="solid"/>
            </v:rect>
            <v:rect id="_x0000_s1251" style="width:10;height:20;left:288;position:absolute;top:240" filled="t" fillcolor="black" stroked="f">
              <v:fill type="solid"/>
            </v:rect>
            <v:rect id="_x0000_s1252" style="width:10;height:20;left:288;position:absolute;top:259" filled="t" fillcolor="black" stroked="f">
              <v:fill type="solid"/>
            </v:rect>
            <v:shape id="_x0000_s1253" type="#_x0000_t75" style="width:10;height:5;left:288;position:absolute;top:278" stroked="f">
              <v:imagedata r:id="rId6" o:title=""/>
            </v:shape>
            <v:rect id="_x0000_s1254" style="width:20;height:10;left:9;position:absolute;top:283" filled="t" fillcolor="black" stroked="f">
              <v:fill type="solid"/>
            </v:rect>
            <v:rect id="_x0000_s1255" style="width:20;height:10;left:28;position:absolute;top:283" filled="t" fillcolor="black" stroked="f">
              <v:fill type="solid"/>
            </v:rect>
            <v:rect id="_x0000_s1256" style="width:20;height:10;left:48;position:absolute;top:283" filled="t" fillcolor="black" stroked="f">
              <v:fill type="solid"/>
            </v:rect>
            <v:rect id="_x0000_s1257" style="width:20;height:10;left:67;position:absolute;top:283" filled="t" fillcolor="black" stroked="f">
              <v:fill type="solid"/>
            </v:rect>
            <v:rect id="_x0000_s1258" style="width:20;height:10;left:86;position:absolute;top:283" filled="t" fillcolor="black" stroked="f">
              <v:fill type="solid"/>
            </v:rect>
            <v:rect id="_x0000_s1259" style="width:20;height:10;left:105;position:absolute;top:283" filled="t" fillcolor="black" stroked="f">
              <v:fill type="solid"/>
            </v:rect>
            <v:rect id="_x0000_s1260" style="width:20;height:10;left:124;position:absolute;top:283" filled="t" fillcolor="black" stroked="f">
              <v:fill type="solid"/>
            </v:rect>
            <v:rect id="_x0000_s1261" style="width:20;height:10;left:144;position:absolute;top:283" filled="t" fillcolor="black" stroked="f">
              <v:fill type="solid"/>
            </v:rect>
            <v:rect id="_x0000_s1262" style="width:20;height:10;left:163;position:absolute;top:283" filled="t" fillcolor="black" stroked="f">
              <v:fill type="solid"/>
            </v:rect>
            <v:rect id="_x0000_s1263" style="width:20;height:10;left:182;position:absolute;top:283" filled="t" fillcolor="black" stroked="f">
              <v:fill type="solid"/>
            </v:rect>
            <v:rect id="_x0000_s1264" style="width:20;height:10;left:201;position:absolute;top:283" filled="t" fillcolor="black" stroked="f">
              <v:fill type="solid"/>
            </v:rect>
            <v:rect id="_x0000_s1265" style="width:20;height:10;left:220;position:absolute;top:283" filled="t" fillcolor="black" stroked="f">
              <v:fill type="solid"/>
            </v:rect>
            <v:rect id="_x0000_s1266" style="width:20;height:10;left:240;position:absolute;top:283" filled="t" fillcolor="black" stroked="f">
              <v:fill type="solid"/>
            </v:rect>
            <v:rect id="_x0000_s1267" style="width:20;height:10;left:259;position:absolute;top:283" filled="t" fillcolor="black" stroked="f">
              <v:fill type="solid"/>
            </v:rect>
            <v:rect id="_x0000_s1268" style="width:10;height:10;left:278;position:absolute;top:283" filled="t" fillcolor="black" stroked="f">
              <v:fill type="solid"/>
            </v:rect>
            <v:rect id="_x0000_s1269" style="width:10;height:10;left:288;position:absolute;top:283" filled="t" fillcolor="black" stroked="f">
              <v:fill type="solid"/>
            </v:rect>
            <v:rect id="_x0000_s1270" style="width:20;height:10;left:297;position:absolute;top:283" filled="t" fillcolor="black" stroked="f">
              <v:fill type="solid"/>
            </v:rect>
            <v:rect id="_x0000_s1271" style="width:20;height:10;left:316;position:absolute;top:283" filled="t" fillcolor="black" stroked="f">
              <v:fill type="solid"/>
            </v:rect>
            <v:rect id="_x0000_s1272" style="width:20;height:10;left:336;position:absolute;top:283" filled="t" fillcolor="black" stroked="f">
              <v:fill type="solid"/>
            </v:rect>
            <v:rect id="_x0000_s1273" style="width:20;height:10;left:355;position:absolute;top:283" filled="t" fillcolor="black" stroked="f">
              <v:fill type="solid"/>
            </v:rect>
            <v:rect id="_x0000_s1274" style="width:20;height:10;left:374;position:absolute;top:283" filled="t" fillcolor="black" stroked="f">
              <v:fill type="solid"/>
            </v:rect>
            <v:rect id="_x0000_s1275" style="width:20;height:10;left:393;position:absolute;top:283" filled="t" fillcolor="black" stroked="f">
              <v:fill type="solid"/>
            </v:rect>
            <v:rect id="_x0000_s1276" style="width:20;height:10;left:412;position:absolute;top:283" filled="t" fillcolor="black" stroked="f">
              <v:fill type="solid"/>
            </v:rect>
            <v:rect id="_x0000_s1277" style="width:20;height:10;left:432;position:absolute;top:283" filled="t" fillcolor="black" stroked="f">
              <v:fill type="solid"/>
            </v:rect>
            <v:rect id="_x0000_s1278" style="width:20;height:10;left:451;position:absolute;top:283" filled="t" fillcolor="black" stroked="f">
              <v:fill type="solid"/>
            </v:rect>
            <v:rect id="_x0000_s1279" style="width:20;height:10;left:470;position:absolute;top:283" filled="t" fillcolor="black" stroked="f">
              <v:fill type="solid"/>
            </v:rect>
            <v:rect id="_x0000_s1280" style="width:20;height:10;left:489;position:absolute;top:283" filled="t" fillcolor="black" stroked="f">
              <v:fill type="solid"/>
            </v:rect>
            <v:rect id="_x0000_s1281" style="width:20;height:10;left:508;position:absolute;top:283" filled="t" fillcolor="black" stroked="f">
              <v:fill type="solid"/>
            </v:rect>
            <v:rect id="_x0000_s1282" style="width:20;height:10;left:528;position:absolute;top:283" filled="t" fillcolor="black" stroked="f">
              <v:fill type="solid"/>
            </v:rect>
            <v:rect id="_x0000_s1283" style="width:20;height:10;left:547;position:absolute;top:283" filled="t" fillcolor="black" stroked="f">
              <v:fill type="solid"/>
            </v:rect>
            <v:shape id="_x0000_s1284" type="#_x0000_t75" style="width:8;height:10;left:566;position:absolute;top:283" stroked="f">
              <v:imagedata r:id="rId7" o:title=""/>
            </v:shape>
            <v:line id="_x0000_s1285" style="position:absolute" from="5,0" to="5,578" stroked="t" strokecolor="black" strokeweight="0.48pt">
              <v:stroke dashstyle="solid"/>
            </v:line>
            <v:line id="_x0000_s1286" style="position:absolute" from="10,574" to="288,574" stroked="t" strokecolor="black" strokeweight="0.48pt">
              <v:stroke dashstyle="solid"/>
            </v:line>
            <v:rect id="_x0000_s1287" style="width:10;height:20;left:288;position:absolute;top:292" filled="t" fillcolor="black" stroked="f">
              <v:fill type="solid"/>
            </v:rect>
            <v:rect id="_x0000_s1288" style="width:10;height:20;left:288;position:absolute;top:312" filled="t" fillcolor="black" stroked="f">
              <v:fill type="solid"/>
            </v:rect>
            <v:rect id="_x0000_s1289" style="width:10;height:20;left:288;position:absolute;top:331" filled="t" fillcolor="black" stroked="f">
              <v:fill type="solid"/>
            </v:rect>
            <v:rect id="_x0000_s1290" style="width:10;height:20;left:288;position:absolute;top:350" filled="t" fillcolor="black" stroked="f">
              <v:fill type="solid"/>
            </v:rect>
            <v:rect id="_x0000_s1291" style="width:10;height:20;left:288;position:absolute;top:369" filled="t" fillcolor="black" stroked="f">
              <v:fill type="solid"/>
            </v:rect>
            <v:rect id="_x0000_s1292" style="width:10;height:20;left:288;position:absolute;top:388" filled="t" fillcolor="black" stroked="f">
              <v:fill type="solid"/>
            </v:rect>
            <v:rect id="_x0000_s1293" style="width:10;height:20;left:288;position:absolute;top:408" filled="t" fillcolor="black" stroked="f">
              <v:fill type="solid"/>
            </v:rect>
            <v:rect id="_x0000_s1294" style="width:10;height:20;left:288;position:absolute;top:427" filled="t" fillcolor="black" stroked="f">
              <v:fill type="solid"/>
            </v:rect>
            <v:rect id="_x0000_s1295" style="width:10;height:20;left:288;position:absolute;top:446" filled="t" fillcolor="black" stroked="f">
              <v:fill type="solid"/>
            </v:rect>
            <v:rect id="_x0000_s1296" style="width:10;height:20;left:288;position:absolute;top:465" filled="t" fillcolor="black" stroked="f">
              <v:fill type="solid"/>
            </v:rect>
            <v:rect id="_x0000_s1297" style="width:10;height:20;left:288;position:absolute;top:484" filled="t" fillcolor="black" stroked="f">
              <v:fill type="solid"/>
            </v:rect>
            <v:rect id="_x0000_s1298" style="width:10;height:20;left:288;position:absolute;top:504" filled="t" fillcolor="black" stroked="f">
              <v:fill type="solid"/>
            </v:rect>
            <v:rect id="_x0000_s1299" style="width:10;height:20;left:288;position:absolute;top:523" filled="t" fillcolor="black" stroked="f">
              <v:fill type="solid"/>
            </v:rect>
            <v:rect id="_x0000_s1300" style="width:10;height:20;left:288;position:absolute;top:542" filled="t" fillcolor="black" stroked="f">
              <v:fill type="solid"/>
            </v:rect>
            <v:shape id="_x0000_s1301" type="#_x0000_t75" style="width:10;height:8;left:288;position:absolute;top:561" stroked="f">
              <v:imagedata r:id="rId6" o:title=""/>
            </v:shape>
            <v:rect id="_x0000_s1302" style="width:10;height:10;left:288;position:absolute;top:568" filled="t" fillcolor="black" stroked="f">
              <v:fill type="solid"/>
            </v:rect>
            <v:line id="_x0000_s1303" style="position:absolute" from="298,574" to="574,574" stroked="t" strokecolor="black" strokeweight="0.48pt">
              <v:stroke dashstyle="solid"/>
            </v:line>
            <v:line id="_x0000_s1304" style="position:absolute" from="578,0" to="578,578" stroked="t" strokecolor="black" strokeweight="0.48pt">
              <v:stroke dashstyle="solid"/>
            </v:line>
            <w10:wrap type="none"/>
          </v:group>
        </w:pict>
      </w:r>
    </w:p>
    <w:p>
      <w:pPr>
        <w:pStyle w:val="ListParagraph"/>
        <w:numPr>
          <w:ilvl w:val="0"/>
          <w:numId w:val="4"/>
        </w:numPr>
        <w:tabs>
          <w:tab w:val="left" w:pos="325"/>
        </w:tabs>
        <w:spacing w:before="0" w:after="0" w:line="217" w:lineRule="exact"/>
        <w:ind w:left="324" w:right="0" w:hanging="213"/>
        <w:jc w:val="left"/>
        <w:rPr>
          <w:sz w:val="19"/>
        </w:rPr>
      </w:pPr>
      <w:r>
        <w:rPr>
          <w:spacing w:val="-2"/>
          <w:sz w:val="21"/>
        </w:rPr>
        <w:t>默写。</w:t>
      </w:r>
      <w:r>
        <w:rPr>
          <w:spacing w:val="-3"/>
          <w:sz w:val="21"/>
        </w:rPr>
        <w:t>（</w:t>
      </w:r>
      <w:r>
        <w:rPr>
          <w:spacing w:val="-19"/>
          <w:sz w:val="21"/>
        </w:rPr>
        <w:t xml:space="preserve">每空 </w:t>
      </w:r>
      <w:r>
        <w:rPr>
          <w:sz w:val="21"/>
        </w:rPr>
        <w:t>1</w:t>
      </w:r>
      <w:r>
        <w:rPr>
          <w:spacing w:val="-23"/>
          <w:sz w:val="21"/>
        </w:rPr>
        <w:t xml:space="preserve"> 分，共 </w:t>
      </w:r>
      <w:r>
        <w:rPr>
          <w:sz w:val="21"/>
        </w:rPr>
        <w:t>9</w:t>
      </w:r>
      <w:r>
        <w:rPr>
          <w:spacing w:val="-26"/>
          <w:sz w:val="21"/>
        </w:rPr>
        <w:t xml:space="preserve"> 分</w:t>
      </w:r>
      <w:r>
        <w:rPr>
          <w:sz w:val="21"/>
        </w:rPr>
        <w:t>）</w:t>
      </w:r>
    </w:p>
    <w:p>
      <w:pPr>
        <w:pStyle w:val="ListParagraph"/>
        <w:numPr>
          <w:ilvl w:val="0"/>
          <w:numId w:val="3"/>
        </w:numPr>
        <w:tabs>
          <w:tab w:val="left" w:pos="642"/>
          <w:tab w:val="left" w:pos="4209"/>
        </w:tabs>
        <w:spacing w:before="57" w:after="0" w:line="240" w:lineRule="auto"/>
        <w:ind w:left="641" w:right="0" w:hanging="530"/>
        <w:jc w:val="left"/>
        <w:rPr>
          <w:sz w:val="21"/>
        </w:rPr>
      </w:pPr>
      <w:r>
        <w:rPr>
          <w:sz w:val="21"/>
        </w:rPr>
        <w:t>峨</w:t>
      </w:r>
      <w:r>
        <w:rPr>
          <w:spacing w:val="-3"/>
          <w:sz w:val="21"/>
        </w:rPr>
        <w:t>眉</w:t>
      </w:r>
      <w:r>
        <w:rPr>
          <w:sz w:val="21"/>
        </w:rPr>
        <w:t>山</w:t>
      </w:r>
      <w:r>
        <w:rPr>
          <w:spacing w:val="-3"/>
          <w:sz w:val="21"/>
        </w:rPr>
        <w:t>月</w:t>
      </w:r>
      <w:r>
        <w:rPr>
          <w:sz w:val="21"/>
        </w:rPr>
        <w:t>半</w:t>
      </w:r>
      <w:r>
        <w:rPr>
          <w:spacing w:val="-3"/>
          <w:sz w:val="21"/>
        </w:rPr>
        <w:t>轮</w:t>
      </w:r>
      <w:r>
        <w:rPr>
          <w:sz w:val="21"/>
        </w:rPr>
        <w:t>秋，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3"/>
        </w:numPr>
        <w:tabs>
          <w:tab w:val="left" w:pos="642"/>
          <w:tab w:val="left" w:pos="2632"/>
        </w:tabs>
        <w:spacing w:before="58" w:after="0" w:line="240" w:lineRule="auto"/>
        <w:ind w:left="641" w:right="0" w:hanging="530"/>
        <w:jc w:val="left"/>
        <w:rPr>
          <w:sz w:val="21"/>
        </w:rPr>
      </w:pPr>
      <w:r>
        <w:rPr>
          <w:rFonts w:ascii="Times New Roman" w:eastAsia="Times New Roman"/>
          <w:w w:val="100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pacing w:val="-3"/>
          <w:sz w:val="21"/>
        </w:rPr>
        <w:t>，崔九堂前几度闻。</w:t>
      </w:r>
    </w:p>
    <w:p>
      <w:pPr>
        <w:pStyle w:val="ListParagraph"/>
        <w:numPr>
          <w:ilvl w:val="0"/>
          <w:numId w:val="3"/>
        </w:numPr>
        <w:tabs>
          <w:tab w:val="left" w:pos="642"/>
          <w:tab w:val="left" w:pos="2632"/>
        </w:tabs>
        <w:spacing w:before="57" w:after="0" w:line="240" w:lineRule="auto"/>
        <w:ind w:left="641" w:right="0" w:hanging="530"/>
        <w:jc w:val="left"/>
        <w:rPr>
          <w:sz w:val="21"/>
        </w:rPr>
      </w:pPr>
      <w:r>
        <w:rPr>
          <w:rFonts w:ascii="Times New Roman" w:eastAsia="Times New Roman"/>
          <w:w w:val="100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pacing w:val="-3"/>
          <w:sz w:val="21"/>
        </w:rPr>
        <w:t>，一夜征人尽望乡。</w:t>
      </w:r>
    </w:p>
    <w:p>
      <w:pPr>
        <w:pStyle w:val="ListParagraph"/>
        <w:numPr>
          <w:ilvl w:val="0"/>
          <w:numId w:val="3"/>
        </w:numPr>
        <w:tabs>
          <w:tab w:val="left" w:pos="642"/>
          <w:tab w:val="left" w:pos="2632"/>
        </w:tabs>
        <w:spacing w:before="57" w:after="0" w:line="240" w:lineRule="auto"/>
        <w:ind w:left="641" w:right="0" w:hanging="530"/>
        <w:jc w:val="left"/>
        <w:rPr>
          <w:sz w:val="21"/>
        </w:rPr>
      </w:pPr>
      <w:r>
        <w:rPr>
          <w:rFonts w:ascii="Times New Roman" w:eastAsia="Times New Roman"/>
          <w:w w:val="100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pacing w:val="-3"/>
          <w:sz w:val="21"/>
        </w:rPr>
        <w:t>，思而不学则殆。</w:t>
      </w:r>
    </w:p>
    <w:p>
      <w:pPr>
        <w:pStyle w:val="ListParagraph"/>
        <w:numPr>
          <w:ilvl w:val="0"/>
          <w:numId w:val="3"/>
        </w:numPr>
        <w:tabs>
          <w:tab w:val="left" w:pos="642"/>
          <w:tab w:val="left" w:pos="2632"/>
        </w:tabs>
        <w:spacing w:before="58" w:after="0" w:line="240" w:lineRule="auto"/>
        <w:ind w:left="641" w:right="0" w:hanging="530"/>
        <w:jc w:val="left"/>
        <w:rPr>
          <w:sz w:val="21"/>
        </w:rPr>
      </w:pPr>
      <w:r>
        <w:rPr>
          <w:rFonts w:ascii="Times New Roman" w:eastAsia="Times New Roman"/>
          <w:w w:val="100"/>
          <w:sz w:val="21"/>
          <w:u w:val="single"/>
        </w:rPr>
        <w:t xml:space="preserve"> </w:t>
      </w:r>
      <w:r>
        <w:rPr>
          <w:rFonts w:ascii="Times New Roman" w:eastAsia="Times New Roman"/>
          <w:sz w:val="21"/>
          <w:u w:val="single"/>
        </w:rPr>
        <w:tab/>
      </w:r>
      <w:r>
        <w:rPr>
          <w:spacing w:val="-3"/>
          <w:sz w:val="21"/>
        </w:rPr>
        <w:t>，山岛竦峙。</w:t>
      </w:r>
    </w:p>
    <w:p>
      <w:pPr>
        <w:pStyle w:val="ListParagraph"/>
        <w:numPr>
          <w:ilvl w:val="0"/>
          <w:numId w:val="3"/>
        </w:numPr>
        <w:tabs>
          <w:tab w:val="left" w:pos="642"/>
          <w:tab w:val="left" w:pos="4151"/>
        </w:tabs>
        <w:spacing w:before="60" w:after="0" w:line="240" w:lineRule="auto"/>
        <w:ind w:left="641" w:right="0" w:hanging="530"/>
        <w:jc w:val="left"/>
        <w:rPr>
          <w:sz w:val="21"/>
        </w:rPr>
      </w:pPr>
      <w:r>
        <w:rPr>
          <w:sz w:val="21"/>
        </w:rPr>
        <w:t>何</w:t>
      </w:r>
      <w:r>
        <w:rPr>
          <w:spacing w:val="-3"/>
          <w:sz w:val="21"/>
        </w:rPr>
        <w:t>当</w:t>
      </w:r>
      <w:r>
        <w:rPr>
          <w:sz w:val="21"/>
        </w:rPr>
        <w:t>共</w:t>
      </w:r>
      <w:r>
        <w:rPr>
          <w:spacing w:val="-3"/>
          <w:sz w:val="21"/>
        </w:rPr>
        <w:t>剪</w:t>
      </w:r>
      <w:r>
        <w:rPr>
          <w:sz w:val="21"/>
        </w:rPr>
        <w:t>西</w:t>
      </w:r>
      <w:r>
        <w:rPr>
          <w:spacing w:val="-3"/>
          <w:sz w:val="21"/>
        </w:rPr>
        <w:t>窗</w:t>
      </w:r>
      <w:r>
        <w:rPr>
          <w:sz w:val="21"/>
        </w:rPr>
        <w:t>烛，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3"/>
        </w:numPr>
        <w:tabs>
          <w:tab w:val="left" w:pos="642"/>
          <w:tab w:val="left" w:pos="4151"/>
        </w:tabs>
        <w:spacing w:before="57" w:after="0" w:line="240" w:lineRule="auto"/>
        <w:ind w:left="641" w:right="0" w:hanging="530"/>
        <w:jc w:val="left"/>
        <w:rPr>
          <w:sz w:val="21"/>
        </w:rPr>
      </w:pPr>
      <w:r>
        <w:rPr>
          <w:sz w:val="21"/>
        </w:rPr>
        <w:t>自</w:t>
      </w:r>
      <w:r>
        <w:rPr>
          <w:spacing w:val="-3"/>
          <w:sz w:val="21"/>
        </w:rPr>
        <w:t>古</w:t>
      </w:r>
      <w:r>
        <w:rPr>
          <w:sz w:val="21"/>
        </w:rPr>
        <w:t>逢</w:t>
      </w:r>
      <w:r>
        <w:rPr>
          <w:spacing w:val="-3"/>
          <w:sz w:val="21"/>
        </w:rPr>
        <w:t>秋</w:t>
      </w:r>
      <w:r>
        <w:rPr>
          <w:sz w:val="21"/>
        </w:rPr>
        <w:t>悲</w:t>
      </w:r>
      <w:r>
        <w:rPr>
          <w:spacing w:val="-3"/>
          <w:sz w:val="21"/>
        </w:rPr>
        <w:t>寂</w:t>
      </w:r>
      <w:r>
        <w:rPr>
          <w:sz w:val="21"/>
        </w:rPr>
        <w:t>寥，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3"/>
        </w:numPr>
        <w:tabs>
          <w:tab w:val="left" w:pos="655"/>
          <w:tab w:val="left" w:pos="1794"/>
          <w:tab w:val="left" w:pos="3369"/>
        </w:tabs>
        <w:spacing w:before="57" w:after="0" w:line="290" w:lineRule="auto"/>
        <w:ind w:left="112" w:right="218" w:firstLine="0"/>
        <w:jc w:val="left"/>
        <w:rPr>
          <w:sz w:val="21"/>
        </w:rPr>
      </w:pPr>
      <w:r>
        <w:rPr>
          <w:spacing w:val="4"/>
          <w:sz w:val="21"/>
        </w:rPr>
        <w:t>陆游的《十一月</w:t>
      </w:r>
      <w:r>
        <w:rPr>
          <w:sz w:val="21"/>
        </w:rPr>
        <w:t>四</w:t>
      </w:r>
      <w:r>
        <w:rPr>
          <w:spacing w:val="4"/>
          <w:sz w:val="21"/>
        </w:rPr>
        <w:t>日风雨大</w:t>
      </w:r>
      <w:r>
        <w:rPr>
          <w:spacing w:val="6"/>
          <w:sz w:val="21"/>
        </w:rPr>
        <w:t>作</w:t>
      </w:r>
      <w:r>
        <w:rPr>
          <w:spacing w:val="4"/>
          <w:sz w:val="21"/>
        </w:rPr>
        <w:t>》中借写</w:t>
      </w:r>
      <w:r>
        <w:rPr>
          <w:sz w:val="21"/>
        </w:rPr>
        <w:t>风雨</w:t>
      </w:r>
      <w:r>
        <w:rPr>
          <w:spacing w:val="4"/>
          <w:sz w:val="21"/>
        </w:rPr>
        <w:t>梦境，抒发作者感人</w:t>
      </w:r>
      <w:r>
        <w:rPr>
          <w:sz w:val="21"/>
        </w:rPr>
        <w:t>至深</w:t>
      </w:r>
      <w:r>
        <w:rPr>
          <w:spacing w:val="4"/>
          <w:sz w:val="21"/>
        </w:rPr>
        <w:t>的报国之</w:t>
      </w:r>
      <w:r>
        <w:rPr>
          <w:spacing w:val="9"/>
          <w:sz w:val="21"/>
        </w:rPr>
        <w:t>志</w:t>
      </w:r>
      <w:r>
        <w:rPr>
          <w:spacing w:val="4"/>
          <w:sz w:val="21"/>
        </w:rPr>
        <w:t>的句子</w:t>
      </w:r>
      <w:r>
        <w:rPr>
          <w:sz w:val="21"/>
        </w:rPr>
        <w:t>是：</w:t>
      </w:r>
      <w:r>
        <w:rPr>
          <w:sz w:val="21"/>
          <w:u w:val="single"/>
        </w:rPr>
        <w:t xml:space="preserve"> </w:t>
        <w:tab/>
      </w:r>
      <w:r>
        <w:rPr>
          <w:spacing w:val="-3"/>
          <w:sz w:val="21"/>
        </w:rPr>
        <w:t>，</w:t>
      </w:r>
      <w:r>
        <w:rPr>
          <w:spacing w:val="-3"/>
          <w:sz w:val="21"/>
          <w:u w:val="single"/>
        </w:rPr>
        <w:t xml:space="preserve"> </w:t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4"/>
        </w:numPr>
        <w:tabs>
          <w:tab w:val="left" w:pos="325"/>
        </w:tabs>
        <w:spacing w:before="2" w:after="0" w:line="240" w:lineRule="auto"/>
        <w:ind w:left="324" w:right="0" w:hanging="213"/>
        <w:jc w:val="left"/>
        <w:rPr>
          <w:sz w:val="19"/>
        </w:rPr>
      </w:pPr>
      <w:r>
        <w:rPr>
          <w:spacing w:val="-3"/>
          <w:sz w:val="21"/>
        </w:rPr>
        <w:t>名著阅读。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7 </w:t>
      </w:r>
      <w:r>
        <w:rPr>
          <w:spacing w:val="-3"/>
          <w:sz w:val="21"/>
        </w:rPr>
        <w:t>分）</w:t>
      </w:r>
    </w:p>
    <w:p>
      <w:pPr>
        <w:pStyle w:val="BodyText"/>
        <w:spacing w:before="166" w:line="357" w:lineRule="auto"/>
        <w:ind w:right="220" w:firstLine="420"/>
        <w:jc w:val="both"/>
      </w:pPr>
      <w:r>
        <w:rPr>
          <w:spacing w:val="-8"/>
        </w:rPr>
        <w:t>孩子们所盼望的，过年过节之外，大概要数迎神赛会的时候了</w:t>
      </w:r>
      <w:r>
        <w:rPr>
          <w:rFonts w:ascii="Times New Roman" w:eastAsia="Times New Roman" w:hAnsi="Times New Roman"/>
        </w:rPr>
        <w:t>……</w:t>
      </w:r>
      <w:r>
        <w:rPr>
          <w:spacing w:val="-9"/>
        </w:rPr>
        <w:t>他记扮《水浒传》中人物</w:t>
      </w:r>
      <w:r>
        <w:rPr>
          <w:spacing w:val="-16"/>
        </w:rPr>
        <w:t xml:space="preserve">云： </w:t>
      </w:r>
      <w:r>
        <w:rPr>
          <w:rFonts w:ascii="Times New Roman" w:eastAsia="Times New Roman" w:hAnsi="Times New Roman"/>
        </w:rPr>
        <w:t>“……</w:t>
      </w:r>
      <w:r>
        <w:rPr>
          <w:spacing w:val="-5"/>
        </w:rPr>
        <w:t>于是分头四出，寻黑矮汉，寻梢长大汉，寻头陀，寻胖大和尚，寻茁壮妇人，寻姣长</w:t>
      </w:r>
      <w:r>
        <w:rPr>
          <w:spacing w:val="-13"/>
        </w:rPr>
        <w:t>妇人，寻青面，寻歪头，寻赤须，寻美髯，寻黑大汉，寻赤脸长须。大索城中；无，则之郭，之</w:t>
      </w:r>
      <w:r>
        <w:rPr>
          <w:spacing w:val="-6"/>
        </w:rPr>
        <w:t>村，之山僻，之邻府州县。用重价聘之，得三十六人，梁山泊好汉，个个呵活，</w:t>
      </w:r>
      <w:r>
        <w:rPr>
          <w:rFonts w:ascii="Times New Roman" w:eastAsia="Times New Roman" w:hAnsi="Times New Roman"/>
        </w:rPr>
        <w:t>……”</w:t>
      </w:r>
      <w:r>
        <w:rPr>
          <w:spacing w:val="-2"/>
        </w:rPr>
        <w:t>这样的白</w:t>
      </w:r>
      <w:r>
        <w:rPr>
          <w:spacing w:val="-3"/>
        </w:rPr>
        <w:t>描的活古人，谁能不动一看的雅兴呢？</w:t>
      </w:r>
    </w:p>
    <w:p>
      <w:pPr>
        <w:pStyle w:val="ListParagraph"/>
        <w:numPr>
          <w:ilvl w:val="1"/>
          <w:numId w:val="4"/>
        </w:numPr>
        <w:tabs>
          <w:tab w:val="left" w:pos="1062"/>
          <w:tab w:val="left" w:pos="3264"/>
          <w:tab w:val="left" w:pos="3453"/>
          <w:tab w:val="left" w:pos="6355"/>
        </w:tabs>
        <w:spacing w:before="0" w:after="0" w:line="355" w:lineRule="auto"/>
        <w:ind w:left="112" w:right="223" w:firstLine="422"/>
        <w:jc w:val="both"/>
        <w:rPr>
          <w:sz w:val="21"/>
        </w:rPr>
      </w:pPr>
      <w:r>
        <w:rPr>
          <w:sz w:val="21"/>
        </w:rPr>
        <w:t>以</w:t>
      </w:r>
      <w:r>
        <w:rPr>
          <w:spacing w:val="-3"/>
          <w:sz w:val="21"/>
        </w:rPr>
        <w:t>上</w:t>
      </w:r>
      <w:r>
        <w:rPr>
          <w:sz w:val="21"/>
        </w:rPr>
        <w:t>文</w:t>
      </w:r>
      <w:r>
        <w:rPr>
          <w:spacing w:val="-3"/>
          <w:sz w:val="21"/>
        </w:rPr>
        <w:t>字</w:t>
      </w:r>
      <w:r>
        <w:rPr>
          <w:sz w:val="21"/>
        </w:rPr>
        <w:t>选</w:t>
      </w:r>
      <w:r>
        <w:rPr>
          <w:spacing w:val="-13"/>
          <w:sz w:val="21"/>
        </w:rPr>
        <w:t>自</w:t>
      </w:r>
      <w:r>
        <w:rPr>
          <w:spacing w:val="-3"/>
          <w:sz w:val="21"/>
        </w:rPr>
        <w:t>《</w:t>
      </w:r>
      <w:r>
        <w:rPr>
          <w:spacing w:val="-3"/>
          <w:sz w:val="21"/>
          <w:u w:val="single"/>
        </w:rPr>
        <w:t xml:space="preserve"> </w:t>
        <w:tab/>
        <w:tab/>
      </w:r>
      <w:r>
        <w:rPr>
          <w:spacing w:val="-20"/>
          <w:sz w:val="21"/>
        </w:rPr>
        <w:t>》</w:t>
      </w:r>
      <w:r>
        <w:rPr>
          <w:spacing w:val="-3"/>
          <w:sz w:val="21"/>
        </w:rPr>
        <w:t>（</w:t>
      </w:r>
      <w:r>
        <w:rPr>
          <w:sz w:val="21"/>
        </w:rPr>
        <w:t>书</w:t>
      </w:r>
      <w:r>
        <w:rPr>
          <w:spacing w:val="-3"/>
          <w:sz w:val="21"/>
        </w:rPr>
        <w:t>名</w:t>
      </w:r>
      <w:r>
        <w:rPr>
          <w:spacing w:val="-12"/>
          <w:sz w:val="21"/>
        </w:rPr>
        <w:t>），</w:t>
      </w:r>
      <w:r>
        <w:rPr>
          <w:spacing w:val="-3"/>
          <w:sz w:val="21"/>
        </w:rPr>
        <w:t>作</w:t>
      </w:r>
      <w:r>
        <w:rPr>
          <w:sz w:val="21"/>
        </w:rPr>
        <w:t>者是</w:t>
      </w:r>
      <w:r>
        <w:rPr>
          <w:sz w:val="21"/>
          <w:u w:val="single"/>
        </w:rPr>
        <w:t xml:space="preserve"> </w:t>
        <w:tab/>
      </w:r>
      <w:r>
        <w:rPr>
          <w:spacing w:val="-13"/>
          <w:sz w:val="21"/>
        </w:rPr>
        <w:t>，</w:t>
      </w:r>
      <w:r>
        <w:rPr>
          <w:sz w:val="21"/>
        </w:rPr>
        <w:t>最</w:t>
      </w:r>
      <w:r>
        <w:rPr>
          <w:spacing w:val="-3"/>
          <w:sz w:val="21"/>
        </w:rPr>
        <w:t>初</w:t>
      </w:r>
      <w:r>
        <w:rPr>
          <w:spacing w:val="-13"/>
          <w:sz w:val="21"/>
        </w:rPr>
        <w:t>在</w:t>
      </w:r>
      <w:r>
        <w:rPr>
          <w:sz w:val="21"/>
        </w:rPr>
        <w:t>《</w:t>
      </w:r>
      <w:r>
        <w:rPr>
          <w:spacing w:val="-3"/>
          <w:sz w:val="21"/>
        </w:rPr>
        <w:t>莽</w:t>
      </w:r>
      <w:r>
        <w:rPr>
          <w:sz w:val="21"/>
        </w:rPr>
        <w:t>原</w:t>
      </w:r>
      <w:r>
        <w:rPr>
          <w:spacing w:val="-13"/>
          <w:sz w:val="21"/>
        </w:rPr>
        <w:t>》</w:t>
      </w:r>
      <w:r>
        <w:rPr>
          <w:sz w:val="21"/>
        </w:rPr>
        <w:t>半</w:t>
      </w:r>
      <w:r>
        <w:rPr>
          <w:spacing w:val="-3"/>
          <w:sz w:val="21"/>
        </w:rPr>
        <w:t>月</w:t>
      </w:r>
      <w:r>
        <w:rPr>
          <w:sz w:val="21"/>
        </w:rPr>
        <w:t>刊</w:t>
      </w:r>
      <w:r>
        <w:rPr>
          <w:spacing w:val="-12"/>
          <w:sz w:val="21"/>
        </w:rPr>
        <w:t>上</w:t>
      </w:r>
      <w:r>
        <w:rPr>
          <w:sz w:val="21"/>
        </w:rPr>
        <w:t>发表</w:t>
      </w:r>
      <w:r>
        <w:rPr>
          <w:spacing w:val="-3"/>
          <w:sz w:val="21"/>
        </w:rPr>
        <w:t>时</w:t>
      </w:r>
      <w:r>
        <w:rPr>
          <w:sz w:val="21"/>
        </w:rPr>
        <w:t>，</w:t>
      </w:r>
      <w:r>
        <w:rPr>
          <w:spacing w:val="-3"/>
          <w:sz w:val="21"/>
        </w:rPr>
        <w:t>总</w:t>
      </w:r>
      <w:r>
        <w:rPr>
          <w:sz w:val="21"/>
        </w:rPr>
        <w:t>题</w:t>
      </w:r>
      <w:r>
        <w:rPr>
          <w:spacing w:val="-3"/>
          <w:sz w:val="21"/>
        </w:rPr>
        <w:t>目</w:t>
      </w:r>
      <w:r>
        <w:rPr>
          <w:sz w:val="21"/>
        </w:rPr>
        <w:t>为</w:t>
      </w:r>
      <w:r>
        <w:rPr>
          <w:spacing w:val="-3"/>
          <w:sz w:val="21"/>
        </w:rPr>
        <w:t>《</w:t>
      </w:r>
      <w:r>
        <w:rPr>
          <w:spacing w:val="-3"/>
          <w:sz w:val="21"/>
          <w:u w:val="single"/>
        </w:rPr>
        <w:t xml:space="preserve"> </w:t>
        <w:tab/>
      </w:r>
      <w:r>
        <w:rPr>
          <w:spacing w:val="-3"/>
          <w:sz w:val="21"/>
        </w:rPr>
        <w:t>》</w:t>
      </w:r>
      <w:r>
        <w:rPr>
          <w:sz w:val="21"/>
        </w:rPr>
        <w:t>。（</w:t>
      </w:r>
      <w:r>
        <w:rPr>
          <w:rFonts w:ascii="Times New Roman" w:eastAsia="Times New Roman"/>
          <w:sz w:val="21"/>
        </w:rPr>
        <w:t xml:space="preserve">3 </w:t>
      </w:r>
      <w:r>
        <w:rPr>
          <w:spacing w:val="-3"/>
          <w:sz w:val="21"/>
        </w:rPr>
        <w:t>分）</w:t>
      </w:r>
    </w:p>
    <w:p>
      <w:pPr>
        <w:spacing w:after="0" w:line="355" w:lineRule="auto"/>
        <w:jc w:val="both"/>
        <w:rPr>
          <w:sz w:val="21"/>
        </w:rPr>
        <w:sectPr>
          <w:pgSz w:w="10440" w:h="14750"/>
          <w:pgMar w:top="800" w:right="620" w:bottom="840" w:left="740" w:header="0" w:footer="659"/>
          <w:cols w:space="708"/>
        </w:sectPr>
      </w:pPr>
    </w:p>
    <w:p>
      <w:pPr>
        <w:pStyle w:val="ListParagraph"/>
        <w:numPr>
          <w:ilvl w:val="1"/>
          <w:numId w:val="4"/>
        </w:numPr>
        <w:tabs>
          <w:tab w:val="left" w:pos="1100"/>
        </w:tabs>
        <w:spacing w:before="58" w:after="0" w:line="357" w:lineRule="auto"/>
        <w:ind w:left="255" w:right="220" w:firstLine="314"/>
        <w:jc w:val="both"/>
        <w:rPr>
          <w:sz w:val="21"/>
        </w:rPr>
      </w:pPr>
      <w:r>
        <w:rPr>
          <w:spacing w:val="-7"/>
          <w:sz w:val="21"/>
        </w:rPr>
        <w:t>选文中提到了许多《水浒传》中的人物，比如头陀是指武松，黑大汉是指李逵，青面</w:t>
      </w:r>
      <w:r>
        <w:rPr>
          <w:spacing w:val="-8"/>
          <w:sz w:val="21"/>
        </w:rPr>
        <w:t>是指杨志。在同为四大名著之一的《西游记》中，孙悟空也有许多称号。请你举出一例，并写</w:t>
      </w:r>
      <w:r>
        <w:rPr>
          <w:spacing w:val="-5"/>
          <w:sz w:val="21"/>
        </w:rPr>
        <w:t>出该称号的由来。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4 </w:t>
      </w:r>
      <w:r>
        <w:rPr>
          <w:spacing w:val="-3"/>
          <w:sz w:val="21"/>
        </w:rPr>
        <w:t>分）</w:t>
      </w:r>
    </w:p>
    <w:p>
      <w:pPr>
        <w:pStyle w:val="BodyText"/>
        <w:tabs>
          <w:tab w:val="left" w:pos="3414"/>
        </w:tabs>
        <w:spacing w:line="267" w:lineRule="exact"/>
        <w:ind w:left="532"/>
        <w:rPr>
          <w:rFonts w:ascii="Times New Roman" w:eastAsia="Times New Roman"/>
        </w:rPr>
      </w:pPr>
      <w:r>
        <w:t>称号</w:t>
      </w:r>
      <w:r>
        <w:rPr>
          <w:spacing w:val="-3"/>
        </w:rPr>
        <w:t>：</w:t>
      </w:r>
      <w:r>
        <w:rPr>
          <w:rFonts w:ascii="Times New Roman" w:eastAsia="Times New Roman"/>
          <w:u w:val="single"/>
        </w:rPr>
        <w:t xml:space="preserve"> </w:t>
        <w:tab/>
      </w:r>
    </w:p>
    <w:p>
      <w:pPr>
        <w:pStyle w:val="BodyText"/>
        <w:tabs>
          <w:tab w:val="left" w:pos="8892"/>
        </w:tabs>
        <w:spacing w:before="129" w:line="307" w:lineRule="auto"/>
        <w:ind w:right="178" w:firstLine="420"/>
        <w:rPr>
          <w:b/>
        </w:rPr>
      </w:pPr>
      <w:r>
        <w:rPr>
          <w:spacing w:val="-1"/>
        </w:rPr>
        <w:t>称</w:t>
      </w:r>
      <w:r>
        <w:t>号</w:t>
      </w:r>
      <w:r>
        <w:rPr>
          <w:spacing w:val="-3"/>
        </w:rPr>
        <w:t>由</w:t>
      </w:r>
      <w:r>
        <w:t>来</w:t>
      </w:r>
      <w:r>
        <w:rPr>
          <w:spacing w:val="-3"/>
        </w:rPr>
        <w:t>：</w:t>
      </w:r>
      <w:r>
        <w:rPr>
          <w:spacing w:val="-3"/>
          <w:u w:val="single"/>
        </w:rPr>
        <w:tab/>
      </w:r>
      <w:r>
        <w:rPr>
          <w:u w:val="single"/>
        </w:rPr>
        <w:t xml:space="preserve">                                                                    </w:t>
      </w:r>
      <w:r>
        <w:rPr>
          <w:b/>
        </w:rPr>
        <w:t>二、阅读理解（</w:t>
      </w:r>
      <w:r>
        <w:rPr>
          <w:rFonts w:ascii="Times New Roman" w:eastAsia="Times New Roman"/>
          <w:b/>
        </w:rPr>
        <w:t>49</w:t>
      </w:r>
      <w:r>
        <w:rPr>
          <w:rFonts w:ascii="Times New Roman" w:eastAsia="Times New Roman"/>
          <w:b/>
          <w:spacing w:val="-3"/>
        </w:rPr>
        <w:t xml:space="preserve"> </w:t>
      </w:r>
      <w:r>
        <w:rPr>
          <w:b/>
        </w:rPr>
        <w:t>分）</w:t>
      </w:r>
    </w:p>
    <w:p>
      <w:pPr>
        <w:pStyle w:val="BodyText"/>
        <w:spacing w:before="31" w:line="262" w:lineRule="exact"/>
      </w:pPr>
      <w:r>
        <w:t xml:space="preserve">（一）阅读诗歌，完成第 </w:t>
      </w:r>
      <w:r>
        <w:rPr>
          <w:rFonts w:ascii="Times New Roman" w:eastAsia="Times New Roman"/>
        </w:rPr>
        <w:t xml:space="preserve">10--11 </w:t>
      </w:r>
      <w:r>
        <w:t>题。（</w:t>
      </w:r>
      <w:r>
        <w:rPr>
          <w:rFonts w:ascii="Times New Roman" w:eastAsia="Times New Roman"/>
        </w:rPr>
        <w:t xml:space="preserve">6 </w:t>
      </w:r>
      <w:r>
        <w:t>分）</w:t>
      </w:r>
    </w:p>
    <w:p>
      <w:pPr>
        <w:spacing w:before="10" w:line="225" w:lineRule="auto"/>
        <w:ind w:left="3950" w:right="4064" w:firstLine="0"/>
        <w:jc w:val="center"/>
        <w:rPr>
          <w:sz w:val="21"/>
        </w:rPr>
      </w:pPr>
      <w:r>
        <w:rPr>
          <w:rFonts w:ascii="微软雅黑" w:eastAsia="微软雅黑" w:hint="eastAsia"/>
          <w:b/>
          <w:sz w:val="21"/>
        </w:rPr>
        <w:t>陇头送征客</w:t>
      </w:r>
      <w:r>
        <w:rPr>
          <w:sz w:val="21"/>
        </w:rPr>
        <w:t>周弘正</w:t>
      </w:r>
    </w:p>
    <w:p>
      <w:pPr>
        <w:pStyle w:val="BodyText"/>
        <w:spacing w:before="154" w:line="256" w:lineRule="auto"/>
        <w:ind w:left="3108" w:right="3219" w:firstLine="108"/>
      </w:pPr>
      <w:r>
        <w:t>朝霜侵汉草，流沙度陇飞。一闻流水曲</w:t>
      </w:r>
      <w:r>
        <w:rPr>
          <w:position w:val="11"/>
          <w:sz w:val="11"/>
        </w:rPr>
        <w:t>①</w:t>
      </w:r>
      <w:r>
        <w:t>，行住</w:t>
      </w:r>
      <w:r>
        <w:rPr>
          <w:position w:val="11"/>
          <w:sz w:val="11"/>
        </w:rPr>
        <w:t>②</w:t>
      </w:r>
      <w:r>
        <w:t>两沾衣。</w:t>
      </w:r>
    </w:p>
    <w:p>
      <w:pPr>
        <w:pStyle w:val="BodyText"/>
        <w:spacing w:before="12" w:line="266" w:lineRule="auto"/>
        <w:ind w:right="223" w:firstLine="420"/>
      </w:pPr>
      <w:r>
        <w:rPr>
          <w:spacing w:val="-8"/>
        </w:rPr>
        <w:t>【注】①流水曲：出自《列子</w:t>
      </w:r>
      <w:r>
        <w:rPr>
          <w:spacing w:val="-15"/>
        </w:rPr>
        <w:t>·</w:t>
      </w:r>
      <w:r>
        <w:rPr>
          <w:spacing w:val="-6"/>
        </w:rPr>
        <w:t>汤问》中俞伯牙和钟子期的故事，主要讲述了他们之间的知</w:t>
      </w:r>
      <w:r>
        <w:rPr>
          <w:spacing w:val="-5"/>
        </w:rPr>
        <w:t>己情谊。②行住：指征客和诗人自己。</w:t>
      </w:r>
    </w:p>
    <w:p>
      <w:pPr>
        <w:pStyle w:val="ListParagraph"/>
        <w:numPr>
          <w:ilvl w:val="0"/>
          <w:numId w:val="4"/>
        </w:numPr>
        <w:tabs>
          <w:tab w:val="left" w:pos="536"/>
          <w:tab w:val="left" w:pos="4269"/>
          <w:tab w:val="left" w:pos="6086"/>
          <w:tab w:val="left" w:pos="8636"/>
        </w:tabs>
        <w:spacing w:before="55" w:after="0" w:line="333" w:lineRule="auto"/>
        <w:ind w:left="112" w:right="223" w:firstLine="0"/>
        <w:jc w:val="left"/>
        <w:rPr>
          <w:rFonts w:ascii="Times New Roman" w:eastAsia="Times New Roman"/>
          <w:sz w:val="19"/>
        </w:rPr>
      </w:pPr>
      <w:r>
        <w:rPr>
          <w:sz w:val="21"/>
        </w:rPr>
        <w:t>本</w:t>
      </w:r>
      <w:r>
        <w:rPr>
          <w:spacing w:val="-3"/>
          <w:sz w:val="21"/>
        </w:rPr>
        <w:t>诗</w:t>
      </w:r>
      <w:r>
        <w:rPr>
          <w:sz w:val="21"/>
        </w:rPr>
        <w:t>的</w:t>
      </w:r>
      <w:r>
        <w:rPr>
          <w:spacing w:val="-3"/>
          <w:sz w:val="21"/>
        </w:rPr>
        <w:t>前</w:t>
      </w:r>
      <w:r>
        <w:rPr>
          <w:sz w:val="21"/>
        </w:rPr>
        <w:t>两</w:t>
      </w:r>
      <w:r>
        <w:rPr>
          <w:spacing w:val="-3"/>
          <w:sz w:val="21"/>
        </w:rPr>
        <w:t>句</w:t>
      </w:r>
      <w:r>
        <w:rPr>
          <w:sz w:val="21"/>
        </w:rPr>
        <w:t>描</w:t>
      </w:r>
      <w:r>
        <w:rPr>
          <w:spacing w:val="-3"/>
          <w:sz w:val="21"/>
        </w:rPr>
        <w:t>写</w:t>
      </w:r>
      <w:r>
        <w:rPr>
          <w:sz w:val="21"/>
        </w:rPr>
        <w:t>了</w:t>
      </w:r>
      <w:r>
        <w:rPr>
          <w:spacing w:val="-3"/>
          <w:sz w:val="21"/>
        </w:rPr>
        <w:t>朝</w:t>
      </w:r>
      <w:r>
        <w:rPr>
          <w:sz w:val="21"/>
        </w:rPr>
        <w:t>霜</w:t>
      </w:r>
      <w:r>
        <w:rPr>
          <w:sz w:val="21"/>
          <w:u w:val="single"/>
        </w:rPr>
        <w:t>、</w:t>
        <w:tab/>
      </w:r>
      <w:r>
        <w:rPr>
          <w:sz w:val="21"/>
        </w:rPr>
        <w:t>、</w:t>
        <w:tab/>
      </w:r>
      <w:r>
        <w:rPr>
          <w:spacing w:val="-3"/>
          <w:sz w:val="21"/>
        </w:rPr>
        <w:t>等</w:t>
      </w:r>
      <w:r>
        <w:rPr>
          <w:sz w:val="21"/>
        </w:rPr>
        <w:t>景</w:t>
      </w:r>
      <w:r>
        <w:rPr>
          <w:spacing w:val="-3"/>
          <w:sz w:val="21"/>
        </w:rPr>
        <w:t>物</w:t>
      </w:r>
      <w:r>
        <w:rPr>
          <w:spacing w:val="-75"/>
          <w:sz w:val="21"/>
        </w:rPr>
        <w:t>，</w:t>
      </w:r>
      <w:r>
        <w:rPr>
          <w:spacing w:val="-3"/>
          <w:sz w:val="21"/>
        </w:rPr>
        <w:t>渲染</w:t>
      </w:r>
      <w:r>
        <w:rPr>
          <w:sz w:val="21"/>
        </w:rPr>
        <w:t>了</w:t>
      </w:r>
      <w:r>
        <w:rPr>
          <w:sz w:val="21"/>
          <w:u w:val="single"/>
        </w:rPr>
        <w:t xml:space="preserve"> </w:t>
        <w:tab/>
      </w:r>
      <w:r>
        <w:rPr>
          <w:spacing w:val="-18"/>
          <w:sz w:val="21"/>
        </w:rPr>
        <w:t>的</w:t>
      </w:r>
      <w:r>
        <w:rPr>
          <w:sz w:val="21"/>
        </w:rPr>
        <w:t>氛围。</w:t>
      </w:r>
      <w:r>
        <w:rPr>
          <w:rFonts w:ascii="Times New Roman" w:eastAsia="Times New Roman"/>
          <w:sz w:val="21"/>
        </w:rPr>
        <w:t xml:space="preserve">(3 </w:t>
      </w:r>
      <w:r>
        <w:rPr>
          <w:sz w:val="21"/>
        </w:rPr>
        <w:t>分</w:t>
      </w:r>
      <w:r>
        <w:rPr>
          <w:rFonts w:ascii="Times New Roman" w:eastAsia="Times New Roman"/>
          <w:sz w:val="21"/>
        </w:rPr>
        <w:t>)</w:t>
      </w:r>
    </w:p>
    <w:p>
      <w:pPr>
        <w:pStyle w:val="ListParagraph"/>
        <w:numPr>
          <w:ilvl w:val="0"/>
          <w:numId w:val="4"/>
        </w:numPr>
        <w:tabs>
          <w:tab w:val="left" w:pos="529"/>
        </w:tabs>
        <w:spacing w:before="1" w:after="0" w:line="240" w:lineRule="auto"/>
        <w:ind w:left="528" w:right="0" w:hanging="417"/>
        <w:jc w:val="left"/>
        <w:rPr>
          <w:rFonts w:ascii="Times New Roman" w:eastAsia="Times New Roman" w:hAnsi="Times New Roman"/>
          <w:sz w:val="19"/>
        </w:rPr>
      </w:pPr>
      <w:r>
        <w:rPr>
          <w:spacing w:val="-3"/>
          <w:sz w:val="21"/>
        </w:rPr>
        <w:t xml:space="preserve">赏析“行住两沾衣”中“沾”字的妙处。 </w:t>
      </w:r>
      <w:r>
        <w:rPr>
          <w:rFonts w:ascii="Times New Roman" w:eastAsia="Times New Roman" w:hAnsi="Times New Roman"/>
          <w:sz w:val="21"/>
        </w:rPr>
        <w:t xml:space="preserve">(3 </w:t>
      </w:r>
      <w:r>
        <w:rPr>
          <w:spacing w:val="-3"/>
          <w:sz w:val="21"/>
        </w:rPr>
        <w:t>分</w:t>
      </w:r>
      <w:r>
        <w:rPr>
          <w:rFonts w:ascii="Times New Roman" w:eastAsia="Times New Roman" w:hAnsi="Times New Roman"/>
          <w:sz w:val="21"/>
        </w:rPr>
        <w:t>)</w:t>
      </w:r>
    </w:p>
    <w:p>
      <w:pPr>
        <w:pStyle w:val="BodyText"/>
        <w:spacing w:before="10"/>
        <w:ind w:left="0"/>
        <w:rPr>
          <w:rFonts w:ascii="Times New Roman"/>
          <w:sz w:val="25"/>
        </w:rPr>
      </w:pPr>
      <w:r>
        <w:pict>
          <v:line id="_x0000_s1305" style="mso-position-horizontal-relative:page;mso-wrap-distance-left:0;mso-wrap-distance-right:0;position:absolute;z-index:-251656192" from="42.6pt,17.1pt" to="479.25pt,17.1pt" stroked="t" strokecolor="black" strokeweight="0.48pt">
            <v:stroke dashstyle="solid"/>
            <w10:wrap type="topAndBottom"/>
          </v:line>
        </w:pict>
      </w:r>
    </w:p>
    <w:p>
      <w:pPr>
        <w:pStyle w:val="BodyText"/>
        <w:spacing w:before="104"/>
      </w:pPr>
      <w:r>
        <w:t xml:space="preserve">（二）阅读文言文，完成 </w:t>
      </w:r>
      <w:r>
        <w:rPr>
          <w:rFonts w:ascii="Times New Roman" w:eastAsia="Times New Roman" w:hAnsi="Times New Roman"/>
        </w:rPr>
        <w:t xml:space="preserve">12—15 </w:t>
      </w:r>
      <w:r>
        <w:t>题。（</w:t>
      </w:r>
      <w:r>
        <w:rPr>
          <w:rFonts w:ascii="Times New Roman" w:eastAsia="Times New Roman" w:hAnsi="Times New Roman"/>
        </w:rPr>
        <w:t xml:space="preserve">16 </w:t>
      </w:r>
      <w:r>
        <w:t>分）</w:t>
      </w:r>
    </w:p>
    <w:p>
      <w:pPr>
        <w:pStyle w:val="BodyText"/>
        <w:spacing w:before="66" w:line="213" w:lineRule="auto"/>
        <w:ind w:right="115" w:firstLine="420"/>
      </w:pPr>
      <w:r>
        <w:rPr>
          <w:spacing w:val="-11"/>
        </w:rPr>
        <w:t>东坡居士极不惜书，然不可乞。有乞书者，正色诘责之，或终不与一字。元祐中锁试</w:t>
      </w:r>
      <w:r>
        <w:rPr>
          <w:spacing w:val="-3"/>
          <w:position w:val="11"/>
          <w:sz w:val="11"/>
        </w:rPr>
        <w:t>①</w:t>
      </w:r>
      <w:r>
        <w:t xml:space="preserve">礼部， </w:t>
      </w:r>
      <w:r>
        <w:rPr>
          <w:spacing w:val="-3"/>
        </w:rPr>
        <w:t>每来见案上纸，不择精粗，</w:t>
      </w:r>
      <w:r>
        <w:rPr>
          <w:rFonts w:ascii="微软雅黑" w:eastAsia="微软雅黑" w:hAnsi="微软雅黑" w:hint="eastAsia"/>
          <w:b/>
          <w:spacing w:val="-149"/>
        </w:rPr>
        <w:t>书</w:t>
      </w:r>
      <w:r>
        <w:rPr>
          <w:spacing w:val="-60"/>
          <w:position w:val="-7"/>
        </w:rPr>
        <w:t>．</w:t>
      </w:r>
      <w:r>
        <w:rPr>
          <w:spacing w:val="-3"/>
        </w:rPr>
        <w:t>遍乃已。性喜酒，然不能四五龠</w:t>
      </w:r>
      <w:r>
        <w:rPr>
          <w:position w:val="11"/>
          <w:sz w:val="11"/>
        </w:rPr>
        <w:t>②</w:t>
      </w:r>
      <w:r>
        <w:rPr>
          <w:spacing w:val="-3"/>
        </w:rPr>
        <w:t>已烂醉，不辞谢而就卧，鼻鼾如雷。少焉苏醒，落笔</w:t>
      </w:r>
      <w:r>
        <w:rPr>
          <w:rFonts w:ascii="微软雅黑" w:eastAsia="微软雅黑" w:hAnsi="微软雅黑" w:hint="eastAsia"/>
          <w:b/>
          <w:spacing w:val="-149"/>
        </w:rPr>
        <w:t>如</w:t>
      </w:r>
      <w:r>
        <w:rPr>
          <w:spacing w:val="-63"/>
          <w:position w:val="-7"/>
        </w:rPr>
        <w:t>．</w:t>
      </w:r>
      <w:r>
        <w:rPr>
          <w:spacing w:val="-3"/>
        </w:rPr>
        <w:t>风雨，虽谑弄</w:t>
      </w:r>
      <w:r>
        <w:rPr>
          <w:position w:val="11"/>
          <w:sz w:val="11"/>
        </w:rPr>
        <w:t>③</w:t>
      </w:r>
      <w:r>
        <w:rPr>
          <w:spacing w:val="-3"/>
        </w:rPr>
        <w:t>皆有义味，真神仙中人，此岂与今世翰墨</w:t>
      </w:r>
      <w:r>
        <w:rPr>
          <w:position w:val="11"/>
          <w:sz w:val="11"/>
        </w:rPr>
        <w:t>④</w:t>
      </w:r>
      <w:r>
        <w:rPr>
          <w:spacing w:val="-3"/>
        </w:rPr>
        <w:t>之士争衡哉？</w:t>
      </w:r>
    </w:p>
    <w:p>
      <w:pPr>
        <w:pStyle w:val="BodyText"/>
        <w:spacing w:before="84"/>
        <w:ind w:left="5993"/>
      </w:pPr>
      <w:r>
        <w:t>（</w:t>
      </w:r>
      <w:r>
        <w:rPr>
          <w:spacing w:val="-20"/>
        </w:rPr>
        <w:t>节选自黄庭坚《题东坡诗后》</w:t>
      </w:r>
      <w:r>
        <w:t>）</w:t>
      </w:r>
    </w:p>
    <w:p>
      <w:pPr>
        <w:pStyle w:val="BodyText"/>
        <w:spacing w:before="9"/>
      </w:pPr>
      <w:r>
        <w:rPr>
          <w:spacing w:val="-11"/>
        </w:rPr>
        <w:t>【注释】①锁试：文中指东坡任主考官近两月间，不能与外界联络。②龠</w:t>
      </w:r>
      <w:r>
        <w:rPr>
          <w:color w:val="423A3A"/>
          <w:spacing w:val="-7"/>
          <w:sz w:val="23"/>
        </w:rPr>
        <w:t>（</w:t>
      </w:r>
      <w:r>
        <w:rPr>
          <w:rFonts w:ascii="Times New Roman" w:eastAsia="Times New Roman" w:hAnsi="Times New Roman"/>
          <w:color w:val="423A3A"/>
          <w:spacing w:val="-7"/>
          <w:sz w:val="23"/>
        </w:rPr>
        <w:t>yuè</w:t>
      </w:r>
      <w:r>
        <w:rPr>
          <w:color w:val="423A3A"/>
          <w:spacing w:val="-7"/>
          <w:sz w:val="23"/>
        </w:rPr>
        <w:t>）</w:t>
      </w:r>
      <w:r>
        <w:rPr>
          <w:spacing w:val="-3"/>
        </w:rPr>
        <w:t>古代容量单位。</w:t>
      </w:r>
    </w:p>
    <w:p>
      <w:pPr>
        <w:pStyle w:val="BodyText"/>
        <w:spacing w:before="35"/>
      </w:pPr>
      <w:r>
        <w:t>③谑弄：开玩笑，嘲弄。④翰墨：借指文章书画等。</w:t>
      </w:r>
    </w:p>
    <w:p>
      <w:pPr>
        <w:pStyle w:val="ListParagraph"/>
        <w:numPr>
          <w:ilvl w:val="0"/>
          <w:numId w:val="4"/>
        </w:numPr>
        <w:tabs>
          <w:tab w:val="left" w:pos="536"/>
        </w:tabs>
        <w:spacing w:before="31" w:after="0" w:line="240" w:lineRule="auto"/>
        <w:ind w:left="535" w:right="0" w:hanging="424"/>
        <w:jc w:val="left"/>
        <w:rPr>
          <w:rFonts w:ascii="Times New Roman" w:eastAsia="Times New Roman"/>
          <w:sz w:val="19"/>
        </w:rPr>
      </w:pPr>
      <w:r>
        <w:rPr>
          <w:spacing w:val="-3"/>
          <w:sz w:val="21"/>
        </w:rPr>
        <w:t>解释下列加点的词。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4 </w:t>
      </w:r>
      <w:r>
        <w:rPr>
          <w:spacing w:val="-3"/>
          <w:sz w:val="21"/>
        </w:rPr>
        <w:t>分）</w:t>
      </w:r>
    </w:p>
    <w:p>
      <w:pPr>
        <w:pStyle w:val="BodyText"/>
        <w:tabs>
          <w:tab w:val="left" w:pos="3100"/>
          <w:tab w:val="left" w:pos="4732"/>
          <w:tab w:val="left" w:pos="7615"/>
        </w:tabs>
        <w:spacing w:before="16"/>
        <w:ind w:left="426"/>
        <w:rPr>
          <w:rFonts w:ascii="Times New Roman" w:eastAsia="Times New Roman"/>
        </w:rPr>
      </w:pP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spacing w:val="-149"/>
        </w:rPr>
        <w:t>书</w:t>
      </w:r>
      <w:r>
        <w:rPr>
          <w:spacing w:val="-63"/>
          <w:position w:val="-7"/>
        </w:rPr>
        <w:t>．</w:t>
      </w:r>
      <w:r>
        <w:rPr>
          <w:spacing w:val="-3"/>
        </w:rPr>
        <w:t>遍</w:t>
      </w:r>
      <w:r>
        <w:t>乃</w:t>
      </w:r>
      <w:r>
        <w:rPr>
          <w:spacing w:val="-3"/>
        </w:rPr>
        <w:t>已</w:t>
      </w:r>
      <w:r>
        <w:t>：</w:t>
      </w:r>
      <w:r>
        <w:rPr>
          <w:u w:val="single"/>
        </w:rPr>
        <w:t xml:space="preserve"> </w:t>
        <w:tab/>
      </w:r>
      <w:r>
        <w:tab/>
      </w:r>
      <w:r>
        <w:rPr>
          <w:spacing w:val="-1"/>
        </w:rPr>
        <w:t>（</w:t>
      </w:r>
      <w:r>
        <w:rPr>
          <w:rFonts w:ascii="Times New Roman" w:eastAsia="Times New Roman"/>
          <w:spacing w:val="-1"/>
        </w:rPr>
        <w:t>2</w:t>
      </w:r>
      <w:r>
        <w:rPr>
          <w:spacing w:val="-1"/>
        </w:rPr>
        <w:t>）落笔</w:t>
      </w:r>
      <w:r>
        <w:rPr>
          <w:spacing w:val="-152"/>
        </w:rPr>
        <w:t>如</w:t>
      </w:r>
      <w:r>
        <w:rPr>
          <w:spacing w:val="-63"/>
          <w:position w:val="-7"/>
        </w:rPr>
        <w:t>．</w:t>
      </w:r>
      <w:r>
        <w:rPr>
          <w:spacing w:val="-1"/>
        </w:rPr>
        <w:t>风</w:t>
      </w:r>
      <w:r>
        <w:rPr>
          <w:spacing w:val="-3"/>
        </w:rPr>
        <w:t>雨</w:t>
      </w:r>
      <w:r>
        <w:t>：</w:t>
      </w:r>
      <w:r>
        <w:rPr>
          <w:rFonts w:ascii="Times New Roman" w:eastAsia="Times New Roman"/>
          <w:u w:val="single"/>
        </w:rPr>
        <w:t xml:space="preserve"> </w:t>
        <w:tab/>
      </w:r>
    </w:p>
    <w:p>
      <w:pPr>
        <w:pStyle w:val="BodyText"/>
        <w:tabs>
          <w:tab w:val="left" w:pos="3311"/>
          <w:tab w:val="left" w:pos="4732"/>
          <w:tab w:val="left" w:pos="7615"/>
        </w:tabs>
        <w:spacing w:before="26"/>
        <w:ind w:left="426"/>
        <w:rPr>
          <w:rFonts w:ascii="Times New Roman" w:eastAsia="Times New Roman"/>
        </w:rPr>
      </w:pPr>
      <w:r>
        <w:t>（</w:t>
      </w:r>
      <w:r>
        <w:rPr>
          <w:rFonts w:ascii="Times New Roman" w:eastAsia="Times New Roman"/>
        </w:rPr>
        <w:t>3</w:t>
      </w:r>
      <w:r>
        <w:t>）一</w:t>
      </w:r>
      <w:r>
        <w:rPr>
          <w:spacing w:val="-3"/>
        </w:rPr>
        <w:t>狼</w:t>
      </w:r>
      <w:r>
        <w:rPr>
          <w:spacing w:val="-149"/>
        </w:rPr>
        <w:t>洞</w:t>
      </w:r>
      <w:r>
        <w:rPr>
          <w:spacing w:val="-63"/>
          <w:position w:val="-7"/>
        </w:rPr>
        <w:t>．</w:t>
      </w:r>
      <w:r>
        <w:rPr>
          <w:spacing w:val="-3"/>
        </w:rPr>
        <w:t>其</w:t>
      </w:r>
      <w:r>
        <w:t>中：</w:t>
      </w:r>
      <w:r>
        <w:rPr>
          <w:u w:val="single"/>
        </w:rPr>
        <w:t xml:space="preserve"> </w:t>
        <w:tab/>
      </w:r>
      <w:r>
        <w:tab/>
      </w:r>
      <w:r>
        <w:rPr>
          <w:spacing w:val="-1"/>
        </w:rPr>
        <w:t>（</w:t>
      </w:r>
      <w:r>
        <w:rPr>
          <w:rFonts w:ascii="Times New Roman" w:eastAsia="Times New Roman"/>
          <w:spacing w:val="-1"/>
        </w:rPr>
        <w:t>4</w:t>
      </w:r>
      <w:r>
        <w:rPr>
          <w:spacing w:val="-1"/>
        </w:rPr>
        <w:t>）</w:t>
      </w:r>
      <w:r>
        <w:rPr>
          <w:spacing w:val="-149"/>
        </w:rPr>
        <w:t>及</w:t>
      </w:r>
      <w:r>
        <w:rPr>
          <w:spacing w:val="-63"/>
          <w:position w:val="-7"/>
        </w:rPr>
        <w:t>．</w:t>
      </w:r>
      <w:r>
        <w:rPr>
          <w:spacing w:val="-1"/>
        </w:rPr>
        <w:t>其</w:t>
      </w:r>
      <w:r>
        <w:rPr>
          <w:spacing w:val="-3"/>
        </w:rPr>
        <w:t>家</w:t>
      </w:r>
      <w:r>
        <w:rPr>
          <w:spacing w:val="-1"/>
        </w:rPr>
        <w:t>穿</w:t>
      </w:r>
      <w:r>
        <w:rPr>
          <w:spacing w:val="-3"/>
        </w:rPr>
        <w:t>井</w:t>
      </w:r>
      <w:r>
        <w:rPr>
          <w:spacing w:val="-1"/>
        </w:rPr>
        <w:t>：</w:t>
      </w:r>
      <w:r>
        <w:rPr>
          <w:rFonts w:ascii="Times New Roman" w:eastAsia="Times New Roman"/>
          <w:spacing w:val="-1"/>
          <w:u w:val="single"/>
        </w:rPr>
        <w:t xml:space="preserve"> </w:t>
        <w:tab/>
      </w:r>
    </w:p>
    <w:p>
      <w:pPr>
        <w:pStyle w:val="ListParagraph"/>
        <w:numPr>
          <w:ilvl w:val="0"/>
          <w:numId w:val="4"/>
        </w:numPr>
        <w:tabs>
          <w:tab w:val="left" w:pos="536"/>
        </w:tabs>
        <w:spacing w:before="25" w:after="0" w:line="321" w:lineRule="auto"/>
        <w:ind w:left="532" w:right="4121" w:hanging="421"/>
        <w:jc w:val="left"/>
        <w:rPr>
          <w:rFonts w:ascii="Times New Roman" w:eastAsia="Times New Roman" w:hAnsi="Times New Roman"/>
          <w:sz w:val="19"/>
        </w:rPr>
      </w:pPr>
      <w:r>
        <w:rPr>
          <w:spacing w:val="-2"/>
          <w:sz w:val="21"/>
        </w:rPr>
        <w:t>用“</w:t>
      </w:r>
      <w:r>
        <w:rPr>
          <w:rFonts w:ascii="Times New Roman" w:eastAsia="Times New Roman" w:hAnsi="Times New Roman"/>
          <w:sz w:val="21"/>
        </w:rPr>
        <w:t>/</w:t>
      </w:r>
      <w:r>
        <w:rPr>
          <w:spacing w:val="-3"/>
          <w:sz w:val="21"/>
        </w:rPr>
        <w:t>”标出下面句子的</w:t>
      </w:r>
      <w:r>
        <w:rPr>
          <w:spacing w:val="-149"/>
          <w:sz w:val="21"/>
        </w:rPr>
        <w:t>一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处</w:t>
      </w:r>
      <w:r>
        <w:rPr>
          <w:spacing w:val="-63"/>
          <w:position w:val="-7"/>
          <w:sz w:val="21"/>
        </w:rPr>
        <w:t>．</w:t>
      </w:r>
      <w:r>
        <w:rPr>
          <w:spacing w:val="-3"/>
          <w:sz w:val="21"/>
        </w:rPr>
        <w:t>朗读停顿。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spacing w:val="13"/>
          <w:sz w:val="21"/>
        </w:rPr>
        <w:t xml:space="preserve"> </w:t>
      </w:r>
      <w:r>
        <w:rPr>
          <w:spacing w:val="-3"/>
          <w:sz w:val="21"/>
        </w:rPr>
        <w:t xml:space="preserve">分） </w:t>
      </w:r>
      <w:r>
        <w:rPr>
          <w:spacing w:val="-1"/>
          <w:sz w:val="21"/>
        </w:rPr>
        <w:t>东 坡 居 士 极 不 惜 书</w:t>
      </w:r>
    </w:p>
    <w:p>
      <w:pPr>
        <w:pStyle w:val="ListParagraph"/>
        <w:numPr>
          <w:ilvl w:val="0"/>
          <w:numId w:val="4"/>
        </w:numPr>
        <w:tabs>
          <w:tab w:val="left" w:pos="536"/>
        </w:tabs>
        <w:spacing w:before="0" w:after="0" w:line="253" w:lineRule="exact"/>
        <w:ind w:left="535" w:right="5113" w:hanging="536"/>
        <w:jc w:val="left"/>
        <w:rPr>
          <w:rFonts w:ascii="Times New Roman" w:eastAsia="Times New Roman"/>
          <w:sz w:val="19"/>
        </w:rPr>
      </w:pPr>
      <w:r>
        <w:rPr>
          <w:spacing w:val="-3"/>
          <w:sz w:val="21"/>
        </w:rPr>
        <w:t>用现代汉语翻译下列句子。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z w:val="21"/>
        </w:rPr>
        <w:t>分）</w:t>
      </w:r>
    </w:p>
    <w:p>
      <w:pPr>
        <w:pStyle w:val="ListParagraph"/>
        <w:numPr>
          <w:ilvl w:val="0"/>
          <w:numId w:val="2"/>
        </w:numPr>
        <w:tabs>
          <w:tab w:val="left" w:pos="853"/>
        </w:tabs>
        <w:spacing w:before="99" w:after="0" w:line="240" w:lineRule="auto"/>
        <w:ind w:left="852" w:right="5166" w:hanging="853"/>
        <w:jc w:val="left"/>
        <w:rPr>
          <w:sz w:val="21"/>
        </w:rPr>
      </w:pPr>
      <w:r>
        <w:rPr>
          <w:spacing w:val="-3"/>
          <w:sz w:val="21"/>
        </w:rPr>
        <w:t>正色诘责之，或终不与一字。</w:t>
      </w:r>
    </w:p>
    <w:p>
      <w:pPr>
        <w:pStyle w:val="BodyText"/>
        <w:spacing w:before="10"/>
        <w:ind w:left="0"/>
        <w:rPr>
          <w:sz w:val="17"/>
        </w:rPr>
      </w:pPr>
      <w:r>
        <w:pict>
          <v:line id="_x0000_s1306" style="mso-position-horizontal-relative:page;mso-wrap-distance-left:0;mso-wrap-distance-right:0;position:absolute;z-index:-251655168" from="42.6pt,13.6pt" to="479.25pt,13.6pt" stroked="t" strokecolor="black" strokeweight="0.48pt">
            <v:stroke dashstyle="solid"/>
            <w10:wrap type="topAndBottom"/>
          </v:line>
        </w:pict>
      </w:r>
    </w:p>
    <w:p>
      <w:pPr>
        <w:pStyle w:val="ListParagraph"/>
        <w:numPr>
          <w:ilvl w:val="0"/>
          <w:numId w:val="2"/>
        </w:numPr>
        <w:tabs>
          <w:tab w:val="left" w:pos="853"/>
        </w:tabs>
        <w:spacing w:before="41" w:after="0" w:line="240" w:lineRule="auto"/>
        <w:ind w:left="852" w:right="0" w:hanging="530"/>
        <w:jc w:val="left"/>
        <w:rPr>
          <w:sz w:val="21"/>
        </w:rPr>
      </w:pPr>
      <w:r>
        <w:rPr>
          <w:spacing w:val="-3"/>
          <w:sz w:val="21"/>
        </w:rPr>
        <w:t>非淡泊无以明志，非宁静无以致远。</w:t>
      </w:r>
    </w:p>
    <w:p>
      <w:pPr>
        <w:pStyle w:val="BodyText"/>
        <w:spacing w:before="5"/>
        <w:ind w:left="0"/>
        <w:rPr>
          <w:sz w:val="18"/>
        </w:rPr>
      </w:pPr>
      <w:r>
        <w:pict>
          <v:line id="_x0000_s1307" style="mso-position-horizontal-relative:page;mso-wrap-distance-left:0;mso-wrap-distance-right:0;position:absolute;z-index:-251654144" from="42.6pt,14pt" to="478.4pt,14pt" stroked="t" strokecolor="black" strokeweight="0.48pt">
            <v:stroke dashstyle="solid"/>
            <w10:wrap type="topAndBottom"/>
          </v:line>
        </w:pict>
      </w:r>
    </w:p>
    <w:p>
      <w:pPr>
        <w:pStyle w:val="ListParagraph"/>
        <w:numPr>
          <w:ilvl w:val="0"/>
          <w:numId w:val="2"/>
        </w:numPr>
        <w:tabs>
          <w:tab w:val="left" w:pos="853"/>
        </w:tabs>
        <w:spacing w:before="41" w:after="0" w:line="240" w:lineRule="auto"/>
        <w:ind w:left="852" w:right="0" w:hanging="530"/>
        <w:jc w:val="left"/>
        <w:rPr>
          <w:sz w:val="21"/>
        </w:rPr>
      </w:pPr>
      <w:r>
        <w:rPr>
          <w:spacing w:val="-3"/>
          <w:sz w:val="21"/>
        </w:rPr>
        <w:t>逝者如斯夫，不舍昼夜。</w:t>
      </w:r>
    </w:p>
    <w:p>
      <w:pPr>
        <w:pStyle w:val="BodyText"/>
        <w:spacing w:before="5"/>
        <w:ind w:left="0"/>
        <w:rPr>
          <w:sz w:val="18"/>
        </w:rPr>
      </w:pPr>
      <w:r>
        <w:pict>
          <v:line id="_x0000_s1308" style="mso-position-horizontal-relative:page;mso-wrap-distance-left:0;mso-wrap-distance-right:0;position:absolute;z-index:-251653120" from="42.6pt,14pt" to="479.25pt,14pt" stroked="t" strokecolor="black" strokeweight="0.48pt">
            <v:stroke dashstyle="solid"/>
            <w10:wrap type="topAndBottom"/>
          </v:line>
        </w:pict>
      </w:r>
    </w:p>
    <w:p>
      <w:pPr>
        <w:spacing w:after="0"/>
        <w:rPr>
          <w:sz w:val="18"/>
        </w:rPr>
        <w:sectPr>
          <w:pgSz w:w="10440" w:h="14750"/>
          <w:pgMar w:top="900" w:right="620" w:bottom="840" w:left="740" w:header="0" w:footer="659"/>
          <w:cols w:space="708"/>
        </w:sectPr>
      </w:pPr>
    </w:p>
    <w:p>
      <w:pPr>
        <w:pStyle w:val="ListParagraph"/>
        <w:numPr>
          <w:ilvl w:val="0"/>
          <w:numId w:val="4"/>
        </w:numPr>
        <w:tabs>
          <w:tab w:val="left" w:pos="535"/>
        </w:tabs>
        <w:spacing w:before="51" w:after="0" w:line="240" w:lineRule="auto"/>
        <w:ind w:left="534" w:right="0" w:hanging="423"/>
        <w:jc w:val="left"/>
        <w:rPr>
          <w:rFonts w:ascii="Times New Roman" w:eastAsia="Times New Roman"/>
          <w:sz w:val="21"/>
        </w:rPr>
      </w:pPr>
      <w:r>
        <w:rPr>
          <w:spacing w:val="-3"/>
          <w:sz w:val="21"/>
        </w:rPr>
        <w:t>结合文章内容，谈谈苏东坡是个怎样的人？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4 </w:t>
      </w:r>
      <w:r>
        <w:rPr>
          <w:sz w:val="21"/>
        </w:rPr>
        <w:t>分）</w:t>
      </w:r>
    </w:p>
    <w:p>
      <w:pPr>
        <w:pStyle w:val="BodyText"/>
        <w:spacing w:before="7"/>
        <w:ind w:left="0"/>
        <w:rPr>
          <w:sz w:val="18"/>
        </w:rPr>
      </w:pPr>
      <w:r>
        <w:pict>
          <v:line id="_x0000_s1309" style="mso-position-horizontal-relative:page;mso-wrap-distance-left:0;mso-wrap-distance-right:0;position:absolute;z-index:-251652096" from="42.6pt,14.1pt" to="478.4pt,14.1pt" stroked="t" strokecolor="black" strokeweight="0.48pt">
            <v:stroke dashstyle="solid"/>
            <w10:wrap type="topAndBottom"/>
          </v:line>
        </w:pict>
      </w:r>
    </w:p>
    <w:p>
      <w:pPr>
        <w:pStyle w:val="BodyText"/>
        <w:spacing w:before="70"/>
      </w:pPr>
      <w:r>
        <w:t xml:space="preserve">（三）阅读下文，完成 </w:t>
      </w:r>
      <w:r>
        <w:rPr>
          <w:rFonts w:ascii="Times New Roman" w:eastAsia="Times New Roman" w:hAnsi="Times New Roman"/>
        </w:rPr>
        <w:t xml:space="preserve">16—19 </w:t>
      </w:r>
      <w:r>
        <w:t>题。（</w:t>
      </w:r>
      <w:r>
        <w:rPr>
          <w:rFonts w:ascii="Times New Roman" w:eastAsia="Times New Roman" w:hAnsi="Times New Roman"/>
        </w:rPr>
        <w:t xml:space="preserve">15 </w:t>
      </w:r>
      <w:r>
        <w:t>分）</w:t>
      </w:r>
    </w:p>
    <w:p>
      <w:pPr>
        <w:spacing w:before="39" w:line="273" w:lineRule="auto"/>
        <w:ind w:left="3950" w:right="3641" w:firstLine="0"/>
        <w:jc w:val="center"/>
        <w:rPr>
          <w:sz w:val="21"/>
        </w:rPr>
      </w:pPr>
      <w:r>
        <w:rPr>
          <w:rFonts w:ascii="微软雅黑" w:eastAsia="微软雅黑" w:hint="eastAsia"/>
          <w:b/>
          <w:sz w:val="21"/>
        </w:rPr>
        <w:t>那些雪，那些暖</w:t>
      </w:r>
      <w:r>
        <w:rPr>
          <w:sz w:val="21"/>
        </w:rPr>
        <w:t>丁立梅</w:t>
      </w:r>
    </w:p>
    <w:p>
      <w:pPr>
        <w:pStyle w:val="BodyText"/>
        <w:spacing w:before="15" w:line="266" w:lineRule="auto"/>
        <w:ind w:right="223" w:firstLine="420"/>
      </w:pPr>
      <w:r>
        <w:rPr>
          <w:spacing w:val="-9"/>
        </w:rPr>
        <w:t>①南方的朋友，给我讲了一个故事。雪在南方成灾的时候，她所在的城，也被大雪所困，全</w:t>
      </w:r>
      <w:r>
        <w:rPr>
          <w:spacing w:val="-5"/>
        </w:rPr>
        <w:t>城停电停水，一到夜晚，整个城，黑得让人恐慌。</w:t>
      </w:r>
    </w:p>
    <w:p>
      <w:pPr>
        <w:pStyle w:val="BodyText"/>
        <w:spacing w:line="266" w:lineRule="auto"/>
        <w:ind w:right="225" w:firstLine="422"/>
        <w:jc w:val="both"/>
      </w:pPr>
      <w:r>
        <w:rPr>
          <w:spacing w:val="-11"/>
        </w:rPr>
        <w:t>②那晚，朋友下班回家，曾经灯光活泼的窗口，变得黑沉沉一片。一个城，寂静如荒岛。朋</w:t>
      </w:r>
      <w:r>
        <w:rPr>
          <w:spacing w:val="-13"/>
        </w:rPr>
        <w:t>友家在五楼，黑暗中，楼梯充满恐怖地对着她。她迈着沉重的步子上楼，想着那长长的楼梯，她</w:t>
      </w:r>
      <w:r>
        <w:rPr>
          <w:spacing w:val="-6"/>
        </w:rPr>
        <w:t>该如何一步一步走到头，心里顿时凄凉暗生，一漫一大片。</w:t>
      </w:r>
    </w:p>
    <w:p>
      <w:pPr>
        <w:pStyle w:val="BodyText"/>
        <w:spacing w:before="4" w:line="266" w:lineRule="auto"/>
        <w:ind w:right="225" w:firstLine="422"/>
        <w:jc w:val="both"/>
      </w:pPr>
      <w:r>
        <w:rPr>
          <w:spacing w:val="-11"/>
        </w:rPr>
        <w:t>③这时，朋友突然听到身后的门，“吱呀”一声开了，一束手电筒的光照过来，暗黑的楼梯上，霎时跳跃着温暖的光芒。朋友回过头去，灯光处，隐约看见一个大人和一个孩子的身影。孩</w:t>
      </w:r>
      <w:r>
        <w:rPr>
          <w:spacing w:val="-6"/>
        </w:rPr>
        <w:t>子举着手电筒，温暖的光芒，一直把她送至五楼。</w:t>
      </w:r>
    </w:p>
    <w:p>
      <w:pPr>
        <w:pStyle w:val="BodyText"/>
        <w:spacing w:before="2"/>
        <w:ind w:left="534"/>
      </w:pPr>
      <w:r>
        <w:rPr>
          <w:spacing w:val="-16"/>
        </w:rPr>
        <w:t>④朋友说，这辈子，她都不会忘记那束灯光，于漆黑寒冷中，把她无助的心，焐得温热潮湿。</w:t>
      </w:r>
    </w:p>
    <w:p>
      <w:pPr>
        <w:pStyle w:val="BodyText"/>
        <w:spacing w:before="31" w:line="266" w:lineRule="auto"/>
        <w:ind w:right="132" w:firstLine="422"/>
      </w:pPr>
      <w:r>
        <w:rPr>
          <w:spacing w:val="-9"/>
        </w:rPr>
        <w:t>⑤我的另一个朋友，也给我讲了一个有关雪有关温暖的故事。那是春节返家的途中，她所乘</w:t>
      </w:r>
      <w:r>
        <w:rPr>
          <w:spacing w:val="-5"/>
        </w:rPr>
        <w:t xml:space="preserve">的中巴车，被大雪困在一座桥上。在等待救援的过程中，一车的人，又冷又饥。大家焦虑不已， </w:t>
      </w:r>
      <w:r>
        <w:rPr>
          <w:spacing w:val="-11"/>
        </w:rPr>
        <w:t>一边抱怨着，一边诅咒着外面的雪。突然，雪地里，一个农民远远地来了。肩上担着副担子，担</w:t>
      </w:r>
      <w:r>
        <w:rPr>
          <w:spacing w:val="-12"/>
        </w:rPr>
        <w:t>子两头，挑着两只铅桶。扁担头上，挂着一些白瓷缸，随着他的走动，白瓷缸叮当作响。车上有</w:t>
      </w:r>
      <w:r>
        <w:rPr>
          <w:spacing w:val="-6"/>
        </w:rPr>
        <w:t>人苦笑说，这个农民真聪明，知道趁火打劫呢，准是高价来卖什么吃的了。</w:t>
      </w:r>
    </w:p>
    <w:p>
      <w:pPr>
        <w:pStyle w:val="BodyText"/>
        <w:spacing w:before="5" w:line="268" w:lineRule="auto"/>
        <w:ind w:right="221" w:firstLine="422"/>
        <w:jc w:val="both"/>
      </w:pPr>
      <w:r>
        <w:rPr>
          <w:spacing w:val="-11"/>
        </w:rPr>
        <w:t>⑥近了。一张黑脸庞，笑吟吟地贴在车窗外。大雪的天，他的额上，居然沁出细密的汗。司</w:t>
      </w:r>
      <w:r>
        <w:rPr>
          <w:spacing w:val="-12"/>
        </w:rPr>
        <w:t>机打开车门跳下车，他跟司机嘀咕了两句，司机一脸是笑，赶紧把他让上车。他歇下担子，揭开</w:t>
      </w:r>
      <w:r>
        <w:rPr>
          <w:spacing w:val="-10"/>
        </w:rPr>
        <w:t>挑来的铅桶，里面热腾腾的，竟全是生姜红糖水。</w:t>
      </w:r>
      <w:r>
        <w:rPr>
          <w:spacing w:val="-8"/>
          <w:u w:val="single"/>
        </w:rPr>
        <w:t>他舀满了一瓷缸，端上，憨憨地笑着对车上人</w:t>
      </w:r>
      <w:r>
        <w:rPr>
          <w:spacing w:val="-207"/>
          <w:u w:val="single"/>
        </w:rPr>
        <w:t>说：“</w:t>
      </w:r>
      <w:r>
        <w:rPr>
          <w:spacing w:val="-103"/>
          <w:u w:val="single"/>
        </w:rPr>
        <w:t xml:space="preserve"> </w:t>
      </w:r>
      <w:r>
        <w:rPr>
          <w:spacing w:val="-3"/>
          <w:u w:val="single"/>
        </w:rPr>
        <w:t>冻坏了吧？生姜茶驱寒，你们将就着喝点，暖暖身子吧。</w:t>
      </w:r>
      <w:r>
        <w:t>”</w:t>
      </w:r>
    </w:p>
    <w:p>
      <w:pPr>
        <w:pStyle w:val="BodyText"/>
        <w:spacing w:line="266" w:lineRule="auto"/>
        <w:ind w:right="118" w:firstLine="422"/>
        <w:jc w:val="both"/>
      </w:pPr>
      <w:r>
        <w:rPr>
          <w:spacing w:val="-10"/>
        </w:rPr>
        <w:t>⑦一车人，都喝了他的生姜茶。一车人的心，都被他的生姜茶烫暖了。大家要给他钱，他吓</w:t>
      </w:r>
      <w:r>
        <w:rPr>
          <w:spacing w:val="-13"/>
        </w:rPr>
        <w:t>得双手直摇，连说，使不得使不得，一点生姜茶，哪能要钱呢。赶紧挑起他的空担子，走了。一</w:t>
      </w:r>
      <w:r>
        <w:rPr>
          <w:spacing w:val="-18"/>
        </w:rPr>
        <w:t>车人目送他走远，眼前困住他们的雪，也变得可爱起来。一瓷缸姜茶的温暖，从此留在他们心上。</w:t>
      </w:r>
    </w:p>
    <w:p>
      <w:pPr>
        <w:pStyle w:val="BodyText"/>
        <w:spacing w:line="266" w:lineRule="auto"/>
        <w:ind w:right="221" w:firstLine="422"/>
        <w:jc w:val="both"/>
      </w:pPr>
      <w:r>
        <w:rPr>
          <w:spacing w:val="-6"/>
        </w:rPr>
        <w:t xml:space="preserve">⑧看报，看到河北唐山市 </w:t>
      </w:r>
      <w:r>
        <w:t>13</w:t>
      </w:r>
      <w:r>
        <w:rPr>
          <w:spacing w:val="-8"/>
        </w:rPr>
        <w:t xml:space="preserve"> 个农民的事迹。南方雪灾，让他们坐立不安。他们自掏腰包， </w:t>
      </w:r>
      <w:r>
        <w:rPr>
          <w:spacing w:val="-10"/>
        </w:rPr>
        <w:t>自发组成一只抗灾抢险队伍，于大年三十这天，千里迢迢奔赴受灾最严重的郴州，冲到抗灾最前</w:t>
      </w:r>
      <w:r>
        <w:rPr>
          <w:spacing w:val="-8"/>
        </w:rPr>
        <w:t xml:space="preserve">线，吃尽辛苦。他们中年龄最大的 </w:t>
      </w:r>
      <w:r>
        <w:t>62</w:t>
      </w:r>
      <w:r>
        <w:rPr>
          <w:spacing w:val="-13"/>
        </w:rPr>
        <w:t xml:space="preserve"> 岁，年龄最小的，仅 </w:t>
      </w:r>
      <w:r>
        <w:t>19</w:t>
      </w:r>
      <w:r>
        <w:rPr>
          <w:spacing w:val="-18"/>
        </w:rPr>
        <w:t xml:space="preserve"> 岁。</w:t>
      </w:r>
    </w:p>
    <w:p>
      <w:pPr>
        <w:pStyle w:val="BodyText"/>
        <w:spacing w:line="266" w:lineRule="auto"/>
        <w:ind w:right="223" w:firstLine="422"/>
      </w:pPr>
      <w:r>
        <w:rPr>
          <w:spacing w:val="-10"/>
        </w:rPr>
        <w:t>⑨他们的理由，简单而朴素：当年唐山大地震时，全国人民帮了他们的，现在，是他们回报</w:t>
      </w:r>
      <w:r>
        <w:rPr>
          <w:spacing w:val="-5"/>
        </w:rPr>
        <w:t>的时候了。</w:t>
      </w:r>
    </w:p>
    <w:p>
      <w:pPr>
        <w:pStyle w:val="BodyText"/>
        <w:spacing w:before="1" w:line="266" w:lineRule="auto"/>
        <w:ind w:right="223" w:firstLine="422"/>
      </w:pPr>
      <w:r>
        <w:rPr>
          <w:spacing w:val="-11"/>
        </w:rPr>
        <w:t>⑩这世上，真诚的付出，从来不会落空。当你送出了你的温暖，总有一天，它会带着他人的</w:t>
      </w:r>
      <w:r>
        <w:rPr>
          <w:spacing w:val="-6"/>
        </w:rPr>
        <w:t>体香，重又回到你身边，慰藉你的寒冷和困厄。</w:t>
      </w:r>
    </w:p>
    <w:p>
      <w:pPr>
        <w:pStyle w:val="ListParagraph"/>
        <w:numPr>
          <w:ilvl w:val="0"/>
          <w:numId w:val="4"/>
        </w:numPr>
        <w:tabs>
          <w:tab w:val="left" w:pos="536"/>
        </w:tabs>
        <w:spacing w:before="3" w:after="0" w:line="240" w:lineRule="auto"/>
        <w:ind w:left="535" w:right="0" w:hanging="424"/>
        <w:jc w:val="left"/>
        <w:rPr>
          <w:rFonts w:ascii="Times New Roman" w:eastAsia="Times New Roman"/>
          <w:sz w:val="19"/>
        </w:rPr>
      </w:pPr>
      <w:r>
        <w:rPr>
          <w:spacing w:val="-3"/>
          <w:sz w:val="21"/>
        </w:rPr>
        <w:t>文章记叙了有关雪和温暖的三个故事，请你概括出来。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29"/>
          <w:sz w:val="21"/>
        </w:rPr>
        <w:t xml:space="preserve"> </w:t>
      </w:r>
      <w:r>
        <w:rPr>
          <w:spacing w:val="-3"/>
          <w:sz w:val="21"/>
        </w:rPr>
        <w:t>分）</w:t>
      </w:r>
    </w:p>
    <w:p>
      <w:pPr>
        <w:pStyle w:val="BodyText"/>
        <w:spacing w:before="11"/>
        <w:ind w:left="0"/>
        <w:rPr>
          <w:sz w:val="16"/>
        </w:rPr>
      </w:pPr>
      <w:r>
        <w:pict>
          <v:line id="_x0000_s1310" style="mso-position-horizontal-relative:page;mso-wrap-distance-left:0;mso-wrap-distance-right:0;position:absolute;z-index:-251651072" from="42.6pt,13pt" to="467.85pt,13pt" stroked="t" strokecolor="black" strokeweight="0.48pt">
            <v:stroke dashstyle="solid"/>
            <w10:wrap type="topAndBottom"/>
          </v:line>
        </w:pict>
      </w:r>
    </w:p>
    <w:p>
      <w:pPr>
        <w:pStyle w:val="ListParagraph"/>
        <w:numPr>
          <w:ilvl w:val="0"/>
          <w:numId w:val="4"/>
        </w:numPr>
        <w:tabs>
          <w:tab w:val="left" w:pos="536"/>
        </w:tabs>
        <w:spacing w:before="41" w:after="0" w:line="240" w:lineRule="auto"/>
        <w:ind w:left="535" w:right="0" w:hanging="424"/>
        <w:jc w:val="left"/>
        <w:rPr>
          <w:rFonts w:ascii="Times New Roman" w:eastAsia="Times New Roman" w:hAnsi="Times New Roman"/>
          <w:sz w:val="19"/>
        </w:rPr>
      </w:pPr>
      <w:r>
        <w:rPr>
          <w:spacing w:val="-3"/>
          <w:sz w:val="21"/>
        </w:rPr>
        <w:t>第⑥段画线语句运用了什么描写方法？有什么作用？。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4</w:t>
      </w:r>
      <w:r>
        <w:rPr>
          <w:rFonts w:ascii="Times New Roman" w:eastAsia="Times New Roman" w:hAnsi="Times New Roman"/>
          <w:spacing w:val="29"/>
          <w:sz w:val="21"/>
        </w:rPr>
        <w:t xml:space="preserve"> </w:t>
      </w:r>
      <w:r>
        <w:rPr>
          <w:spacing w:val="-3"/>
          <w:sz w:val="21"/>
        </w:rPr>
        <w:t>分）</w:t>
      </w:r>
    </w:p>
    <w:p>
      <w:pPr>
        <w:pStyle w:val="BodyText"/>
        <w:spacing w:before="5"/>
        <w:ind w:left="0"/>
        <w:rPr>
          <w:sz w:val="18"/>
        </w:rPr>
      </w:pPr>
      <w:r>
        <w:pict>
          <v:line id="_x0000_s1311" style="mso-position-horizontal-relative:page;mso-wrap-distance-left:0;mso-wrap-distance-right:0;position:absolute;z-index:-251650048" from="47.9pt,14pt" to="473.15pt,14pt" stroked="t" strokecolor="black" strokeweight="0.48pt">
            <v:stroke dashstyle="solid"/>
            <w10:wrap type="topAndBottom"/>
          </v:line>
        </w:pict>
      </w:r>
    </w:p>
    <w:p>
      <w:pPr>
        <w:pStyle w:val="ListParagraph"/>
        <w:numPr>
          <w:ilvl w:val="0"/>
          <w:numId w:val="4"/>
        </w:numPr>
        <w:tabs>
          <w:tab w:val="left" w:pos="536"/>
        </w:tabs>
        <w:spacing w:before="20" w:after="0" w:line="240" w:lineRule="auto"/>
        <w:ind w:left="535" w:right="0" w:hanging="424"/>
        <w:jc w:val="left"/>
        <w:rPr>
          <w:rFonts w:ascii="Times New Roman" w:eastAsia="Times New Roman" w:hAnsi="Times New Roman"/>
          <w:sz w:val="19"/>
        </w:rPr>
      </w:pPr>
      <w:r>
        <w:rPr>
          <w:spacing w:val="-3"/>
          <w:sz w:val="21"/>
        </w:rPr>
        <w:t>文章题为“那些雪，那些暖”，请赏析其妙处。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4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>
      <w:pPr>
        <w:pStyle w:val="BodyText"/>
        <w:ind w:left="0"/>
        <w:rPr>
          <w:sz w:val="17"/>
        </w:rPr>
      </w:pPr>
      <w:r>
        <w:pict>
          <v:line id="_x0000_s1312" style="mso-position-horizontal-relative:page;mso-wrap-distance-left:0;mso-wrap-distance-right:0;position:absolute;z-index:-251649024" from="42.6pt,13.15pt" to="468pt,13.15pt" stroked="t" strokecolor="black" strokeweight="0.48pt">
            <v:stroke dashstyle="solid"/>
            <w10:wrap type="topAndBottom"/>
          </v:line>
        </w:pict>
      </w:r>
    </w:p>
    <w:p>
      <w:pPr>
        <w:pStyle w:val="ListParagraph"/>
        <w:numPr>
          <w:ilvl w:val="0"/>
          <w:numId w:val="4"/>
        </w:numPr>
        <w:tabs>
          <w:tab w:val="left" w:pos="536"/>
        </w:tabs>
        <w:spacing w:before="41" w:after="0" w:line="280" w:lineRule="auto"/>
        <w:ind w:left="532" w:right="120" w:hanging="421"/>
        <w:jc w:val="left"/>
        <w:rPr>
          <w:rFonts w:ascii="Times New Roman" w:eastAsia="Times New Roman" w:hAnsi="Times New Roman"/>
          <w:sz w:val="19"/>
        </w:rPr>
      </w:pPr>
      <w:r>
        <w:rPr>
          <w:spacing w:val="-16"/>
          <w:sz w:val="21"/>
        </w:rPr>
        <w:t xml:space="preserve">作者在结尾说：“这世上，真诚的付出，从来都不会落空。当你送出了你的温暖，总有一天 </w:t>
      </w:r>
      <w:r>
        <w:rPr>
          <w:spacing w:val="-3"/>
          <w:sz w:val="21"/>
        </w:rPr>
        <w:t>，它会带着他人的体香，重又回到你身边，慰藉你的寒冷和困厄。”请</w:t>
      </w:r>
      <w:r>
        <w:rPr>
          <w:spacing w:val="-152"/>
          <w:sz w:val="21"/>
        </w:rPr>
        <w:t>结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合</w:t>
      </w:r>
      <w:r>
        <w:rPr>
          <w:spacing w:val="-62"/>
          <w:position w:val="-7"/>
          <w:sz w:val="21"/>
        </w:rPr>
        <w:t>．</w:t>
      </w:r>
      <w:r>
        <w:rPr>
          <w:spacing w:val="-152"/>
          <w:sz w:val="21"/>
        </w:rPr>
        <w:t>原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文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并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联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系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实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际</w:t>
      </w:r>
      <w:r>
        <w:rPr>
          <w:spacing w:val="-32"/>
          <w:position w:val="-7"/>
          <w:sz w:val="21"/>
        </w:rPr>
        <w:t>．</w:t>
      </w:r>
      <w:r>
        <w:rPr>
          <w:spacing w:val="-32"/>
          <w:sz w:val="21"/>
        </w:rPr>
        <w:t>，</w:t>
      </w:r>
    </w:p>
    <w:p>
      <w:pPr>
        <w:spacing w:after="0" w:line="280" w:lineRule="auto"/>
        <w:jc w:val="left"/>
        <w:rPr>
          <w:rFonts w:ascii="Times New Roman" w:eastAsia="Times New Roman" w:hAnsi="Times New Roman"/>
          <w:sz w:val="19"/>
        </w:rPr>
        <w:sectPr>
          <w:pgSz w:w="10440" w:h="14750"/>
          <w:pgMar w:top="820" w:right="620" w:bottom="840" w:left="740" w:header="0" w:footer="659"/>
          <w:cols w:space="708"/>
        </w:sectPr>
      </w:pPr>
    </w:p>
    <w:p>
      <w:pPr>
        <w:pStyle w:val="BodyText"/>
        <w:spacing w:before="51"/>
        <w:ind w:left="426"/>
      </w:pPr>
      <w:r>
        <w:t>谈谈你对这句话的理解。（</w:t>
      </w:r>
      <w:r>
        <w:rPr>
          <w:rFonts w:ascii="Times New Roman" w:eastAsia="Times New Roman"/>
        </w:rPr>
        <w:t xml:space="preserve">50 </w:t>
      </w:r>
      <w:r>
        <w:t>字左右，</w:t>
      </w:r>
      <w:r>
        <w:rPr>
          <w:rFonts w:ascii="Times New Roman" w:eastAsia="Times New Roman"/>
        </w:rPr>
        <w:t xml:space="preserve">4 </w:t>
      </w:r>
      <w:r>
        <w:t>分）</w:t>
      </w:r>
    </w:p>
    <w:p>
      <w:pPr>
        <w:pStyle w:val="BodyText"/>
        <w:spacing w:before="5"/>
        <w:ind w:left="0"/>
        <w:rPr>
          <w:sz w:val="18"/>
        </w:rPr>
      </w:pPr>
      <w:r>
        <w:pict>
          <v:line id="_x0000_s1313" style="mso-position-horizontal-relative:page;mso-wrap-distance-left:0;mso-wrap-distance-right:0;position:absolute;z-index:-251648000" from="42.6pt,14pt" to="479.25pt,14pt" stroked="t" strokecolor="black" strokeweight="0.48pt">
            <v:stroke dashstyle="solid"/>
            <w10:wrap type="topAndBottom"/>
          </v:line>
        </w:pict>
      </w:r>
    </w:p>
    <w:p>
      <w:pPr>
        <w:pStyle w:val="BodyText"/>
        <w:spacing w:before="42" w:line="246" w:lineRule="exact"/>
        <w:rPr>
          <w:rFonts w:ascii="Times New Roman" w:eastAsia="Times New Roman"/>
        </w:rPr>
      </w:pPr>
      <w:r>
        <w:t xml:space="preserve">（四）阅读下文，完成 </w:t>
      </w:r>
      <w:r>
        <w:rPr>
          <w:rFonts w:ascii="Times New Roman" w:eastAsia="Times New Roman"/>
        </w:rPr>
        <w:t xml:space="preserve">20-23 </w:t>
      </w:r>
      <w:r>
        <w:t>题。</w:t>
      </w:r>
      <w:r>
        <w:rPr>
          <w:rFonts w:ascii="Times New Roman" w:eastAsia="Times New Roman"/>
        </w:rPr>
        <w:t xml:space="preserve">(12 </w:t>
      </w:r>
      <w:r>
        <w:t>分</w:t>
      </w:r>
      <w:r>
        <w:rPr>
          <w:rFonts w:ascii="Times New Roman" w:eastAsia="Times New Roman"/>
        </w:rPr>
        <w:t>)</w:t>
      </w:r>
    </w:p>
    <w:p>
      <w:pPr>
        <w:pStyle w:val="Heading1"/>
        <w:spacing w:line="364" w:lineRule="exact"/>
        <w:ind w:left="1193" w:right="1306"/>
        <w:jc w:val="center"/>
        <w:rPr>
          <w:rFonts w:ascii="微软雅黑" w:eastAsia="微软雅黑" w:hint="eastAsia"/>
        </w:rPr>
      </w:pPr>
      <w:r>
        <w:rPr>
          <w:rFonts w:ascii="微软雅黑" w:eastAsia="微软雅黑" w:hint="eastAsia"/>
        </w:rPr>
        <w:t>谁说春色不忧伤</w:t>
      </w:r>
    </w:p>
    <w:p>
      <w:pPr>
        <w:spacing w:before="15"/>
        <w:ind w:left="1190" w:right="1306" w:firstLine="0"/>
        <w:jc w:val="center"/>
        <w:rPr>
          <w:rFonts w:ascii="楷体" w:eastAsia="楷体" w:hint="eastAsia"/>
          <w:sz w:val="18"/>
        </w:rPr>
      </w:pPr>
      <w:r>
        <w:rPr>
          <w:rFonts w:ascii="楷体" w:eastAsia="楷体" w:hint="eastAsia"/>
          <w:sz w:val="18"/>
        </w:rPr>
        <w:t>迟子建</w:t>
      </w:r>
    </w:p>
    <w:p>
      <w:pPr>
        <w:pStyle w:val="BodyText"/>
        <w:spacing w:before="44" w:line="266" w:lineRule="auto"/>
        <w:ind w:right="223" w:firstLine="420"/>
      </w:pPr>
      <w:r>
        <w:rPr>
          <w:spacing w:val="-10"/>
        </w:rPr>
        <w:t>①在我的故乡，十月便入冬了。雪花是冬季的徽标，它一旦镶嵌在大地上，意味其强悍的统</w:t>
      </w:r>
      <w:r>
        <w:rPr>
          <w:spacing w:val="-5"/>
        </w:rPr>
        <w:t>治开始了。冬天裹挟着寒风，一吹就是半年，把人吹得脸颊通红，口唇干裂。</w:t>
      </w:r>
    </w:p>
    <w:p>
      <w:pPr>
        <w:pStyle w:val="BodyText"/>
        <w:spacing w:before="2" w:line="266" w:lineRule="auto"/>
        <w:ind w:right="132" w:firstLine="422"/>
      </w:pPr>
      <w:r>
        <w:rPr>
          <w:spacing w:val="-10"/>
        </w:rPr>
        <w:t>②被寒流折磨久了、被炉火烤得力气弱了、被冬日单一蔬菜弄得食欲寡淡的人，谁不盼着春</w:t>
      </w:r>
      <w:r>
        <w:rPr>
          <w:spacing w:val="-5"/>
        </w:rPr>
        <w:t>天呢？春天的到来是最铺张的，它的前奏和序曲拉得很长。三月中旬吧，就有它隐约的气息了。</w:t>
      </w:r>
      <w:r>
        <w:rPr>
          <w:spacing w:val="-10"/>
        </w:rPr>
        <w:t>连续几个晴天后，正午时屋檐会传来滴答滴答的水声，那是春天的第一声呼吸，屋顶的积雪开始</w:t>
      </w:r>
      <w:r>
        <w:rPr>
          <w:spacing w:val="-5"/>
        </w:rPr>
        <w:t xml:space="preserve">融化了。人们看见活生生的水滴，眼里泛着喜悦的光影。但别高兴得太早，春天伸了一下舌头， </w:t>
      </w:r>
      <w:r>
        <w:rPr>
          <w:spacing w:val="-11"/>
        </w:rPr>
        <w:t>扮个鬼脸，就不见了。寒流的长鞭子又甩了出来，鞭打得人还不能脱下冬衣。人们眼巴巴地看着屋檐滴水时凝结的冰溜儿，就像望着脆弱的琴弦，不敢把动人的旋律弹奏。到了四月初，屋顶的积雪全然融化了，家家的白屋顶露出了本色，这时春天的脚步真的近了。雪花隐遁，天空由灰白变成淡蓝，太阳苍白的面庞有了暖色，河岸柳树泛红，林中向阳山坡的达子香花，羞答答地打骨</w:t>
      </w:r>
      <w:r>
        <w:rPr>
          <w:spacing w:val="-6"/>
        </w:rPr>
        <w:t>朵了，人们饲养的家禽，开始在冬窝里频频伸展翅膀，想啄春天的第一口湿泥，做自己的口红。</w:t>
      </w:r>
      <w:r>
        <w:rPr>
          <w:spacing w:val="-4"/>
        </w:rPr>
        <w:t>这时的春天怎么说呢，是到了婚日的盛装的新娘，呼之欲出了！</w:t>
      </w:r>
    </w:p>
    <w:p>
      <w:pPr>
        <w:pStyle w:val="BodyText"/>
        <w:spacing w:before="10" w:line="266" w:lineRule="auto"/>
        <w:ind w:right="221" w:firstLine="422"/>
        <w:jc w:val="both"/>
      </w:pPr>
      <w:r>
        <w:rPr>
          <w:spacing w:val="-9"/>
        </w:rPr>
        <w:t>③春天就是一个宝石库，那里绿翡翠最多。地上的草，林中的树，园田的菜圃，呈现着一派</w:t>
      </w:r>
      <w:r>
        <w:rPr>
          <w:spacing w:val="-8"/>
        </w:rPr>
        <w:t>娇嫩的绿；</w:t>
      </w:r>
      <w:r>
        <w:rPr>
          <w:spacing w:val="-10"/>
          <w:u w:val="single"/>
        </w:rPr>
        <w:t>山间原野的花儿，姹紫嫣红，争奇斗艳，蓝的如宝石，红的如玛瑙，白的如珍珠，金</w:t>
      </w:r>
      <w:r>
        <w:rPr>
          <w:spacing w:val="-201"/>
          <w:u w:val="single"/>
        </w:rPr>
        <w:t>黄的</w:t>
      </w:r>
      <w:r>
        <w:rPr>
          <w:spacing w:val="-3"/>
          <w:u w:val="single"/>
        </w:rPr>
        <w:t>如琥珀。</w:t>
      </w:r>
      <w:r>
        <w:rPr>
          <w:spacing w:val="-3"/>
        </w:rPr>
        <w:t>到了五月，春天波涛汹涌地来了，所有的生命都荡漾在它明媚的波涛里！</w:t>
      </w:r>
    </w:p>
    <w:p>
      <w:pPr>
        <w:pStyle w:val="BodyText"/>
        <w:spacing w:before="4" w:line="266" w:lineRule="auto"/>
        <w:ind w:right="221" w:firstLine="422"/>
        <w:jc w:val="both"/>
      </w:pPr>
      <w:r>
        <w:rPr>
          <w:spacing w:val="-10"/>
        </w:rPr>
        <w:t>④但这样的春色，也许过于寻常，并没有烙印在我心灵深处。我对最美春色的记忆，居然与</w:t>
      </w:r>
      <w:r>
        <w:rPr>
          <w:spacing w:val="-11"/>
        </w:rPr>
        <w:t>伤痛联系在一起。也就是说，有两个年份的春光，分别因身体和心灵的伤痛，而化为了化石，嵌</w:t>
      </w:r>
      <w:r>
        <w:rPr>
          <w:spacing w:val="-6"/>
        </w:rPr>
        <w:t>在我骨头缝里，无法忘怀。</w:t>
      </w:r>
    </w:p>
    <w:p>
      <w:pPr>
        <w:pStyle w:val="BodyText"/>
        <w:spacing w:before="2" w:line="266" w:lineRule="auto"/>
        <w:ind w:right="132" w:firstLine="422"/>
      </w:pPr>
      <w:r>
        <w:rPr>
          <w:rFonts w:ascii="楷体" w:eastAsia="楷体" w:hAnsi="楷体" w:hint="eastAsia"/>
          <w:spacing w:val="-3"/>
        </w:rPr>
        <w:t>⑤</w:t>
      </w:r>
      <w:r>
        <w:rPr>
          <w:spacing w:val="-9"/>
        </w:rPr>
        <w:t>三十四年前在大兴安岭师专，春末时分，突患牙痛。有过牙痛经历的人都知道，那种痛锥</w:t>
      </w:r>
      <w:r>
        <w:rPr>
          <w:spacing w:val="-11"/>
        </w:rPr>
        <w:t>心刺骨，尤其是夜深它扰得你不能安眠时。记得我被牙痛连续折磨了两昼夜，一天凌晨，天还没</w:t>
      </w:r>
      <w:r>
        <w:rPr>
          <w:spacing w:val="-6"/>
        </w:rPr>
        <w:t xml:space="preserve">亮，我实在忍耐不住，一个人悄悄穿衣起来，出了集体宿舍，走向校园西侧的原野。那天有雾， </w:t>
      </w:r>
      <w:r>
        <w:rPr>
          <w:spacing w:val="-11"/>
        </w:rPr>
        <w:t>我张开嘴，希望雾气能像止痛散，发挥点作用。当我步出宿舍区，接近原野的时候，发现了一团</w:t>
      </w:r>
      <w:r>
        <w:rPr>
          <w:spacing w:val="-12"/>
        </w:rPr>
        <w:t>黑乎乎的东西。走近一看，是台用于耕地的拖拉机！我想起白天时，曾望见它在原野上工作。拖</w:t>
      </w:r>
      <w:r>
        <w:rPr>
          <w:spacing w:val="-11"/>
        </w:rPr>
        <w:t>拉机驾驶舱的门，居然一拉就开了。我像发现了一个古堡，兴奋地跳上驾驶室。完全不懂驾驶技</w:t>
      </w:r>
      <w:r>
        <w:rPr>
          <w:spacing w:val="-12"/>
        </w:rPr>
        <w:t>术的我，试图开动它。我不知哪里是油门刹车，双脚乱踏，手抚在方向盘上，振振有词地喊着前进前进，可拖拉机纹丝不动。但这丝毫没有减淡我的热情，我像对付一匹野马似的，执意要驯服</w:t>
      </w:r>
      <w:r>
        <w:rPr>
          <w:spacing w:val="-11"/>
        </w:rPr>
        <w:t>它，一直和它战斗，直到雾气野鬼似地在日出中魂飞魄散，我才大汗淋漓地休战。太阳从背后升起来，照亮了我面前的原野。它的绿是那么的鲜润，就像一块刚压好的豆腐，只不过这是块巨大的翡翠豆腐！这片触目惊心的绿震撼了我，我跳下拖拉机。牙痛就在我奔向原野的时刻，突然止</w:t>
      </w:r>
      <w:r>
        <w:rPr>
          <w:spacing w:val="-12"/>
        </w:rPr>
        <w:t>息了。病牙撤兵，整个身心都获得了解放。我感恩地看着春天的原野，想着它蛰伏一冬，冲出牢</w:t>
      </w:r>
      <w:r>
        <w:rPr>
          <w:spacing w:val="-6"/>
        </w:rPr>
        <w:t>笼后出落得如此动人，可我从未细心打量过它，辜负如此春色，实在不该。</w:t>
      </w:r>
    </w:p>
    <w:p>
      <w:pPr>
        <w:pStyle w:val="BodyText"/>
        <w:spacing w:before="13" w:line="266" w:lineRule="auto"/>
        <w:ind w:right="117" w:firstLine="422"/>
      </w:pPr>
      <w:r>
        <w:rPr>
          <w:spacing w:val="-6"/>
        </w:rPr>
        <w:t xml:space="preserve">⑥另一片记忆中的至美春色，是与 </w:t>
      </w:r>
      <w:r>
        <w:t>2002</w:t>
      </w:r>
      <w:r>
        <w:rPr>
          <w:spacing w:val="-12"/>
        </w:rPr>
        <w:t xml:space="preserve"> 年联系在一起的。那年 </w:t>
      </w:r>
      <w:r>
        <w:t>5</w:t>
      </w:r>
      <w:r>
        <w:rPr>
          <w:spacing w:val="-33"/>
        </w:rPr>
        <w:t xml:space="preserve"> 月 </w:t>
      </w:r>
      <w:r>
        <w:t>3</w:t>
      </w:r>
      <w:r>
        <w:rPr>
          <w:spacing w:val="-8"/>
        </w:rPr>
        <w:t xml:space="preserve"> 日，爱人在归乡途中</w:t>
      </w:r>
      <w:r>
        <w:rPr>
          <w:spacing w:val="-17"/>
        </w:rPr>
        <w:t xml:space="preserve">车祸罹难，我赶回故乡奔丧。料理完丧事，回到塔河，正是新绿满枝的时候。姐姐见我很少出门， </w:t>
      </w:r>
      <w:r>
        <w:rPr>
          <w:spacing w:val="-13"/>
        </w:rPr>
        <w:t>有一天领着孩子，拉着我去堤坝走走。太阳已经很暖了，可走在土路上，我却觉得脊背发凉。堤</w:t>
      </w:r>
      <w:r>
        <w:rPr>
          <w:spacing w:val="-11"/>
        </w:rPr>
        <w:t>坝是我和爱人常去的地方，我们曾在河边打水漂，采野花，看两岸的山影、庄稼和牛羊。我走下堤坝，看到几棵嫩绿的柳蒿芽，随手采了，那是我和爱人喜欢吃的野菜，把它用开水焯了，蘸酱</w:t>
      </w:r>
      <w:r>
        <w:rPr>
          <w:spacing w:val="-13"/>
        </w:rPr>
        <w:t>吃鲜美无比。我采了柳蒿芽，又看见了野花：白的，粉红的，淡蓝的，星星似地眨眼。我没有采</w:t>
      </w:r>
      <w:r>
        <w:rPr>
          <w:spacing w:val="-17"/>
        </w:rPr>
        <w:t>花，因为以往采回的野花，会放到床头桌上，照亮两个人的梦境。想着爱人与这样的春色永别了，</w:t>
      </w:r>
    </w:p>
    <w:p>
      <w:pPr>
        <w:spacing w:after="0" w:line="266" w:lineRule="auto"/>
        <w:sectPr>
          <w:pgSz w:w="10440" w:h="14750"/>
          <w:pgMar w:top="820" w:right="620" w:bottom="840" w:left="740" w:header="0" w:footer="659"/>
          <w:cols w:space="708"/>
        </w:sectPr>
      </w:pPr>
    </w:p>
    <w:p>
      <w:pPr>
        <w:pStyle w:val="BodyText"/>
        <w:spacing w:before="50" w:line="266" w:lineRule="auto"/>
        <w:ind w:right="225"/>
        <w:jc w:val="both"/>
      </w:pPr>
      <w:r>
        <w:rPr>
          <w:spacing w:val="-8"/>
        </w:rPr>
        <w:t>想着再无人为我采撷这大好春色，伴我入梦，我忍不住落泪了。我怕姐姐看见，便朝茂密的柳树</w:t>
      </w:r>
      <w:r>
        <w:rPr>
          <w:spacing w:val="-11"/>
        </w:rPr>
        <w:t>丛走去。泪眼中的春色飞旋起来，像一朵一朵的云，在人间与天堂之间绽放，那么迷离，那么凄</w:t>
      </w:r>
      <w:r>
        <w:rPr>
          <w:spacing w:val="-12"/>
        </w:rPr>
        <w:t>美！四野寂静，我听见了自己的心跳声。我想一颗依然能感受春光的心，无论怎样悲伤，都不会</w:t>
      </w:r>
      <w:r>
        <w:rPr>
          <w:spacing w:val="-11"/>
        </w:rPr>
        <w:t>使她的躯壳成为朽木。爱情的春光抽身离去，让我成为无人点燃的残烛，可生命的春光，依然闪烁!</w:t>
      </w:r>
    </w:p>
    <w:p>
      <w:pPr>
        <w:pStyle w:val="BodyText"/>
        <w:spacing w:before="4" w:line="276" w:lineRule="auto"/>
        <w:ind w:right="223" w:firstLine="422"/>
        <w:jc w:val="both"/>
      </w:pPr>
      <w:r>
        <w:pict>
          <v:line id="_x0000_s1314" style="mso-position-horizontal-relative:page;position:absolute;z-index:-251657216" from="42.6pt,42.3pt" to="479.25pt,42.3pt" stroked="t" strokecolor="black" strokeweight="0.6pt">
            <v:stroke dashstyle="solid"/>
          </v:line>
        </w:pict>
      </w:r>
      <w:r>
        <w:rPr>
          <w:spacing w:val="-8"/>
        </w:rPr>
        <w:t>⑦我最爱的词人辛弃疾，曾写过“春风不染白髭须”的名句。是啊，春风染绿了山，染红了</w:t>
      </w:r>
      <w:r>
        <w:rPr>
          <w:spacing w:val="-12"/>
        </w:rPr>
        <w:t>花，染蓝了天，染白了云，可它不能把我们的白须白发染黑，不能让岁月之河倒流。</w:t>
      </w:r>
      <w:r>
        <w:rPr>
          <w:spacing w:val="-3"/>
          <w:u w:val="single"/>
        </w:rPr>
        <w:t>但春风能染</w:t>
      </w:r>
      <w:r>
        <w:rPr>
          <w:spacing w:val="-10"/>
        </w:rPr>
        <w:t>红双唇，能让它像一朵永不凋零的花，吐露心语，在夜深时隔着时空，轻唤你曾爱过的人，问一</w:t>
      </w:r>
      <w:r>
        <w:rPr>
          <w:spacing w:val="-5"/>
          <w:u w:val="single"/>
        </w:rPr>
        <w:t xml:space="preserve">声：你还好吧？ </w:t>
      </w:r>
      <w:r>
        <w:rPr>
          <w:spacing w:val="-1"/>
          <w:u w:val="single"/>
        </w:rPr>
        <w:t xml:space="preserve"> </w:t>
      </w:r>
    </w:p>
    <w:p>
      <w:pPr>
        <w:pStyle w:val="ListParagraph"/>
        <w:numPr>
          <w:ilvl w:val="0"/>
          <w:numId w:val="4"/>
        </w:numPr>
        <w:tabs>
          <w:tab w:val="left" w:pos="430"/>
        </w:tabs>
        <w:spacing w:before="25" w:after="0" w:line="240" w:lineRule="auto"/>
        <w:ind w:left="429" w:right="0" w:hanging="318"/>
        <w:jc w:val="left"/>
        <w:rPr>
          <w:sz w:val="19"/>
        </w:rPr>
      </w:pPr>
      <w:r>
        <w:rPr>
          <w:spacing w:val="-3"/>
          <w:sz w:val="21"/>
        </w:rPr>
        <w:t>文章第②③两段讲述了春天到来的过程，请根据提示填空。</w:t>
      </w:r>
      <w:r>
        <w:rPr>
          <w:sz w:val="21"/>
        </w:rPr>
        <w:t>（2</w:t>
      </w:r>
      <w:r>
        <w:rPr>
          <w:spacing w:val="-28"/>
          <w:sz w:val="21"/>
        </w:rPr>
        <w:t xml:space="preserve"> 分</w:t>
      </w:r>
      <w:r>
        <w:rPr>
          <w:sz w:val="21"/>
        </w:rPr>
        <w:t>）</w:t>
      </w:r>
    </w:p>
    <w:p>
      <w:pPr>
        <w:pStyle w:val="BodyText"/>
        <w:tabs>
          <w:tab w:val="left" w:pos="2603"/>
          <w:tab w:val="left" w:pos="8741"/>
        </w:tabs>
        <w:spacing w:before="98" w:line="321" w:lineRule="auto"/>
        <w:ind w:right="117"/>
      </w:pPr>
      <w:r>
        <w:rPr>
          <w:w w:val="100"/>
        </w:rPr>
        <w:t>三月</w:t>
      </w:r>
      <w:r>
        <w:rPr>
          <w:spacing w:val="-3"/>
          <w:w w:val="100"/>
        </w:rPr>
        <w:t>中旬</w:t>
      </w:r>
      <w:r>
        <w:rPr>
          <w:spacing w:val="-135"/>
          <w:w w:val="100"/>
        </w:rPr>
        <w:t>，</w:t>
      </w:r>
      <w:r>
        <w:rPr>
          <w:spacing w:val="-3"/>
          <w:w w:val="100"/>
        </w:rPr>
        <w:t>（</w:t>
      </w:r>
      <w:r>
        <w:rPr>
          <w:spacing w:val="-1"/>
          <w:w w:val="100"/>
        </w:rPr>
        <w:t>①</w:t>
      </w:r>
      <w:r>
        <w:rPr>
          <w:rFonts w:ascii="Times New Roman" w:eastAsia="Times New Roman" w:hAnsi="Times New Roman"/>
          <w:w w:val="100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-67"/>
          <w:w w:val="100"/>
        </w:rPr>
        <w:t>）</w:t>
      </w:r>
      <w:r>
        <w:rPr>
          <w:rFonts w:ascii="Times New Roman" w:eastAsia="Times New Roman" w:hAnsi="Times New Roman"/>
          <w:spacing w:val="-3"/>
          <w:w w:val="100"/>
        </w:rPr>
        <w:t>—</w:t>
      </w:r>
      <w:r>
        <w:rPr>
          <w:rFonts w:ascii="Times New Roman" w:eastAsia="Times New Roman" w:hAnsi="Times New Roman"/>
          <w:w w:val="100"/>
        </w:rPr>
        <w:t>—</w:t>
      </w:r>
      <w:r>
        <w:rPr>
          <w:spacing w:val="-3"/>
          <w:w w:val="100"/>
        </w:rPr>
        <w:t>四</w:t>
      </w:r>
      <w:r>
        <w:rPr>
          <w:w w:val="100"/>
        </w:rPr>
        <w:t>月</w:t>
      </w:r>
      <w:r>
        <w:rPr>
          <w:spacing w:val="-3"/>
          <w:w w:val="100"/>
        </w:rPr>
        <w:t>初</w:t>
      </w:r>
      <w:r>
        <w:rPr>
          <w:spacing w:val="-68"/>
          <w:w w:val="100"/>
        </w:rPr>
        <w:t>，</w:t>
      </w:r>
      <w:r>
        <w:rPr>
          <w:spacing w:val="-3"/>
          <w:w w:val="100"/>
        </w:rPr>
        <w:t>春</w:t>
      </w:r>
      <w:r>
        <w:rPr>
          <w:w w:val="100"/>
        </w:rPr>
        <w:t>天</w:t>
      </w:r>
      <w:r>
        <w:rPr>
          <w:spacing w:val="-3"/>
          <w:w w:val="100"/>
        </w:rPr>
        <w:t>的脚</w:t>
      </w:r>
      <w:r>
        <w:rPr>
          <w:w w:val="100"/>
        </w:rPr>
        <w:t>步真</w:t>
      </w:r>
      <w:r>
        <w:rPr>
          <w:spacing w:val="-3"/>
          <w:w w:val="100"/>
        </w:rPr>
        <w:t>的</w:t>
      </w:r>
      <w:r>
        <w:rPr>
          <w:w w:val="100"/>
        </w:rPr>
        <w:t>近</w:t>
      </w:r>
      <w:r>
        <w:rPr>
          <w:spacing w:val="-3"/>
          <w:w w:val="100"/>
        </w:rPr>
        <w:t>了</w:t>
      </w:r>
      <w:r>
        <w:rPr>
          <w:rFonts w:ascii="Times New Roman" w:eastAsia="Times New Roman" w:hAnsi="Times New Roman"/>
          <w:w w:val="100"/>
        </w:rPr>
        <w:t>—</w:t>
      </w:r>
      <w:r>
        <w:rPr>
          <w:rFonts w:ascii="Times New Roman" w:eastAsia="Times New Roman" w:hAnsi="Times New Roman"/>
          <w:spacing w:val="-3"/>
          <w:w w:val="100"/>
        </w:rPr>
        <w:t>—</w:t>
      </w:r>
      <w:r>
        <w:rPr>
          <w:w w:val="100"/>
        </w:rPr>
        <w:t>到</w:t>
      </w:r>
      <w:r>
        <w:rPr>
          <w:spacing w:val="-3"/>
          <w:w w:val="100"/>
        </w:rPr>
        <w:t>了</w:t>
      </w:r>
      <w:r>
        <w:rPr>
          <w:w w:val="100"/>
        </w:rPr>
        <w:t>五</w:t>
      </w:r>
      <w:r>
        <w:rPr>
          <w:spacing w:val="-3"/>
          <w:w w:val="100"/>
        </w:rPr>
        <w:t>月</w:t>
      </w:r>
      <w:r>
        <w:rPr>
          <w:spacing w:val="-137"/>
          <w:w w:val="100"/>
        </w:rPr>
        <w:t>，</w:t>
      </w:r>
      <w:r>
        <w:rPr>
          <w:w w:val="100"/>
        </w:rPr>
        <w:t>（②</w:t>
      </w:r>
      <w:r>
        <w:rPr>
          <w:rFonts w:ascii="Times New Roman" w:eastAsia="Times New Roman" w:hAnsi="Times New Roman"/>
          <w:w w:val="100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-17"/>
          <w:w w:val="100"/>
        </w:rPr>
        <w:t>）</w:t>
      </w:r>
      <w:r>
        <w:rPr>
          <w:w w:val="100"/>
        </w:rPr>
        <w:t xml:space="preserve"> </w:t>
      </w:r>
      <w:r>
        <w:t>21.赏</w:t>
      </w:r>
      <w:r>
        <w:rPr>
          <w:spacing w:val="-3"/>
        </w:rPr>
        <w:t>析</w:t>
      </w:r>
      <w:r>
        <w:t>第③</w:t>
      </w:r>
      <w:r>
        <w:rPr>
          <w:spacing w:val="-3"/>
        </w:rPr>
        <w:t>段</w:t>
      </w:r>
      <w:r>
        <w:t>画线</w:t>
      </w:r>
      <w:r>
        <w:rPr>
          <w:spacing w:val="-3"/>
        </w:rPr>
        <w:t>句</w:t>
      </w:r>
      <w:r>
        <w:t>“</w:t>
      </w:r>
      <w:r>
        <w:rPr>
          <w:spacing w:val="-3"/>
        </w:rPr>
        <w:t>山</w:t>
      </w:r>
      <w:r>
        <w:t>间原野</w:t>
      </w:r>
      <w:r>
        <w:rPr>
          <w:spacing w:val="-3"/>
        </w:rPr>
        <w:t>的</w:t>
      </w:r>
      <w:r>
        <w:t>花儿</w:t>
      </w:r>
      <w:r>
        <w:rPr>
          <w:spacing w:val="-3"/>
        </w:rPr>
        <w:t>，</w:t>
      </w:r>
      <w:r>
        <w:t>姹紫</w:t>
      </w:r>
      <w:r>
        <w:rPr>
          <w:spacing w:val="-3"/>
        </w:rPr>
        <w:t>嫣红</w:t>
      </w:r>
      <w:r>
        <w:t>，争奇</w:t>
      </w:r>
      <w:r>
        <w:rPr>
          <w:spacing w:val="-3"/>
        </w:rPr>
        <w:t>斗</w:t>
      </w:r>
      <w:r>
        <w:t>艳，</w:t>
      </w:r>
      <w:r>
        <w:rPr>
          <w:spacing w:val="-3"/>
        </w:rPr>
        <w:t>蓝</w:t>
      </w:r>
      <w:r>
        <w:t>的如</w:t>
      </w:r>
      <w:r>
        <w:rPr>
          <w:spacing w:val="-3"/>
        </w:rPr>
        <w:t>宝石</w:t>
      </w:r>
      <w:r>
        <w:t>，红的</w:t>
      </w:r>
      <w:r>
        <w:rPr>
          <w:spacing w:val="-3"/>
        </w:rPr>
        <w:t>如</w:t>
      </w:r>
      <w:r>
        <w:t>玛瑙</w:t>
      </w:r>
      <w:r>
        <w:rPr>
          <w:spacing w:val="-3"/>
        </w:rPr>
        <w:t>，</w:t>
      </w:r>
      <w:r>
        <w:t>白的如</w:t>
      </w:r>
      <w:r>
        <w:rPr>
          <w:spacing w:val="-3"/>
        </w:rPr>
        <w:t>珍</w:t>
      </w:r>
      <w:r>
        <w:t>珠，金</w:t>
      </w:r>
      <w:r>
        <w:rPr>
          <w:spacing w:val="-3"/>
        </w:rPr>
        <w:t>黄</w:t>
      </w:r>
      <w:r>
        <w:t>的</w:t>
      </w:r>
      <w:r>
        <w:rPr>
          <w:spacing w:val="-3"/>
        </w:rPr>
        <w:t>如</w:t>
      </w:r>
      <w:r>
        <w:t>琥</w:t>
      </w:r>
      <w:r>
        <w:rPr>
          <w:spacing w:val="-3"/>
        </w:rPr>
        <w:t>珀</w:t>
      </w:r>
      <w:r>
        <w:t>”。（3</w:t>
      </w:r>
      <w:r>
        <w:rPr>
          <w:spacing w:val="-53"/>
        </w:rPr>
        <w:t xml:space="preserve"> </w:t>
      </w:r>
      <w:r>
        <w:rPr>
          <w:spacing w:val="-3"/>
        </w:rPr>
        <w:t>分）</w:t>
      </w:r>
    </w:p>
    <w:p>
      <w:pPr>
        <w:pStyle w:val="BodyText"/>
        <w:spacing w:before="7"/>
        <w:ind w:left="0"/>
        <w:rPr>
          <w:sz w:val="15"/>
        </w:rPr>
      </w:pPr>
      <w:r>
        <w:pict>
          <v:line id="_x0000_s1315" style="mso-position-horizontal-relative:page;mso-wrap-distance-left:0;mso-wrap-distance-right:0;position:absolute;z-index:-251646976" from="42.6pt,12.2pt" to="479.25pt,12.2pt" stroked="t" strokecolor="black" strokeweight="0.6pt">
            <v:stroke dashstyle="solid"/>
            <w10:wrap type="topAndBottom"/>
          </v:line>
        </w:pict>
      </w:r>
    </w:p>
    <w:p>
      <w:pPr>
        <w:pStyle w:val="ListParagraph"/>
        <w:numPr>
          <w:ilvl w:val="0"/>
          <w:numId w:val="1"/>
        </w:numPr>
        <w:tabs>
          <w:tab w:val="left" w:pos="430"/>
        </w:tabs>
        <w:spacing w:before="97" w:after="0" w:line="240" w:lineRule="auto"/>
        <w:ind w:left="429" w:right="0" w:hanging="318"/>
        <w:jc w:val="left"/>
        <w:rPr>
          <w:rFonts w:ascii="Times New Roman" w:eastAsia="Times New Roman" w:hAnsi="Times New Roman"/>
          <w:sz w:val="19"/>
        </w:rPr>
      </w:pPr>
      <w:r>
        <w:rPr>
          <w:spacing w:val="-3"/>
          <w:sz w:val="21"/>
        </w:rPr>
        <w:t>第④段文字在全文</w:t>
      </w:r>
      <w:r>
        <w:rPr>
          <w:spacing w:val="-152"/>
          <w:sz w:val="21"/>
        </w:rPr>
        <w:t>结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构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中</w:t>
      </w:r>
      <w:r>
        <w:rPr>
          <w:spacing w:val="-62"/>
          <w:position w:val="-7"/>
          <w:sz w:val="21"/>
        </w:rPr>
        <w:t>．</w:t>
      </w:r>
      <w:r>
        <w:rPr>
          <w:spacing w:val="-3"/>
          <w:sz w:val="21"/>
        </w:rPr>
        <w:t>有什么作用？</w:t>
      </w:r>
      <w:r>
        <w:rPr>
          <w:sz w:val="21"/>
        </w:rPr>
        <w:t>（3</w:t>
      </w:r>
      <w:r>
        <w:rPr>
          <w:spacing w:val="-28"/>
          <w:sz w:val="21"/>
        </w:rPr>
        <w:t xml:space="preserve"> 分</w:t>
      </w:r>
      <w:r>
        <w:rPr>
          <w:sz w:val="21"/>
        </w:rPr>
        <w:t>）</w:t>
      </w:r>
    </w:p>
    <w:p>
      <w:pPr>
        <w:pStyle w:val="BodyText"/>
        <w:spacing w:before="12"/>
        <w:ind w:left="0"/>
        <w:rPr>
          <w:sz w:val="17"/>
        </w:rPr>
      </w:pPr>
      <w:r>
        <w:pict>
          <v:line id="_x0000_s1316" style="mso-position-horizontal-relative:page;mso-wrap-distance-left:0;mso-wrap-distance-right:0;position:absolute;z-index:-251645952" from="42.6pt,13.75pt" to="479.25pt,13.75pt" stroked="t" strokecolor="black" strokeweight="0.6pt">
            <v:stroke dashstyle="solid"/>
            <w10:wrap type="topAndBottom"/>
          </v:line>
        </w:pict>
      </w:r>
    </w:p>
    <w:p>
      <w:pPr>
        <w:pStyle w:val="ListParagraph"/>
        <w:numPr>
          <w:ilvl w:val="0"/>
          <w:numId w:val="1"/>
        </w:numPr>
        <w:tabs>
          <w:tab w:val="left" w:pos="430"/>
        </w:tabs>
        <w:spacing w:before="116" w:after="0" w:line="240" w:lineRule="auto"/>
        <w:ind w:left="429" w:right="0" w:hanging="318"/>
        <w:jc w:val="left"/>
        <w:rPr>
          <w:sz w:val="19"/>
        </w:rPr>
      </w:pPr>
      <w:r>
        <w:rPr>
          <w:spacing w:val="-3"/>
          <w:sz w:val="21"/>
        </w:rPr>
        <w:t>通读全文，说说第⑦段画线句子表达出作者哪些感情？</w:t>
      </w:r>
      <w:r>
        <w:rPr>
          <w:sz w:val="21"/>
        </w:rPr>
        <w:t>（4</w:t>
      </w:r>
      <w:r>
        <w:rPr>
          <w:spacing w:val="-28"/>
          <w:sz w:val="21"/>
        </w:rPr>
        <w:t xml:space="preserve"> 分</w:t>
      </w:r>
      <w:r>
        <w:rPr>
          <w:sz w:val="21"/>
        </w:rPr>
        <w:t>）</w:t>
      </w:r>
    </w:p>
    <w:p>
      <w:pPr>
        <w:pStyle w:val="BodyText"/>
        <w:spacing w:before="129" w:line="357" w:lineRule="auto"/>
        <w:ind w:right="221" w:firstLine="734"/>
      </w:pPr>
      <w:r>
        <w:t>但春风能染红双唇，能让它像一朵永不凋零的花，吐露心语，在夜深时隔着时空，轻唤你曾爱过的人，问一声：你还好吧？</w:t>
      </w:r>
    </w:p>
    <w:p>
      <w:pPr>
        <w:pStyle w:val="BodyText"/>
        <w:spacing w:before="4"/>
        <w:ind w:left="0"/>
        <w:rPr>
          <w:sz w:val="11"/>
        </w:rPr>
      </w:pPr>
      <w:r>
        <w:pict>
          <v:group id="_x0000_s1317" style="width:436.7pt;height:0.6pt;margin-top:9.22pt;margin-left:42.6pt;mso-position-horizontal-relative:page;mso-wrap-distance-left:0;mso-wrap-distance-right:0;position:absolute;z-index:-251644928" coordorigin="852,184" coordsize="8734,12">
            <v:line id="_x0000_s1318" style="position:absolute" from="852,190" to="4635,190" stroked="t" strokecolor="black" strokeweight="0.6pt">
              <v:stroke dashstyle="solid"/>
            </v:line>
            <v:rect id="_x0000_s1319" style="width:104;height:12;left:4635;position:absolute;top:184" filled="t" fillcolor="black" stroked="f">
              <v:fill type="solid"/>
            </v:rect>
            <v:line id="_x0000_s1320" style="position:absolute" from="4739,190" to="9585,190" stroked="t" strokecolor="black" strokeweight="0.6pt">
              <v:stroke dashstyle="solid"/>
            </v:line>
            <w10:wrap type="topAndBottom"/>
          </v:group>
        </w:pict>
      </w:r>
    </w:p>
    <w:p>
      <w:pPr>
        <w:pStyle w:val="Heading1"/>
        <w:spacing w:before="94"/>
      </w:pPr>
      <w:r>
        <w:t>三、作文（</w:t>
      </w:r>
      <w:r>
        <w:rPr>
          <w:rFonts w:ascii="Times New Roman" w:eastAsia="Times New Roman"/>
        </w:rPr>
        <w:t xml:space="preserve">60+3 </w:t>
      </w:r>
      <w:r>
        <w:t>分）</w:t>
      </w:r>
    </w:p>
    <w:p>
      <w:pPr>
        <w:pStyle w:val="ListParagraph"/>
        <w:numPr>
          <w:ilvl w:val="0"/>
          <w:numId w:val="1"/>
        </w:numPr>
        <w:tabs>
          <w:tab w:val="left" w:pos="564"/>
        </w:tabs>
        <w:spacing w:before="85" w:after="0" w:line="319" w:lineRule="auto"/>
        <w:ind w:left="112" w:right="221" w:firstLine="0"/>
        <w:jc w:val="left"/>
        <w:rPr>
          <w:rFonts w:ascii="Times New Roman" w:eastAsia="Times New Roman" w:hAnsi="Times New Roman"/>
          <w:sz w:val="21"/>
        </w:rPr>
      </w:pPr>
      <w:r>
        <w:rPr>
          <w:spacing w:val="-3"/>
          <w:sz w:val="21"/>
        </w:rPr>
        <w:t>读莫怀戚的《散步》，你一定感悟到祖孙三代之间的浓浓深情；读母亲那鬓角的白发，你</w:t>
      </w:r>
      <w:r>
        <w:rPr>
          <w:spacing w:val="-10"/>
          <w:sz w:val="21"/>
        </w:rPr>
        <w:t>一定明白生活的艰辛；读大自然的清风朗月，你一定品味出这世界的美丽多情……生活原就是一</w:t>
      </w:r>
      <w:r>
        <w:rPr>
          <w:spacing w:val="-5"/>
          <w:sz w:val="21"/>
        </w:rPr>
        <w:t>本无字书，读你千遍也不厌倦。</w:t>
      </w:r>
    </w:p>
    <w:p>
      <w:pPr>
        <w:pStyle w:val="BodyText"/>
        <w:spacing w:before="17" w:line="333" w:lineRule="auto"/>
        <w:ind w:left="532" w:right="3912"/>
      </w:pPr>
      <w:r>
        <w:rPr>
          <w:spacing w:val="-1"/>
        </w:rPr>
        <w:t>请以“</w:t>
      </w:r>
      <w:r>
        <w:rPr>
          <w:b/>
        </w:rPr>
        <w:t>读你</w:t>
      </w:r>
      <w:r>
        <w:rPr>
          <w:spacing w:val="-7"/>
        </w:rPr>
        <w:t xml:space="preserve">”为题，写一篇不少于 </w:t>
      </w:r>
      <w:r>
        <w:t>600</w:t>
      </w:r>
      <w:r>
        <w:rPr>
          <w:spacing w:val="-10"/>
        </w:rPr>
        <w:t xml:space="preserve"> 字的文章。要求：（1）</w:t>
      </w:r>
      <w:r>
        <w:rPr>
          <w:spacing w:val="-3"/>
        </w:rPr>
        <w:t>文体自选，诗歌除外；</w:t>
      </w:r>
    </w:p>
    <w:p>
      <w:pPr>
        <w:pStyle w:val="ListParagraph"/>
        <w:numPr>
          <w:ilvl w:val="1"/>
          <w:numId w:val="2"/>
        </w:numPr>
        <w:tabs>
          <w:tab w:val="left" w:pos="1693"/>
        </w:tabs>
        <w:spacing w:before="1" w:after="0" w:line="240" w:lineRule="auto"/>
        <w:ind w:left="1692" w:right="0" w:hanging="530"/>
        <w:jc w:val="left"/>
        <w:rPr>
          <w:sz w:val="21"/>
        </w:rPr>
      </w:pPr>
      <w:r>
        <w:rPr>
          <w:spacing w:val="-3"/>
          <w:sz w:val="21"/>
        </w:rPr>
        <w:t>要有自己的体验和感悟，不得抄袭；</w:t>
      </w:r>
    </w:p>
    <w:p>
      <w:pPr>
        <w:pStyle w:val="ListParagraph"/>
        <w:numPr>
          <w:ilvl w:val="1"/>
          <w:numId w:val="2"/>
        </w:numPr>
        <w:tabs>
          <w:tab w:val="left" w:pos="1693"/>
        </w:tabs>
        <w:spacing w:before="106" w:after="0" w:line="240" w:lineRule="auto"/>
        <w:ind w:left="1692" w:right="0" w:hanging="530"/>
        <w:jc w:val="left"/>
        <w:rPr>
          <w:sz w:val="21"/>
        </w:rPr>
      </w:pPr>
      <w:r>
        <w:rPr>
          <w:spacing w:val="-3"/>
          <w:sz w:val="21"/>
        </w:rPr>
        <w:t>文中不得出现真实的地名、校名和人名等。</w:t>
      </w:r>
    </w:p>
    <w:sectPr>
      <w:pgSz w:w="10440" w:h="14750"/>
      <w:pgMar w:top="800" w:right="620" w:bottom="840" w:left="740" w:header="0" w:footer="659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宋体">
    <w:altName w:val="宋体"/>
    <w:charset w:val="86"/>
    <w:family w:val="auto"/>
    <w:pitch w:val="variable"/>
  </w:font>
  <w:font w:name="微软雅黑">
    <w:altName w:val="微软雅黑"/>
    <w:charset w:val="86"/>
    <w:family w:val="swiss"/>
    <w:pitch w:val="variable"/>
  </w:font>
  <w:font w:name="楷体">
    <w:altName w:val="楷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Body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69.7pt;height:12pt;margin-top:693.22pt;margin-left:226.09pt;mso-position-horizontal-relative:page;mso-position-vertical-relative:page;position:absolute;z-index:-251658240" filled="f" stroked="f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 xml:space="preserve">第 </w:t>
                </w:r>
                <w:r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 xml:space="preserve">页 共 </w:t>
                </w:r>
                <w:r>
                  <w:rPr>
                    <w:rFonts w:ascii="Times New Roman" w:eastAsia="Times New Roman"/>
                    <w:sz w:val="18"/>
                  </w:rPr>
                  <w:t xml:space="preserve">6 </w:t>
                </w:r>
                <w:r>
                  <w:rPr>
                    <w:sz w:val="18"/>
                  </w:rPr>
                  <w:t>页</w:t>
                </w:r>
              </w:p>
            </w:txbxContent>
          </v:textbox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D038C"/>
    <w:multiLevelType w:val="hybridMultilevel"/>
    <w:tmpl w:val="00000000"/>
    <w:lvl w:ilvl="0">
      <w:start w:val="7"/>
      <w:numFmt w:val="decimal"/>
      <w:lvlText w:val="%1."/>
      <w:lvlJc w:val="left"/>
      <w:pPr>
        <w:ind w:left="429" w:hanging="318"/>
        <w:jc w:val="left"/>
      </w:pPr>
      <w:rPr>
        <w:rFonts w:hint="default"/>
        <w:w w:val="100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112" w:hanging="527"/>
        <w:jc w:val="left"/>
      </w:pPr>
      <w:rPr>
        <w:rFonts w:ascii="宋体" w:eastAsia="宋体" w:hAnsi="宋体" w:cs="宋体" w:hint="default"/>
        <w:spacing w:val="-12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381" w:hanging="52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342" w:hanging="52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304" w:hanging="52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65" w:hanging="52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27" w:hanging="52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88" w:hanging="52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49" w:hanging="527"/>
      </w:pPr>
      <w:rPr>
        <w:rFonts w:hint="default"/>
        <w:lang w:val="zh-CN" w:eastAsia="zh-CN" w:bidi="zh-CN"/>
      </w:rPr>
    </w:lvl>
  </w:abstractNum>
  <w:abstractNum w:abstractNumId="1">
    <w:nsid w:val="228BF078"/>
    <w:multiLevelType w:val="hybridMultilevel"/>
    <w:tmpl w:val="00000000"/>
    <w:lvl w:ilvl="0">
      <w:start w:val="1"/>
      <w:numFmt w:val="decimal"/>
      <w:lvlText w:val="%1."/>
      <w:lvlJc w:val="left"/>
      <w:pPr>
        <w:ind w:left="324" w:hanging="213"/>
        <w:jc w:val="left"/>
      </w:pPr>
      <w:rPr>
        <w:rFonts w:ascii="Times New Roman" w:eastAsia="Times New Roman" w:hAnsi="Times New Roman" w:cs="Times New Roman" w:hint="default"/>
        <w:spacing w:val="-152"/>
        <w:w w:val="100"/>
        <w:sz w:val="19"/>
        <w:szCs w:val="19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530" w:hanging="2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580" w:hanging="20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641" w:hanging="20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703" w:hanging="20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764" w:hanging="20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826" w:hanging="20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888" w:hanging="20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49" w:hanging="208"/>
      </w:pPr>
      <w:rPr>
        <w:rFonts w:hint="default"/>
        <w:lang w:val="zh-CN" w:eastAsia="zh-CN" w:bidi="zh-CN"/>
      </w:rPr>
    </w:lvl>
  </w:abstractNum>
  <w:abstractNum w:abstractNumId="2">
    <w:nsid w:val="4681EA2A"/>
    <w:multiLevelType w:val="hybridMultilevel"/>
    <w:tmpl w:val="00000000"/>
    <w:lvl w:ilvl="0">
      <w:start w:val="1"/>
      <w:numFmt w:val="decimal"/>
      <w:lvlText w:val="（%1）"/>
      <w:lvlJc w:val="left"/>
      <w:pPr>
        <w:ind w:left="641" w:hanging="530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83" w:hanging="53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26" w:hanging="53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9" w:hanging="53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3" w:hanging="53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56" w:hanging="53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99" w:hanging="53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42" w:hanging="53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86" w:hanging="530"/>
      </w:pPr>
      <w:rPr>
        <w:rFonts w:hint="default"/>
        <w:lang w:val="zh-CN" w:eastAsia="zh-CN" w:bidi="zh-CN"/>
      </w:rPr>
    </w:lvl>
  </w:abstractNum>
  <w:abstractNum w:abstractNumId="3">
    <w:nsid w:val="4D43E2CA"/>
    <w:multiLevelType w:val="hybridMultilevel"/>
    <w:tmpl w:val="00000000"/>
    <w:lvl w:ilvl="0">
      <w:start w:val="1"/>
      <w:numFmt w:val="upperLetter"/>
      <w:lvlText w:val="%1."/>
      <w:lvlJc w:val="left"/>
      <w:pPr>
        <w:ind w:left="638" w:hanging="261"/>
        <w:jc w:val="left"/>
      </w:pPr>
      <w:rPr>
        <w:rFonts w:hint="default"/>
        <w:spacing w:val="-3"/>
        <w:w w:val="10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83" w:hanging="26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26" w:hanging="26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9" w:hanging="26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013" w:hanging="26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56" w:hanging="26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99" w:hanging="26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42" w:hanging="26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86" w:hanging="261"/>
      </w:pPr>
      <w:rPr>
        <w:rFonts w:hint="default"/>
        <w:lang w:val="zh-CN" w:eastAsia="zh-CN" w:bidi="zh-CN"/>
      </w:rPr>
    </w:lvl>
  </w:abstractNum>
  <w:abstractNum w:abstractNumId="4">
    <w:nsid w:val="55189A77"/>
    <w:multiLevelType w:val="hybridMultilevel"/>
    <w:tmpl w:val="00000000"/>
    <w:lvl w:ilvl="0">
      <w:start w:val="22"/>
      <w:numFmt w:val="decimal"/>
      <w:lvlText w:val="%1."/>
      <w:lvlJc w:val="left"/>
      <w:pPr>
        <w:ind w:left="429" w:hanging="318"/>
        <w:jc w:val="left"/>
      </w:pPr>
      <w:rPr>
        <w:rFonts w:hint="default"/>
        <w:w w:val="10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285" w:hanging="31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50" w:hanging="31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15" w:hanging="31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81" w:hanging="31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46" w:hanging="31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611" w:hanging="31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76" w:hanging="31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342" w:hanging="318"/>
      </w:pPr>
      <w:rPr>
        <w:rFonts w:hint="default"/>
        <w:lang w:val="zh-CN" w:eastAsia="zh-CN" w:bidi="zh-CN"/>
      </w:rPr>
    </w:lvl>
  </w:abstractNum>
  <w:abstractNum w:abstractNumId="5">
    <w:nsid w:val="5C8C1F37"/>
    <w:multiLevelType w:val="hybridMultilevel"/>
    <w:tmpl w:val="00000000"/>
    <w:lvl w:ilvl="0">
      <w:start w:val="3"/>
      <w:numFmt w:val="upperLetter"/>
      <w:lvlText w:val="%1."/>
      <w:lvlJc w:val="left"/>
      <w:pPr>
        <w:ind w:left="112" w:hanging="249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015" w:hanging="24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10" w:hanging="24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05" w:hanging="24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01" w:hanging="24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596" w:hanging="24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91" w:hanging="24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86" w:hanging="24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82" w:hanging="249"/>
      </w:pPr>
      <w:rPr>
        <w:rFonts w:hint="default"/>
        <w:lang w:val="zh-CN" w:eastAsia="zh-CN" w:bidi="zh-CN"/>
      </w:rPr>
    </w:lvl>
  </w:abstractNum>
  <w:abstractNum w:abstractNumId="6">
    <w:nsid w:val="62B2D6D7"/>
    <w:multiLevelType w:val="hybridMultilevel"/>
    <w:tmpl w:val="00000000"/>
    <w:lvl w:ilvl="0">
      <w:start w:val="1"/>
      <w:numFmt w:val="decimal"/>
      <w:lvlText w:val="（%1）"/>
      <w:lvlJc w:val="left"/>
      <w:pPr>
        <w:ind w:left="852" w:hanging="530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2"/>
      <w:numFmt w:val="decimal"/>
      <w:lvlText w:val="（%2）"/>
      <w:lvlJc w:val="left"/>
      <w:pPr>
        <w:ind w:left="169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19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38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57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976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96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615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434" w:hanging="529"/>
      </w:pPr>
      <w:rPr>
        <w:rFonts w:hint="default"/>
        <w:lang w:val="zh-CN" w:eastAsia="zh-CN" w:bidi="zh-CN"/>
      </w:rPr>
    </w:lvl>
  </w:abstractNum>
  <w:abstractNum w:abstractNumId="7">
    <w:nsid w:val="77DDB1CB"/>
    <w:multiLevelType w:val="hybridMultilevel"/>
    <w:tmpl w:val="00000000"/>
    <w:lvl w:ilvl="0">
      <w:start w:val="4"/>
      <w:numFmt w:val="decimal"/>
      <w:lvlText w:val="%1."/>
      <w:lvlJc w:val="left"/>
      <w:pPr>
        <w:ind w:left="429" w:hanging="318"/>
        <w:jc w:val="left"/>
      </w:pPr>
      <w:rPr>
        <w:rFonts w:hint="default"/>
        <w:w w:val="100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112" w:hanging="366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381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342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304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65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27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88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49" w:hanging="366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2"/>
    </w:pPr>
    <w:rPr>
      <w:rFonts w:ascii="宋体" w:eastAsia="宋体" w:hAnsi="宋体" w:cs="宋体"/>
      <w:sz w:val="21"/>
      <w:szCs w:val="21"/>
      <w:lang w:val="zh-CN" w:eastAsia="zh-CN" w:bidi="zh-CN"/>
    </w:rPr>
  </w:style>
  <w:style w:type="paragraph" w:customStyle="1" w:styleId="Heading1">
    <w:name w:val="Heading 1"/>
    <w:basedOn w:val="Normal"/>
    <w:uiPriority w:val="1"/>
    <w:qFormat/>
    <w:pPr>
      <w:ind w:left="112"/>
      <w:outlineLvl w:val="1"/>
    </w:pPr>
    <w:rPr>
      <w:rFonts w:ascii="宋体" w:eastAsia="宋体" w:hAnsi="宋体" w:cs="宋体"/>
      <w:b/>
      <w:bCs/>
      <w:sz w:val="21"/>
      <w:szCs w:val="21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112" w:hanging="530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初二语文期中试卷</dc:title>
  <dc:creator>lcf</dc:creator>
  <cp:revision>0</cp:revision>
  <dcterms:created xsi:type="dcterms:W3CDTF">2020-04-01T12:16:23Z</dcterms:created>
  <dcterms:modified xsi:type="dcterms:W3CDTF">2020-04-01T12:16:23Z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Microsoft? Office Word 2007</vt:lpwstr>
  </property>
  <property fmtid="{D5CDD505-2E9C-101B-9397-08002B2CF9AE}" pid="4" name="LastSaved">
    <vt:filetime>2020-04-01T00:00:00Z</vt:filetime>
  </property>
</Properties>
</file>