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after="240" w:line="360" w:lineRule="auto"/>
        <w:jc w:val="center"/>
        <w:rPr>
          <w:rFonts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10515600</wp:posOffset>
            </wp:positionH>
            <wp:positionV relativeFrom="topMargin">
              <wp:posOffset>10642600</wp:posOffset>
            </wp:positionV>
            <wp:extent cx="279400" cy="292100"/>
            <wp:effectExtent l="0" t="0" r="6350" b="12700"/>
            <wp:wrapNone/>
            <wp:docPr id="100001" name="图片 10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2921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上海市嘉定区</w:t>
      </w:r>
      <w:r>
        <w:rPr>
          <w:rFonts w:ascii="宋体" w:hAnsi="宋体" w:eastAsia="宋体" w:cs="宋体"/>
          <w:b/>
          <w:bCs/>
          <w:sz w:val="28"/>
          <w:szCs w:val="28"/>
          <w:lang w:eastAsia="zh-CN"/>
        </w:rPr>
        <w:t>2019—2020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学年七年级语文第一学期期末统考测试卷</w:t>
      </w:r>
    </w:p>
    <w:p>
      <w:pPr>
        <w:spacing w:after="240" w:line="360" w:lineRule="auto"/>
        <w:jc w:val="center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（附答案）</w:t>
      </w:r>
    </w:p>
    <w:p>
      <w:pPr>
        <w:spacing w:after="240" w:line="360" w:lineRule="auto"/>
        <w:ind w:firstLine="2160" w:firstLineChars="900"/>
        <w:jc w:val="both"/>
        <w:rPr>
          <w:rFonts w:ascii="宋体" w:hAnsi="宋体" w:eastAsia="宋体" w:cs="宋体"/>
          <w:sz w:val="21"/>
          <w:szCs w:val="21"/>
          <w:u w:val="single"/>
          <w:lang w:eastAsia="zh-CN"/>
        </w:rPr>
      </w:pPr>
      <w:r>
        <w:rPr>
          <w:rFonts w:ascii="宋体" w:hAnsi="宋体" w:eastAsia="宋体" w:cs="宋体"/>
          <w:sz w:val="24"/>
          <w:szCs w:val="24"/>
          <w:lang w:eastAsia="zh-CN"/>
        </w:rPr>
        <w:t>第一部分 文言文阅读（30分）</w:t>
      </w:r>
      <w:r>
        <w:rPr>
          <w:rFonts w:ascii="宋体" w:hAnsi="宋体" w:eastAsia="宋体" w:cs="宋体"/>
          <w:sz w:val="24"/>
          <w:szCs w:val="24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-、默写（10分）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1. 东临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碣石</w:t>
      </w:r>
      <w:r>
        <w:rPr>
          <w:rFonts w:ascii="宋体" w:hAnsi="宋体" w:eastAsia="宋体" w:cs="宋体"/>
          <w:sz w:val="21"/>
          <w:szCs w:val="21"/>
          <w:lang w:eastAsia="zh-CN"/>
        </w:rPr>
        <w:t>，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2. 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，行舟绿水前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3.树木丛生.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4.夜阐卧听风吹雨,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5.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 ，于我如浮云。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二、阅读下面的诗歌，回答问题（4分）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秋词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</w:t>
      </w:r>
      <w:r>
        <w:rPr>
          <w:rFonts w:ascii="宋体" w:hAnsi="宋体" w:eastAsia="宋体" w:cs="宋体"/>
          <w:sz w:val="21"/>
          <w:szCs w:val="21"/>
          <w:lang w:eastAsia="zh-CN"/>
        </w:rPr>
        <w:t>自古逢秋悲寂寥，我言秋日胜春朝。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</w:t>
      </w:r>
      <w:r>
        <w:rPr>
          <w:rFonts w:ascii="宋体" w:hAnsi="宋体" w:eastAsia="宋体" w:cs="宋体"/>
          <w:sz w:val="21"/>
          <w:szCs w:val="21"/>
          <w:lang w:eastAsia="zh-CN"/>
        </w:rPr>
        <w:t>晴空一鹤排云上，便引诗情到碧霄。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     </w:t>
      </w:r>
      <w:r>
        <w:rPr>
          <w:rFonts w:ascii="宋体" w:hAnsi="宋体" w:eastAsia="宋体" w:cs="宋体"/>
          <w:sz w:val="21"/>
          <w:szCs w:val="21"/>
          <w:lang w:eastAsia="zh-CN"/>
        </w:rPr>
        <w:t>天净沙·秋思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</w:t>
      </w:r>
      <w:r>
        <w:rPr>
          <w:rFonts w:ascii="宋体" w:hAnsi="宋体" w:eastAsia="宋体" w:cs="宋体"/>
          <w:sz w:val="21"/>
          <w:szCs w:val="21"/>
          <w:lang w:eastAsia="zh-CN"/>
        </w:rPr>
        <w:t>枯藤老树昏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鸦</w:t>
      </w:r>
      <w:r>
        <w:rPr>
          <w:rFonts w:ascii="宋体" w:hAnsi="宋体" w:eastAsia="宋体" w:cs="宋体"/>
          <w:sz w:val="21"/>
          <w:szCs w:val="21"/>
          <w:lang w:eastAsia="zh-CN"/>
        </w:rPr>
        <w:t>，小桥流水人家，古道西风瘦马。夕阳西下，断肠人在天涯。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6.《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秋</w:t>
      </w:r>
      <w:r>
        <w:rPr>
          <w:rFonts w:ascii="宋体" w:hAnsi="宋体" w:eastAsia="宋体" w:cs="宋体"/>
          <w:sz w:val="21"/>
          <w:szCs w:val="21"/>
          <w:lang w:eastAsia="zh-CN"/>
        </w:rPr>
        <w:t>词》抒发了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 的情感，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《</w:t>
      </w:r>
      <w:r>
        <w:rPr>
          <w:rFonts w:ascii="宋体" w:hAnsi="宋体" w:eastAsia="宋体" w:cs="宋体"/>
          <w:sz w:val="21"/>
          <w:szCs w:val="21"/>
          <w:lang w:eastAsia="zh-CN"/>
        </w:rPr>
        <w:t>天净沙·秋思》流露出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 的情绪。（2分）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7. 下列理解和分析不恰当的一项是 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（   </w:t>
      </w:r>
      <w:r>
        <w:rPr>
          <w:rFonts w:ascii="宋体" w:hAnsi="宋体" w:eastAsia="宋体" w:cs="宋体"/>
          <w:sz w:val="21"/>
          <w:szCs w:val="21"/>
          <w:lang w:eastAsia="zh-CN"/>
        </w:rPr>
        <w:t>）（2分）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A.（秋词）描绘了一幅鹤飞冲天的画面，在生机勃勃的最象中倾诉诗人的情怀。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B.《天净沙·秋恩》精选了多种有代表性的景物，组成一幅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暮</w:t>
      </w:r>
      <w:r>
        <w:rPr>
          <w:rFonts w:ascii="宋体" w:hAnsi="宋体" w:eastAsia="宋体" w:cs="宋体"/>
          <w:sz w:val="21"/>
          <w:szCs w:val="21"/>
          <w:lang w:eastAsia="zh-CN"/>
        </w:rPr>
        <w:t>色苍茫的秋野图画。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C.两首诗歌都采用了直抒胸瘾的写法，形象地表达出各自对秋天的独特感悟。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D.在表达手法上，前者是议论、描写兼抒情，后者则是动静结合，借景抒情。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三、阅读下文，回答问题（10分）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                             </w:t>
      </w:r>
      <w:r>
        <w:rPr>
          <w:rFonts w:ascii="宋体" w:hAnsi="宋体" w:eastAsia="宋体" w:cs="宋体"/>
          <w:sz w:val="24"/>
          <w:szCs w:val="24"/>
          <w:lang w:eastAsia="zh-CN"/>
        </w:rPr>
        <w:t>【甲】</w:t>
      </w:r>
      <w:r>
        <w:rPr>
          <w:rFonts w:ascii="宋体" w:hAnsi="宋体" w:eastAsia="宋体" w:cs="宋体"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>子日：“学而时习之，不亦说乎？有朋自远方来，不亦乐乎？人不知而不愠，不亦君子乎?”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曾子曰；“吾日三省吾身：为人谋而不忠乎？与朋友交而不信乎？传不习乎?”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子日：“吾十有五而志于学，三十而立，四十而不惑，五十而知天命，六十而耳顺，七十而从心所欲，不逾矩。”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子曰：“温故而知新，可以为师矣。”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子曰；“学而不思则罔，思而不学则殆。”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                               【乙】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br w:type="textWrapping"/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    夫君子之行，静以修身，俭以养德。非淡泊无以明志，非宁静无以致远。夫学须静也，才须学也，非学无以广才，非志无以成学。淫慢则不能励精，险燥则不能治性。年与时驰，意与日去，遂成枯落，多不接世，悲守穷庐，将复何及！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8.用现代汉语翻译下面的句子。（4分）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（1）人不知而不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愠</w:t>
      </w:r>
      <w:r>
        <w:rPr>
          <w:rFonts w:ascii="宋体" w:hAnsi="宋体" w:eastAsia="宋体" w:cs="宋体"/>
          <w:sz w:val="21"/>
          <w:szCs w:val="21"/>
          <w:lang w:eastAsia="zh-CN"/>
        </w:rPr>
        <w:t>，不亦君子乎?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   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</w:t>
      </w:r>
    </w:p>
    <w:p>
      <w:pPr>
        <w:spacing w:after="240" w:line="360" w:lineRule="auto"/>
        <w:ind w:firstLine="210" w:firstLineChars="10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（2）年与时驰，意与日去。</w:t>
      </w:r>
    </w:p>
    <w:p>
      <w:pPr>
        <w:spacing w:after="240" w:line="360" w:lineRule="auto"/>
        <w:ind w:firstLine="210" w:firstLineChars="100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9.甲乙两文都强调了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 ;甲文选文侧重谈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 ，乙文侧重在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 （3分）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10.孔子提倡学习要与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思</w:t>
      </w:r>
      <w:r>
        <w:rPr>
          <w:rFonts w:ascii="宋体" w:hAnsi="宋体" w:eastAsia="宋体" w:cs="宋体"/>
          <w:sz w:val="21"/>
          <w:szCs w:val="21"/>
          <w:lang w:eastAsia="zh-CN"/>
        </w:rPr>
        <w:t>考相结合，诸葛亮认为，学习必须宁静、明志。 关于学习，你又有怎样的体验？请简要述说你的观点及理由。（3分）</w:t>
      </w:r>
    </w:p>
    <w:p>
      <w:pPr>
        <w:spacing w:after="240" w:line="360" w:lineRule="auto"/>
        <w:jc w:val="both"/>
        <w:rPr>
          <w:rFonts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4"/>
          <w:szCs w:val="24"/>
          <w:lang w:eastAsia="zh-CN"/>
        </w:rPr>
        <w:t>四、阅读下文，回答问题（6分）</w:t>
      </w:r>
      <w:r>
        <w:rPr>
          <w:rFonts w:ascii="宋体" w:hAnsi="宋体" w:eastAsia="宋体" w:cs="宋体"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</w:t>
      </w:r>
      <w:r>
        <w:fldChar w:fldCharType="begin"/>
      </w:r>
      <w:r>
        <w:instrText xml:space="preserve"> HYPERLINK "http://www.so.com/s?q=%E5%AD%9F%E5%AD%90&amp;ie=utf-8&amp;src=internal_wenda_recommend_textn" \t "https://wenda.so.com/q/_blank" </w:instrText>
      </w:r>
      <w:r>
        <w:fldChar w:fldCharType="separate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>孟子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fldChar w:fldCharType="end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>幼时，其舍近墓，常嬉为墓间之事，其母曰：“此非吾所以处子也。”遂迁市旁，孟子又嬉为</w:t>
      </w:r>
      <w:r>
        <w:fldChar w:fldCharType="begin"/>
      </w:r>
      <w:r>
        <w:instrText xml:space="preserve"> HYPERLINK "http://www.so.com/s?q=%E8%B4%BE%E4%BA%BA&amp;ie=utf-8&amp;src=internal_wenda_recommend_textn" \t "https://wenda.so.com/q/_blank" </w:instrText>
      </w:r>
      <w:r>
        <w:fldChar w:fldCharType="separate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>贾人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fldChar w:fldCharType="end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>衒卖之事，母曰：“此又非所以处吾子也。”复徙居学宫之旁，孟子乃嬉为设</w:t>
      </w:r>
      <w:r>
        <w:fldChar w:fldCharType="begin"/>
      </w:r>
      <w:r>
        <w:instrText xml:space="preserve"> HYPERLINK "http://www.so.com/s?q=%E4%BF%8E%E8%B1%86&amp;ie=utf-8&amp;src=internal_wenda_recommend_textn" \t "https://wenda.so.com/q/_blank" </w:instrText>
      </w:r>
      <w:r>
        <w:fldChar w:fldCharType="separate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>俎豆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fldChar w:fldCharType="end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揖让进退之事，其母曰：“此可以处吾子矣。”遂居焉。 </w:t>
      </w:r>
    </w:p>
    <w:p>
      <w:pPr>
        <w:pStyle w:val="3"/>
        <w:shd w:val="clear" w:color="auto" w:fill="FFFFFF"/>
        <w:spacing w:beforeAutospacing="0" w:afterAutospacing="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宋体" w:hAnsi="宋体" w:eastAsia="宋体" w:cs="宋体"/>
          <w:sz w:val="21"/>
          <w:szCs w:val="21"/>
        </w:rPr>
        <w:t>【注释】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</w:rPr>
        <w:t>衒</w:t>
      </w:r>
      <w:r>
        <w:rPr>
          <w:rFonts w:hint="eastAsia" w:ascii="宋体" w:hAnsi="宋体" w:eastAsia="宋体" w:cs="宋体"/>
          <w:sz w:val="21"/>
          <w:szCs w:val="21"/>
        </w:rPr>
        <w:t xml:space="preserve">（xuàn）卖：边喊边卖。 </w:t>
      </w:r>
      <w:r>
        <w:rPr>
          <w:rFonts w:hint="eastAsia" w:ascii="宋体" w:hAnsi="宋体" w:eastAsia="宋体" w:cs="宋体"/>
          <w:color w:val="333333"/>
          <w:sz w:val="21"/>
          <w:szCs w:val="21"/>
          <w:shd w:val="clear" w:color="auto" w:fill="FFFFFF"/>
        </w:rPr>
        <w:t>俎</w:t>
      </w:r>
      <w:r>
        <w:rPr>
          <w:rFonts w:hint="eastAsia" w:ascii="宋体" w:hAnsi="宋体" w:eastAsia="宋体" w:cs="宋体"/>
          <w:sz w:val="21"/>
          <w:szCs w:val="21"/>
        </w:rPr>
        <w:t>（zǔ）豆：指祭祀仪式。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11.解释下列句子加点的字。（2分）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(1)复</w:t>
      </w:r>
      <w:r>
        <w:rPr>
          <w:rFonts w:hint="eastAsia" w:ascii="宋体" w:hAnsi="宋体" w:eastAsia="宋体" w:cs="宋体"/>
          <w:sz w:val="21"/>
          <w:szCs w:val="21"/>
          <w:em w:val="dot"/>
        </w:rPr>
        <w:t>徙</w:t>
      </w:r>
      <w:r>
        <w:rPr>
          <w:rFonts w:hint="eastAsia" w:ascii="宋体" w:hAnsi="宋体" w:eastAsia="宋体" w:cs="宋体"/>
          <w:sz w:val="21"/>
          <w:szCs w:val="21"/>
        </w:rPr>
        <w:t>居学宫之旁(        ) （2）遂居</w:t>
      </w:r>
      <w:r>
        <w:rPr>
          <w:rFonts w:hint="eastAsia" w:ascii="宋体" w:hAnsi="宋体" w:eastAsia="宋体" w:cs="宋体"/>
          <w:sz w:val="21"/>
          <w:szCs w:val="21"/>
          <w:em w:val="dot"/>
        </w:rPr>
        <w:t>焉</w:t>
      </w:r>
      <w:r>
        <w:rPr>
          <w:rFonts w:hint="eastAsia" w:ascii="宋体" w:hAnsi="宋体" w:eastAsia="宋体" w:cs="宋体"/>
          <w:sz w:val="21"/>
          <w:szCs w:val="21"/>
        </w:rPr>
        <w:t> （            )(2分）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12.下列对文中画线句翻译正确的一项是（      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A.母亲说：“这个地方还不适合我儿子居住。”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B.母亲说：“这不是适合我儿子居住的原因。”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C.母亲说：“这个地方不适合我儿子居住。”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D.母亲说：“这不是用来处理我儿子的原因。” （2分）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>13.这个故事告诉我们的道理是：</w:t>
      </w:r>
      <w:r>
        <w:rPr>
          <w:rFonts w:hint="eastAsia" w:ascii="宋体" w:hAnsi="宋体" w:eastAsia="宋体" w:cs="宋体"/>
          <w:sz w:val="21"/>
          <w:szCs w:val="21"/>
          <w:u w:val="single"/>
        </w:rPr>
        <w:t xml:space="preserve">                                                                         </w:t>
      </w:r>
      <w:r>
        <w:rPr>
          <w:rFonts w:hint="eastAsia" w:ascii="宋体" w:hAnsi="宋体" w:eastAsia="宋体" w:cs="宋体"/>
          <w:sz w:val="21"/>
          <w:szCs w:val="21"/>
        </w:rPr>
        <w:br w:type="textWrapping"/>
      </w:r>
      <w:r>
        <w:rPr>
          <w:rFonts w:hint="eastAsia" w:ascii="宋体" w:hAnsi="宋体" w:eastAsia="宋体" w:cs="宋体"/>
          <w:sz w:val="21"/>
          <w:szCs w:val="21"/>
        </w:rPr>
        <w:t xml:space="preserve">                      </w:t>
      </w:r>
      <w:r>
        <w:rPr>
          <w:rFonts w:ascii="宋体" w:hAnsi="宋体" w:eastAsia="宋体" w:cs="宋体"/>
          <w:szCs w:val="24"/>
        </w:rPr>
        <w:t>第二部分 现代文阅读（30分）</w:t>
      </w:r>
      <w:r>
        <w:rPr>
          <w:rFonts w:ascii="宋体" w:hAnsi="宋体" w:eastAsia="宋体" w:cs="宋体"/>
          <w:szCs w:val="24"/>
        </w:rPr>
        <w:br w:type="textWrapping"/>
      </w:r>
      <w:r>
        <w:rPr>
          <w:rFonts w:hint="eastAsia" w:ascii="宋体" w:hAnsi="宋体" w:eastAsia="宋体" w:cs="宋体"/>
          <w:szCs w:val="24"/>
        </w:rPr>
        <w:t xml:space="preserve">                               </w:t>
      </w:r>
      <w:r>
        <w:rPr>
          <w:rFonts w:hint="eastAsia" w:ascii="楷体" w:hAnsi="楷体" w:eastAsia="楷体" w:cs="楷体"/>
          <w:szCs w:val="24"/>
        </w:rPr>
        <w:t xml:space="preserve"> (一)父亲(14分）</w:t>
      </w:r>
      <w:r>
        <w:rPr>
          <w:rFonts w:ascii="宋体" w:hAnsi="宋体" w:eastAsia="宋体" w:cs="宋体"/>
          <w:szCs w:val="24"/>
        </w:rPr>
        <w:br w:type="textWrapping"/>
      </w:r>
      <w:r>
        <w:rPr>
          <w:rFonts w:hint="eastAsia" w:ascii="宋体" w:hAnsi="宋体" w:eastAsia="宋体" w:cs="宋体"/>
          <w:szCs w:val="24"/>
        </w:rPr>
        <w:t xml:space="preserve">    </w:t>
      </w: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⑴一个老者蹲在阳光里，从清早开始，他在这儿蹲了整半天了。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⑵此刻，他正清点他半天的收获，一张张皱巴巴的票子在他的膝盖上展平，然后，xiǎo xīn yì yì地叠好。他是来卖油果儿的。自从儿子娶了那个女人回来，在家里他日益显得碍手碍脚了。然而，他总得谋一个生计。于是，他想出个主意，每天到对门店里揽一篮儿油果，拿到这儿。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⑶一天，她背了画夹子偶尔经过这儿，目光一下子被他吸引住了。她胸前别着枚好看的校徽。这些日子，她正为毕业作品犯愁。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⑷她走向他，像株小白杨。小白杨轻轻叫了一下：“老人家，我给您画张像，好吗?”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⑸画像？他瞪起眼，脸绷得紧紧的。继而，他抬起头，眯着眼睛打量了她一会儿，嘴角狡黠地咧了一下：“好吧。不过，这些油果儿你全买了。”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⑹“嗯。”她应着。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⑺“五毛一个，十个，拿五块吧！”他转而一想，忽然想“敲”她几个。她踌躇了一会儿，掏出钱递过去。他犹豫了片刻，将五块钱捏在手里。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⑻他往阳光里挪了挪，背靠着一截老树。她打开画夹子，用恬静、温柔的眼睛注视他。他让她看得浑身不自在，避开她的目光，朝远处看去。远处，有些迷蒙，一位年轻的父亲牵着他的儿子，一路上蹦过来，那顶小花帽真漂亮。他叹了口气，眼底闪过一丝温情。然而，温情一瞬间便过去了。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⑼她合上画夹子，将十个油果儿留给老人，要了他的地址和姓名，像一朵云飘走了。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⑽两个月后，他收到她寄来的信，信中还有一张市美术馆画展的参观券。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⑾展览厅里，许多人围着一幅画，他也好奇地挤了进去。画面上一个苍老、寂寞的老人，蹲在一株老树下，老人的目光阴沉而悲哀，一缕阳光留恋地停在他的脸上，他的眼里透出一丝慈祥与温情。他和他对视着。他猛然间发现这个老人正是自己，他的脸陡然羞得绯红。半天，他将目光游移出这幅画，在一张小纸片上，吃力地读到那两个字：“父亲。”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⑿父亲，这熟悉而遥远的名字。有那么好几次，他的儿子、儿媳带着冬冬经过他这个卖油果儿的老头的身边，竟离得远远的，像躲瘟神。他痛苦地哽咽起来，浑浊的老泪像虫一样爬出眼眶。</w:t>
      </w:r>
    </w:p>
    <w:p>
      <w:pPr>
        <w:pStyle w:val="3"/>
        <w:shd w:val="clear" w:color="auto" w:fill="FFFFFF"/>
        <w:spacing w:beforeAutospacing="0" w:afterAutospacing="0"/>
        <w:ind w:firstLine="420" w:firstLineChars="200"/>
        <w:rPr>
          <w:rFonts w:ascii="楷体" w:hAnsi="楷体" w:eastAsia="楷体" w:cs="楷体"/>
          <w:color w:val="423B3B"/>
          <w:sz w:val="21"/>
          <w:szCs w:val="21"/>
        </w:rPr>
      </w:pP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</w:rPr>
        <w:t>⒀好些日子过去了，美术馆前，有个老者总蹲在那儿，手里捏了把皱巴巴的票子，说是要给女儿的。</w:t>
      </w:r>
    </w:p>
    <w:p>
      <w:pPr>
        <w:spacing w:after="240" w:line="360" w:lineRule="auto"/>
        <w:jc w:val="both"/>
        <w:rPr>
          <w:rFonts w:ascii="宋体" w:hAnsi="宋体" w:eastAsia="宋体" w:cs="宋体"/>
          <w:sz w:val="21"/>
          <w:szCs w:val="21"/>
          <w:lang w:eastAsia="zh-CN"/>
        </w:rPr>
      </w:pPr>
    </w:p>
    <w:p>
      <w:pPr>
        <w:numPr>
          <w:ilvl w:val="0"/>
          <w:numId w:val="1"/>
        </w:numPr>
        <w:spacing w:after="240" w:line="360" w:lineRule="auto"/>
        <w:jc w:val="both"/>
        <w:rPr>
          <w:rFonts w:ascii="宋体" w:hAnsi="宋体" w:eastAsia="宋体" w:cs="宋体"/>
          <w:sz w:val="21"/>
          <w:szCs w:val="21"/>
          <w:u w:val="singl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lang w:eastAsia="zh-CN"/>
        </w:rPr>
        <w:t>根据拼音写汉字。 （2分）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423B3B"/>
          <w:sz w:val="21"/>
          <w:szCs w:val="21"/>
          <w:shd w:val="clear" w:color="auto" w:fill="FFFFFF"/>
          <w:lang w:eastAsia="zh-CN"/>
        </w:rPr>
        <w:t>xiǎo xīn yì yì（          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15.文中描写人物富有表现力，试举一例说明。（4分）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句子：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赏析：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16.第⑧段画线句子写道：“他叹了口气，眼底闪过一丝温情，然而，温情一瞬间便过去了。”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这句话包含了老人复杂的心理，请揣摩一下老人此时的心理活动。</w:t>
      </w:r>
      <w:r>
        <w:rPr>
          <w:rFonts w:hint="eastAsia" w:ascii="宋体" w:hAnsi="宋体" w:eastAsia="宋体" w:cs="宋体"/>
          <w:sz w:val="21"/>
          <w:szCs w:val="21"/>
        </w:rPr>
        <w:t>（2分）</w:t>
      </w:r>
    </w:p>
    <w:p>
      <w:pPr>
        <w:spacing w:after="240" w:line="360" w:lineRule="auto"/>
        <w:jc w:val="both"/>
        <w:rPr>
          <w:rFonts w:ascii="宋体" w:hAnsi="宋体" w:eastAsia="宋体" w:cs="宋体"/>
          <w:sz w:val="21"/>
          <w:szCs w:val="21"/>
          <w:u w:val="single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     .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 xml:space="preserve"> 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</w:t>
      </w:r>
    </w:p>
    <w:p>
      <w:pPr>
        <w:spacing w:after="240" w:line="360" w:lineRule="auto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 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17.怎样理解第</w:t>
      </w:r>
      <w:r>
        <w:rPr>
          <w:rFonts w:hint="eastAsia" w:ascii="楷体" w:hAnsi="楷体" w:eastAsia="楷体" w:cs="楷体"/>
          <w:color w:val="423B3B"/>
          <w:sz w:val="21"/>
          <w:szCs w:val="21"/>
          <w:shd w:val="clear" w:color="auto" w:fill="FFFFFF"/>
          <w:lang w:eastAsia="zh-CN"/>
        </w:rPr>
        <w:t>⒀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段中画横线的语句？请你用文中的语句说明。（2分）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18.读完本文，你想对文中的儿子、儿媳说点什么呢？（60字左右）（4分）</w:t>
      </w:r>
    </w:p>
    <w:p>
      <w:pPr>
        <w:spacing w:after="240" w:line="360" w:lineRule="auto"/>
        <w:jc w:val="both"/>
        <w:rPr>
          <w:rFonts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</w:pPr>
      <w:r>
        <w:rPr>
          <w:rFonts w:hint="eastAsia" w:ascii="宋体" w:hAnsi="宋体" w:eastAsia="宋体" w:cs="宋体"/>
          <w:sz w:val="24"/>
          <w:szCs w:val="24"/>
          <w:u w:val="single"/>
          <w:lang w:eastAsia="zh-CN"/>
        </w:rPr>
        <w:t xml:space="preserve">                                                                                                                                                                                           </w:t>
      </w:r>
      <w:r>
        <w:rPr>
          <w:rFonts w:ascii="宋体" w:hAnsi="宋体" w:eastAsia="宋体" w:cs="宋体"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              </w:t>
      </w:r>
      <w:r>
        <w:rPr>
          <w:rFonts w:ascii="宋体" w:hAnsi="宋体" w:eastAsia="宋体" w:cs="宋体"/>
          <w:sz w:val="24"/>
          <w:szCs w:val="24"/>
          <w:lang w:eastAsia="zh-CN"/>
        </w:rPr>
        <w:t>(二）</w:t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</w:t>
      </w:r>
      <w:r>
        <w:rPr>
          <w:rFonts w:hint="eastAsia" w:ascii="楷体" w:hAnsi="楷体" w:eastAsia="楷体" w:cs="楷体"/>
          <w:sz w:val="24"/>
          <w:szCs w:val="24"/>
          <w:lang w:eastAsia="zh-CN"/>
        </w:rPr>
        <w:t xml:space="preserve"> 受人青睐的绿色食品（</w:t>
      </w:r>
      <w:r>
        <w:rPr>
          <w:rFonts w:ascii="宋体" w:hAnsi="宋体" w:eastAsia="宋体" w:cs="宋体"/>
          <w:sz w:val="24"/>
          <w:szCs w:val="24"/>
          <w:lang w:eastAsia="zh-CN"/>
        </w:rPr>
        <w:t>16分）</w:t>
      </w:r>
      <w:r>
        <w:rPr>
          <w:rFonts w:ascii="宋体" w:hAnsi="宋体" w:eastAsia="宋体" w:cs="宋体"/>
          <w:sz w:val="24"/>
          <w:szCs w:val="24"/>
          <w:lang w:eastAsia="zh-CN"/>
        </w:rPr>
        <w:br w:type="textWrapping"/>
      </w:r>
      <w:r>
        <w:rPr>
          <w:rFonts w:hint="eastAsia" w:ascii="宋体" w:hAnsi="宋体" w:eastAsia="宋体" w:cs="宋体"/>
          <w:sz w:val="24"/>
          <w:szCs w:val="24"/>
          <w:lang w:eastAsia="zh-CN"/>
        </w:rPr>
        <w:t xml:space="preserve">   </w:t>
      </w:r>
      <w:r>
        <w:rPr>
          <w:rFonts w:hint="eastAsia" w:ascii="楷体" w:hAnsi="楷体" w:eastAsia="楷体" w:cs="楷体"/>
          <w:sz w:val="21"/>
          <w:szCs w:val="21"/>
          <w:lang w:eastAsia="zh-CN"/>
        </w:rPr>
        <w:t xml:space="preserve"> 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①当你去超级市场采购时，你是否注意到，有些奶粉、茶叶、咖啡、果脯、饮料等的包装袋(盒)上都印有同样的图案——太阳底下的两片绿叶轻托着一枚绿芽，这就是“绿色食品”的标识图案，这些食品就是大名鼎鼎的“绿色食品”。   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br w:type="textWrapping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    ②你也许会感到奇怪，绿色食品不就是那些绿色的蔬菜、水果吗?怎么连奶粉、饮料之类也成了绿色食品?其实，绿色食品是指安全、营养、无污染类食品。那绿色食品的标识图案告诉我们，绿色食品出自纯净、无污染的环境，能给我们带来勃勃的生命力。 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br w:type="textWrapping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   ③绿色食品为什么受人青睐呢?这要从环境污染说起。 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br w:type="textWrapping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   ④环境污染问题是困扰全人类的重大问题，它使人类生存受到了威胁。因为人的食物结构中，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em w:val="dot"/>
          <w:lang w:eastAsia="zh-CN"/>
        </w:rPr>
        <w:t>大多数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>食物来自田野里的农作物和禽肉鱼蛋等，如果动植物的生长环境受到污染，它们的体内就会积累起有害物质，这样，人吃了这些作物或用禽畜加工成的食品，就会中毒，影响人的健康。 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br w:type="textWrapping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   ⑤工业污水是重要的污染源。例如制造染料、农药、灯泡、电池、开关的工厂，它们排出的废水中通常含有汞，这些废水流入到江河里，使生长在河里的鱼儿体内含有了许多的汞。人吃了这种鱼，汞便在人体内慢慢积累起来，这就是汞中毒。久而久之，汞中毒的病人会出现口齿不清、手脚麻木、耳聋眼瞎、精神失常等症状，甚至会死亡。 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br w:type="textWrapping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   ⑥农药也是重要的污染源之一。A.这种农药喷洒在叶片和果实的表面，一部分叶片吸收到植物体内，还有一部分则粘在叶片或果皮上。B.如果人长期慢性中毒，就会得白血病、胃癌等不治之症…… C.据统计，现在常用的400多种农药中，就有140多种农药含有毒性很大的有机氯。 D.人稍有疏忽，吃了用这些作物做成的食品，轻者会出现头昏、呕吐、呼吸困难等症状，重者还会丧命。现在，因食物被污染而引起的中毒现象屡屡发生，人类的食源已亮起了红灯。 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br w:type="textWrapping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    ⑦随着生活水平的提高，人们对食物的要求也越来越高。“入口”的东西既要美味，又要有营养、卫生、无任何污染。因此，不含有害物质残留的绿色食品便成为人们渴望的食品，绿色食品的开发和生产也因此成为农业生产和食品加工的必然趋势。绿色食品犹如绿色的春潮，正快速涌进我们的生活。 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br w:type="textWrapping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   ⑧绿色食品的涵盖面十分广泛，它包括地里种的、水中游的等多种多样的食品，如餐桌上的粮食、蔬菜、鱼肉、鸡蛋、水果以及油、茶、酒、调味品等。绿色食品的生产要有严格的操作规程，如作物要在没有污染的地方进行栽培，以保护作物不受污染；禽畜的饲料中，不准含有对人体有害的激素添加剂；制罐头、饮料的工厂中,使用的工艺设备必须无铅、锌等污染。 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br w:type="textWrapping"/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    ⑨绿色食品不但有利于人的健康，而且有利于提高人的素质。绿色食品标识已成为我国食品走向国际市场的通行证，在出口创汇中立下了汗马功劳。绿色食品带来的“绿色事业”是利国利民，造福子孙后代的事业。</w:t>
      </w:r>
    </w:p>
    <w:p>
      <w:pPr>
        <w:numPr>
          <w:ilvl w:val="0"/>
          <w:numId w:val="2"/>
        </w:numPr>
        <w:spacing w:after="240" w:line="360" w:lineRule="auto"/>
        <w:jc w:val="both"/>
        <w:rPr>
          <w:rFonts w:ascii="宋体" w:hAnsi="宋体" w:eastAsia="宋体" w:cs="宋体"/>
          <w:sz w:val="21"/>
          <w:szCs w:val="21"/>
          <w:u w:val="single"/>
          <w:lang w:eastAsia="zh-CN"/>
        </w:rPr>
      </w:pPr>
      <w:r>
        <w:rPr>
          <w:rFonts w:ascii="宋体" w:hAnsi="宋体" w:eastAsia="宋体" w:cs="宋体"/>
          <w:sz w:val="21"/>
          <w:szCs w:val="21"/>
          <w:lang w:eastAsia="zh-CN"/>
        </w:rPr>
        <w:t>绿色食品的标识图案是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 。它的含义是 (4分）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20.第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>④</w:t>
      </w:r>
      <w:r>
        <w:rPr>
          <w:rFonts w:ascii="宋体" w:hAnsi="宋体" w:eastAsia="宋体" w:cs="宋体"/>
          <w:sz w:val="21"/>
          <w:szCs w:val="21"/>
          <w:lang w:eastAsia="zh-CN"/>
        </w:rPr>
        <w:t>自然段中加点词语“大多数”能否去掉？为什么？请简要分析。</w:t>
      </w:r>
      <w:r>
        <w:rPr>
          <w:rFonts w:ascii="宋体" w:hAnsi="宋体" w:eastAsia="宋体" w:cs="宋体"/>
          <w:sz w:val="21"/>
          <w:szCs w:val="21"/>
        </w:rPr>
        <w:t>（3分）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</w:t>
      </w:r>
    </w:p>
    <w:p>
      <w:pPr>
        <w:spacing w:after="240" w:line="360" w:lineRule="auto"/>
        <w:ind w:left="65"/>
        <w:jc w:val="both"/>
        <w:rPr>
          <w:rFonts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21.第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 xml:space="preserve"> ⑤</w:t>
      </w:r>
      <w:r>
        <w:rPr>
          <w:rFonts w:ascii="宋体" w:hAnsi="宋体" w:eastAsia="宋体" w:cs="宋体"/>
          <w:sz w:val="21"/>
          <w:szCs w:val="21"/>
          <w:lang w:eastAsia="zh-CN"/>
        </w:rPr>
        <w:t>自然段采用了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 的说明方法,其作用是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t> （3分）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22.下面是从第</w:t>
      </w:r>
      <w:r>
        <w:rPr>
          <w:rFonts w:hint="eastAsia" w:ascii="楷体" w:hAnsi="楷体" w:eastAsia="楷体" w:cs="楷体"/>
          <w:color w:val="333333"/>
          <w:sz w:val="21"/>
          <w:szCs w:val="21"/>
          <w:shd w:val="clear" w:color="auto" w:fill="FFFFFF"/>
          <w:lang w:eastAsia="zh-CN"/>
        </w:rPr>
        <w:t>⑥</w:t>
      </w:r>
      <w:r>
        <w:rPr>
          <w:rFonts w:ascii="宋体" w:hAnsi="宋体" w:eastAsia="宋体" w:cs="宋体"/>
          <w:sz w:val="21"/>
          <w:szCs w:val="21"/>
          <w:lang w:eastAsia="zh-CN"/>
        </w:rPr>
        <w:t>段中抽出的一句话：“这种农药喷酒在叶片和果实表面，一部分被叶片吸收到植物体内，还有一部分则粘在叶片或果皮上。”将此句还原到文中标有“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A、B、C、D</w:t>
      </w:r>
      <w:r>
        <w:rPr>
          <w:rFonts w:ascii="宋体" w:hAnsi="宋体" w:eastAsia="宋体" w:cs="宋体"/>
          <w:sz w:val="21"/>
          <w:szCs w:val="21"/>
          <w:lang w:eastAsia="zh-CN"/>
        </w:rPr>
        <w:t>”的括号处，最恰当的是放在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</w:t>
      </w:r>
      <w:r>
        <w:rPr>
          <w:rFonts w:ascii="宋体" w:hAnsi="宋体" w:eastAsia="宋体" w:cs="宋体"/>
          <w:sz w:val="21"/>
          <w:szCs w:val="21"/>
          <w:lang w:eastAsia="zh-CN"/>
        </w:rPr>
        <w:t> 处。（2分）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23.绿色食品受人青睐的原因是：（4分）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（1）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（2)</w:t>
      </w:r>
      <w:r>
        <w:rPr>
          <w:rFonts w:hint="eastAsia" w:ascii="宋体" w:hAnsi="宋体" w:eastAsia="宋体" w:cs="宋体"/>
          <w:sz w:val="21"/>
          <w:szCs w:val="21"/>
          <w:u w:val="single"/>
          <w:lang w:eastAsia="zh-CN"/>
        </w:rPr>
        <w:t xml:space="preserve">                                                                                                   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第三部分 写作（40分）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24.题目：感受节日</w:t>
      </w:r>
      <w:r>
        <w:rPr>
          <w:rFonts w:ascii="宋体" w:hAnsi="宋体" w:eastAsia="宋体" w:cs="宋体"/>
          <w:sz w:val="21"/>
          <w:szCs w:val="21"/>
          <w:lang w:eastAsia="zh-CN"/>
        </w:rPr>
        <w:br w:type="textWrapping"/>
      </w:r>
      <w:r>
        <w:rPr>
          <w:rFonts w:ascii="宋体" w:hAnsi="宋体" w:eastAsia="宋体" w:cs="宋体"/>
          <w:sz w:val="21"/>
          <w:szCs w:val="21"/>
          <w:lang w:eastAsia="zh-CN"/>
        </w:rPr>
        <w:t>要求：600字左右，不得透露个人信息，不得抄袭。</w:t>
      </w:r>
    </w:p>
    <w:p>
      <w:pPr>
        <w:spacing w:line="360" w:lineRule="auto"/>
        <w:jc w:val="both"/>
        <w:rPr>
          <w:rFonts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ascii="宋体" w:hAnsi="宋体" w:eastAsia="宋体" w:cs="宋体"/>
          <w:sz w:val="24"/>
          <w:szCs w:val="24"/>
          <w:lang w:eastAsia="zh-CN"/>
        </w:rPr>
      </w:pPr>
    </w:p>
    <w:p>
      <w:pPr>
        <w:spacing w:line="360" w:lineRule="auto"/>
        <w:jc w:val="both"/>
        <w:rPr>
          <w:rFonts w:ascii="宋体" w:hAnsi="宋体" w:eastAsia="宋体" w:cs="宋体"/>
          <w:sz w:val="24"/>
          <w:szCs w:val="24"/>
          <w:lang w:eastAsia="zh-CN"/>
        </w:rPr>
      </w:pPr>
    </w:p>
    <w:p>
      <w:pPr>
        <w:spacing w:after="240" w:line="360" w:lineRule="auto"/>
        <w:jc w:val="both"/>
        <w:rPr>
          <w:rFonts w:ascii="宋体" w:hAnsi="宋体" w:eastAsia="宋体" w:cs="宋体"/>
          <w:color w:val="C00000"/>
          <w:sz w:val="21"/>
          <w:szCs w:val="21"/>
          <w:lang w:eastAsia="zh-CN"/>
        </w:rPr>
      </w:pPr>
    </w:p>
    <w:p>
      <w:pPr>
        <w:spacing w:after="240" w:line="360" w:lineRule="auto"/>
        <w:jc w:val="both"/>
        <w:rPr>
          <w:rFonts w:ascii="宋体" w:hAnsi="宋体" w:eastAsia="宋体" w:cs="宋体"/>
          <w:color w:val="C00000"/>
          <w:sz w:val="21"/>
          <w:szCs w:val="21"/>
          <w:lang w:eastAsia="zh-CN"/>
        </w:rPr>
      </w:pPr>
    </w:p>
    <w:p>
      <w:pPr>
        <w:spacing w:after="240" w:line="360" w:lineRule="auto"/>
        <w:jc w:val="both"/>
        <w:rPr>
          <w:rFonts w:ascii="宋体" w:hAnsi="宋体" w:eastAsia="宋体" w:cs="宋体"/>
          <w:color w:val="C00000"/>
          <w:sz w:val="21"/>
          <w:szCs w:val="21"/>
          <w:lang w:eastAsia="zh-CN"/>
        </w:rPr>
      </w:pPr>
    </w:p>
    <w:p>
      <w:pPr>
        <w:spacing w:after="240" w:line="360" w:lineRule="auto"/>
        <w:jc w:val="both"/>
        <w:rPr>
          <w:rFonts w:ascii="宋体" w:hAnsi="宋体" w:eastAsia="宋体" w:cs="宋体"/>
          <w:color w:val="C00000"/>
          <w:sz w:val="21"/>
          <w:szCs w:val="21"/>
          <w:lang w:eastAsia="zh-CN"/>
        </w:rPr>
      </w:pPr>
    </w:p>
    <w:p>
      <w:pPr>
        <w:spacing w:after="240" w:line="360" w:lineRule="auto"/>
        <w:jc w:val="both"/>
        <w:rPr>
          <w:rFonts w:ascii="宋体" w:hAnsi="宋体" w:eastAsia="宋体" w:cs="宋体"/>
          <w:color w:val="C00000"/>
          <w:sz w:val="21"/>
          <w:szCs w:val="21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 xml:space="preserve">答案  </w:t>
      </w:r>
      <w:r>
        <w:rPr>
          <w:rFonts w:ascii="宋体" w:hAnsi="宋体" w:eastAsia="宋体" w:cs="宋体"/>
          <w:sz w:val="24"/>
          <w:szCs w:val="24"/>
          <w:lang w:eastAsia="zh-CN"/>
        </w:rPr>
        <w:t> 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嘉定区七年级第一学期期末测试卷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1.以观沧海 2.客路青山外 3.百草丰茂 4.铁马冰河入梦来 5.不义而富且贵 6.豪迈乐观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凄愁7.C8.（1）人们不了解我，我却不怨恨别人，不也是有才德的人吗？ （2）年纪随同时光而疾速逝去，意志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随同岁月而消失。 9.修身治学、惜时 学习态度、方法 立志、成才（或宁静致远)。 10.示例:我认为读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书要宁静致远，要有目标，也要学与思相结合。要淡泊、宁静以“明志”，时时将“志”放在眼前，不断磨砺；没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有志向，则学无目标，必然学习庞杂，不能专一。学与思相结合，是很有效的读书方法；一味读书而不去思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考，就会被书本牵着鼻子走，而失去主见；反之一味地空想而不去学习和实践，终究会一无所获。11.（1）搬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迁 （2）于此，在这里12.A 13.环境会对人产生很大的影响 14.小心翼翼 15.示例：如“他猛然间发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现这个老人正是自己，他的脸陡然羞得绯红。”这句话形象地写出了“他”猛然间发现油画中所画的老人居然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是自己时的激动、害羞神态。 又如“半天，他将目光游移出这幅画，在一张小纸片上，吃力地读到那两个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字：‘父亲’。”这句话传神地写出“他”看画读“父亲”时的沉痛心情。 再如，“他痛苦地哽咽起来，浑浊的老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泪像虫一样爬出眼眶。”这句话深刻地写出了“他”面对儿子、儿媳带着小孙子经过自己身边时，“竟离得远远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的，像躲癌神”一样的极度悲痛而又悲凉的痛苦心情等。 16.喜悦、羡慕与伤感、绝望相交织的复杂心理。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17.他将目光游移出这幅画，在一张小纸片上，吃力地读到那两个字“父亲”。 18.略 19.标识图案：太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阳底下的两片绿叶轻托着一枚绿芽 含义：绿色食品出自纯净、无污染的环境，能给我们带来勃勃的生命力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20.不能，“大多数”限制了食物的范围，准确写出了不是所有的食物都来自田野的农作物和禽肉鱼蛋，体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现了说明文语言的准确性 21. 举例子 具体准确地说明工业污水是重要的污染源以及它的危害 22. 乙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23.（1）环境污染，因食物被污染而引起的中毒现象屡屡发生，人类的食源已亮起了红灯。（2）随着生活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水平的提高，人们对食物的要求也越来越高。“入口”的东西既要美味，又要有营养、卫生、无任何污染。</w:t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br w:type="textWrapping"/>
      </w:r>
      <w:r>
        <w:rPr>
          <w:rFonts w:hint="eastAsia" w:ascii="宋体" w:hAnsi="宋体" w:eastAsia="宋体" w:cs="宋体"/>
          <w:color w:val="C00000"/>
          <w:sz w:val="21"/>
          <w:szCs w:val="21"/>
          <w:lang w:eastAsia="zh-CN"/>
        </w:rPr>
        <w:t>24.略</w:t>
      </w:r>
    </w:p>
    <w:sectPr>
      <w:pgSz w:w="12240" w:h="15840"/>
      <w:pgMar w:top="1440" w:right="1080" w:bottom="1440" w:left="108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378E5"/>
    <w:multiLevelType w:val="singleLevel"/>
    <w:tmpl w:val="271378E5"/>
    <w:lvl w:ilvl="0" w:tentative="0">
      <w:start w:val="14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775AFADD"/>
    <w:multiLevelType w:val="singleLevel"/>
    <w:tmpl w:val="775AFADD"/>
    <w:lvl w:ilvl="0" w:tentative="0">
      <w:start w:val="19"/>
      <w:numFmt w:val="decimal"/>
      <w:lvlText w:val="%1."/>
      <w:lvlJc w:val="left"/>
      <w:pPr>
        <w:tabs>
          <w:tab w:val="left" w:pos="312"/>
        </w:tabs>
        <w:ind w:left="65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1"/>
  <w:bordersDoNotSurroundFooter w:val="1"/>
  <w:documentProtection w:enforcement="0"/>
  <w:defaultTabStop w:val="720"/>
  <w:noPunctuationKerning w:val="1"/>
  <w:characterSpacingControl w:val="doNotCompress"/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4AF2"/>
    <w:rsid w:val="000C3141"/>
    <w:rsid w:val="001212EA"/>
    <w:rsid w:val="004F0B20"/>
    <w:rsid w:val="004F26EB"/>
    <w:rsid w:val="0071568D"/>
    <w:rsid w:val="00A02F19"/>
    <w:rsid w:val="00A94AF2"/>
    <w:rsid w:val="00C7503E"/>
    <w:rsid w:val="00EA3C09"/>
    <w:rsid w:val="0ADE3B2B"/>
    <w:rsid w:val="246E0C62"/>
    <w:rsid w:val="29EC5071"/>
    <w:rsid w:val="319763A2"/>
    <w:rsid w:val="321974CE"/>
    <w:rsid w:val="382C0D76"/>
    <w:rsid w:val="3DD57E81"/>
    <w:rsid w:val="45880E14"/>
    <w:rsid w:val="48A51A58"/>
    <w:rsid w:val="5E046272"/>
    <w:rsid w:val="6F2325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en-US"/>
    </w:rPr>
  </w:style>
  <w:style w:type="character" w:default="1" w:styleId="4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3">
    <w:name w:val="Normal (Web)"/>
    <w:basedOn w:val="1"/>
    <w:semiHidden/>
    <w:unhideWhenUsed/>
    <w:qFormat/>
    <w:uiPriority w:val="99"/>
    <w:pPr>
      <w:spacing w:beforeAutospacing="1" w:after="0" w:afterAutospacing="1"/>
    </w:pPr>
    <w:rPr>
      <w:rFonts w:cs="Times New Roman"/>
      <w:sz w:val="24"/>
      <w:lang w:eastAsia="zh-CN" w:bidi="ar-SA"/>
    </w:rPr>
  </w:style>
  <w:style w:type="character" w:styleId="5">
    <w:name w:val="Hyperlink"/>
    <w:basedOn w:val="4"/>
    <w:semiHidden/>
    <w:unhideWhenUsed/>
    <w:qFormat/>
    <w:uiPriority w:val="99"/>
    <w:rPr>
      <w:color w:val="0000FF"/>
      <w:u w:val="single"/>
    </w:rPr>
  </w:style>
  <w:style w:type="character" w:customStyle="1" w:styleId="7">
    <w:name w:val="批注框文本 字符"/>
    <w:basedOn w:val="4"/>
    <w:link w:val="2"/>
    <w:semiHidden/>
    <w:qFormat/>
    <w:uiPriority w:val="99"/>
    <w:rPr>
      <w:rFonts w:asciiTheme="minorHAnsi" w:hAnsiTheme="minorHAnsi" w:eastAsiaTheme="minorHAnsi" w:cstheme="minorBidi"/>
      <w:sz w:val="18"/>
      <w:szCs w:val="18"/>
      <w:lang w:eastAsia="en-US" w:bidi="en-US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黑体"/>
        <a:cs typeface=""/>
        <a:font script="Jpan" typeface="MS P????"/>
        <a:font script="Hang" typeface="?? ??"/>
        <a:font script="Hans" typeface="??"/>
        <a:font script="Hant" typeface="????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宋体"/>
        <a:cs typeface=""/>
        <a:font script="Jpan" typeface="MS P????"/>
        <a:font script="Hang" typeface="?? ??"/>
        <a:font script="Hans" typeface="??"/>
        <a:font script="Hant" typeface="????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officegen</Company>
  <Pages>1</Pages>
  <Words>1075</Words>
  <Characters>6130</Characters>
  <Lines>51</Lines>
  <Paragraphs>14</Paragraphs>
  <TotalTime>180</TotalTime>
  <ScaleCrop>false</ScaleCrop>
  <LinksUpToDate>false</LinksUpToDate>
  <CharactersWithSpaces>7191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2019-04-01T08:20:00Z</dcterms:created>
  <dc:creator>officegen</dc:creator>
  <cp:lastModifiedBy>Administrator</cp:lastModifiedBy>
  <dcterms:modified xsi:type="dcterms:W3CDTF">2020-06-08T13:07:37Z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KSORubyTemplateID" linkTarget="0">
    <vt:lpwstr>6</vt:lpwstr>
  </property>
</Properties>
</file>