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10388600</wp:posOffset>
            </wp:positionV>
            <wp:extent cx="381000" cy="2667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2223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宋体" w:eastAsia="宋体" w:hAnsi="宋体" w:cs="宋体" w:hint="eastAsia"/>
          <w:b/>
          <w:bCs/>
          <w:sz w:val="28"/>
          <w:szCs w:val="28"/>
        </w:rPr>
        <w:t>河南省信阳市淮滨县第一中学2019-2020学年度中考化学冲刺训练题（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10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bookmarkEnd w:id="0"/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sz w:val="21"/>
          <w:szCs w:val="21"/>
        </w:rPr>
        <w:t>一、选择题</w:t>
      </w:r>
      <w:r>
        <w:rPr>
          <w:rFonts w:ascii="宋体" w:eastAsia="宋体" w:hAnsi="宋体" w:cs="宋体" w:hint="eastAsia"/>
          <w:sz w:val="21"/>
          <w:szCs w:val="21"/>
        </w:rPr>
        <w:t xml:space="preserve">（本题包括14个小题，每小题1分，共14分）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化学在生活和生产中起着重要的作用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下列生产活动中主要发生化学变化的是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A.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海水晒盐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B.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水力发电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C.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粮食酿酒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D.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液态空气制氧气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2.开封小吃闻名全国。下列特产或小吃中富含维生素的是 </w:t>
      </w:r>
      <w:r>
        <w:rPr>
          <w:rFonts w:ascii="宋体" w:eastAsia="宋体" w:hAnsi="宋体" w:cs="宋体" w:hint="eastAsia"/>
          <w:sz w:val="21"/>
          <w:szCs w:val="21"/>
        </w:rPr>
        <w:t>（    ）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A.花生糕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B.酱黄瓜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C.桶子鸡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D.炒凉粉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化学实验必须规范操作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下列选项中操作正确的是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A.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581025" cy="914400"/>
            <wp:effectExtent l="0" t="0" r="9525" b="0"/>
            <wp:docPr id="4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648436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B.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847725" cy="857250"/>
            <wp:effectExtent l="0" t="0" r="9525" b="0"/>
            <wp:docPr id="1" name="图片 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713317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C.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819150" cy="714375"/>
            <wp:effectExtent l="0" t="0" r="0" b="9525"/>
            <wp:docPr id="3" name="图片 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078703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D.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981075" cy="752475"/>
            <wp:effectExtent l="0" t="0" r="9525" b="9525"/>
            <wp:docPr id="2" name="图片 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79900" name="图片 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4.</w:t>
      </w:r>
      <w:r>
        <w:rPr>
          <w:rFonts w:ascii="宋体" w:eastAsia="宋体" w:hAnsi="宋体" w:cs="宋体" w:hint="eastAsia"/>
          <w:sz w:val="21"/>
          <w:szCs w:val="21"/>
        </w:rPr>
        <w:t>变扁的乒乓球，放到热水中，很快就鼓了起来，从微观角度说明了</w:t>
      </w:r>
      <w:r>
        <w:rPr>
          <w:rFonts w:ascii="宋体" w:eastAsia="宋体" w:hAnsi="宋体" w:cs="宋体" w:hint="eastAsia"/>
          <w:sz w:val="21"/>
          <w:szCs w:val="21"/>
        </w:rPr>
        <w:t>（    ）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A.分子之间有间隔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B.分子在不断地运动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C.分子的质量和体积都很小 D.分子可以再分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从安全角度考虑，下列说法正确的是（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A. 甲醛浸泡海鲜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B. 霉变大米经煮熟后食用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C. 点燃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H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前验纯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D. 煤炉上放一壶水防止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CO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中毒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6.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如图所示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关于四种微粒结构示意图的说法不正确的是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3072130" cy="728345"/>
            <wp:effectExtent l="0" t="0" r="13970" b="14605"/>
            <wp:docPr id="5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906276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72130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A.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甲、丙属于原子结构示意图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B.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食盐的主要成分中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只含有丁元素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C.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由甲元素组成的气体单质是清洁高能的燃料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D.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甲和丙构成的化合物是最常见的溶剂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7.</w:t>
      </w:r>
      <w:r>
        <w:rPr>
          <w:rFonts w:ascii="宋体" w:eastAsia="宋体" w:hAnsi="宋体" w:cs="宋体" w:hint="eastAsia"/>
          <w:sz w:val="21"/>
          <w:szCs w:val="21"/>
        </w:rPr>
        <w:t>下列各组物质中，都是由原子构成的一组是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A.氯化钠、硫酸铜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B.氯化氢、乙醇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C 金刚石、氨气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D.水银、黄金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8.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甲、乙的溶解度曲线如图所示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(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不考虑水的变化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。下列说法正确的是（　　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1381760" cy="1359535"/>
            <wp:effectExtent l="0" t="0" r="8890" b="12065"/>
            <wp:docPr id="6" name="图片 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612805" name="图片 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A. 根据溶解度曲线可判断，甲的溶解度比乙的大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B.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t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℃时，甲的饱和溶液中溶质质量分数为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40%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C.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t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℃时，将甲、乙饱和溶液分别降温至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t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℃，析出晶体甲的质量大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D.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t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℃时，将甲、乙饱和溶液分别升温至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t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℃，两溶液中溶质质量分数相等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9.</w:t>
      </w:r>
      <w:r>
        <w:rPr>
          <w:rFonts w:ascii="宋体" w:eastAsia="宋体" w:hAnsi="宋体" w:cs="宋体" w:hint="eastAsia"/>
          <w:sz w:val="21"/>
          <w:szCs w:val="21"/>
        </w:rPr>
        <w:t>下列鉴别物质所用的试剂或方法,正确的是</w:t>
      </w:r>
      <w:r>
        <w:rPr>
          <w:rFonts w:ascii="宋体" w:eastAsia="宋体" w:hAnsi="宋体" w:cs="宋体" w:hint="eastAsia"/>
          <w:sz w:val="21"/>
          <w:szCs w:val="21"/>
        </w:rPr>
        <w:t>（    ）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A.纯喊和小苏打：加稀盐酸，看是否有气泡产生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B.硫酸钠和稀硫酸：加硝酸</w:t>
      </w:r>
      <w:r>
        <w:rPr>
          <w:rFonts w:ascii="宋体" w:eastAsia="宋体" w:hAnsi="宋体" w:cs="宋体" w:hint="eastAsia"/>
          <w:sz w:val="21"/>
          <w:szCs w:val="21"/>
        </w:rPr>
        <w:t>钡</w:t>
      </w:r>
      <w:r>
        <w:rPr>
          <w:rFonts w:ascii="宋体" w:eastAsia="宋体" w:hAnsi="宋体" w:cs="宋体" w:hint="eastAsia"/>
          <w:sz w:val="21"/>
          <w:szCs w:val="21"/>
        </w:rPr>
        <w:t>,看是否有沉淀产生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C.合成纤维和羊毛纤维：取样品灼烧，闻气味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D.硝酸</w:t>
      </w:r>
      <w:r>
        <w:rPr>
          <w:rFonts w:ascii="宋体" w:eastAsia="宋体" w:hAnsi="宋体" w:cs="宋体" w:hint="eastAsia"/>
          <w:sz w:val="21"/>
          <w:szCs w:val="21"/>
        </w:rPr>
        <w:t>铵</w:t>
      </w:r>
      <w:r>
        <w:rPr>
          <w:rFonts w:ascii="宋体" w:eastAsia="宋体" w:hAnsi="宋体" w:cs="宋体" w:hint="eastAsia"/>
          <w:sz w:val="21"/>
          <w:szCs w:val="21"/>
        </w:rPr>
        <w:t>和氯化</w:t>
      </w:r>
      <w:r>
        <w:rPr>
          <w:rFonts w:ascii="宋体" w:eastAsia="宋体" w:hAnsi="宋体" w:cs="宋体" w:hint="eastAsia"/>
          <w:sz w:val="21"/>
          <w:szCs w:val="21"/>
        </w:rPr>
        <w:t>铵</w:t>
      </w:r>
      <w:r>
        <w:rPr>
          <w:rFonts w:ascii="宋体" w:eastAsia="宋体" w:hAnsi="宋体" w:cs="宋体" w:hint="eastAsia"/>
          <w:sz w:val="21"/>
          <w:szCs w:val="21"/>
        </w:rPr>
        <w:t>：加熟石灰，研磨闻气味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10.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把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X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、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Y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、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Z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三种金属分别放入稀硫酸中，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X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没有明显现象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,Y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、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Z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表面有气泡产生，另取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Y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放入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Z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的盐溶液中，未见明显现象。则三种金属的活动性顺序为（　　）。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A.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X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＞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Y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＞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Z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B.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Z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＞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Y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＞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X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C.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X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＞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Z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＞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Y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D.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Y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＞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X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＞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Z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11.</w:t>
      </w:r>
      <w:r>
        <w:rPr>
          <w:rFonts w:ascii="宋体" w:eastAsia="宋体" w:hAnsi="宋体" w:cs="宋体" w:hint="eastAsia"/>
          <w:sz w:val="21"/>
          <w:szCs w:val="21"/>
        </w:rPr>
        <w:t>下列各组物质中，能发生复分解反应且反应后溶液总质量变大的是</w:t>
      </w:r>
      <w:r>
        <w:rPr>
          <w:rFonts w:ascii="宋体" w:eastAsia="宋体" w:hAnsi="宋体" w:cs="宋体" w:hint="eastAsia"/>
          <w:sz w:val="21"/>
          <w:szCs w:val="21"/>
        </w:rPr>
        <w:t>（    ）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A.铜和硝酸银溶液 B.稀硫酸和氢氧化钾溶液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C.稀盐酸和碳酸钙粉末 D.二氧化碳和澄清石灰水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12.</w:t>
      </w:r>
      <w:r>
        <w:rPr>
          <w:rFonts w:ascii="宋体" w:eastAsia="宋体" w:hAnsi="宋体" w:cs="宋体" w:hint="eastAsia"/>
          <w:sz w:val="21"/>
          <w:szCs w:val="21"/>
        </w:rPr>
        <w:t xml:space="preserve">下列图像能正确反映对应变化关系的是 </w:t>
      </w:r>
      <w:r>
        <w:rPr>
          <w:rFonts w:ascii="宋体" w:eastAsia="宋体" w:hAnsi="宋体" w:cs="宋体" w:hint="eastAsia"/>
          <w:sz w:val="21"/>
          <w:szCs w:val="21"/>
        </w:rPr>
        <w:t>（    ）</w:t>
      </w:r>
    </w:p>
    <w:p>
      <w:pPr>
        <w:widowControl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5067935" cy="882015"/>
            <wp:effectExtent l="0" t="0" r="18415" b="13335"/>
            <wp:docPr id="7" name="图片 7" descr="无标题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88295" name="图片 7" descr="无标题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A.加热炭和氧化铜 </w:t>
      </w:r>
      <w:r>
        <w:rPr>
          <w:rFonts w:ascii="宋体" w:eastAsia="宋体" w:hAnsi="宋体" w:cs="宋体" w:hint="eastAsia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 xml:space="preserve">B.向等质量、等质 </w:t>
      </w:r>
      <w:r>
        <w:rPr>
          <w:rFonts w:ascii="宋体" w:eastAsia="宋体" w:hAnsi="宋体" w:cs="宋体" w:hint="eastAsia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 xml:space="preserve">等质量的碳酸钙 </w:t>
      </w:r>
      <w:r>
        <w:rPr>
          <w:rFonts w:ascii="宋体" w:eastAsia="宋体" w:hAnsi="宋体" w:cs="宋体" w:hint="eastAsia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D.向等质量的氧化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的混合物 </w:t>
      </w:r>
      <w:r>
        <w:rPr>
          <w:rFonts w:ascii="宋体" w:eastAsia="宋体" w:hAnsi="宋体" w:cs="宋体" w:hint="eastAsia"/>
          <w:sz w:val="21"/>
          <w:szCs w:val="21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</w:rPr>
        <w:t xml:space="preserve">量分数的稀盐酸中 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 xml:space="preserve">与足量溶质质量分 </w:t>
      </w:r>
      <w:r>
        <w:rPr>
          <w:rFonts w:ascii="宋体" w:eastAsia="宋体" w:hAnsi="宋体" w:cs="宋体" w:hint="eastAsia"/>
          <w:sz w:val="21"/>
          <w:szCs w:val="21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铝、氢氧化铝固体中</w:t>
      </w:r>
    </w:p>
    <w:p>
      <w:pPr>
        <w:spacing w:line="400" w:lineRule="exact"/>
        <w:ind w:firstLine="1890" w:firstLineChars="9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分别加入足量的镁 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 xml:space="preserve">数相同的稀盐酸反 </w:t>
      </w:r>
      <w:r>
        <w:rPr>
          <w:rFonts w:ascii="宋体" w:eastAsia="宋体" w:hAnsi="宋体" w:cs="宋体" w:hint="eastAsia"/>
          <w:sz w:val="21"/>
          <w:szCs w:val="21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加入足量质量分相</w:t>
      </w:r>
    </w:p>
    <w:p>
      <w:pPr>
        <w:spacing w:line="400" w:lineRule="exact"/>
        <w:ind w:firstLine="1890" w:firstLineChars="9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和铝 </w:t>
      </w:r>
      <w:r>
        <w:rPr>
          <w:rFonts w:ascii="宋体" w:eastAsia="宋体" w:hAnsi="宋体" w:cs="宋体" w:hint="eastAsia"/>
          <w:sz w:val="21"/>
          <w:szCs w:val="21"/>
        </w:rPr>
        <w:t xml:space="preserve">             </w:t>
      </w:r>
      <w:r>
        <w:rPr>
          <w:rFonts w:ascii="宋体" w:eastAsia="宋体" w:hAnsi="宋体" w:cs="宋体" w:hint="eastAsia"/>
          <w:sz w:val="21"/>
          <w:szCs w:val="21"/>
        </w:rPr>
        <w:t xml:space="preserve">应 </w:t>
      </w:r>
      <w:r>
        <w:rPr>
          <w:rFonts w:ascii="宋体" w:eastAsia="宋体" w:hAnsi="宋体" w:cs="宋体" w:hint="eastAsia"/>
          <w:sz w:val="21"/>
          <w:szCs w:val="21"/>
        </w:rPr>
        <w:t xml:space="preserve">                  </w:t>
      </w:r>
      <w:r>
        <w:rPr>
          <w:rFonts w:ascii="宋体" w:eastAsia="宋体" w:hAnsi="宋体" w:cs="宋体" w:hint="eastAsia"/>
          <w:sz w:val="21"/>
          <w:szCs w:val="21"/>
        </w:rPr>
        <w:t>同的稀盐酸</w:t>
      </w:r>
    </w:p>
    <w:p>
      <w:pPr>
        <w:spacing w:line="360" w:lineRule="auto"/>
        <w:ind w:firstLine="15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13.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小东同学向盛有硝酸锌和硝酸银混合液的烧杯中加入一定量的铁粉，反应停止后过滤，向滤渣中加入稀盐酸，有气泡产生，下列说法正确的是（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A. 滤液中一定含有硝酸亚铁，一定没有硝酸银和硝酸锌B</w:t>
      </w:r>
      <w:r>
        <w:rPr>
          <w:rFonts w:ascii="宋体" w:eastAsia="宋体" w:hAnsi="宋体" w:cs="宋体" w:hint="eastAsia"/>
          <w:color w:val="000000"/>
          <w:position w:val="-22"/>
          <w:sz w:val="21"/>
          <w:szCs w:val="21"/>
        </w:rPr>
        <w:drawing>
          <wp:inline distT="0" distB="0" distL="114300" distR="114300">
            <wp:extent cx="31750" cy="889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997043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滤液中一定含有硝酸锌，一定没有硝酸亚铁和硝酸银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C. 滤渣中一定含有银和铁，一定没有锌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D. 反应后滤液的质量大于反应前溶液的质量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14.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取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5.5g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氧化铜、氧化铝、氧化铁的混合物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加入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9.8%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稀硫酸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100g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恰好完全反应。则该混合物中氧元素的质量为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A. 0.8g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B. 1.6g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C. 2.4g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D. 3.2g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b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二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.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填空题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(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本题包括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6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个小题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每空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1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分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共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16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分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15.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医生给新冠肺炎重症患者上呼吸机，呼吸机给病人提供的气体是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________;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某工厂生产一批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KNO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,KNO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属于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_______(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选填“钾肥”“氮肥”“磷肥”或“复合肥”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),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其中氮元素的化合价为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________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16.</w:t>
      </w:r>
      <w:r>
        <w:rPr>
          <w:rFonts w:ascii="宋体" w:eastAsia="宋体" w:hAnsi="宋体" w:cs="宋体" w:hint="eastAsia"/>
          <w:sz w:val="21"/>
          <w:szCs w:val="21"/>
        </w:rPr>
        <w:t>铝、铁、铜是生产生活中使用比较广泛的金属。铜能做导线主要利用了铜的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性,铝制品表面的污渍不宜用钢丝球擦洗,以免破坏表面致密的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(写化学式）保护膜，等质量的</w:t>
      </w:r>
      <w:r>
        <w:rPr>
          <w:rFonts w:ascii="宋体" w:eastAsia="宋体" w:hAnsi="宋体" w:cs="宋体" w:hint="eastAsia"/>
          <w:sz w:val="21"/>
          <w:szCs w:val="21"/>
        </w:rPr>
        <w:t>Fe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和Fe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中，铁元素的质量比为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17.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酸、碱、盐在生产生活中具有广泛的用途。化学实验室中有失去标签的四瓶无色溶液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: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稀盐酸、氢氧化钙溶液、碳酸钠溶液、酚酞试液，现将其任意编号为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A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、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B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、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C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、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D.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然后两两组合进行实验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其中部分现象如下表，请回答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:</w:t>
      </w:r>
    </w:p>
    <w:tbl>
      <w:tblPr>
        <w:tblStyle w:val="TableNormal"/>
        <w:tblW w:w="573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10"/>
        <w:gridCol w:w="1230"/>
        <w:gridCol w:w="1230"/>
        <w:gridCol w:w="1230"/>
        <w:gridCol w:w="1230"/>
      </w:tblGrid>
      <w:tr>
        <w:tblPrEx>
          <w:tblW w:w="573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实验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A+B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A+C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B+C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B+D</w:t>
            </w:r>
          </w:p>
        </w:tc>
      </w:tr>
      <w:tr>
        <w:tblPrEx>
          <w:tblW w:w="573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现象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溶液变红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溶液变红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产生沉淀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产生气体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(1)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配酞试液是____________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(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填编号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);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(2)B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与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C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反应的化学方程式为____________________。</w:t>
      </w:r>
    </w:p>
    <w:p>
      <w:pPr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(3)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写出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D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的一种用途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: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____________________。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18.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如图所示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1457325" cy="666750"/>
            <wp:effectExtent l="0" t="0" r="9525" b="0"/>
            <wp:docPr id="9" name="图片 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152473" name="图片 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）若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A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为密度最小的气体，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D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为紫红色固体单质，则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C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的化学式为_______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;B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与稀硫酸反应的化学方程式为________。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）已知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A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、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C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是组成元素相同的化合物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若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B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是红棕色粉末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,D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是黑色粉末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则该方应的化学方程式为________。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4097655</wp:posOffset>
            </wp:positionH>
            <wp:positionV relativeFrom="paragraph">
              <wp:posOffset>361315</wp:posOffset>
            </wp:positionV>
            <wp:extent cx="1400175" cy="1187450"/>
            <wp:effectExtent l="0" t="0" r="9525" b="12700"/>
            <wp:wrapTight wrapText="bothSides">
              <wp:wrapPolygon>
                <wp:start x="0" y="0"/>
                <wp:lineTo x="0" y="21138"/>
                <wp:lineTo x="21453" y="21138"/>
                <wp:lineTo x="21453" y="0"/>
                <wp:lineTo x="0" y="0"/>
              </wp:wrapPolygon>
            </wp:wrapTight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783420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19.A-E 为初中化学五种不同类别的常见物质。已知A 溶液为蓝色,B 的俗称为烧碱,E为世界年产量最高的金属。</w:t>
      </w:r>
      <w:r>
        <w:rPr>
          <w:rFonts w:ascii="宋体" w:eastAsia="宋体" w:hAnsi="宋体" w:cs="宋体" w:hint="eastAsia"/>
          <w:sz w:val="21"/>
          <w:szCs w:val="21"/>
        </w:rPr>
        <w:t>它们之</w:t>
      </w:r>
      <w:r>
        <w:rPr>
          <w:rFonts w:ascii="宋体" w:eastAsia="宋体" w:hAnsi="宋体" w:cs="宋体" w:hint="eastAsia"/>
          <w:sz w:val="21"/>
          <w:szCs w:val="21"/>
        </w:rPr>
        <w:t>间相互关系如图所示。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(1)物质 D属于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（填“酸”“碱”“盐”或“氧化物”）。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(2)A和B反应的化学方程式为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(3)C和E反应的化学方程式为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20.已知碳酸钙在高温</w:t>
      </w:r>
      <w:r>
        <w:rPr>
          <w:rFonts w:ascii="宋体" w:eastAsia="宋体" w:hAnsi="宋体" w:cs="宋体" w:hint="eastAsia"/>
          <w:sz w:val="21"/>
          <w:szCs w:val="21"/>
        </w:rPr>
        <w:t>煅</w:t>
      </w:r>
      <w:r>
        <w:rPr>
          <w:rFonts w:ascii="宋体" w:eastAsia="宋体" w:hAnsi="宋体" w:cs="宋体" w:hint="eastAsia"/>
          <w:sz w:val="21"/>
          <w:szCs w:val="21"/>
        </w:rPr>
        <w:t>烧时会分解生成氧化钙和二氧化碳，该反应的化学方程式为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</w:t>
      </w:r>
      <w:r>
        <w:rPr>
          <w:rFonts w:ascii="宋体" w:eastAsia="宋体" w:hAnsi="宋体" w:cs="宋体" w:hint="eastAsia"/>
          <w:sz w:val="21"/>
          <w:szCs w:val="21"/>
        </w:rPr>
        <w:t xml:space="preserve"> ;反应一段时间后，测得</w:t>
      </w:r>
      <w:r>
        <w:rPr>
          <w:rFonts w:ascii="宋体" w:eastAsia="宋体" w:hAnsi="宋体" w:cs="宋体" w:hint="eastAsia"/>
          <w:sz w:val="21"/>
          <w:szCs w:val="21"/>
        </w:rPr>
        <w:t>CaCO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和</w:t>
      </w:r>
      <w:r>
        <w:rPr>
          <w:rFonts w:ascii="宋体" w:eastAsia="宋体" w:hAnsi="宋体" w:cs="宋体" w:hint="eastAsia"/>
          <w:sz w:val="21"/>
          <w:szCs w:val="21"/>
        </w:rPr>
        <w:t>CaO</w:t>
      </w:r>
      <w:r>
        <w:rPr>
          <w:rFonts w:ascii="宋体" w:eastAsia="宋体" w:hAnsi="宋体" w:cs="宋体" w:hint="eastAsia"/>
          <w:sz w:val="21"/>
          <w:szCs w:val="21"/>
        </w:rPr>
        <w:t>的固体混合物中</w:t>
      </w:r>
      <w:r>
        <w:rPr>
          <w:rFonts w:ascii="宋体" w:eastAsia="宋体" w:hAnsi="宋体" w:cs="宋体" w:hint="eastAsia"/>
          <w:sz w:val="21"/>
          <w:szCs w:val="21"/>
        </w:rPr>
        <w:t>Ca</w:t>
      </w:r>
      <w:r>
        <w:rPr>
          <w:rFonts w:ascii="宋体" w:eastAsia="宋体" w:hAnsi="宋体" w:cs="宋体" w:hint="eastAsia"/>
          <w:sz w:val="21"/>
          <w:szCs w:val="21"/>
        </w:rPr>
        <w:t>与</w:t>
      </w: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的质量比为10：1，则该混合物中</w:t>
      </w:r>
      <w:r>
        <w:rPr>
          <w:rFonts w:ascii="宋体" w:eastAsia="宋体" w:hAnsi="宋体" w:cs="宋体" w:hint="eastAsia"/>
          <w:sz w:val="21"/>
          <w:szCs w:val="21"/>
        </w:rPr>
        <w:t xml:space="preserve"> Ca</w:t>
      </w:r>
      <w:r>
        <w:rPr>
          <w:rFonts w:ascii="宋体" w:eastAsia="宋体" w:hAnsi="宋体" w:cs="宋体" w:hint="eastAsia"/>
          <w:sz w:val="21"/>
          <w:szCs w:val="21"/>
        </w:rPr>
        <w:t xml:space="preserve"> 与</w:t>
      </w:r>
      <w:r>
        <w:rPr>
          <w:rFonts w:ascii="宋体" w:eastAsia="宋体" w:hAnsi="宋体" w:cs="宋体" w:hint="eastAsia"/>
          <w:sz w:val="21"/>
          <w:szCs w:val="21"/>
        </w:rPr>
        <w:t>O</w:t>
      </w:r>
      <w:r>
        <w:rPr>
          <w:rFonts w:ascii="宋体" w:eastAsia="宋体" w:hAnsi="宋体" w:cs="宋体" w:hint="eastAsia"/>
          <w:sz w:val="21"/>
          <w:szCs w:val="21"/>
        </w:rPr>
        <w:t>的质量比为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b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三、简答题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(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本题包括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4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个小题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共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10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分</w:t>
      </w: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21.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某化学兴趣小组欲分离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KCl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BaCl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混合溶液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得到都含单一溶质的两种溶液。他们设计的实验流程如下图所示。供选试剂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:K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SO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溶液、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Na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CO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溶液、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K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CO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溶液、盐酸、稀硫酸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4962525" cy="1314450"/>
            <wp:effectExtent l="0" t="0" r="9525" b="0"/>
            <wp:docPr id="14" name="图片 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267296" name="图片 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(1)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步骤①中，分离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A.B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的实验操作名称是___________________。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(2)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步骤③中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发生反应</w:t>
      </w:r>
      <w:r>
        <w:rPr>
          <w:rFonts w:ascii="宋体" w:eastAsia="宋体" w:hAnsi="宋体" w:cs="宋体" w:hint="eastAsia"/>
          <w:color w:val="000000"/>
          <w:position w:val="0"/>
          <w:sz w:val="21"/>
          <w:szCs w:val="21"/>
        </w:rPr>
        <w:drawing>
          <wp:inline distT="0" distB="0" distL="114300" distR="114300">
            <wp:extent cx="133350" cy="177800"/>
            <wp:effectExtent l="0" t="0" r="0" b="13335"/>
            <wp:docPr id="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404643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1"/>
          <w:szCs w:val="21"/>
        </w:rPr>
        <w:t>化学方程式为___________________。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(3)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要达到预期的目的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还需要改进的实验操作为___________________</w:t>
      </w: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4531360</wp:posOffset>
            </wp:positionH>
            <wp:positionV relativeFrom="paragraph">
              <wp:posOffset>226060</wp:posOffset>
            </wp:positionV>
            <wp:extent cx="1730375" cy="1146810"/>
            <wp:effectExtent l="0" t="0" r="3175" b="15240"/>
            <wp:wrapTight wrapText="bothSides">
              <wp:wrapPolygon>
                <wp:start x="0" y="0"/>
                <wp:lineTo x="0" y="21169"/>
                <wp:lineTo x="21402" y="21169"/>
                <wp:lineTo x="21402" y="0"/>
                <wp:lineTo x="0" y="0"/>
              </wp:wrapPolygon>
            </wp:wrapTight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099514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30375" cy="114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22.</w:t>
      </w:r>
      <w:r>
        <w:rPr>
          <w:rFonts w:ascii="宋体" w:eastAsia="宋体" w:hAnsi="宋体" w:cs="宋体" w:hint="eastAsia"/>
          <w:sz w:val="21"/>
          <w:szCs w:val="21"/>
        </w:rPr>
        <w:t>如图用微型实验装置进行</w:t>
      </w:r>
      <w:r>
        <w:rPr>
          <w:rFonts w:ascii="宋体" w:eastAsia="宋体" w:hAnsi="宋体" w:cs="宋体" w:hint="eastAsia"/>
          <w:sz w:val="21"/>
          <w:szCs w:val="21"/>
        </w:rPr>
        <w:t>CO</w:t>
      </w:r>
      <w:r>
        <w:rPr>
          <w:rFonts w:ascii="宋体" w:eastAsia="宋体" w:hAnsi="宋体" w:cs="宋体" w:hint="eastAsia"/>
          <w:sz w:val="21"/>
          <w:szCs w:val="21"/>
        </w:rPr>
        <w:t>还原</w:t>
      </w:r>
      <w:r>
        <w:rPr>
          <w:rFonts w:ascii="宋体" w:eastAsia="宋体" w:hAnsi="宋体" w:cs="宋体" w:hint="eastAsia"/>
          <w:sz w:val="21"/>
          <w:szCs w:val="21"/>
        </w:rPr>
        <w:t>Fe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的实验，并检验气体产物。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（1）写出W管内A处发生反应的化学方程式。 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（2）写出一种尾气处理的方法。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23.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如图所示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是测定空气中氧气的含量实验。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1447800" cy="1085850"/>
            <wp:effectExtent l="0" t="0" r="0" b="0"/>
            <wp:docPr id="16" name="图片 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253092" name="图片 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）红磷燃烧的化学方程式为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）若将红磷改为硫磺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该实验则不能成功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请简述其原因。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______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）该实验的设计有些许瑕疵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,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请你写出其中一点。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______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24.</w:t>
      </w:r>
      <w:r>
        <w:rPr>
          <w:rFonts w:ascii="宋体" w:eastAsia="宋体" w:hAnsi="宋体" w:cs="宋体" w:hint="eastAsia"/>
          <w:sz w:val="21"/>
          <w:szCs w:val="21"/>
        </w:rPr>
        <w:t>向</w:t>
      </w:r>
      <w:r>
        <w:rPr>
          <w:rFonts w:ascii="宋体" w:eastAsia="宋体" w:hAnsi="宋体" w:cs="宋体" w:hint="eastAsia"/>
          <w:sz w:val="21"/>
          <w:szCs w:val="21"/>
        </w:rPr>
        <w:t xml:space="preserve"> Mg(NO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sz w:val="21"/>
          <w:szCs w:val="21"/>
        </w:rPr>
        <w:t>Cu(NO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和</w:t>
      </w:r>
      <w:r>
        <w:rPr>
          <w:rFonts w:ascii="宋体" w:eastAsia="宋体" w:hAnsi="宋体" w:cs="宋体" w:hint="eastAsia"/>
          <w:sz w:val="21"/>
          <w:szCs w:val="21"/>
        </w:rPr>
        <w:t xml:space="preserve"> AgNO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的混合</w:t>
      </w:r>
      <w:r>
        <w:rPr>
          <w:rFonts w:ascii="宋体" w:eastAsia="宋体" w:hAnsi="宋体" w:cs="宋体" w:hint="eastAsia"/>
          <w:sz w:val="21"/>
          <w:szCs w:val="21"/>
        </w:rPr>
        <w:t>溶液</w:t>
      </w:r>
      <w:r>
        <w:rPr>
          <w:rFonts w:ascii="宋体" w:eastAsia="宋体" w:hAnsi="宋体" w:cs="宋体" w:hint="eastAsia"/>
          <w:sz w:val="21"/>
          <w:szCs w:val="21"/>
        </w:rPr>
        <w:t>中加入一定量的金属R（+3价),待充分反应后过滤,得到</w:t>
      </w:r>
      <w:r>
        <w:rPr>
          <w:rFonts w:ascii="宋体" w:eastAsia="宋体" w:hAnsi="宋体" w:cs="宋体" w:hint="eastAsia"/>
          <w:sz w:val="21"/>
          <w:szCs w:val="21"/>
        </w:rPr>
        <w:t>滤渣</w:t>
      </w:r>
      <w:r>
        <w:rPr>
          <w:rFonts w:ascii="宋体" w:eastAsia="宋体" w:hAnsi="宋体" w:cs="宋体" w:hint="eastAsia"/>
          <w:sz w:val="21"/>
          <w:szCs w:val="21"/>
        </w:rPr>
        <w:t>和无色滤液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(1)写出一个一定会发生反应的化学反应方程式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(2)若滤液中只含</w:t>
      </w:r>
      <w:r>
        <w:rPr>
          <w:rFonts w:ascii="宋体" w:eastAsia="宋体" w:hAnsi="宋体" w:cs="宋体" w:hint="eastAsia"/>
          <w:sz w:val="21"/>
          <w:szCs w:val="21"/>
        </w:rPr>
        <w:t>一</w:t>
      </w:r>
      <w:r>
        <w:rPr>
          <w:rFonts w:ascii="宋体" w:eastAsia="宋体" w:hAnsi="宋体" w:cs="宋体" w:hint="eastAsia"/>
          <w:sz w:val="21"/>
          <w:szCs w:val="21"/>
        </w:rPr>
        <w:t>种</w:t>
      </w:r>
      <w:r>
        <w:rPr>
          <w:rFonts w:ascii="宋体" w:eastAsia="宋体" w:hAnsi="宋体" w:cs="宋体" w:hint="eastAsia"/>
          <w:sz w:val="21"/>
          <w:szCs w:val="21"/>
        </w:rPr>
        <w:t>溶</w:t>
      </w:r>
      <w:r>
        <w:rPr>
          <w:rFonts w:ascii="宋体" w:eastAsia="宋体" w:hAnsi="宋体" w:cs="宋体" w:hint="eastAsia"/>
          <w:sz w:val="21"/>
          <w:szCs w:val="21"/>
        </w:rPr>
        <w:t xml:space="preserve">质,请写出 </w:t>
      </w:r>
      <w:r>
        <w:rPr>
          <w:rFonts w:ascii="宋体" w:eastAsia="宋体" w:hAnsi="宋体" w:cs="宋体" w:hint="eastAsia"/>
          <w:sz w:val="21"/>
          <w:szCs w:val="21"/>
        </w:rPr>
        <w:t>Mg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sz w:val="21"/>
          <w:szCs w:val="21"/>
        </w:rPr>
        <w:t>Cu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sz w:val="21"/>
          <w:szCs w:val="21"/>
        </w:rPr>
        <w:t>Ag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sz w:val="21"/>
          <w:szCs w:val="21"/>
        </w:rPr>
        <w:t xml:space="preserve">R </w:t>
      </w:r>
      <w:r>
        <w:rPr>
          <w:rFonts w:ascii="宋体" w:eastAsia="宋体" w:hAnsi="宋体" w:cs="宋体" w:hint="eastAsia"/>
          <w:sz w:val="21"/>
          <w:szCs w:val="21"/>
        </w:rPr>
        <w:t>的金属活动性由强到弱的顺序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(3)若向</w:t>
      </w:r>
      <w:r>
        <w:rPr>
          <w:rFonts w:ascii="宋体" w:eastAsia="宋体" w:hAnsi="宋体" w:cs="宋体" w:hint="eastAsia"/>
          <w:sz w:val="21"/>
          <w:szCs w:val="21"/>
        </w:rPr>
        <w:t>滤渣</w:t>
      </w:r>
      <w:r>
        <w:rPr>
          <w:rFonts w:ascii="宋体" w:eastAsia="宋体" w:hAnsi="宋体" w:cs="宋体" w:hint="eastAsia"/>
          <w:sz w:val="21"/>
          <w:szCs w:val="21"/>
        </w:rPr>
        <w:t>中加稀盐酸没有气泡产生，分析</w:t>
      </w:r>
      <w:r>
        <w:rPr>
          <w:rFonts w:ascii="宋体" w:eastAsia="宋体" w:hAnsi="宋体" w:cs="宋体" w:hint="eastAsia"/>
          <w:sz w:val="21"/>
          <w:szCs w:val="21"/>
        </w:rPr>
        <w:t>滤</w:t>
      </w:r>
      <w:r>
        <w:rPr>
          <w:rFonts w:ascii="宋体" w:eastAsia="宋体" w:hAnsi="宋体" w:cs="宋体" w:hint="eastAsia"/>
          <w:sz w:val="21"/>
          <w:szCs w:val="21"/>
        </w:rPr>
        <w:t>液中溶质的成分。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sz w:val="21"/>
          <w:szCs w:val="21"/>
        </w:rPr>
        <w:t>四、综合应用题</w:t>
      </w:r>
      <w:r>
        <w:rPr>
          <w:rFonts w:ascii="宋体" w:eastAsia="宋体" w:hAnsi="宋体" w:cs="宋体" w:hint="eastAsia"/>
          <w:sz w:val="21"/>
          <w:szCs w:val="21"/>
        </w:rPr>
        <w:t>(共10分）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25.氯化</w:t>
      </w:r>
      <w:r>
        <w:rPr>
          <w:rFonts w:ascii="宋体" w:eastAsia="宋体" w:hAnsi="宋体" w:cs="宋体" w:hint="eastAsia"/>
          <w:sz w:val="21"/>
          <w:szCs w:val="21"/>
        </w:rPr>
        <w:t>钠</w:t>
      </w:r>
      <w:r>
        <w:rPr>
          <w:rFonts w:ascii="宋体" w:eastAsia="宋体" w:hAnsi="宋体" w:cs="宋体" w:hint="eastAsia"/>
          <w:sz w:val="21"/>
          <w:szCs w:val="21"/>
        </w:rPr>
        <w:t>在工业、农业、生活和医疗等方面有着广泛的用途。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)医疗上常将溶质质量分数为0.9%的 NaCl 溶液用作生理盐水,现需要用固体氯化</w:t>
      </w:r>
      <w:r>
        <w:rPr>
          <w:rFonts w:ascii="宋体" w:eastAsia="宋体" w:hAnsi="宋体" w:cs="宋体" w:hint="eastAsia"/>
          <w:sz w:val="21"/>
          <w:szCs w:val="21"/>
        </w:rPr>
        <w:t>钠</w:t>
      </w:r>
      <w:r>
        <w:rPr>
          <w:rFonts w:ascii="宋体" w:eastAsia="宋体" w:hAnsi="宋体" w:cs="宋体" w:hint="eastAsia"/>
          <w:sz w:val="21"/>
          <w:szCs w:val="21"/>
        </w:rPr>
        <w:t>配制 500 g 生理盐水,所需要的玻璃仪器有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(2)已知氯化钠饱和溶液在通电条件下反应生成一种碱、一种密度最小的气体和相对分子质量为71 的气体,写出该反应的化学反应方程式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</w:t>
      </w:r>
      <w:r>
        <w:rPr>
          <w:rFonts w:ascii="宋体" w:eastAsia="宋体" w:hAnsi="宋体" w:cs="宋体" w:hint="eastAsia"/>
          <w:sz w:val="21"/>
          <w:szCs w:val="21"/>
        </w:rPr>
        <w:t xml:space="preserve"> 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4462780</wp:posOffset>
            </wp:positionH>
            <wp:positionV relativeFrom="paragraph">
              <wp:posOffset>275590</wp:posOffset>
            </wp:positionV>
            <wp:extent cx="2585720" cy="1450340"/>
            <wp:effectExtent l="0" t="0" r="5080" b="16510"/>
            <wp:wrapTight wrapText="bothSides">
              <wp:wrapPolygon>
                <wp:start x="0" y="0"/>
                <wp:lineTo x="0" y="21278"/>
                <wp:lineTo x="21483" y="21278"/>
                <wp:lineTo x="21483" y="0"/>
                <wp:lineTo x="0" y="0"/>
              </wp:wrapPolygon>
            </wp:wrapTight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48096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85720" cy="145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(3)稀盐酸和氢氧化钠反应也会生成氯化钠,某实验小组用氢氧化钠溶液和稀盐酸进行中和反应的实验,用温度和 pH 传感器测得反应过程中溶液温度和pH变化如图所示。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①如图1,若将原稀盐酸改用质量和溶质质量分数都相同的稀硫酸进行该实验,曲线可能经过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（填“甲”“乙”或 “丙”)点。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②图2中m点时溶液含有的溶质为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 xml:space="preserve"> 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（4）为了除去</w:t>
      </w:r>
      <w:r>
        <w:rPr>
          <w:rFonts w:ascii="宋体" w:eastAsia="宋体" w:hAnsi="宋体" w:cs="宋体" w:hint="eastAsia"/>
          <w:sz w:val="21"/>
          <w:szCs w:val="21"/>
        </w:rPr>
        <w:t xml:space="preserve"> NaCl</w:t>
      </w:r>
      <w:r>
        <w:rPr>
          <w:rFonts w:ascii="宋体" w:eastAsia="宋体" w:hAnsi="宋体" w:cs="宋体" w:hint="eastAsia"/>
          <w:sz w:val="21"/>
          <w:szCs w:val="21"/>
        </w:rPr>
        <w:t xml:space="preserve"> 溶液中含有少量的</w:t>
      </w:r>
      <w:r>
        <w:rPr>
          <w:rFonts w:ascii="宋体" w:eastAsia="宋体" w:hAnsi="宋体" w:cs="宋体" w:hint="eastAsia"/>
          <w:sz w:val="21"/>
          <w:szCs w:val="21"/>
        </w:rPr>
        <w:t xml:space="preserve"> Na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SO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、CaCl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、MgCl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等可溶性杂质，某化学小组选用</w:t>
      </w:r>
      <w:r>
        <w:rPr>
          <w:rFonts w:ascii="宋体" w:eastAsia="宋体" w:hAnsi="宋体" w:cs="宋体" w:hint="eastAsia"/>
          <w:sz w:val="21"/>
          <w:szCs w:val="21"/>
        </w:rPr>
        <w:t xml:space="preserve"> Na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溶液、稀盐酸、</w:t>
      </w:r>
      <w:r>
        <w:rPr>
          <w:rFonts w:ascii="宋体" w:eastAsia="宋体" w:hAnsi="宋体" w:cs="宋体" w:hint="eastAsia"/>
          <w:sz w:val="21"/>
          <w:szCs w:val="21"/>
        </w:rPr>
        <w:t>Ba(OH)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溶液三种试剂,按一定的顺序进行如下图所示的实验。</w:t>
      </w:r>
    </w:p>
    <w:p>
      <w:pPr>
        <w:widowControl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5144135" cy="962025"/>
            <wp:effectExtent l="0" t="0" r="18415" b="9525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23096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14413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①该实验过程中发生复分解反应的个数为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②写出加入适量试剂Z的作用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③用实际参加反应的离子符号来表示反应的式子叫离子方程式，请写出一个加入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试剂X时的离子方程式。</w:t>
      </w:r>
    </w:p>
    <w:p>
      <w:pPr>
        <w:spacing w:line="40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④将50g碳酸钠溶液加入50g稀盐酸中，两者恰好完全反应，反应过后所得溶液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中溶质的质量为97.8 g,该碳酸钠溶液的溶质质量分数是多少？</w:t>
      </w:r>
    </w:p>
    <w:sectPr>
      <w:pgSz w:w="11906" w:h="16838"/>
      <w:pgMar w:top="600" w:right="446" w:bottom="698" w:left="5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 New Romans">
    <w:altName w:val="汉仪菱心体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汉仪菱心体简">
    <w:panose1 w:val="02010400000101010101"/>
    <w:charset w:val="86"/>
    <w:family w:val="auto"/>
    <w:pitch w:val="default"/>
    <w:sig w:usb0="00000001" w:usb1="080E0800" w:usb2="00000002" w:usb3="00000000" w:csb0="001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FF2B0C"/>
    <w:rsid w:val="7AFF2B0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wmf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wmf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黄明福</dc:creator>
  <cp:lastModifiedBy>黄明福</cp:lastModifiedBy>
  <cp:revision>1</cp:revision>
  <dcterms:created xsi:type="dcterms:W3CDTF">2020-06-06T23:20:00Z</dcterms:created>
  <dcterms:modified xsi:type="dcterms:W3CDTF">2020-06-06T23:40:22Z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