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4608D8" w:rsidRPr="00E0696E" w:rsidP="00E0696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E0696E">
        <w:rPr>
          <w:rFonts w:hint="eastAsia"/>
          <w:b/>
          <w:color w:val="00000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10947400</wp:posOffset>
            </wp:positionV>
            <wp:extent cx="457200" cy="3302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67704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696E">
        <w:rPr>
          <w:rFonts w:hint="eastAsia"/>
          <w:b/>
          <w:color w:val="000000"/>
          <w:sz w:val="28"/>
          <w:szCs w:val="28"/>
        </w:rPr>
        <w:t>初一语文参考答案及评分标准</w:t>
      </w:r>
    </w:p>
    <w:p w:rsidR="004608D8" w:rsidRPr="00E0696E" w:rsidP="00E0696E">
      <w:pPr>
        <w:pStyle w:val="NormalWeb"/>
        <w:shd w:val="clear" w:color="auto" w:fill="FFFFFF"/>
        <w:spacing w:before="0" w:beforeAutospacing="0" w:after="0" w:afterAutospacing="0"/>
        <w:jc w:val="right"/>
        <w:rPr>
          <w:color w:val="000000"/>
          <w:szCs w:val="28"/>
        </w:rPr>
      </w:pPr>
      <w:r w:rsidRPr="00E0696E">
        <w:rPr>
          <w:rFonts w:hint="eastAsia"/>
          <w:color w:val="000000"/>
          <w:szCs w:val="28"/>
        </w:rPr>
        <w:t>2019.12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一、积累（28分）</w:t>
      </w:r>
    </w:p>
    <w:p w:rsidR="004608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1.B力不暇供 丰腴</w:t>
      </w:r>
      <w:r w:rsidRPr="00E0696E"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  <w:t>yú</w:t>
      </w: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（3分）2.C（3分）3.B（3分）4.</w:t>
      </w:r>
      <w:r w:rsidRPr="00E0696E" w:rsidR="00F47AD5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C</w:t>
      </w: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（3分）</w:t>
      </w: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（1—4选择，每题3分）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5.默写（8分，出现加字，漏字、错别字任何一种情况，该空不得分，每空1分，每题2分）（1）</w:t>
      </w:r>
      <w:r w:rsidRPr="00E0696E"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  <w:t>夜阑卧听风吹雨，铁马冰河入梦来。</w:t>
      </w: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（2）</w:t>
      </w:r>
      <w:r w:rsidRPr="00E0696E"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  <w:t>强欲登高去，无人送酒来。</w:t>
      </w: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（3）</w:t>
      </w:r>
      <w:r w:rsidRPr="00E0696E"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  <w:t>自古逢秋悲寂寥，我言秋日胜春朝</w:t>
      </w: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。（4）示例：露从今夜白，月是故乡明。  但愿人长久，千里共婵娟。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6.名著（8分）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 xml:space="preserve">（1）（4分）示例孙悟空:①动物性:长得一副猴相，雷公嘴、毛脸，具有猴子机敏乖巧、好动的习性②神的本领(神性):神通广大，有七十二般变化的神奇本领;③人的特点(人性):心高气傲，容易冲动，爱捉弄人，信奉“一日为师终身为父”等。 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 xml:space="preserve">猪八戒:①动物性:猪八戒嘴脸和猪相似，有猪的贪吃、贪睡、懒惰等特点;②神的本领(神性):天蓬元帅出身，会变身术，能腾云驾雾;③人的特点(人性):爱耍小聪明，爱在师父面前进孙悟空的谗言、动不动就喊“散伙”等。 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（2）（2分）舒庆春 《骆驼祥子》或《四世同堂》（3）</w:t>
      </w:r>
      <w:r w:rsidRPr="00E0696E" w:rsidR="00DD110A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（2分）</w:t>
      </w: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泰戈尔</w:t>
      </w:r>
      <w:r w:rsidRPr="00E0696E"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  <w:t>《吉檀迦利》</w:t>
      </w: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或</w:t>
      </w:r>
      <w:r w:rsidRPr="00E0696E"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  <w:t>《飞鸟集》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（一）（8分）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7.（2分）五言律诗（或五律）   客路  8.D（3分）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9.（3分，两点意近即可） ①“阔”表现长江水波激荡，春潮涌流，江水几与岸平，显得江面广阔浩渺，视野也因之开阔 。② 又写出了春天已到，冰雪消融，大地回春，春意已浓的景象。 ③ “阔”字，又抒发胸怀，展示诗人开阔的胸襟；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（二）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12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分）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10.C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（3分）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11.B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（3分）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12. 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（3分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，意近即可得分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禽兽的诡诈手段能有多少啊。只是增加笑料罢了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13.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</w:t>
      </w:r>
      <w:r w:rsidRPr="00E0696E" w:rsidR="008D329A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1+2=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3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，符合文意，言之有理即可得分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贪婪、狡诈、凶狠。告诉人们对像狼一样的恶势力不能妥协、要坚决斗争，才能胜利。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（三）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8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分）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1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</w:rPr>
        <w:t>4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.A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（3分）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1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</w:rPr>
        <w:t>5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．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（3分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，意近即可得分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匡衡就把墙壁凿了一个洞引来邻家的光亮，用书照着光亮来读。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1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</w:rPr>
        <w:t>6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. 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（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2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，符合文意，言之有理即可得分</w:t>
      </w:r>
      <w:r w:rsidRPr="00E0696E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</w:rPr>
        <w:t>匡衡勤奋好学，通过凿壁借光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来勤奋读书；匡衡不怕艰苦，通过无偿与人佣作得以遍观群书，最终成为大学问家。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（四）（9分）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1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7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.（3分）妙；空间顺序（或时间顺序）；薄雪覆盖下的小山（或雪后小山</w:t>
      </w:r>
      <w:r w:rsidRPr="00E0696E" w:rsidR="008D329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，意近即可得分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）。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1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8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.（3分</w:t>
      </w:r>
      <w:r w:rsidRPr="00E0696E" w:rsidR="008D329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，意近即可得分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）不好，“顶”字准确地表现了树尖上“一髻儿白花”的位置和形状，形象感、动态感强。用“覆盖”则与小雪不吻合。 </w:t>
      </w:r>
    </w:p>
    <w:p w:rsidR="00A36DD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1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9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.（3分</w:t>
      </w:r>
      <w:r w:rsidRPr="00E0696E" w:rsidR="008D329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，意近即可得分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）拟人的修辞手法，把“薄雪”比做人，生动形象地写出了雪后的小山在夕阳的映照下美丽而娇媚的情态。</w:t>
      </w:r>
    </w:p>
    <w:p w:rsidR="00A32179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（五）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</w:t>
      </w:r>
      <w:r w:rsidRPr="00E0696E" w:rsidR="00C40F87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15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分）</w:t>
      </w:r>
    </w:p>
    <w:p w:rsidR="00A32179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20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</w:t>
      </w:r>
      <w:r w:rsidRPr="00E0696E" w:rsidR="00287F59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分，两个要点</w:t>
      </w:r>
      <w:r w:rsidRPr="00E0696E" w:rsidR="00287F59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即可）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女同事不爱书</w:t>
      </w:r>
      <w:r w:rsidRPr="00E0696E" w:rsidR="00287F59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；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“我”心疼自己的书；“我”想给书找个懂它的人/爱书的人。</w:t>
      </w:r>
    </w:p>
    <w:p w:rsidR="00A32179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21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</w:t>
      </w:r>
      <w:r w:rsidRPr="00E0696E" w:rsidR="00287F59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5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分</w:t>
      </w:r>
      <w:r w:rsidRPr="00E0696E" w:rsidR="00C40F87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，意近即可得分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）（1）（</w:t>
      </w:r>
      <w:r w:rsidRPr="00E0696E" w:rsidR="00287F59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分）运用比喻的修辞手法。生动形象地写出“我”偷书时的紧张与慌乱。</w:t>
      </w:r>
    </w:p>
    <w:p w:rsidR="00A32179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（2）（3分</w:t>
      </w:r>
      <w:r w:rsidRPr="00E0696E" w:rsidR="008D329A">
        <w:rPr>
          <w:rFonts w:asciiTheme="minorEastAsia" w:hAnsiTheme="minorEastAsia" w:hint="eastAsia"/>
          <w:color w:val="000000" w:themeColor="text1"/>
          <w:sz w:val="28"/>
          <w:szCs w:val="28"/>
        </w:rPr>
        <w:t>，意近即可得分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）“酸酸甜甜”生动地写出了“我”当时复杂的心理：“酸酸”是因为没有为自己的书找到懂它的人，让它受了“委屈”；而且为了它，“我”还当了一回“小偷”。</w:t>
      </w:r>
      <w:r w:rsidRPr="00E0696E" w:rsidR="00287F59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“甜甜”是因为“我”的书又回来了，又恢复了原样 ，不用再受“委屈”了。</w:t>
      </w:r>
    </w:p>
    <w:p w:rsidR="00A32179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（3分</w:t>
      </w:r>
      <w:r w:rsidRPr="00E0696E" w:rsidR="00C40F87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，意近即可得分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）描写(答“动作描写”或“细节描写”亦可)。生动具体地描写了“我”修复书的过程，表达了“我”对书的珍爱。</w:t>
      </w:r>
    </w:p>
    <w:p w:rsidR="009F5171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3</w:t>
      </w:r>
      <w:r w:rsidRPr="00E0696E" w:rsidR="00A32179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.（5分</w:t>
      </w:r>
      <w:r w:rsidRPr="00E0696E" w:rsidR="00C40F87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，意近即可得分</w:t>
      </w:r>
      <w:r w:rsidRPr="00E0696E" w:rsidR="00A32179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）</w:t>
      </w:r>
    </w:p>
    <w:p w:rsidR="00A32179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现象：传统纸质图书在社会上受到冷落，很多人沉溺于手机。（2分）</w:t>
      </w:r>
    </w:p>
    <w:p w:rsidR="00A32179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看法示例：我觉得这是一种不好的现象，一个不好好读书的民族是没有希望的民族，希望全社会都能重视这种现象，让读书成为我们生活的一部分。（3分，观点1分，理由1分，语言流畅1分）</w:t>
      </w:r>
    </w:p>
    <w:p w:rsidR="00694C4D" w:rsidRPr="00E0696E" w:rsidP="00E0696E">
      <w:pPr>
        <w:widowControl/>
        <w:shd w:val="clear" w:color="auto" w:fill="FFFFFF"/>
        <w:ind w:firstLine="560" w:firstLineChars="200"/>
        <w:jc w:val="left"/>
        <w:rPr>
          <w:rFonts w:asciiTheme="minorEastAsia" w:hAnsiTheme="minorEastAsia" w:cs="宋体"/>
          <w:b/>
          <w:color w:val="000000" w:themeColor="text1"/>
          <w:kern w:val="0"/>
          <w:sz w:val="28"/>
          <w:szCs w:val="28"/>
        </w:rPr>
      </w:pPr>
      <w:r w:rsidRPr="00E0696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三、应用（10分）</w:t>
      </w:r>
    </w:p>
    <w:p w:rsidR="00694C4D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4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. （4分）①“借条”居中，落款人</w:t>
      </w:r>
      <w:r w:rsidRPr="00E0696E" w:rsidR="00CF34C5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.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时两行，写真名，用全称②钱数要大写“陆拾柒元”③有具体日期④表述简洁明确流畅 </w:t>
      </w:r>
    </w:p>
    <w:p w:rsidR="00694C4D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E0696E" w:rsidR="00DD110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5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.（1）（3分，扣活动内容，语言通顺、精练）示例：摒弃吸烟陋习，创造健康新时尚。</w:t>
      </w:r>
      <w:r w:rsidRPr="00E0696E">
        <w:rPr>
          <w:rFonts w:asciiTheme="minorEastAsia" w:hAnsiTheme="minorEastAsia" w:hint="eastAsia"/>
          <w:b/>
          <w:color w:val="000000" w:themeColor="text1"/>
          <w:sz w:val="28"/>
          <w:szCs w:val="28"/>
          <w:shd w:val="clear" w:color="auto" w:fill="FFFFFF"/>
        </w:rPr>
        <w:t>燃烧的是香烟，消耗的是生命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。让你的肺清亮一点。</w:t>
      </w:r>
    </w:p>
    <w:p w:rsidR="00694C4D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（2）（1分，两个即可）示例：网吧、商场、车站、酒店、餐厅等</w:t>
      </w:r>
    </w:p>
    <w:p w:rsidR="00694C4D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（3）（2分</w:t>
      </w:r>
      <w:r w:rsidRPr="00E0696E" w:rsidR="008D329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）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略。称呼、语气委婉1分，语言表述简洁准确理由充分1分。</w:t>
      </w:r>
    </w:p>
    <w:p w:rsidR="00FC06E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b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b/>
          <w:color w:val="000000" w:themeColor="text1"/>
          <w:sz w:val="28"/>
          <w:szCs w:val="28"/>
          <w:shd w:val="clear" w:color="auto" w:fill="FFFFFF"/>
        </w:rPr>
        <w:t>四、写作（60分）评分标准</w:t>
      </w:r>
    </w:p>
    <w:p w:rsidR="00FC06E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E0696E" w:rsidR="008D329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项目   一等  </w:t>
      </w:r>
      <w:r w:rsidRPr="00E0696E" w:rsidR="008D329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 二等  </w:t>
      </w:r>
      <w:r w:rsidRPr="00E0696E" w:rsidR="008D329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 三等  </w:t>
      </w:r>
      <w:r w:rsidRPr="00E0696E" w:rsidR="008D329A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 四等</w:t>
      </w:r>
    </w:p>
    <w:p w:rsidR="00FC06E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内容25分   25～20  19～17  16～15  14～0</w:t>
      </w:r>
    </w:p>
    <w:p w:rsidR="00FC06E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表达30分   30～25  24～21  20～18  17～0</w:t>
      </w:r>
    </w:p>
    <w:p w:rsidR="00FC06E8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  <w:r w:rsidRPr="00E0696E">
        <w:rPr>
          <w:rFonts w:asciiTheme="minorEastAsia" w:hAnsiTheme="minorEastAsia" w:hint="eastAsia"/>
          <w:color w:val="000000" w:themeColor="text1"/>
          <w:sz w:val="28"/>
          <w:szCs w:val="28"/>
          <w:shd w:val="clear" w:color="auto" w:fill="FFFFFF"/>
        </w:rPr>
        <w:t>书面5分    5   4   3   2～0</w:t>
      </w:r>
    </w:p>
    <w:p w:rsidR="00A32179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</w:p>
    <w:p w:rsidR="00541EA2" w:rsidRPr="00E0696E" w:rsidP="00E0696E">
      <w:pPr>
        <w:widowControl/>
        <w:shd w:val="clear" w:color="auto" w:fill="FFFFFF"/>
        <w:adjustRightInd w:val="0"/>
        <w:snapToGrid w:val="0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</w:p>
    <w:sectPr w:rsidSect="00ED2E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9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9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9A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179" w:rsidP="008D329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2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36038AF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2179"/>
    <w:rsid w:val="00021ADC"/>
    <w:rsid w:val="00040AB1"/>
    <w:rsid w:val="000A2CA6"/>
    <w:rsid w:val="000B03CE"/>
    <w:rsid w:val="000E62BB"/>
    <w:rsid w:val="00124950"/>
    <w:rsid w:val="00150517"/>
    <w:rsid w:val="00163E26"/>
    <w:rsid w:val="001B4FCC"/>
    <w:rsid w:val="001C6D37"/>
    <w:rsid w:val="00202BF0"/>
    <w:rsid w:val="0022641D"/>
    <w:rsid w:val="00235230"/>
    <w:rsid w:val="00236215"/>
    <w:rsid w:val="00281C90"/>
    <w:rsid w:val="00287F59"/>
    <w:rsid w:val="002A692C"/>
    <w:rsid w:val="002C0A01"/>
    <w:rsid w:val="002C4387"/>
    <w:rsid w:val="002D2DCB"/>
    <w:rsid w:val="002D55C0"/>
    <w:rsid w:val="002E1EF2"/>
    <w:rsid w:val="003A4D1F"/>
    <w:rsid w:val="003B7CF8"/>
    <w:rsid w:val="004608D8"/>
    <w:rsid w:val="004623BC"/>
    <w:rsid w:val="004708DE"/>
    <w:rsid w:val="00472023"/>
    <w:rsid w:val="00473433"/>
    <w:rsid w:val="00473B11"/>
    <w:rsid w:val="004877D7"/>
    <w:rsid w:val="00541EA2"/>
    <w:rsid w:val="005528C1"/>
    <w:rsid w:val="00573937"/>
    <w:rsid w:val="00585491"/>
    <w:rsid w:val="005A6F28"/>
    <w:rsid w:val="005C1ECE"/>
    <w:rsid w:val="005F4F5C"/>
    <w:rsid w:val="00694C4D"/>
    <w:rsid w:val="007056EB"/>
    <w:rsid w:val="00715379"/>
    <w:rsid w:val="007449B9"/>
    <w:rsid w:val="00753F67"/>
    <w:rsid w:val="007762DC"/>
    <w:rsid w:val="007A6C74"/>
    <w:rsid w:val="007B2637"/>
    <w:rsid w:val="007C5050"/>
    <w:rsid w:val="00806CFE"/>
    <w:rsid w:val="008170D9"/>
    <w:rsid w:val="00846C31"/>
    <w:rsid w:val="008477E0"/>
    <w:rsid w:val="00897EF5"/>
    <w:rsid w:val="008D329A"/>
    <w:rsid w:val="008F18D1"/>
    <w:rsid w:val="009325DA"/>
    <w:rsid w:val="00935CE8"/>
    <w:rsid w:val="009A146E"/>
    <w:rsid w:val="009D1BCF"/>
    <w:rsid w:val="009D6FC8"/>
    <w:rsid w:val="009F5171"/>
    <w:rsid w:val="00A27440"/>
    <w:rsid w:val="00A32179"/>
    <w:rsid w:val="00A36DD8"/>
    <w:rsid w:val="00A41470"/>
    <w:rsid w:val="00A42741"/>
    <w:rsid w:val="00A6708D"/>
    <w:rsid w:val="00AB783C"/>
    <w:rsid w:val="00AD03C6"/>
    <w:rsid w:val="00AD47A6"/>
    <w:rsid w:val="00B47E68"/>
    <w:rsid w:val="00B83391"/>
    <w:rsid w:val="00BC035A"/>
    <w:rsid w:val="00BC44F3"/>
    <w:rsid w:val="00BD2323"/>
    <w:rsid w:val="00BE09FC"/>
    <w:rsid w:val="00BF58D2"/>
    <w:rsid w:val="00C40F87"/>
    <w:rsid w:val="00C41B83"/>
    <w:rsid w:val="00C666C3"/>
    <w:rsid w:val="00C77908"/>
    <w:rsid w:val="00CE0A56"/>
    <w:rsid w:val="00CF34C5"/>
    <w:rsid w:val="00D23262"/>
    <w:rsid w:val="00D41C79"/>
    <w:rsid w:val="00D4534B"/>
    <w:rsid w:val="00D6079A"/>
    <w:rsid w:val="00D9221C"/>
    <w:rsid w:val="00D92462"/>
    <w:rsid w:val="00DB7EB9"/>
    <w:rsid w:val="00DD110A"/>
    <w:rsid w:val="00DF7D97"/>
    <w:rsid w:val="00E0696E"/>
    <w:rsid w:val="00E27351"/>
    <w:rsid w:val="00E34B7F"/>
    <w:rsid w:val="00EB2710"/>
    <w:rsid w:val="00EB61DF"/>
    <w:rsid w:val="00EC04DB"/>
    <w:rsid w:val="00ED2EBA"/>
    <w:rsid w:val="00EF2F7A"/>
    <w:rsid w:val="00F22CE9"/>
    <w:rsid w:val="00F35FD6"/>
    <w:rsid w:val="00F47AD5"/>
    <w:rsid w:val="00F60FE3"/>
    <w:rsid w:val="00FB5A54"/>
    <w:rsid w:val="00FC06E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17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A321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A32179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A321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A32179"/>
    <w:rPr>
      <w:sz w:val="18"/>
      <w:szCs w:val="18"/>
    </w:rPr>
  </w:style>
  <w:style w:type="character" w:styleId="Strong">
    <w:name w:val="Strong"/>
    <w:basedOn w:val="DefaultParagraphFont"/>
    <w:uiPriority w:val="22"/>
    <w:qFormat/>
    <w:rsid w:val="00BC035A"/>
    <w:rPr>
      <w:b/>
      <w:bCs/>
    </w:rPr>
  </w:style>
  <w:style w:type="character" w:customStyle="1" w:styleId="Char1">
    <w:name w:val="普通(网站) Char"/>
    <w:basedOn w:val="DefaultParagraphFont"/>
    <w:link w:val="NormalWeb"/>
    <w:rsid w:val="00806CFE"/>
    <w:rPr>
      <w:rFonts w:ascii="宋体" w:eastAsia="宋体" w:hAnsi="宋体" w:cs="宋体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6CFE"/>
    <w:rPr>
      <w:i/>
      <w:iCs/>
    </w:rPr>
  </w:style>
  <w:style w:type="paragraph" w:styleId="NormalWeb">
    <w:name w:val="Normal (Web)"/>
    <w:basedOn w:val="Normal"/>
    <w:link w:val="Char1"/>
    <w:rsid w:val="00806C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806CFE"/>
    <w:pPr>
      <w:widowControl/>
      <w:spacing w:line="300" w:lineRule="auto"/>
      <w:ind w:firstLine="420" w:firstLineChars="200"/>
    </w:pPr>
    <w:rPr>
      <w:rFonts w:ascii="楷体_GB2312" w:eastAsia="楷体_GB2312" w:hAnsi="Verdana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EF6C2-C215-4245-A556-B7F88468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275</Words>
  <Characters>1573</Characters>
  <Application>Microsoft Office Word</Application>
  <DocSecurity>0</DocSecurity>
  <Lines>13</Lines>
  <Paragraphs>3</Paragraphs>
  <ScaleCrop>false</ScaleCrop>
  <Company>微软中国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52</cp:revision>
  <dcterms:created xsi:type="dcterms:W3CDTF">2019-11-21T02:57:00Z</dcterms:created>
  <dcterms:modified xsi:type="dcterms:W3CDTF">2019-12-12T06:24:00Z</dcterms:modified>
</cp:coreProperties>
</file>