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jc w:val="center"/>
        <w:rPr>
          <w:rFonts w:hint="eastAsia" w:ascii="宋体" w:hAnsi="宋体"/>
          <w:b/>
          <w:bCs/>
          <w:sz w:val="36"/>
          <w:szCs w:val="36"/>
        </w:rPr>
      </w:pPr>
      <w:r>
        <w:rPr>
          <w:rFonts w:hint="eastAsia" w:ascii="宋体" w:hAnsi="宋体"/>
          <w:b/>
          <w:bCs/>
          <w:sz w:val="36"/>
          <w:szCs w:val="36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12115800</wp:posOffset>
            </wp:positionH>
            <wp:positionV relativeFrom="topMargin">
              <wp:posOffset>10718800</wp:posOffset>
            </wp:positionV>
            <wp:extent cx="482600" cy="457200"/>
            <wp:effectExtent l="0" t="0" r="12700" b="0"/>
            <wp:wrapNone/>
            <wp:docPr id="100091" name="图片 100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b/>
          <w:bCs/>
          <w:sz w:val="36"/>
          <w:szCs w:val="36"/>
          <w:lang w:val="en-US" w:eastAsia="zh-CN"/>
        </w:rPr>
        <w:t>广元市利州区</w:t>
      </w:r>
      <w:r>
        <w:rPr>
          <w:rFonts w:hint="eastAsia" w:ascii="宋体" w:hAnsi="宋体"/>
          <w:b/>
          <w:bCs/>
          <w:sz w:val="36"/>
          <w:szCs w:val="36"/>
        </w:rPr>
        <w:t>2019年</w:t>
      </w:r>
      <w:r>
        <w:rPr>
          <w:rFonts w:hint="eastAsia" w:ascii="宋体" w:hAnsi="宋体"/>
          <w:b/>
          <w:bCs/>
          <w:sz w:val="36"/>
          <w:szCs w:val="36"/>
          <w:lang w:val="en-US" w:eastAsia="zh-CN"/>
        </w:rPr>
        <w:t>秋</w:t>
      </w:r>
      <w:r>
        <w:rPr>
          <w:rFonts w:hint="eastAsia" w:ascii="宋体" w:hAnsi="宋体"/>
          <w:b/>
          <w:bCs/>
          <w:sz w:val="36"/>
          <w:szCs w:val="36"/>
        </w:rPr>
        <w:t>学生学业水平质量检测</w:t>
      </w:r>
    </w:p>
    <w:p>
      <w:pPr>
        <w:wordWrap/>
        <w:spacing w:beforeAutospacing="0" w:afterAutospacing="0" w:line="360" w:lineRule="auto"/>
        <w:jc w:val="center"/>
        <w:rPr>
          <w:rFonts w:hint="eastAsia" w:ascii="宋体" w:hAnsi="宋体"/>
          <w:b/>
          <w:bCs/>
          <w:sz w:val="44"/>
          <w:szCs w:val="44"/>
        </w:rPr>
      </w:pPr>
      <w:r>
        <w:rPr>
          <w:rFonts w:hint="eastAsia" w:ascii="宋体" w:hAnsi="宋体"/>
          <w:b/>
          <w:bCs/>
          <w:sz w:val="44"/>
          <w:szCs w:val="44"/>
        </w:rPr>
        <w:t>七年级数学试卷</w:t>
      </w:r>
    </w:p>
    <w:p>
      <w:pPr>
        <w:wordWrap/>
        <w:spacing w:beforeAutospacing="0" w:afterAutospacing="0" w:line="360" w:lineRule="auto"/>
        <w:ind w:left="0" w:leftChars="0" w:firstLine="0" w:firstLineChars="0"/>
        <w:jc w:val="center"/>
        <w:rPr>
          <w:rFonts w:hint="eastAsia" w:ascii="宋体" w:hAnsi="宋体" w:cs="宋体"/>
          <w:bCs/>
        </w:rPr>
      </w:pPr>
      <w:r>
        <w:rPr>
          <w:rFonts w:hint="eastAsia" w:ascii="宋体" w:hAnsi="宋体" w:cs="宋体"/>
          <w:bCs/>
        </w:rPr>
        <w:t>（考试时间：120分钟  满分：1</w:t>
      </w:r>
      <w:r>
        <w:rPr>
          <w:rFonts w:hint="eastAsia" w:ascii="宋体" w:hAnsi="宋体" w:cs="宋体"/>
          <w:bCs/>
          <w:lang w:val="en-US" w:eastAsia="zh-CN"/>
        </w:rPr>
        <w:t>5</w:t>
      </w:r>
      <w:r>
        <w:rPr>
          <w:rFonts w:hint="eastAsia" w:ascii="宋体" w:hAnsi="宋体" w:cs="宋体"/>
          <w:bCs/>
        </w:rPr>
        <w:t>0分  ）</w:t>
      </w:r>
    </w:p>
    <w:p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right="0" w:rightChars="0" w:firstLine="0" w:firstLineChars="0"/>
        <w:jc w:val="left"/>
        <w:textAlignment w:val="center"/>
        <w:outlineLvl w:val="9"/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</w:pPr>
    </w:p>
    <w:p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right="0" w:rightChars="0" w:firstLine="0" w:firstLineChars="0"/>
        <w:jc w:val="left"/>
        <w:textAlignment w:val="center"/>
        <w:outlineLvl w:val="9"/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</w:pP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一、选择题（本大题共1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小题，每小题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分，共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48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分）</w:t>
      </w:r>
    </w:p>
    <w:tbl>
      <w:tblPr>
        <w:tblStyle w:val="16"/>
        <w:tblW w:w="82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8"/>
        <w:gridCol w:w="581"/>
        <w:gridCol w:w="581"/>
        <w:gridCol w:w="566"/>
        <w:gridCol w:w="647"/>
        <w:gridCol w:w="647"/>
        <w:gridCol w:w="648"/>
        <w:gridCol w:w="648"/>
        <w:gridCol w:w="648"/>
        <w:gridCol w:w="648"/>
        <w:gridCol w:w="648"/>
        <w:gridCol w:w="648"/>
        <w:gridCol w:w="64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1" w:hRule="atLeast"/>
        </w:trPr>
        <w:tc>
          <w:tcPr>
            <w:tcW w:w="71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581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581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566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647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647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7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8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9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10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11</w:t>
            </w: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71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581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581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566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7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7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  <w:tc>
          <w:tcPr>
            <w:tcW w:w="648" w:type="dxa"/>
            <w:noWrap w:val="0"/>
            <w:vAlign w:val="center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jc w:val="center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1.在有理数－4，0，－1，3中，最小的数是(　　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240" w:firstLineChars="10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A．－4     B．0      C．－1          D．3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</w:t>
      </w:r>
      <w:r>
        <w:rPr>
          <w:rFonts w:hint="eastAsia"/>
        </w:rPr>
        <w:t>.据中新社北京201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年12月5日电，201</w:t>
      </w:r>
      <w:r>
        <w:rPr>
          <w:rFonts w:hint="eastAsia"/>
          <w:lang w:val="en-US" w:eastAsia="zh-CN"/>
        </w:rPr>
        <w:t>8</w:t>
      </w:r>
      <w:r>
        <w:rPr>
          <w:rFonts w:hint="eastAsia"/>
        </w:rPr>
        <w:t>年中国粮食总产量达到578900000吨，用科学记数法表示为(　　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pict>
          <v:shape id="_x0000_s1026" o:spid="_x0000_s1026" o:spt="75" type="#_x0000_t75" style="position:absolute;left:0pt;margin-left:364.25pt;margin-top:6.1pt;height:16pt;width:18pt;z-index:25166643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0" o:title=""/>
            <o:lock v:ext="edit" aspectratio="t"/>
          </v:shape>
          <o:OLEObject Type="Embed" ProgID="Equation.KSEE3" ShapeID="_x0000_s1026" DrawAspect="Content" ObjectID="_1468075725" r:id="rId9">
            <o:LockedField>false</o:LockedField>
          </o:OLEObject>
        </w:pict>
      </w:r>
      <w:r>
        <w:rPr>
          <w:rFonts w:hint="default"/>
          <w:lang w:val="en-US" w:eastAsia="zh-CN"/>
        </w:rPr>
        <w:pict>
          <v:shape id="_x0000_s1027" o:spid="_x0000_s1027" o:spt="75" type="#_x0000_t75" style="position:absolute;left:0pt;margin-left:252.5pt;margin-top:6.1pt;height:16pt;width:18pt;z-index:25166745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</v:shape>
          <o:OLEObject Type="Embed" ProgID="Equation.KSEE3" ShapeID="_x0000_s1027" DrawAspect="Content" ObjectID="_1468075726" r:id="rId11">
            <o:LockedField>false</o:LockedField>
          </o:OLEObject>
        </w:pict>
      </w:r>
      <w:r>
        <w:rPr>
          <w:rFonts w:hint="default"/>
          <w:lang w:val="en-US" w:eastAsia="zh-CN"/>
        </w:rPr>
        <w:pict>
          <v:shape id="_x0000_s1028" o:spid="_x0000_s1028" o:spt="75" type="#_x0000_t75" style="position:absolute;left:0pt;margin-left:158pt;margin-top:6.1pt;height:16pt;width:18pt;z-index:25166848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  <o:OLEObject Type="Embed" ProgID="Equation.KSEE3" ShapeID="_x0000_s1028" DrawAspect="Content" ObjectID="_1468075727" r:id="rId13">
            <o:LockedField>false</o:LockedField>
          </o:OLEObject>
        </w:pict>
      </w:r>
      <w:r>
        <w:rPr>
          <w:rFonts w:hint="default"/>
          <w:lang w:val="en-US" w:eastAsia="zh-CN"/>
        </w:rPr>
        <w:pict>
          <v:shape id="_x0000_s1029" o:spid="_x0000_s1029" o:spt="75" type="#_x0000_t75" style="position:absolute;left:0pt;margin-left:55.05pt;margin-top:6.1pt;height:16pt;width:18pt;z-index:25166950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</v:shape>
          <o:OLEObject Type="Embed" ProgID="Equation.KSEE3" ShapeID="_x0000_s1029" DrawAspect="Content" ObjectID="_1468075728" r:id="rId15">
            <o:LockedField>false</o:LockedField>
          </o:OLEObject>
        </w:pic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 xml:space="preserve">A. </w:t>
      </w:r>
      <w:r>
        <w:rPr>
          <w:rFonts w:hint="eastAsia"/>
          <w:lang w:val="en-US" w:eastAsia="zh-CN"/>
        </w:rPr>
        <w:t>5789</w:t>
      </w:r>
      <w:r>
        <w:rPr>
          <w:rFonts w:hint="default"/>
          <w:lang w:val="en-US" w:eastAsia="zh-CN"/>
        </w:rPr>
        <w:t>×</w:t>
      </w:r>
      <w:r>
        <w:rPr>
          <w:rFonts w:hint="eastAsia"/>
          <w:lang w:val="en-US" w:eastAsia="zh-CN"/>
        </w:rPr>
        <w:t xml:space="preserve">         B. 0.5789</w:t>
      </w:r>
      <w:r>
        <w:rPr>
          <w:rFonts w:hint="default"/>
          <w:lang w:val="en-US" w:eastAsia="zh-CN"/>
        </w:rPr>
        <w:t>×</w:t>
      </w:r>
      <w:r>
        <w:rPr>
          <w:rFonts w:hint="eastAsia"/>
          <w:lang w:val="en-US" w:eastAsia="zh-CN"/>
        </w:rPr>
        <w:t xml:space="preserve">        C. 57.89</w:t>
      </w:r>
      <w:r>
        <w:rPr>
          <w:rFonts w:hint="default"/>
          <w:lang w:val="en-US" w:eastAsia="zh-CN"/>
        </w:rPr>
        <w:t>×</w:t>
      </w:r>
      <w:r>
        <w:rPr>
          <w:rFonts w:hint="eastAsia"/>
          <w:lang w:val="en-US" w:eastAsia="zh-CN"/>
        </w:rPr>
        <w:t xml:space="preserve">         D.  5.789</w:t>
      </w:r>
      <w:r>
        <w:rPr>
          <w:rFonts w:hint="default"/>
          <w:lang w:val="en-US" w:eastAsia="zh-CN"/>
        </w:rPr>
        <w:t>×</w:t>
      </w:r>
      <w:r>
        <w:rPr>
          <w:rFonts w:hint="eastAsia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3</w:t>
      </w:r>
      <w:r>
        <w:rPr>
          <w:rFonts w:hint="eastAsia"/>
        </w:rPr>
        <w:t>.下列各式运算正确的是(　　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ind w:firstLine="240" w:firstLineChars="100"/>
        <w:textAlignment w:val="auto"/>
        <w:rPr>
          <w:rFonts w:hint="eastAsia" w:asciiTheme="minorEastAsia" w:hAnsiTheme="minorEastAsia" w:eastAsiaTheme="minorEastAsia" w:cstheme="minorEastAsia"/>
        </w:rPr>
      </w:pPr>
      <w:r>
        <w:rPr>
          <w:rFonts w:hint="eastAsia" w:asciiTheme="minorEastAsia" w:hAnsiTheme="minorEastAsia" w:eastAsiaTheme="minorEastAsia" w:cstheme="minorEastAsia"/>
        </w:rPr>
        <w:pict>
          <v:shape id="_x0000_s1030" o:spid="_x0000_s1030" o:spt="75" type="#_x0000_t75" style="position:absolute;left:0pt;margin-left:342pt;margin-top:8.3pt;height:13.95pt;width:49.95pt;z-index:25167052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</v:shape>
          <o:OLEObject Type="Embed" ProgID="Equation.KSEE3" ShapeID="_x0000_s1030" DrawAspect="Content" ObjectID="_1468075729" r:id="rId17">
            <o:LockedField>false</o:LockedField>
          </o:OLEObject>
        </w:pict>
      </w:r>
      <w:r>
        <w:rPr>
          <w:rFonts w:hint="eastAsia" w:asciiTheme="minorEastAsia" w:hAnsiTheme="minorEastAsia" w:eastAsiaTheme="minorEastAsia" w:cstheme="minorEastAsia"/>
        </w:rPr>
        <w:pict>
          <v:shape id="_x0000_s1031" o:spid="_x0000_s1031" o:spt="75" type="#_x0000_t75" style="position:absolute;left:0pt;margin-left:239.25pt;margin-top:8.35pt;height:13.9pt;width:67.5pt;z-index:25167155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</v:shape>
          <o:OLEObject Type="Embed" ProgID="Equation.KSEE3" ShapeID="_x0000_s1031" DrawAspect="Content" ObjectID="_1468075730" r:id="rId19">
            <o:LockedField>false</o:LockedField>
          </o:OLEObject>
        </w:pict>
      </w:r>
      <w:r>
        <w:rPr>
          <w:rFonts w:hint="eastAsia" w:asciiTheme="minorEastAsia" w:hAnsiTheme="minorEastAsia" w:eastAsiaTheme="minorEastAsia" w:cstheme="minorEastAsia"/>
        </w:rPr>
        <w:pict>
          <v:shape id="_x0000_s1032" o:spid="_x0000_s1032" o:spt="75" alt="学科网(www.zxxk.com)--教育资源门户，提供试卷、教案、课件、论文、素材及各类教学资源下载，还有大量而丰富的教学相关资讯！" type="#_x0000_t75" style="position:absolute;left:0pt;margin-left:149pt;margin-top:1.85pt;height:29.7pt;width:46.3pt;z-index:25167257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</v:shape>
          <o:OLEObject Type="Embed" ProgID="Equation.3" ShapeID="_x0000_s1032" DrawAspect="Content" ObjectID="_1468075731" r:id="rId21">
            <o:LockedField>false</o:LockedField>
          </o:OLEObject>
        </w:pict>
      </w:r>
      <w:r>
        <w:rPr>
          <w:rFonts w:hint="eastAsia" w:asciiTheme="minorEastAsia" w:hAnsiTheme="minorEastAsia" w:eastAsiaTheme="minorEastAsia" w:cstheme="minorEastAsia"/>
        </w:rPr>
        <w:pict>
          <v:shape id="_x0000_s1033" o:spid="_x0000_s1033" o:spt="75" alt="学科网(www.zxxk.com)--教育资源门户，提供试卷、教案、课件、论文、素材及各类教学资源下载，还有大量而丰富的教学相关资讯！" type="#_x0000_t75" style="position:absolute;left:0pt;margin-left:29.4pt;margin-top:9.05pt;height:15.45pt;width:75.25pt;z-index:25167360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</v:shape>
          <o:OLEObject Type="Embed" ProgID="Equation.3" ShapeID="_x0000_s1033" DrawAspect="Content" ObjectID="_1468075732" r:id="rId23">
            <o:LockedField>false</o:LockedField>
          </o:OLEObject>
        </w:pict>
      </w:r>
      <w:r>
        <w:rPr>
          <w:rFonts w:hint="eastAsia" w:asciiTheme="minorEastAsia" w:hAnsiTheme="minorEastAsia" w:eastAsiaTheme="minorEastAsia" w:cstheme="minorEastAsia"/>
        </w:rPr>
        <w:t xml:space="preserve"> A．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 xml:space="preserve">         </w:t>
      </w:r>
      <w:r>
        <w:rPr>
          <w:rFonts w:hint="eastAsia" w:asciiTheme="minorEastAsia" w:hAnsiTheme="minorEastAsia" w:eastAsiaTheme="minorEastAsia" w:cstheme="minorEastAsia"/>
        </w:rPr>
        <w:tab/>
      </w:r>
      <w:r>
        <w:rPr>
          <w:rFonts w:hint="eastAsia" w:asciiTheme="minorEastAsia" w:hAnsiTheme="minorEastAsia" w:eastAsiaTheme="minorEastAsia" w:cstheme="minorEastAsia"/>
        </w:rPr>
        <w:t xml:space="preserve">  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 xml:space="preserve">  </w:t>
      </w:r>
      <w:r>
        <w:rPr>
          <w:rFonts w:hint="eastAsia" w:asciiTheme="minorEastAsia" w:hAnsiTheme="minorEastAsia" w:eastAsiaTheme="minorEastAsia" w:cstheme="minorEastAsia"/>
        </w:rPr>
        <w:t>B．</w:t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 xml:space="preserve">        </w:t>
      </w:r>
      <w:r>
        <w:rPr>
          <w:rFonts w:hint="eastAsia" w:asciiTheme="minorEastAsia" w:hAnsiTheme="minorEastAsia" w:eastAsiaTheme="minorEastAsia" w:cstheme="minorEastAsia"/>
        </w:rPr>
        <w:t xml:space="preserve">     C．</w:t>
      </w:r>
      <w:r>
        <w:rPr>
          <w:rFonts w:hint="eastAsia" w:asciiTheme="minorEastAsia" w:hAnsiTheme="minorEastAsia" w:eastAsiaTheme="minorEastAsia" w:cstheme="minorEastAsia"/>
        </w:rPr>
        <w:tab/>
      </w:r>
      <w:r>
        <w:rPr>
          <w:rFonts w:hint="eastAsia" w:asciiTheme="minorEastAsia" w:hAnsiTheme="minorEastAsia" w:eastAsiaTheme="minorEastAsia" w:cstheme="minorEastAsia"/>
          <w:lang w:val="en-US" w:eastAsia="zh-CN"/>
        </w:rPr>
        <w:t xml:space="preserve">          </w:t>
      </w:r>
      <w:r>
        <w:rPr>
          <w:rFonts w:hint="eastAsia" w:asciiTheme="minorEastAsia" w:hAnsiTheme="minorEastAsia" w:eastAsiaTheme="minorEastAsia" w:cstheme="minorEastAsia"/>
        </w:rPr>
        <w:t xml:space="preserve">   D.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4</w:t>
      </w:r>
      <w:r>
        <w:rPr>
          <w:rFonts w:hint="eastAsia"/>
        </w:rPr>
        <w:t>.下列等式变形正确的是（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 xml:space="preserve">A.若a＝b，则a－3＝3－b 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 xml:space="preserve"> B.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若x＝y，则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eq \f(x,a)</w:instrText>
      </w:r>
      <w:r>
        <w:rPr>
          <w:rFonts w:hint="eastAsia"/>
        </w:rPr>
        <w:fldChar w:fldCharType="end"/>
      </w:r>
      <w:r>
        <w:rPr>
          <w:rFonts w:hint="eastAsia"/>
        </w:rPr>
        <w:t>＝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eq \f(y,a)</w:instrText>
      </w:r>
      <w:r>
        <w:rPr>
          <w:rFonts w:hint="eastAsia"/>
        </w:rPr>
        <w:fldChar w:fldCharType="end"/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 xml:space="preserve">C.若a＝b，则ac＝bc  </w:t>
      </w:r>
      <w:r>
        <w:rPr>
          <w:rFonts w:hint="eastAsia"/>
          <w:lang w:val="en-US" w:eastAsia="zh-CN"/>
        </w:rPr>
        <w:t xml:space="preserve">         </w:t>
      </w:r>
      <w:r>
        <w:rPr>
          <w:rFonts w:hint="eastAsia"/>
        </w:rPr>
        <w:t>D.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若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eq \f(b,a)</w:instrText>
      </w:r>
      <w:r>
        <w:rPr>
          <w:rFonts w:hint="eastAsia"/>
        </w:rPr>
        <w:fldChar w:fldCharType="end"/>
      </w:r>
      <w:r>
        <w:rPr>
          <w:rFonts w:hint="eastAsia"/>
        </w:rPr>
        <w:t>＝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eq \f(d,c)</w:instrText>
      </w:r>
      <w:r>
        <w:rPr>
          <w:rFonts w:hint="eastAsia"/>
        </w:rPr>
        <w:fldChar w:fldCharType="end"/>
      </w:r>
      <w:r>
        <w:rPr>
          <w:rFonts w:hint="eastAsia"/>
        </w:rPr>
        <w:t>，则b＝d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5</w:t>
      </w:r>
      <w:r>
        <w:t>．已知代数式x+2y的值是3，则代数式2x+4y+3值是</w:t>
      </w:r>
      <w:r>
        <w:rPr>
          <w:rFonts w:hint="eastAsia"/>
        </w:rPr>
        <w:t xml:space="preserve">    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240" w:firstLineChars="10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A. 9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B. 6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C. 7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D.  不能确定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eastAsia="zh-CN"/>
        </w:rPr>
      </w:pPr>
      <w:r>
        <w:rPr>
          <w:rFonts w:hint="eastAsia"/>
        </w:rPr>
        <w:pict>
          <v:shape id="_x0000_s1034" o:spid="_x0000_s1034" o:spt="75" alt="www.xkb1.com              新课标第一网不用注册，免费下载！" type="#_x0000_t75" style="position:absolute;left:0pt;margin-left:80.35pt;margin-top:1.95pt;height:31pt;width:46pt;z-index:25167462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</v:shape>
          <o:OLEObject Type="Embed" ProgID="Equation.3" ShapeID="_x0000_s1034" DrawAspect="Content" ObjectID="_1468075733" r:id="rId25">
            <o:LockedField>false</o:LockedField>
          </o:OLEObject>
        </w:pict>
      </w:r>
      <w:r>
        <w:rPr>
          <w:rFonts w:hint="eastAsia"/>
        </w:rPr>
        <w:pict>
          <v:shape id="_x0000_s1035" o:spid="_x0000_s1035" o:spt="75" alt="www.xkb1.com              新课标第一网不用注册，免费下载！" type="#_x0000_t75" style="position:absolute;left:0pt;margin-left:144.85pt;margin-top:4.2pt;height:31pt;width:35pt;z-index:25167564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28" o:title=""/>
            <o:lock v:ext="edit" aspectratio="t"/>
          </v:shape>
          <o:OLEObject Type="Embed" ProgID="Equation.3" ShapeID="_x0000_s1035" DrawAspect="Content" ObjectID="_1468075734" r:id="rId27">
            <o:LockedField>false</o:LockedField>
          </o:OLEObject>
        </w:pic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. 如果单项式</w:t>
      </w:r>
      <w:r>
        <w:rPr>
          <w:rFonts w:hint="eastAsia"/>
          <w:lang w:val="en-US" w:eastAsia="zh-CN"/>
        </w:rPr>
        <w:t xml:space="preserve">         </w:t>
      </w:r>
      <w:r>
        <w:rPr>
          <w:rFonts w:hint="eastAsia"/>
        </w:rPr>
        <w:t>与</w:t>
      </w:r>
      <w:r>
        <w:rPr>
          <w:rFonts w:hint="eastAsia"/>
          <w:lang w:val="en-US" w:eastAsia="zh-CN"/>
        </w:rPr>
        <w:t xml:space="preserve">       </w:t>
      </w:r>
      <w:r>
        <w:rPr>
          <w:rFonts w:hint="eastAsia"/>
        </w:rPr>
        <w:t>是同类项，那么</w:t>
      </w:r>
      <w:r>
        <w:rPr>
          <w:rFonts w:hint="eastAsia"/>
        </w:rPr>
        <w:object>
          <v:shape id="_x0000_i1025" o:spt="75" alt="www.xkb1.com              新课标第一网不用注册，免费下载！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30" o:title=""/>
            <o:lock v:ext="edit" aspectratio="t"/>
            <w10:wrap type="none"/>
            <w10:anchorlock/>
          </v:shape>
          <o:OLEObject Type="Embed" ProgID="Equation.3" ShapeID="_x0000_i1025" DrawAspect="Content" ObjectID="_1468075735" r:id="rId29">
            <o:LockedField>false</o:LockedField>
          </o:OLEObject>
        </w:object>
      </w:r>
      <w:r>
        <w:rPr>
          <w:rFonts w:hint="eastAsia"/>
        </w:rPr>
        <w:t>，</w:t>
      </w:r>
      <w:r>
        <w:rPr>
          <w:rFonts w:hint="eastAsia"/>
        </w:rPr>
        <w:object>
          <v:shape id="_x0000_i1026" o:spt="75" alt="www.xkb1.com              新课标第一网不用注册，免费下载！" type="#_x0000_t75" style="height:13.95pt;width:10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26" DrawAspect="Content" ObjectID="_1468075736" r:id="rId31">
            <o:LockedField>false</o:LockedField>
          </o:OLEObject>
        </w:object>
      </w:r>
      <w:r>
        <w:rPr>
          <w:rFonts w:hint="eastAsia"/>
        </w:rPr>
        <w:t>分别为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   A. 2,  2      B.  -3,  2      C.  3,  2       D.  2,   3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7</w:t>
      </w:r>
      <w:r>
        <w:rPr>
          <w:rFonts w:hint="eastAsia"/>
        </w:rPr>
        <w:t>. 左图所示的是三通管的立体图，则这个几何体的正面看到的图形是</w:t>
      </w:r>
      <w:r>
        <w:rPr>
          <w:rFonts w:hint="eastAsia"/>
          <w:lang w:val="en-US" w:eastAsia="zh-CN"/>
        </w:rPr>
        <w:t>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278630" cy="916305"/>
            <wp:effectExtent l="0" t="0" r="7620" b="17145"/>
            <wp:docPr id="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278630" cy="91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把一些图书分给某班学生阅读，如果每人分3本，则剩余20本；如果每人分4本，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则还缺25本，设这个班有学生x人，下列方程正确的是（　　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firstLine="240" w:firstLineChars="100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A．3x+20=4x﹣25   B．3x﹣25=4x+20 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>C．4x﹣3x=25﹣20</w:t>
      </w:r>
      <w:r>
        <w:rPr>
          <w:rFonts w:hint="eastAsia"/>
          <w:lang w:val="en-US" w:eastAsia="zh-CN"/>
        </w:rPr>
        <w:tab/>
      </w:r>
      <w:r>
        <w:rPr>
          <w:rFonts w:hint="eastAsia"/>
          <w:lang w:val="en-US" w:eastAsia="zh-CN"/>
        </w:rPr>
        <w:t xml:space="preserve"> D．3x﹣20=4x+25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ind w:left="0" w:leftChars="0" w:firstLine="0" w:firstLineChars="0"/>
        <w:textAlignment w:val="auto"/>
        <w:rPr>
          <w:rFonts w:hint="eastAsia"/>
        </w:rPr>
      </w:pPr>
      <w:r>
        <w:rPr>
          <w:rFonts w:hint="eastAsia"/>
          <w:lang w:val="pt-BR"/>
        </w:rPr>
        <w:pict>
          <v:shape id="_x0000_s1038" o:spid="_x0000_s1038" o:spt="75" type="#_x0000_t75" style="position:absolute;left:0pt;margin-left:232.9pt;margin-top:1.95pt;height:31pt;width:58pt;z-index:25167667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</v:shape>
          <o:OLEObject Type="Embed" ProgID="Equation.KSEE3" ShapeID="_x0000_s1038" DrawAspect="Content" ObjectID="_1468075737" r:id="rId34">
            <o:LockedField>false</o:LockedField>
          </o:OLEObject>
        </w:pict>
      </w:r>
      <w:r>
        <w:rPr>
          <w:rFonts w:hint="eastAsia"/>
          <w:lang w:val="pt-BR"/>
        </w:rPr>
        <w:t>如图，已知线段AB，延长AB至</w:t>
      </w:r>
      <w:r>
        <w:rPr>
          <w:rFonts w:hint="eastAsia"/>
        </w:rPr>
        <w:t>C，使得</w:t>
      </w:r>
      <w:r>
        <w:rPr>
          <w:rFonts w:hint="eastAsia"/>
          <w:lang w:val="en-US" w:eastAsia="zh-CN"/>
        </w:rPr>
        <w:t xml:space="preserve">            </w:t>
      </w:r>
      <w:r>
        <w:rPr>
          <w:rFonts w:hint="eastAsia"/>
          <w:lang w:val="pt-BR"/>
        </w:rPr>
        <w:t>，若D是</w:t>
      </w:r>
      <w:r>
        <w:rPr>
          <w:rFonts w:hint="eastAsia"/>
        </w:rPr>
        <w:t>B</w:t>
      </w:r>
      <w:r>
        <w:rPr>
          <w:rFonts w:hint="eastAsia"/>
          <w:lang w:val="pt-BR"/>
        </w:rPr>
        <w:t>C的中点，</w:t>
      </w:r>
      <w:r>
        <w:rPr>
          <w:rFonts w:hint="eastAsia"/>
        </w:rPr>
        <w:t>CD=2cm，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pt-BR"/>
        </w:rPr>
      </w:pPr>
      <w:r>
        <w:rPr>
          <w:rFonts w:hint="eastAsia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3995420</wp:posOffset>
                </wp:positionH>
                <wp:positionV relativeFrom="paragraph">
                  <wp:posOffset>87630</wp:posOffset>
                </wp:positionV>
                <wp:extent cx="1943100" cy="600075"/>
                <wp:effectExtent l="0" t="0" r="0" b="9525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3100" cy="600075"/>
                          <a:chOff x="0" y="0"/>
                          <a:chExt cx="3060" cy="945"/>
                        </a:xfrm>
                        <a:effectLst/>
                      </wpg:grpSpPr>
                      <wps:wsp>
                        <wps:cNvPr id="4" name="文本框 4"/>
                        <wps:cNvSpPr txBox="1"/>
                        <wps:spPr>
                          <a:xfrm>
                            <a:off x="1080" y="477"/>
                            <a:ext cx="1440" cy="4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（第9题）</w:t>
                              </w:r>
                            </w:p>
                          </w:txbxContent>
                        </wps:txbx>
                        <wps:bodyPr vert="horz" wrap="square" anchor="t" upright="1"/>
                      </wps:wsp>
                      <pic:pic xmlns:pic="http://schemas.openxmlformats.org/drawingml/2006/picture">
                        <pic:nvPicPr>
                          <pic:cNvPr id="5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" cy="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314.6pt;margin-top:6.9pt;height:47.25pt;width:153pt;z-index:251659264;mso-width-relative:page;mso-height-relative:page;" coordsize="3060,945" o:gfxdata="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">
                <o:lock v:ext="edit" aspectratio="f"/>
                <v:shape id="_x0000_s1026" o:spid="_x0000_s1026" o:spt="202" type="#_x0000_t202" style="position:absolute;left:1080;top:477;height:468;width:1440;" fillcolor="#FFFFFF" filled="t" stroked="t" coordsize="21600,21600" o:gfxdata="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oIilIrsAAADa&#10;AAAADwAAAAAAAAABACAAAAAiAAAAZHJzL2Rvd25yZXYueG1sUEsBAhQAFAAAAAgAh07iQDMvBZ47&#10;AAAAOQAAABAAAAAAAAAAAQAgAAAACgEAAGRycy9zaGFwZXhtbC54bWxQSwUGAAAAAAYABgBbAQAA&#10;tAMAAAAA&#10;">
                  <v:fill on="t" focussize="0,0"/>
                  <v:stroke color="#FFFFFF" miterlimit="0" joinstyle="miter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（第9题）</w:t>
                        </w:r>
                      </w:p>
                    </w:txbxContent>
                  </v:textbox>
                </v:shape>
                <v:shape id="图片 4" o:spid="_x0000_s1026" o:spt="75" type="#_x0000_t75" style="position:absolute;left:0;top:0;height:443;width:3060;" filled="f" o:preferrelative="t" stroked="f" coordsize="21600,21600" o:gfxdata="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rSO9G8AAAA&#10;2g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r:id="rId36" o:title=""/>
                  <o:lock v:ext="edit" aspectratio="t"/>
                </v:shape>
              </v:group>
            </w:pict>
          </mc:Fallback>
        </mc:AlternateContent>
      </w:r>
      <w:r>
        <w:rPr>
          <w:rFonts w:hint="eastAsia"/>
          <w:lang w:val="pt-BR"/>
        </w:rPr>
        <w:t>则AC的长等于</w:t>
      </w:r>
      <w:r>
        <w:rPr>
          <w:rFonts w:hint="eastAsia"/>
          <w:lang w:val="en-US" w:eastAsia="zh-CN"/>
        </w:rPr>
        <w:t>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 xml:space="preserve">  </w:t>
      </w:r>
      <w:r>
        <w:rPr>
          <w:rFonts w:hint="eastAsia"/>
          <w:lang w:val="pt-BR"/>
        </w:rPr>
        <w:t xml:space="preserve">A．4cm 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pt-BR"/>
        </w:rPr>
        <w:t xml:space="preserve"> </w:t>
      </w:r>
      <w:r>
        <w:rPr>
          <w:rFonts w:hint="eastAsia"/>
        </w:rPr>
        <w:t xml:space="preserve">  </w:t>
      </w:r>
      <w:r>
        <w:rPr>
          <w:rFonts w:hint="eastAsia"/>
          <w:lang w:val="pt-BR"/>
        </w:rPr>
        <w:t xml:space="preserve">B．8cm   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  <w:lang w:val="pt-BR"/>
        </w:rPr>
        <w:t xml:space="preserve">C．10cm      D．12cm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pict>
          <v:shape id="_x0000_s1042" o:spid="_x0000_s1042" o:spt="75" type="#_x0000_t75" style="position:absolute;left:0pt;margin-left:294.2pt;margin-top:7.85pt;height:15.75pt;width:21pt;z-index:251677696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  <o:OLEObject Type="Embed" ProgID="Equation.DSMT4" ShapeID="_x0000_s1042" DrawAspect="Content" ObjectID="_1468075738" r:id="rId37">
            <o:LockedField>false</o:LockedField>
          </o:OLEObject>
        </w:pict>
      </w:r>
      <w:r>
        <w:rPr>
          <w:rFonts w:hint="eastAsia"/>
        </w:rPr>
        <w:pict>
          <v:shape id="_x0000_s1043" o:spid="_x0000_s1043" o:spt="75" type="#_x0000_t75" style="position:absolute;left:0pt;margin-left:209.4pt;margin-top:6.35pt;height:15.75pt;width:21pt;z-index:25167872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  <o:OLEObject Type="Embed" ProgID="Equation.DSMT4" ShapeID="_x0000_s1043" DrawAspect="Content" ObjectID="_1468075739" r:id="rId39">
            <o:LockedField>false</o:LockedField>
          </o:OLEObject>
        </w:pict>
      </w:r>
      <w:r>
        <w:rPr>
          <w:rFonts w:hint="eastAsia"/>
        </w:rPr>
        <w:pict>
          <v:shape id="_x0000_s1044" o:spid="_x0000_s1044" o:spt="75" type="#_x0000_t75" style="position:absolute;left:0pt;margin-left:172.65pt;margin-top:6.35pt;height:14.25pt;width:21pt;z-index:25167974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  <o:OLEObject Type="Embed" ProgID="Equation.DSMT4" ShapeID="_x0000_s1044" DrawAspect="Content" ObjectID="_1468075740" r:id="rId40">
            <o:LockedField>false</o:LockedField>
          </o:OLEObject>
        </w:pict>
      </w:r>
      <w:r>
        <w:rPr>
          <w:rFonts w:hint="eastAsia"/>
        </w:rPr>
        <w:pict>
          <v:shape id="_x0000_s1045" o:spid="_x0000_s1045" o:spt="75" type="#_x0000_t75" style="position:absolute;left:0pt;margin-left:77.4pt;margin-top:6.35pt;height:15.75pt;width:21pt;z-index:25168076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</v:shape>
          <o:OLEObject Type="Embed" ProgID="Equation.DSMT4" ShapeID="_x0000_s1045" DrawAspect="Content" ObjectID="_1468075741" r:id="rId42">
            <o:LockedField>false</o:LockedField>
          </o:OLEObject>
        </w:pict>
      </w:r>
      <w:r>
        <w:rPr>
          <w:rFonts w:hint="eastAsia"/>
        </w:rPr>
        <w:pict>
          <v:shape id="_x0000_s1046" o:spid="_x0000_s1046" o:spt="75" type="#_x0000_t75" style="position:absolute;left:0pt;margin-left:36.9pt;margin-top:6.35pt;height:14.25pt;width:21pt;z-index:251681792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1" o:title=""/>
            <o:lock v:ext="edit" aspectratio="t"/>
          </v:shape>
          <o:OLEObject Type="Embed" ProgID="Equation.DSMT4" ShapeID="_x0000_s1046" DrawAspect="Content" ObjectID="_1468075742" r:id="rId43">
            <o:LockedField>false</o:LockedField>
          </o:OLEObject>
        </w:pict>
      </w:r>
      <w:r>
        <w:rPr>
          <w:rFonts w:hint="eastAsia"/>
          <w:lang w:val="en-US" w:eastAsia="zh-CN"/>
        </w:rPr>
        <w:t>10</w:t>
      </w:r>
      <w:r>
        <w:rPr>
          <w:rFonts w:hint="eastAsia"/>
        </w:rPr>
        <w:t>．若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与</w:t>
      </w:r>
      <w:r>
        <w:rPr>
          <w:rFonts w:hint="eastAsia"/>
          <w:lang w:val="en-US" w:eastAsia="zh-CN"/>
        </w:rPr>
        <w:t xml:space="preserve">     </w:t>
      </w:r>
      <w:r>
        <w:rPr>
          <w:rFonts w:hint="eastAsia"/>
        </w:rPr>
        <w:t>互为补角</w:t>
      </w:r>
      <w:r>
        <w:rPr>
          <w:rFonts w:hint="eastAsia"/>
          <w:lang w:val="pt-BR"/>
        </w:rPr>
        <w:t>，且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是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的3倍</w:t>
      </w:r>
      <w:r>
        <w:rPr>
          <w:rFonts w:hint="eastAsia"/>
          <w:lang w:val="pt-BR"/>
        </w:rPr>
        <w:t>，</w:t>
      </w:r>
      <w:r>
        <w:rPr>
          <w:rFonts w:hint="eastAsia"/>
        </w:rPr>
        <w:t>则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>为</w:t>
      </w:r>
      <w:r>
        <w:rPr>
          <w:rFonts w:hint="eastAsia"/>
          <w:lang w:val="en-US" w:eastAsia="zh-CN"/>
        </w:rPr>
        <w:t>（   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firstLine="240" w:firstLineChars="100"/>
        <w:textAlignment w:val="auto"/>
        <w:rPr>
          <w:rFonts w:hint="eastAsia"/>
          <w:lang w:val="pt-BR"/>
        </w:rPr>
      </w:pPr>
      <w:r>
        <w:rPr>
          <w:rFonts w:hint="eastAsia"/>
          <w:lang w:val="pt-BR"/>
        </w:rPr>
        <w:t>A.</w:t>
      </w:r>
      <w:r>
        <w:rPr>
          <w:rFonts w:hint="eastAsia"/>
        </w:rPr>
        <w:t>135</w:t>
      </w:r>
      <w:r>
        <w:rPr>
          <w:rFonts w:hint="eastAsia"/>
          <w:lang w:val="pt-BR"/>
        </w:rPr>
        <w:t xml:space="preserve">°  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 xml:space="preserve"> </w:t>
      </w:r>
      <w:r>
        <w:rPr>
          <w:rFonts w:hint="eastAsia"/>
          <w:lang w:val="pt-BR"/>
        </w:rPr>
        <w:t xml:space="preserve">B. </w:t>
      </w:r>
      <w:r>
        <w:rPr>
          <w:rFonts w:hint="eastAsia"/>
        </w:rPr>
        <w:t>60</w:t>
      </w:r>
      <w:r>
        <w:rPr>
          <w:rFonts w:hint="eastAsia"/>
          <w:lang w:val="pt-BR"/>
        </w:rPr>
        <w:t xml:space="preserve">° 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  <w:lang w:val="pt-BR"/>
        </w:rPr>
        <w:t xml:space="preserve"> </w:t>
      </w:r>
      <w:r>
        <w:rPr>
          <w:rFonts w:hint="eastAsia"/>
          <w:lang w:val="pt-BR"/>
        </w:rPr>
        <w:drawing>
          <wp:inline distT="0" distB="0" distL="114300" distR="114300">
            <wp:extent cx="18415" cy="12700"/>
            <wp:effectExtent l="0" t="0" r="0" b="0"/>
            <wp:docPr id="8" name="图片 34" descr="11116723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4" descr="1111672390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  <w:lang w:val="pt-BR"/>
        </w:rPr>
        <w:t>C.</w:t>
      </w:r>
      <w:r>
        <w:rPr>
          <w:rFonts w:hint="eastAsia"/>
        </w:rPr>
        <w:t>90</w:t>
      </w:r>
      <w:r>
        <w:rPr>
          <w:rFonts w:hint="eastAsia"/>
          <w:lang w:val="pt-BR"/>
        </w:rPr>
        <w:t xml:space="preserve">° 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  <w:lang w:val="pt-BR"/>
        </w:rPr>
        <w:t xml:space="preserve"> </w:t>
      </w:r>
      <w:r>
        <w:rPr>
          <w:rFonts w:hint="eastAsia"/>
        </w:rPr>
        <w:t xml:space="preserve">  </w:t>
      </w:r>
      <w:r>
        <w:rPr>
          <w:rFonts w:hint="eastAsia"/>
          <w:lang w:val="pt-BR"/>
        </w:rPr>
        <w:t>D.</w:t>
      </w:r>
      <w:r>
        <w:rPr>
          <w:rFonts w:hint="eastAsia"/>
        </w:rPr>
        <w:t>45</w:t>
      </w:r>
      <w:r>
        <w:rPr>
          <w:rFonts w:hint="eastAsia"/>
          <w:lang w:val="pt-BR"/>
        </w:rPr>
        <w:t>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1</w:t>
      </w:r>
      <w:r>
        <w:rPr>
          <w:rFonts w:hint="eastAsia"/>
        </w:rPr>
        <w:t xml:space="preserve">. 下列说法： ①把弯曲的河道改直，能够缩短航程，这是由于两点之间线段最短； ②若线段AC=BC，则点C是线段AB的中点；③射线AB与射线AD是同一条射线 ； ④ 连结两点的线段叫做这两点的距离； 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= 5 \* GB3 \* MERGEFORMAT </w:instrText>
      </w:r>
      <w:r>
        <w:rPr>
          <w:rFonts w:hint="eastAsia"/>
        </w:rPr>
        <w:fldChar w:fldCharType="separate"/>
      </w:r>
      <w:r>
        <w:t>⑤</w:t>
      </w:r>
      <w:r>
        <w:rPr>
          <w:rFonts w:hint="eastAsia"/>
        </w:rPr>
        <w:fldChar w:fldCharType="end"/>
      </w:r>
      <w:r>
        <w:rPr>
          <w:rFonts w:hint="eastAsia"/>
        </w:rPr>
        <w:t>将一根细木条固定在墙上，至少需要两根钉子，是因为两点确定一条直线．其中</w:t>
      </w:r>
      <w:r>
        <w:rPr>
          <w:rFonts w:hint="eastAsia"/>
        </w:rPr>
        <w:drawing>
          <wp:inline distT="0" distB="0" distL="114300" distR="114300">
            <wp:extent cx="18415" cy="24130"/>
            <wp:effectExtent l="0" t="0" r="635" b="4445"/>
            <wp:docPr id="9" name="图片 3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2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说法正确的有</w:t>
      </w:r>
      <w:r>
        <w:t>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 xml:space="preserve">  A.  1个      B.  2个      C.  3个     D.  4个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t>1</w:t>
      </w:r>
      <w:r>
        <w:rPr>
          <w:rFonts w:hint="eastAsia"/>
          <w:lang w:val="en-US" w:eastAsia="zh-CN"/>
        </w:rPr>
        <w:t>2</w:t>
      </w:r>
      <w:r>
        <w:t>．为庆祝“六•一”儿童节，某幼儿园举行用火柴棒摆“金鱼”比赛．如图所示：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drawing>
          <wp:inline distT="0" distB="0" distL="114300" distR="114300">
            <wp:extent cx="3743325" cy="676275"/>
            <wp:effectExtent l="0" t="0" r="9525" b="9525"/>
            <wp:docPr id="1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t>按照上面的规律，摆n个“金鱼”需用火柴棒的根数为(     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firstLine="240" w:firstLineChars="100"/>
        <w:textAlignment w:val="auto"/>
      </w:pPr>
      <w:r>
        <w:t>A．2+6n</w:t>
      </w:r>
      <w:r>
        <w:rPr>
          <w:rFonts w:hint="eastAsia"/>
          <w:lang w:val="en-US" w:eastAsia="zh-CN"/>
        </w:rPr>
        <w:t xml:space="preserve">     </w:t>
      </w:r>
      <w:r>
        <w:tab/>
      </w:r>
      <w:r>
        <w:t>B．8+6n</w:t>
      </w:r>
      <w:r>
        <w:rPr>
          <w:rFonts w:hint="eastAsia"/>
          <w:lang w:val="en-US" w:eastAsia="zh-CN"/>
        </w:rPr>
        <w:t xml:space="preserve">      </w:t>
      </w:r>
      <w:r>
        <w:t>C．4+4n</w:t>
      </w:r>
      <w:r>
        <w:tab/>
      </w:r>
      <w:r>
        <w:rPr>
          <w:rFonts w:hint="eastAsia"/>
          <w:lang w:val="en-US" w:eastAsia="zh-CN"/>
        </w:rPr>
        <w:t xml:space="preserve">        </w:t>
      </w:r>
      <w:r>
        <w:t>D．8n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</w:rPr>
      </w:pPr>
      <w:r>
        <w:rPr>
          <w:rFonts w:hint="default"/>
        </w:rPr>
        <w:t>二、填空题（本大题共</w:t>
      </w:r>
      <w:r>
        <w:rPr>
          <w:rFonts w:hint="eastAsia"/>
          <w:lang w:val="en-US" w:eastAsia="zh-CN"/>
        </w:rPr>
        <w:t>6</w:t>
      </w:r>
      <w:r>
        <w:rPr>
          <w:rFonts w:hint="default"/>
        </w:rPr>
        <w:t>小题，每小题</w:t>
      </w:r>
      <w:r>
        <w:rPr>
          <w:rFonts w:hint="eastAsia"/>
          <w:lang w:val="en-US" w:eastAsia="zh-CN"/>
        </w:rPr>
        <w:t>4</w:t>
      </w:r>
      <w:r>
        <w:rPr>
          <w:rFonts w:hint="default"/>
        </w:rPr>
        <w:t>分，共</w:t>
      </w:r>
      <w:r>
        <w:rPr>
          <w:rFonts w:hint="eastAsia"/>
          <w:lang w:val="en-US" w:eastAsia="zh-CN"/>
        </w:rPr>
        <w:t>24</w:t>
      </w:r>
      <w:r>
        <w:rPr>
          <w:rFonts w:hint="default"/>
        </w:rPr>
        <w:t>分）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textAlignment w:val="auto"/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840105</wp:posOffset>
            </wp:positionH>
            <wp:positionV relativeFrom="paragraph">
              <wp:posOffset>12065</wp:posOffset>
            </wp:positionV>
            <wp:extent cx="679450" cy="387350"/>
            <wp:effectExtent l="0" t="0" r="6350" b="12700"/>
            <wp:wrapNone/>
            <wp:docPr id="11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7"/>
                    <pic:cNvPicPr>
                      <a:picLocks noChangeAspect="1"/>
                    </pic:cNvPicPr>
                  </pic:nvPicPr>
                  <pic:blipFill>
                    <a:blip r:embed="rId47">
                      <a:lum bright="4001"/>
                    </a:blip>
                    <a:srcRect l="1802" r="1802" b="3175"/>
                    <a:stretch>
                      <a:fillRect/>
                    </a:stretch>
                  </pic:blipFill>
                  <pic:spPr>
                    <a:xfrm>
                      <a:off x="0" y="0"/>
                      <a:ext cx="679450" cy="38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13．单项式</w:t>
      </w:r>
      <w:r>
        <w:rPr>
          <w:rFonts w:hint="eastAsia"/>
          <w:lang w:val="en-US" w:eastAsia="zh-CN"/>
        </w:rPr>
        <w:t xml:space="preserve">           </w:t>
      </w:r>
      <w:r>
        <w:t>的系数是</w:t>
      </w:r>
      <w:r>
        <w:rPr>
          <w:u w:val="single"/>
        </w:rPr>
        <w:t>　　　　　　</w:t>
      </w:r>
      <w: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14．（1－2a）</w:t>
      </w:r>
      <w:r>
        <w:rPr>
          <w:rFonts w:hint="eastAsia"/>
          <w:vertAlign w:val="superscript"/>
          <w:lang w:val="en-US" w:eastAsia="zh-CN"/>
        </w:rPr>
        <w:t>2</w:t>
      </w:r>
      <w:r>
        <w:rPr>
          <w:rFonts w:hint="eastAsia"/>
          <w:lang w:val="en-US" w:eastAsia="zh-CN"/>
        </w:rPr>
        <w:t>与|3b－4|是互为相反数，则ab=</w:t>
      </w:r>
      <w:r>
        <w:rPr>
          <w:rFonts w:hint="eastAsia"/>
          <w:u w:val="single"/>
          <w:lang w:val="en-US" w:eastAsia="zh-CN"/>
        </w:rPr>
        <w:t xml:space="preserve"> </w:t>
      </w:r>
      <w:r>
        <w:rPr>
          <w:u w:val="single"/>
        </w:rPr>
        <w:t>　　　　　</w:t>
      </w:r>
      <w:r>
        <w:rPr>
          <w:rFonts w:hint="eastAsia"/>
          <w:u w:val="single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pict>
          <v:shape id="_x0000_s1047" o:spid="_x0000_s1047" o:spt="75" alt="www.xkb1.com              新课标第一网不用注册，免费下载！" type="#_x0000_t75" style="position:absolute;left:0pt;margin-left:122.4pt;margin-top:6.85pt;height:31pt;width:34pt;z-index:251683840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</v:shape>
          <o:OLEObject Type="Embed" ProgID="Equation.3" ShapeID="_x0000_s1047" DrawAspect="Content" ObjectID="_1468075743" r:id="rId48">
            <o:LockedField>false</o:LockedField>
          </o:OLEObject>
        </w:pict>
      </w:r>
      <w:r>
        <w:rPr>
          <w:rFonts w:hint="eastAsia"/>
        </w:rPr>
        <w:pict>
          <v:shape id="_x0000_s1048" o:spid="_x0000_s1048" o:spt="75" alt="www.xkb1.com              新课标第一网不用注册，免费下载！" type="#_x0000_t75" style="position:absolute;left:0pt;margin-left:69.15pt;margin-top:14.05pt;height:13.95pt;width:33pt;z-index:25168486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</v:shape>
          <o:OLEObject Type="Embed" ProgID="Equation.3" ShapeID="_x0000_s1048" DrawAspect="Content" ObjectID="_1468075744" r:id="rId50">
            <o:LockedField>false</o:LockedField>
          </o:OLEObject>
        </w:pict>
      </w:r>
      <w:r>
        <w:rPr>
          <w:rFonts w:hint="eastAsia"/>
          <w:lang w:val="en-US" w:eastAsia="zh-CN"/>
        </w:rPr>
        <w:t xml:space="preserve">15. </w:t>
      </w:r>
      <w:r>
        <w:rPr>
          <w:rFonts w:hint="eastAsia"/>
        </w:rPr>
        <w:t>若代数式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与</w:t>
      </w:r>
      <w:r>
        <w:rPr>
          <w:rFonts w:hint="eastAsia"/>
          <w:lang w:val="en-US" w:eastAsia="zh-CN"/>
        </w:rPr>
        <w:t xml:space="preserve">         </w:t>
      </w:r>
      <w:r>
        <w:rPr>
          <w:rFonts w:hint="eastAsia"/>
        </w:rPr>
        <w:t>的值相等，则</w:t>
      </w:r>
      <w:r>
        <w:rPr>
          <w:rFonts w:hint="eastAsia"/>
        </w:rPr>
        <w:object>
          <v:shape id="_x0000_i1027" o:spt="75" alt="www.xkb1.com              新课标第一网不用注册，免费下载！" type="#_x0000_t75" style="height:11pt;width:10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3" ShapeID="_x0000_i1027" DrawAspect="Content" ObjectID="_1468075745" r:id="rId52">
            <o:LockedField>false</o:LockedField>
          </o:OLEObject>
        </w:object>
      </w:r>
      <w:r>
        <w:rPr>
          <w:rFonts w:hint="eastAsia"/>
        </w:rPr>
        <w:t>的值是</w:t>
      </w:r>
      <w:r>
        <w:rPr>
          <w:u w:val="single"/>
        </w:rPr>
        <w:t>　　　　　</w:t>
      </w:r>
      <w:r>
        <w:rPr>
          <w:rFonts w:hint="eastAsia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t>1</w:t>
      </w:r>
      <w:r>
        <w:rPr>
          <w:rFonts w:hint="eastAsia"/>
          <w:lang w:val="en-US" w:eastAsia="zh-CN"/>
        </w:rPr>
        <w:t>6</w:t>
      </w:r>
      <w:r>
        <w:t>．比较：28°15′</w:t>
      </w:r>
      <w:r>
        <w:rPr>
          <w:u w:val="single"/>
        </w:rPr>
        <w:t>　　　　　　</w:t>
      </w:r>
      <w:r>
        <w:t>28.15°（填“＞”、“＜”或“=”）．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rPr>
          <w:rFonts w:hint="eastAsia"/>
          <w:lang w:val="en-US" w:eastAsia="zh-CN"/>
        </w:rPr>
        <w:t>17．</w:t>
      </w:r>
      <w:r>
        <w:t>对于有理数a、b，定义一种新运算，规定a☆b=a</w:t>
      </w:r>
      <w:r>
        <w:rPr>
          <w:vertAlign w:val="superscript"/>
        </w:rPr>
        <w:t>2</w:t>
      </w:r>
      <w:r>
        <w:t>﹣|b|，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rPr>
          <w:lang w:val="en-US" w:eastAsia="zh-CN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4518660</wp:posOffset>
            </wp:positionH>
            <wp:positionV relativeFrom="paragraph">
              <wp:posOffset>128905</wp:posOffset>
            </wp:positionV>
            <wp:extent cx="911225" cy="563245"/>
            <wp:effectExtent l="0" t="0" r="3175" b="8255"/>
            <wp:wrapSquare wrapText="bothSides"/>
            <wp:docPr id="1" name="8XR27.EPS" descr="id:214748976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8XR27.EPS" descr="id:2147489760;FounderCES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911225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则2☆（﹣3）=</w:t>
      </w:r>
      <w:r>
        <w:rPr>
          <w:u w:val="single"/>
        </w:rPr>
        <w:t>　　　　　　</w:t>
      </w:r>
      <w:r>
        <w:t>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lang w:val="en-US" w:eastAsia="zh-CN"/>
        </w:rPr>
      </w:pPr>
      <w:r>
        <w:rPr>
          <w:lang w:val="en-US" w:eastAsia="zh-CN"/>
        </w:rPr>
        <w:t>1</w:t>
      </w:r>
      <w:r>
        <w:rPr>
          <w:rFonts w:hint="eastAsia"/>
          <w:lang w:val="en-US" w:eastAsia="zh-CN"/>
        </w:rPr>
        <w:t>8</w:t>
      </w:r>
      <w:r>
        <w:rPr>
          <w:lang w:val="en-US" w:eastAsia="zh-CN"/>
        </w:rPr>
        <w:t>.</w:t>
      </w:r>
      <w:r>
        <w:rPr>
          <w:rFonts w:hint="eastAsia"/>
          <w:lang w:val="en-US" w:eastAsia="zh-CN"/>
        </w:rPr>
        <w:t xml:space="preserve"> 如图点</w:t>
      </w:r>
      <w:r>
        <w:rPr>
          <w:lang w:val="en-US" w:eastAsia="zh-CN"/>
        </w:rPr>
        <w:t>O</w:t>
      </w:r>
      <w:r>
        <w:rPr>
          <w:rFonts w:hint="eastAsia"/>
          <w:lang w:val="en-US" w:eastAsia="zh-CN"/>
        </w:rPr>
        <w:t>在直线</w:t>
      </w:r>
      <w:r>
        <w:rPr>
          <w:lang w:val="en-US" w:eastAsia="zh-CN"/>
        </w:rPr>
        <w:t>AB</w:t>
      </w:r>
      <w:r>
        <w:rPr>
          <w:rFonts w:hint="eastAsia"/>
          <w:lang w:val="en-US" w:eastAsia="zh-CN"/>
        </w:rPr>
        <w:t>上</w:t>
      </w:r>
      <w:r>
        <w:rPr>
          <w:lang w:val="en-US" w:eastAsia="zh-CN"/>
        </w:rPr>
        <w:t>,</w:t>
      </w:r>
      <w:r>
        <w:rPr>
          <w:rFonts w:hint="eastAsia"/>
          <w:lang w:val="en-US" w:eastAsia="zh-CN"/>
        </w:rPr>
        <w:t>射线</w:t>
      </w:r>
      <w:r>
        <w:rPr>
          <w:lang w:val="en-US" w:eastAsia="zh-CN"/>
        </w:rPr>
        <w:t>OC</w:t>
      </w:r>
      <w:r>
        <w:rPr>
          <w:rFonts w:hint="eastAsia"/>
          <w:lang w:val="en-US" w:eastAsia="zh-CN"/>
        </w:rPr>
        <w:t>平分∠</w:t>
      </w:r>
      <w:r>
        <w:rPr>
          <w:lang w:val="en-US" w:eastAsia="zh-CN"/>
        </w:rPr>
        <w:t>DOB,</w:t>
      </w:r>
      <w:r>
        <w:rPr>
          <w:rFonts w:hint="eastAsia"/>
          <w:lang w:val="en-US" w:eastAsia="zh-CN"/>
        </w:rPr>
        <w:t>若∠</w:t>
      </w:r>
      <w:r>
        <w:rPr>
          <w:lang w:val="en-US" w:eastAsia="zh-CN"/>
        </w:rPr>
        <w:t>COB=35</w:t>
      </w:r>
      <w:r>
        <w:rPr>
          <w:rFonts w:hint="default"/>
          <w:lang w:val="en-US" w:eastAsia="zh-CN"/>
        </w:rPr>
        <w:t>°</w:t>
      </w:r>
      <w:r>
        <w:rPr>
          <w:lang w:val="en-US" w:eastAsia="zh-CN"/>
        </w:rPr>
        <w:t>,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则∠</w:t>
      </w:r>
      <w:r>
        <w:rPr>
          <w:lang w:val="en-US" w:eastAsia="zh-CN"/>
        </w:rPr>
        <w:t>AOD=</w:t>
      </w:r>
      <w:r>
        <w:rPr>
          <w:u w:val="single"/>
        </w:rPr>
        <w:t>　　　　　</w:t>
      </w:r>
      <w:r>
        <w:rPr>
          <w:rFonts w:hint="eastAsia"/>
          <w:lang w:val="en-US" w:eastAsia="zh-CN"/>
        </w:rPr>
        <w:t>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</w:rPr>
      </w:pPr>
      <w:r>
        <w:rPr>
          <w:rFonts w:hint="default"/>
        </w:rPr>
        <w:t>三、</w:t>
      </w:r>
      <w:r>
        <w:rPr>
          <w:rFonts w:hint="eastAsia"/>
          <w:lang w:eastAsia="zh-CN"/>
        </w:rPr>
        <w:t>解答题</w:t>
      </w:r>
      <w:r>
        <w:rPr>
          <w:rFonts w:hint="default"/>
          <w:lang w:eastAsia="zh-CN"/>
        </w:rPr>
        <w:t>（</w:t>
      </w:r>
      <w:r>
        <w:rPr>
          <w:rFonts w:hint="default"/>
        </w:rPr>
        <w:t>共</w:t>
      </w:r>
      <w:r>
        <w:rPr>
          <w:rFonts w:hint="eastAsia"/>
          <w:lang w:val="en-US" w:eastAsia="zh-CN"/>
        </w:rPr>
        <w:t>78</w:t>
      </w:r>
      <w:r>
        <w:rPr>
          <w:rFonts w:hint="default"/>
        </w:rPr>
        <w:t>分．解答应写出必要的计算过程、推演步骤或文字说明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pict>
          <v:shape id="_x0000_s1050" o:spid="_x0000_s1050" o:spt="75" alt=" " type="#_x0000_t75" style="position:absolute;left:0pt;margin-left:264.5pt;margin-top:20.6pt;height:28pt;width:105.05pt;z-index:251685888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</v:shape>
          <o:OLEObject Type="Embed" ProgID="Equation.3" ShapeID="_x0000_s1050" DrawAspect="Content" ObjectID="_1468075746" r:id="rId55">
            <o:LockedField>false</o:LockedField>
          </o:OLEObject>
        </w:pict>
      </w:r>
      <w:r>
        <w:rPr>
          <w:rFonts w:hint="eastAsia"/>
          <w:lang w:val="en-US" w:eastAsia="zh-CN"/>
        </w:rPr>
        <w:t>19</w:t>
      </w:r>
      <w:r>
        <w:rPr>
          <w:rFonts w:hint="eastAsia"/>
        </w:rPr>
        <w:t>．计算：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20分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</w:rPr>
      </w:pPr>
      <w:r>
        <w:t>（1）10﹣（﹣5）+（﹣9）+6</w:t>
      </w:r>
      <w:r>
        <w:rPr>
          <w:rFonts w:hint="eastAsia"/>
          <w:lang w:val="en-US" w:eastAsia="zh-CN"/>
        </w:rPr>
        <w:t xml:space="preserve">             </w:t>
      </w:r>
      <w:r>
        <w:rPr>
          <w:rFonts w:hint="eastAsia"/>
        </w:rPr>
        <w:t>（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rPr>
          <w:rFonts w:hint="eastAsia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1833880</wp:posOffset>
            </wp:positionH>
            <wp:positionV relativeFrom="paragraph">
              <wp:posOffset>274320</wp:posOffset>
            </wp:positionV>
            <wp:extent cx="95250" cy="333375"/>
            <wp:effectExtent l="0" t="0" r="0" b="9525"/>
            <wp:wrapNone/>
            <wp:docPr id="12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3552190</wp:posOffset>
            </wp:positionH>
            <wp:positionV relativeFrom="paragraph">
              <wp:posOffset>23495</wp:posOffset>
            </wp:positionV>
            <wp:extent cx="1803400" cy="330200"/>
            <wp:effectExtent l="0" t="0" r="6350" b="12700"/>
            <wp:wrapNone/>
            <wp:docPr id="13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9"/>
                    <pic:cNvPicPr>
                      <a:picLocks noChangeAspect="1"/>
                    </pic:cNvPicPr>
                  </pic:nvPicPr>
                  <pic:blipFill>
                    <a:blip r:embed="rId58">
                      <a:lum bright="4001"/>
                    </a:blip>
                    <a:srcRect l="694" r="694" b="3703"/>
                    <a:stretch>
                      <a:fillRect/>
                    </a:stretch>
                  </pic:blipFill>
                  <pic:spPr>
                    <a:xfrm>
                      <a:off x="0" y="0"/>
                      <a:ext cx="1803400" cy="33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（</w:t>
      </w:r>
      <w:r>
        <w:rPr>
          <w:rFonts w:hint="eastAsia"/>
          <w:lang w:val="en-US" w:eastAsia="zh-CN"/>
        </w:rPr>
        <w:t>3</w:t>
      </w:r>
      <w:r>
        <w:t>）</w:t>
      </w:r>
      <w:r>
        <w:rPr>
          <w:rFonts w:hint="eastAsia"/>
          <w:lang w:eastAsia="zh-CN"/>
        </w:rPr>
        <w:t>（—</w:t>
      </w:r>
      <w:r>
        <w:rPr>
          <w:rFonts w:hint="eastAsia"/>
          <w:lang w:val="en-US" w:eastAsia="zh-CN"/>
        </w:rPr>
        <w:t>10</w:t>
      </w:r>
      <w:r>
        <w:rPr>
          <w:rFonts w:hint="eastAsia"/>
          <w:lang w:eastAsia="zh-CN"/>
        </w:rPr>
        <w:t>）—（—</w:t>
      </w:r>
      <w:r>
        <w:rPr>
          <w:rFonts w:hint="eastAsia"/>
          <w:lang w:val="en-US" w:eastAsia="zh-CN"/>
        </w:rPr>
        <w:t>10</w:t>
      </w:r>
      <w:r>
        <w:rPr>
          <w:rFonts w:hint="eastAsia"/>
          <w:lang w:eastAsia="zh-CN"/>
        </w:rPr>
        <w:t>）</w:t>
      </w:r>
      <w:r>
        <w:rPr>
          <w:rFonts w:hint="eastAsia"/>
        </w:rPr>
        <w:t>×</w:t>
      </w:r>
      <w:r>
        <w:rPr>
          <w:rFonts w:hint="eastAsia"/>
          <w:lang w:val="en-US" w:eastAsia="zh-CN"/>
        </w:rPr>
        <w:t xml:space="preserve">  </w:t>
      </w:r>
      <w:r>
        <w:rPr>
          <w:rFonts w:hint="eastAsia"/>
        </w:rPr>
        <w:t>÷</w:t>
      </w:r>
      <w:r>
        <w:rPr>
          <w:rFonts w:hint="eastAsia"/>
          <w:lang w:val="en-US" w:eastAsia="zh-CN"/>
        </w:rPr>
        <w:t>2</w:t>
      </w:r>
      <w:r>
        <w:rPr>
          <w:rFonts w:hint="eastAsia"/>
        </w:rPr>
        <w:t>×</w:t>
      </w:r>
      <w:r>
        <w:rPr>
          <w:rFonts w:hint="eastAsia"/>
          <w:lang w:eastAsia="zh-CN"/>
        </w:rPr>
        <w:t>（—</w:t>
      </w:r>
      <w:r>
        <w:rPr>
          <w:rFonts w:hint="eastAsia"/>
          <w:lang w:val="en-US" w:eastAsia="zh-CN"/>
        </w:rPr>
        <w:t>20</w:t>
      </w:r>
      <w:r>
        <w:rPr>
          <w:rFonts w:hint="eastAsia"/>
          <w:lang w:eastAsia="zh-CN"/>
        </w:rPr>
        <w:t>）</w:t>
      </w:r>
      <w:r>
        <w:rPr>
          <w:rFonts w:hint="eastAsia"/>
          <w:lang w:val="en-US" w:eastAsia="zh-CN"/>
        </w:rPr>
        <w:t xml:space="preserve">   </w:t>
      </w:r>
      <w:r>
        <w:t>（</w:t>
      </w:r>
      <w:r>
        <w:rPr>
          <w:rFonts w:hint="eastAsia"/>
          <w:lang w:val="en-US" w:eastAsia="zh-CN"/>
        </w:rPr>
        <w:t>4</w:t>
      </w:r>
      <w:r>
        <w:t>）．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eastAsia="zh-CN"/>
        </w:rPr>
      </w:pP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解方程：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10分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t>(</w:t>
      </w:r>
      <w:r>
        <w:rPr>
          <w:rFonts w:hint="eastAsia"/>
          <w:lang w:val="en-US" w:eastAsia="zh-CN"/>
        </w:rPr>
        <w:t>1</w:t>
      </w:r>
      <w:r>
        <w:t>)4x＋3(2x－3)＝12－(x＋4)；</w:t>
      </w:r>
      <w:r>
        <w:rPr>
          <w:rFonts w:hint="eastAsia"/>
          <w:lang w:val="en-US" w:eastAsia="zh-CN"/>
        </w:rPr>
        <w:t xml:space="preserve">            </w:t>
      </w:r>
      <w:r>
        <w:t>(</w:t>
      </w:r>
      <w:r>
        <w:rPr>
          <w:rFonts w:hint="eastAsia"/>
          <w:lang w:val="en-US" w:eastAsia="zh-CN"/>
        </w:rPr>
        <w:t>2</w:t>
      </w:r>
      <w:r>
        <w:t>)</w:t>
      </w:r>
      <w:r>
        <w:fldChar w:fldCharType="begin"/>
      </w:r>
      <w:r>
        <w:instrText xml:space="preserve">eq \f(x＋1,2)</w:instrText>
      </w:r>
      <w:r>
        <w:fldChar w:fldCharType="end"/>
      </w:r>
      <w:r>
        <w:t>－1＝2＋</w:t>
      </w:r>
      <w:r>
        <w:fldChar w:fldCharType="begin"/>
      </w:r>
      <w:r>
        <w:instrText xml:space="preserve">eq \f(2－x,4)</w:instrText>
      </w:r>
      <w:r>
        <w:fldChar w:fldCharType="end"/>
      </w:r>
      <w: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  <w:lang w:val="en-US" w:eastAsia="zh-CN"/>
        </w:rPr>
        <w:t>2</w:t>
      </w:r>
      <w:r>
        <w:t>1．先化简，再求值：(5a</w:t>
      </w:r>
      <w:r>
        <w:rPr>
          <w:vertAlign w:val="superscript"/>
        </w:rPr>
        <w:t>2</w:t>
      </w:r>
      <w:r>
        <w:t>＋2a－1)－4(3－8a＋2a</w:t>
      </w:r>
      <w:r>
        <w:rPr>
          <w:vertAlign w:val="superscript"/>
        </w:rPr>
        <w:t>2</w:t>
      </w:r>
      <w:r>
        <w:t>)，其中a＝－1.</w:t>
      </w: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8分</w:t>
      </w:r>
      <w:r>
        <w:rPr>
          <w:rFonts w:hint="eastAsia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default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rPr>
          <w:rFonts w:hint="eastAsia"/>
          <w:lang w:val="en-US" w:eastAsia="zh-CN"/>
        </w:rPr>
        <w:t>22.</w:t>
      </w:r>
      <w:r>
        <w:rPr>
          <w:rFonts w:hint="eastAsia"/>
        </w:rPr>
        <w:t>（本题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分</w:t>
      </w:r>
      <w:r>
        <w:rPr>
          <w:rFonts w:hint="eastAsia"/>
          <w:lang w:val="en-US" w:eastAsia="zh-CN"/>
        </w:rPr>
        <w:t>)</w:t>
      </w:r>
      <w:r>
        <w:t>如图所示</w:t>
      </w:r>
      <w:r>
        <w:rPr>
          <w:rFonts w:hint="eastAsia"/>
          <w:lang w:eastAsia="zh-CN"/>
        </w:rPr>
        <w:t>，</w:t>
      </w:r>
      <w:r>
        <w:t>点C是线段AB上一点</w:t>
      </w:r>
      <w:r>
        <w:rPr>
          <w:rFonts w:hint="eastAsia"/>
          <w:lang w:eastAsia="zh-CN"/>
        </w:rPr>
        <w:t>，</w:t>
      </w:r>
      <w:r>
        <w:t>点M是线段AC的中点</w:t>
      </w:r>
      <w:r>
        <w:rPr>
          <w:rFonts w:hint="eastAsia"/>
          <w:lang w:eastAsia="zh-CN"/>
        </w:rPr>
        <w:t>，</w:t>
      </w:r>
      <w:r>
        <w:t>点N是线段BC的中点.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4382770</wp:posOffset>
            </wp:positionH>
            <wp:positionV relativeFrom="paragraph">
              <wp:posOffset>122555</wp:posOffset>
            </wp:positionV>
            <wp:extent cx="1243965" cy="139065"/>
            <wp:effectExtent l="0" t="0" r="13335" b="13335"/>
            <wp:wrapSquare wrapText="bothSides"/>
            <wp:docPr id="2" name="Y19.eps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Y19.eps" descr=" 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243965" cy="13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(1)如果AB=20 cm,AM=6 cm,求NC的长;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</w:pPr>
      <w:r>
        <w:t>(2)如果MN=6 cm,求AB的长.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>2</w:t>
      </w:r>
      <w:r>
        <w:rPr>
          <w:rFonts w:hint="eastAsia"/>
          <w:lang w:val="en-US" w:eastAsia="zh-CN"/>
        </w:rPr>
        <w:t>3.</w:t>
      </w:r>
      <w:r>
        <w:rPr>
          <w:rFonts w:hint="eastAsia"/>
        </w:rPr>
        <w:t>（本题</w:t>
      </w:r>
      <w:r>
        <w:rPr>
          <w:rFonts w:hint="eastAsia"/>
          <w:lang w:val="en-US" w:eastAsia="zh-CN"/>
        </w:rPr>
        <w:t>9</w:t>
      </w:r>
      <w:r>
        <w:rPr>
          <w:rFonts w:hint="eastAsia"/>
        </w:rPr>
        <w:t>分）填空，完成下列说理过程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>如图，点A，O，B在同一条直线上， OD，OE分别平分∠AOC和∠BOC.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4282440</wp:posOffset>
            </wp:positionH>
            <wp:positionV relativeFrom="paragraph">
              <wp:posOffset>207645</wp:posOffset>
            </wp:positionV>
            <wp:extent cx="1936750" cy="1159510"/>
            <wp:effectExtent l="0" t="0" r="6350" b="2540"/>
            <wp:wrapNone/>
            <wp:docPr id="14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5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936750" cy="115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3641090</wp:posOffset>
                </wp:positionH>
                <wp:positionV relativeFrom="paragraph">
                  <wp:posOffset>193040</wp:posOffset>
                </wp:positionV>
                <wp:extent cx="1696085" cy="1000125"/>
                <wp:effectExtent l="5080" t="4445" r="13335" b="5080"/>
                <wp:wrapSquare wrapText="bothSides"/>
                <wp:docPr id="27" name="文本框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6085" cy="1000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FFFFFF"/>
                          </a:solidFill>
                          <a:miter lim="0"/>
                        </a:ln>
                        <a:effectLst/>
                      </wps:spPr>
                      <wps:txbx>
                        <w:txbxContent>
                          <w:p/>
                        </w:txbxContent>
                      </wps:txbx>
                      <wps:bodyPr vert="horz" wrap="square" lIns="0" tIns="0" rIns="0" bIns="0" anchor="t" upright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6.7pt;margin-top:15.2pt;height:78.75pt;width:133.55pt;mso-wrap-distance-bottom:0pt;mso-wrap-distance-left:9pt;mso-wrap-distance-right:9pt;mso-wrap-distance-top:0pt;z-index:251662336;mso-width-relative:page;mso-height-relative:page;" fillcolor="#FFFFFF" filled="t" stroked="t" coordsize="21600,21600" o:gfxdata="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DIWsh12QAAAAoBAAAPAAAAAAAAAAEAIAAAACIAAABkcnMvZG93bnJldi54bWxQSwECFAAUAAAA&#10;CACHTuJAMckEou0BAADhAwAADgAAAAAAAAABACAAAAAoAQAAZHJzL2Uyb0RvYy54bWxQSwUGAAAA&#10;AAYABgBZAQAAhwUAAAAA&#10;">
                <v:fill on="t" focussize="0,0"/>
                <v:stroke color="#FFFFFF" miterlimit="0" joinstyle="miter"/>
                <v:imagedata o:title=""/>
                <o:lock v:ext="edit" aspectratio="f"/>
                <v:textbox inset="0mm,0mm,0mm,0mm" style="mso-fit-shape-to-text:t;">
                  <w:txbxContent>
                    <w:p/>
                  </w:txbxContent>
                </v:textbox>
                <w10:wrap type="square"/>
              </v:shape>
            </w:pict>
          </mc:Fallback>
        </mc:AlternateContent>
      </w:r>
      <w:r>
        <w:rPr>
          <w:rFonts w:hint="eastAsia"/>
        </w:rPr>
        <w:t>（1）求∠DOE的度数；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>（2）如果∠COD=65°，求∠AOE的度数.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 xml:space="preserve">    解：（1）如图，因为OD是∠AOC的平分线，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2270760</wp:posOffset>
            </wp:positionH>
            <wp:positionV relativeFrom="paragraph">
              <wp:posOffset>62865</wp:posOffset>
            </wp:positionV>
            <wp:extent cx="146050" cy="409575"/>
            <wp:effectExtent l="0" t="0" r="6350" b="8255"/>
            <wp:wrapNone/>
            <wp:docPr id="15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6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6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   所以∠COD =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 xml:space="preserve">∠AOC.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 xml:space="preserve">                  因为OE是∠BOC 的平分线，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3981450</wp:posOffset>
            </wp:positionH>
            <wp:positionV relativeFrom="paragraph">
              <wp:posOffset>434975</wp:posOffset>
            </wp:positionV>
            <wp:extent cx="146050" cy="409575"/>
            <wp:effectExtent l="0" t="0" r="6350" b="8255"/>
            <wp:wrapNone/>
            <wp:docPr id="18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9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6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2477135</wp:posOffset>
            </wp:positionH>
            <wp:positionV relativeFrom="paragraph">
              <wp:posOffset>437515</wp:posOffset>
            </wp:positionV>
            <wp:extent cx="146050" cy="409575"/>
            <wp:effectExtent l="0" t="0" r="6350" b="8255"/>
            <wp:wrapNone/>
            <wp:docPr id="17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8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6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2609215</wp:posOffset>
            </wp:positionH>
            <wp:positionV relativeFrom="paragraph">
              <wp:posOffset>81915</wp:posOffset>
            </wp:positionV>
            <wp:extent cx="146050" cy="409575"/>
            <wp:effectExtent l="0" t="0" r="6350" b="8255"/>
            <wp:wrapNone/>
            <wp:docPr id="16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7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4605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              所以</w:t>
      </w:r>
      <w:r>
        <w:rPr>
          <w:rFonts w:hint="eastAsia"/>
          <w:i w:val="0"/>
          <w:iCs w:val="0"/>
          <w:u w:val="single"/>
          <w:lang w:val="en-US" w:eastAsia="zh-CN"/>
        </w:rPr>
        <w:t xml:space="preserve">          </w:t>
      </w:r>
      <w:r>
        <w:rPr>
          <w:rFonts w:hint="eastAsia"/>
        </w:rPr>
        <w:t>=</w:t>
      </w:r>
      <w:r>
        <w:rPr>
          <w:rFonts w:hint="eastAsia"/>
          <w:lang w:val="en-US" w:eastAsia="zh-CN"/>
        </w:rPr>
        <w:t xml:space="preserve">    </w:t>
      </w:r>
      <w:r>
        <w:rPr>
          <w:rFonts w:hint="eastAsia"/>
        </w:rPr>
        <w:t xml:space="preserve">∠BOC.  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3" w:beforeLines="50" w:beforeAutospacing="0" w:after="163" w:afterLines="5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 xml:space="preserve"> </w:t>
      </w:r>
      <w:r>
        <w:rPr>
          <w:rFonts w:hint="eastAsia"/>
          <w:lang w:val="en-US" w:eastAsia="zh-CN"/>
        </w:rPr>
        <w:t xml:space="preserve">      </w:t>
      </w:r>
      <w:r>
        <w:rPr>
          <w:rFonts w:hint="eastAsia"/>
        </w:rPr>
        <w:t>所以∠DOE=∠COD+</w:t>
      </w:r>
      <w:r>
        <w:rPr>
          <w:rFonts w:hint="eastAsia"/>
          <w:u w:val="single"/>
        </w:rPr>
        <w:t>    </w:t>
      </w:r>
      <w:r>
        <w:rPr>
          <w:rFonts w:hint="eastAsia"/>
          <w:u w:val="single"/>
          <w:lang w:val="en-US" w:eastAsia="zh-CN"/>
        </w:rPr>
        <w:t xml:space="preserve">   </w:t>
      </w:r>
      <w:r>
        <w:rPr>
          <w:rFonts w:hint="eastAsia"/>
          <w:u w:val="single"/>
        </w:rPr>
        <w:t xml:space="preserve">  </w:t>
      </w:r>
      <w:r>
        <w:rPr>
          <w:rFonts w:hint="eastAsia"/>
        </w:rPr>
        <w:t>=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（∠AOC+∠BOC）=</w:t>
      </w:r>
      <w:r>
        <w:rPr>
          <w:rFonts w:hint="eastAsia"/>
          <w:lang w:val="en-US" w:eastAsia="zh-CN"/>
        </w:rPr>
        <w:t xml:space="preserve">   </w:t>
      </w:r>
      <w:r>
        <w:rPr>
          <w:rFonts w:hint="eastAsia"/>
        </w:rPr>
        <w:t>∠AOB=</w:t>
      </w:r>
      <w:r>
        <w:rPr>
          <w:rFonts w:hint="eastAsia"/>
          <w:u w:val="single"/>
        </w:rPr>
        <w:t>   </w:t>
      </w:r>
      <w:r>
        <w:rPr>
          <w:rFonts w:hint="eastAsia"/>
          <w:u w:val="single"/>
          <w:lang w:val="en-US" w:eastAsia="zh-CN"/>
        </w:rPr>
        <w:t xml:space="preserve">       </w:t>
      </w:r>
      <w:r>
        <w:rPr>
          <w:rFonts w:hint="eastAsia"/>
          <w:u w:val="single"/>
        </w:rPr>
        <w:t xml:space="preserve">  </w:t>
      </w:r>
      <w:r>
        <w:rPr>
          <w:rFonts w:hint="eastAsia"/>
        </w:rPr>
        <w:t>°.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  <w:r>
        <w:rPr>
          <w:rFonts w:hint="eastAsia"/>
        </w:rPr>
        <w:t>（2）由（1）可知∠BOE=∠COE =</w:t>
      </w:r>
      <w:r>
        <w:rPr>
          <w:rFonts w:hint="eastAsia"/>
          <w:u w:val="single"/>
        </w:rPr>
        <w:t>    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u w:val="single"/>
        </w:rPr>
        <w:t xml:space="preserve"> </w:t>
      </w:r>
      <w:r>
        <w:rPr>
          <w:rFonts w:hint="eastAsia"/>
        </w:rPr>
        <w:t>－∠COD=</w:t>
      </w:r>
      <w:r>
        <w:rPr>
          <w:rFonts w:hint="eastAsia"/>
          <w:u w:val="single"/>
          <w:lang w:val="en-US" w:eastAsia="zh-CN"/>
        </w:rPr>
        <w:t xml:space="preserve">         </w:t>
      </w:r>
      <w:r>
        <w:rPr>
          <w:rFonts w:hint="eastAsia"/>
        </w:rPr>
        <w:t xml:space="preserve">°.  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  <w:r>
        <w:rPr>
          <w:rFonts w:hint="eastAsia"/>
        </w:rPr>
        <w:t xml:space="preserve">            所以∠AOE=</w:t>
      </w:r>
      <w:r>
        <w:rPr>
          <w:rFonts w:hint="eastAsia"/>
          <w:u w:val="single"/>
        </w:rPr>
        <w:t>    </w:t>
      </w:r>
      <w:r>
        <w:rPr>
          <w:rFonts w:hint="eastAsia"/>
          <w:u w:val="single"/>
          <w:lang w:val="en-US" w:eastAsia="zh-CN"/>
        </w:rPr>
        <w:t xml:space="preserve">     </w:t>
      </w:r>
      <w:r>
        <w:rPr>
          <w:rFonts w:hint="eastAsia"/>
          <w:u w:val="single"/>
        </w:rPr>
        <w:t xml:space="preserve">  </w:t>
      </w:r>
      <w:r>
        <w:rPr>
          <w:rFonts w:hint="eastAsia"/>
        </w:rPr>
        <w:t>－∠BOE</w:t>
      </w:r>
      <w:r>
        <w:rPr>
          <w:rFonts w:hint="eastAsia"/>
          <w:lang w:val="en-US" w:eastAsia="zh-CN"/>
        </w:rPr>
        <w:t xml:space="preserve"> </w:t>
      </w:r>
      <w:r>
        <w:rPr>
          <w:rFonts w:hint="eastAsia"/>
        </w:rPr>
        <w:t>=</w:t>
      </w:r>
      <w:r>
        <w:rPr>
          <w:rFonts w:hint="eastAsia"/>
          <w:u w:val="single"/>
        </w:rPr>
        <w:t>    </w:t>
      </w:r>
      <w:r>
        <w:rPr>
          <w:rFonts w:hint="eastAsia"/>
          <w:u w:val="single"/>
          <w:lang w:val="en-US" w:eastAsia="zh-CN"/>
        </w:rPr>
        <w:t xml:space="preserve">      </w:t>
      </w:r>
      <w:r>
        <w:rPr>
          <w:rFonts w:hint="eastAsia"/>
          <w:u w:val="single"/>
        </w:rPr>
        <w:t>   </w:t>
      </w:r>
      <w:r>
        <w:rPr>
          <w:rFonts w:hint="eastAsia"/>
        </w:rPr>
        <w:t>°.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</w:pPr>
      <w:r>
        <w:rPr>
          <w:rFonts w:hint="eastAsia"/>
          <w:lang w:val="en-US" w:eastAsia="zh-CN"/>
        </w:rPr>
        <w:t>24</w:t>
      </w:r>
      <w:r>
        <w:t>.（10分）小明早晨跑步，他从自己家出发，向东跑了2km到达小彬家，继续向东跑了1.5km到达小红家，然后又向西跑了4.5km到达学校，最后又向东，跑回到自己家.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</w:pPr>
      <w:r>
        <w:t>（1）以小明家为原点，向东为正方向，用1个单位长度表示1km，在图中的数轴上，分别用点A表示出小彬家，用点B表示出小红家，用点C表示出学校的位置；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</w:pPr>
      <w:r>
        <w:rPr>
          <w:rFonts w:hint="eastAsia"/>
        </w:rPr>
        <w:t>（</w:t>
      </w:r>
      <w:r>
        <w:t>2）求小彬家与学校之间的距离；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</w:pPr>
      <w:r>
        <w:t>（3）如果小明跑步的速度是250m/min，那么小明跑步一共用了多长时间？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</w:pPr>
      <w: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2910840</wp:posOffset>
            </wp:positionH>
            <wp:positionV relativeFrom="paragraph">
              <wp:posOffset>551815</wp:posOffset>
            </wp:positionV>
            <wp:extent cx="2118360" cy="152400"/>
            <wp:effectExtent l="0" t="0" r="15240" b="0"/>
            <wp:wrapTight wrapText="bothSides">
              <wp:wrapPolygon>
                <wp:start x="21592" y="-2"/>
                <wp:lineTo x="0" y="0"/>
                <wp:lineTo x="0" y="21600"/>
                <wp:lineTo x="21592" y="21602"/>
                <wp:lineTo x="8" y="21602"/>
                <wp:lineTo x="21600" y="21600"/>
                <wp:lineTo x="21600" y="0"/>
                <wp:lineTo x="8" y="-2"/>
                <wp:lineTo x="21592" y="-2"/>
              </wp:wrapPolygon>
            </wp:wrapTight>
            <wp:docPr id="3" name="图片 2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6" descr=" 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11836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  <w:rPr>
          <w:rFonts w:hint="eastAsi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25.（12分）商场计划拨款9万元，从厂家购进50台电视机，已知该厂家生产三种不同型号的电视机，出场价分别为甲种每台1500元，乙种每台2100元，丙种每台2500元．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（1）若商场同时购进其中两种不同型号的电视机共50台，用去9万元，请你研究一下商场的进货方案；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right="1205" w:rightChars="502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（2）若商场销售一台甲种电视机可获利150元，销售一台乙种电视机可获利200元，销售一台丙种电视机可获利250元．在同时购进两种不同型号的电视机的方案中，为使销售时获利最多，该选择哪种进货方案？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  <w:lang w:val="en-US" w:eastAsia="zh-CN"/>
        </w:rPr>
      </w:pPr>
    </w:p>
    <w:p>
      <w:pPr>
        <w:wordWrap/>
        <w:spacing w:beforeAutospacing="0" w:afterAutospacing="0" w:line="360" w:lineRule="auto"/>
        <w:rPr>
          <w:rFonts w:hint="eastAsia"/>
        </w:rPr>
      </w:pPr>
      <w:r>
        <w:rPr>
          <w:rFonts w:hint="eastAsia"/>
        </w:rPr>
        <w:br w:type="page"/>
      </w:r>
    </w:p>
    <w:p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right="0" w:rightChars="0" w:firstLine="0" w:firstLineChars="0"/>
        <w:jc w:val="center"/>
        <w:textAlignment w:val="center"/>
        <w:outlineLvl w:val="9"/>
        <w:rPr>
          <w:rFonts w:hint="eastAsia" w:ascii="宋体" w:hAnsi="宋体"/>
          <w:b/>
          <w:bCs/>
          <w:sz w:val="44"/>
          <w:szCs w:val="44"/>
        </w:rPr>
      </w:pPr>
      <w:r>
        <w:rPr>
          <w:rFonts w:hint="eastAsia" w:ascii="宋体" w:hAnsi="宋体"/>
          <w:b/>
          <w:bCs/>
          <w:sz w:val="44"/>
          <w:szCs w:val="44"/>
          <w:lang w:eastAsia="zh-CN"/>
        </w:rPr>
        <w:t>201</w:t>
      </w:r>
      <w:r>
        <w:rPr>
          <w:rFonts w:hint="eastAsia" w:ascii="宋体" w:hAnsi="宋体"/>
          <w:b/>
          <w:bCs/>
          <w:sz w:val="44"/>
          <w:szCs w:val="44"/>
          <w:lang w:val="en-US" w:eastAsia="zh-CN"/>
        </w:rPr>
        <w:t>9</w:t>
      </w:r>
      <w:r>
        <w:rPr>
          <w:rFonts w:hint="eastAsia" w:ascii="宋体" w:hAnsi="宋体"/>
          <w:b/>
          <w:bCs/>
          <w:sz w:val="44"/>
          <w:szCs w:val="44"/>
          <w:lang w:eastAsia="zh-CN"/>
        </w:rPr>
        <w:t>年秋七年级期末考试</w:t>
      </w:r>
      <w:r>
        <w:rPr>
          <w:rFonts w:hint="eastAsia" w:ascii="宋体" w:hAnsi="宋体"/>
          <w:b/>
          <w:bCs/>
          <w:sz w:val="44"/>
          <w:szCs w:val="44"/>
          <w:lang w:val="en-US" w:eastAsia="zh-CN"/>
        </w:rPr>
        <w:t>数学</w:t>
      </w:r>
      <w:r>
        <w:rPr>
          <w:rFonts w:hint="eastAsia" w:ascii="宋体" w:hAnsi="宋体"/>
          <w:b/>
          <w:bCs/>
          <w:sz w:val="44"/>
          <w:szCs w:val="44"/>
        </w:rPr>
        <w:t>试卷</w:t>
      </w:r>
    </w:p>
    <w:p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right="0" w:rightChars="0" w:firstLine="0" w:firstLineChars="0"/>
        <w:jc w:val="center"/>
        <w:textAlignment w:val="center"/>
        <w:outlineLvl w:val="9"/>
        <w:rPr>
          <w:rFonts w:hint="eastAsia" w:ascii="宋体" w:hAnsi="宋体" w:eastAsia="宋体"/>
          <w:b/>
          <w:bCs/>
          <w:sz w:val="44"/>
          <w:szCs w:val="44"/>
          <w:lang w:val="en-US" w:eastAsia="zh-CN"/>
        </w:rPr>
      </w:pPr>
      <w:r>
        <w:rPr>
          <w:rFonts w:hint="eastAsia" w:ascii="宋体" w:hAnsi="宋体"/>
          <w:b/>
          <w:bCs/>
          <w:sz w:val="44"/>
          <w:szCs w:val="44"/>
          <w:lang w:val="en-US" w:eastAsia="zh-CN"/>
        </w:rPr>
        <w:t>参考答案</w:t>
      </w:r>
    </w:p>
    <w:p>
      <w:pPr>
        <w:pStyle w:val="18"/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ind w:left="0" w:leftChars="0" w:right="0" w:rightChars="0" w:firstLine="0" w:firstLineChars="0"/>
        <w:jc w:val="left"/>
        <w:textAlignment w:val="center"/>
        <w:outlineLvl w:val="9"/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</w:pP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一、选择题（本大题共1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2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小题，每小题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分，共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48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分）</w:t>
      </w:r>
    </w:p>
    <w:tbl>
      <w:tblPr>
        <w:tblStyle w:val="16"/>
        <w:tblW w:w="82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18"/>
        <w:gridCol w:w="581"/>
        <w:gridCol w:w="581"/>
        <w:gridCol w:w="566"/>
        <w:gridCol w:w="647"/>
        <w:gridCol w:w="647"/>
        <w:gridCol w:w="648"/>
        <w:gridCol w:w="648"/>
        <w:gridCol w:w="648"/>
        <w:gridCol w:w="648"/>
        <w:gridCol w:w="648"/>
        <w:gridCol w:w="648"/>
        <w:gridCol w:w="64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1" w:hRule="atLeast"/>
        </w:trPr>
        <w:tc>
          <w:tcPr>
            <w:tcW w:w="71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题号</w:t>
            </w:r>
          </w:p>
        </w:tc>
        <w:tc>
          <w:tcPr>
            <w:tcW w:w="581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</w:t>
            </w:r>
          </w:p>
        </w:tc>
        <w:tc>
          <w:tcPr>
            <w:tcW w:w="581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2</w:t>
            </w:r>
          </w:p>
        </w:tc>
        <w:tc>
          <w:tcPr>
            <w:tcW w:w="566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3</w:t>
            </w:r>
          </w:p>
        </w:tc>
        <w:tc>
          <w:tcPr>
            <w:tcW w:w="647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4</w:t>
            </w:r>
          </w:p>
        </w:tc>
        <w:tc>
          <w:tcPr>
            <w:tcW w:w="647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5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6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7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8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9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10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11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0" w:hRule="atLeast"/>
        </w:trPr>
        <w:tc>
          <w:tcPr>
            <w:tcW w:w="71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答案</w:t>
            </w:r>
          </w:p>
        </w:tc>
        <w:tc>
          <w:tcPr>
            <w:tcW w:w="581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581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566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47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647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C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A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D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B</w:t>
            </w:r>
          </w:p>
        </w:tc>
        <w:tc>
          <w:tcPr>
            <w:tcW w:w="648" w:type="dxa"/>
          </w:tcPr>
          <w:p>
            <w:pPr>
              <w:numPr>
                <w:ilvl w:val="0"/>
                <w:numId w:val="0"/>
              </w:numPr>
              <w:wordWrap/>
              <w:spacing w:beforeAutospacing="0" w:afterAutospacing="0" w:line="360" w:lineRule="auto"/>
              <w:rPr>
                <w:rFonts w:hint="default" w:ascii="宋体" w:hAnsi="宋体" w:cs="宋体"/>
                <w:sz w:val="24"/>
                <w:vertAlign w:val="baseline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vertAlign w:val="baseline"/>
                <w:lang w:val="en-US" w:eastAsia="zh-CN"/>
              </w:rPr>
              <w:t>A</w:t>
            </w:r>
          </w:p>
        </w:tc>
      </w:tr>
    </w:tbl>
    <w:p>
      <w:pPr>
        <w:pStyle w:val="18"/>
        <w:wordWrap/>
        <w:spacing w:beforeAutospacing="0" w:afterAutospacing="0" w:line="360" w:lineRule="auto"/>
        <w:textAlignment w:val="center"/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</w:pP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二、填空题（本大题共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6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小题，每小题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4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分，共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24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分）</w:t>
      </w:r>
    </w:p>
    <w:p>
      <w:pPr>
        <w:wordWrap/>
        <w:spacing w:beforeAutospacing="0" w:afterAutospacing="0" w:line="360" w:lineRule="auto"/>
        <w:rPr>
          <w:rFonts w:hint="default"/>
          <w:sz w:val="21"/>
          <w:szCs w:val="21"/>
          <w:u w:val="single"/>
          <w:lang w:val="en-US"/>
        </w:rPr>
      </w:pPr>
      <w:r>
        <w:rPr>
          <w:sz w:val="21"/>
          <w:szCs w:val="21"/>
        </w:rPr>
        <w:t>13．</w:t>
      </w:r>
      <w:r>
        <w:rPr>
          <w:rFonts w:hint="eastAsia"/>
          <w:position w:val="-24"/>
          <w:sz w:val="21"/>
          <w:szCs w:val="21"/>
          <w:u w:val="single"/>
          <w:lang w:val="en-US" w:eastAsia="zh-CN"/>
        </w:rPr>
        <w:object>
          <v:shape id="_x0000_i1028" o:spt="75" type="#_x0000_t75" style="height:31pt;width:29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KSEE3" ShapeID="_x0000_i1028" DrawAspect="Content" ObjectID="_1468075747" r:id="rId63">
            <o:LockedField>false</o:LockedField>
          </o:OLEObject>
        </w:object>
      </w:r>
      <w:r>
        <w:rPr>
          <w:sz w:val="21"/>
          <w:szCs w:val="21"/>
        </w:rPr>
        <w:t>．1</w:t>
      </w:r>
      <w:r>
        <w:rPr>
          <w:rFonts w:hint="eastAsia"/>
          <w:sz w:val="21"/>
          <w:szCs w:val="21"/>
          <w:lang w:val="en-US" w:eastAsia="zh-CN"/>
        </w:rPr>
        <w:t>4.</w:t>
      </w:r>
      <w:r>
        <w:rPr>
          <w:sz w:val="21"/>
          <w:szCs w:val="21"/>
          <w:u w:val="single"/>
        </w:rPr>
        <w:t>　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/>
          <w:position w:val="-24"/>
          <w:sz w:val="21"/>
          <w:szCs w:val="21"/>
          <w:u w:val="single"/>
          <w:lang w:val="en-US" w:eastAsia="zh-CN"/>
        </w:rPr>
        <w:object>
          <v:shape id="_x0000_i1029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KSEE3" ShapeID="_x0000_i1029" DrawAspect="Content" ObjectID="_1468075748" r:id="rId65">
            <o:LockedField>false</o:LockedField>
          </o:OLEObject>
        </w:object>
      </w:r>
      <w:r>
        <w:rPr>
          <w:sz w:val="21"/>
          <w:szCs w:val="21"/>
          <w:u w:val="single"/>
        </w:rPr>
        <w:t>　　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  <w:lang w:val="en-US" w:eastAsia="zh-CN"/>
        </w:rPr>
        <w:t>5</w:t>
      </w:r>
      <w:r>
        <w:rPr>
          <w:sz w:val="21"/>
          <w:szCs w:val="21"/>
        </w:rPr>
        <w:t>．</w:t>
      </w:r>
      <w:r>
        <w:rPr>
          <w:sz w:val="21"/>
          <w:szCs w:val="21"/>
          <w:u w:val="single"/>
        </w:rPr>
        <w:t>　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</w:t>
      </w:r>
      <w:r>
        <w:rPr>
          <w:rFonts w:hint="eastAsia"/>
          <w:position w:val="-24"/>
          <w:sz w:val="21"/>
          <w:szCs w:val="21"/>
          <w:u w:val="single"/>
          <w:lang w:val="en-US" w:eastAsia="zh-CN"/>
        </w:rPr>
        <w:object>
          <v:shape id="_x0000_i1030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KSEE3" ShapeID="_x0000_i1030" DrawAspect="Content" ObjectID="_1468075749" r:id="rId67">
            <o:LockedField>false</o:LockedField>
          </o:OLEObject>
        </w:objec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</w:t>
      </w:r>
    </w:p>
    <w:p>
      <w:pPr>
        <w:wordWrap/>
        <w:spacing w:beforeAutospacing="0" w:afterAutospacing="0" w:line="360" w:lineRule="auto"/>
        <w:rPr>
          <w:sz w:val="21"/>
          <w:szCs w:val="21"/>
          <w:u w:val="single"/>
        </w:rPr>
      </w:pPr>
      <w:r>
        <w:rPr>
          <w:sz w:val="21"/>
          <w:szCs w:val="21"/>
        </w:rPr>
        <w:t>1</w:t>
      </w:r>
      <w:r>
        <w:rPr>
          <w:rFonts w:hint="eastAsia"/>
          <w:sz w:val="21"/>
          <w:szCs w:val="21"/>
          <w:lang w:val="en-US" w:eastAsia="zh-CN"/>
        </w:rPr>
        <w:t>6</w:t>
      </w:r>
      <w:r>
        <w:rPr>
          <w:sz w:val="21"/>
          <w:szCs w:val="21"/>
        </w:rPr>
        <w:t>．</w:t>
      </w:r>
      <w:r>
        <w:rPr>
          <w:sz w:val="21"/>
          <w:szCs w:val="21"/>
          <w:u w:val="single"/>
        </w:rPr>
        <w:t>　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</w:t>
      </w:r>
      <w:r>
        <w:rPr>
          <w:sz w:val="21"/>
          <w:szCs w:val="21"/>
          <w:u w:val="single"/>
        </w:rPr>
        <w:t>＞</w:t>
      </w:r>
      <w:r>
        <w:rPr>
          <w:rFonts w:hint="eastAsia"/>
          <w:sz w:val="21"/>
          <w:szCs w:val="21"/>
          <w:u w:val="single"/>
          <w:lang w:val="en-US" w:eastAsia="zh-CN"/>
        </w:rPr>
        <w:t xml:space="preserve">    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  <w:lang w:val="en-US" w:eastAsia="zh-CN"/>
        </w:rPr>
        <w:t>7</w:t>
      </w:r>
      <w:r>
        <w:rPr>
          <w:sz w:val="21"/>
          <w:szCs w:val="21"/>
        </w:rPr>
        <w:t>．</w:t>
      </w:r>
      <w:r>
        <w:rPr>
          <w:sz w:val="21"/>
          <w:szCs w:val="21"/>
          <w:u w:val="single"/>
        </w:rPr>
        <w:t>　</w:t>
      </w:r>
      <w:r>
        <w:rPr>
          <w:rFonts w:hint="eastAsia"/>
          <w:sz w:val="21"/>
          <w:szCs w:val="21"/>
          <w:u w:val="single"/>
          <w:lang w:val="en-US" w:eastAsia="zh-CN"/>
        </w:rPr>
        <w:t>1</w:t>
      </w:r>
      <w:r>
        <w:rPr>
          <w:sz w:val="21"/>
          <w:szCs w:val="21"/>
          <w:u w:val="single"/>
        </w:rPr>
        <w:t>　　</w:t>
      </w:r>
      <w:r>
        <w:rPr>
          <w:sz w:val="21"/>
          <w:szCs w:val="21"/>
        </w:rPr>
        <w:t>1</w:t>
      </w:r>
      <w:r>
        <w:rPr>
          <w:rFonts w:hint="eastAsia"/>
          <w:sz w:val="21"/>
          <w:szCs w:val="21"/>
          <w:lang w:val="en-US" w:eastAsia="zh-CN"/>
        </w:rPr>
        <w:t>8</w:t>
      </w:r>
      <w:r>
        <w:rPr>
          <w:sz w:val="21"/>
          <w:szCs w:val="21"/>
        </w:rPr>
        <w:t>．</w:t>
      </w:r>
      <w:r>
        <w:rPr>
          <w:sz w:val="21"/>
          <w:szCs w:val="21"/>
          <w:u w:val="single"/>
        </w:rPr>
        <w:t>　</w:t>
      </w:r>
      <w:r>
        <w:rPr>
          <w:rFonts w:hint="eastAsia" w:cs="Times New Roman"/>
          <w:kern w:val="2"/>
          <w:sz w:val="21"/>
          <w:szCs w:val="21"/>
          <w:u w:val="single"/>
          <w:lang w:val="en-US" w:eastAsia="zh-CN" w:bidi="ar-SA"/>
        </w:rPr>
        <w:t>110</w:t>
      </w:r>
      <w:r>
        <w:rPr>
          <w:rFonts w:hint="default" w:ascii="Times New Roman" w:hAnsi="Times New Roman" w:eastAsia="宋体" w:cs="Times New Roman"/>
          <w:kern w:val="2"/>
          <w:sz w:val="21"/>
          <w:szCs w:val="21"/>
          <w:u w:val="single"/>
          <w:lang w:val="en-US" w:eastAsia="zh-CN" w:bidi="ar-SA"/>
        </w:rPr>
        <w:t>°</w:t>
      </w:r>
      <w:r>
        <w:rPr>
          <w:sz w:val="21"/>
          <w:szCs w:val="21"/>
          <w:u w:val="single"/>
        </w:rPr>
        <w:t>　</w:t>
      </w:r>
    </w:p>
    <w:p>
      <w:pPr>
        <w:wordWrap/>
        <w:spacing w:beforeAutospacing="0" w:afterAutospacing="0" w:line="360" w:lineRule="auto"/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</w:pP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三、</w:t>
      </w:r>
      <w:r>
        <w:rPr>
          <w:rFonts w:hint="eastAsia" w:hAnsi="Times New Roman" w:cs="Times New Roman"/>
          <w:b/>
          <w:bCs w:val="0"/>
          <w:kern w:val="0"/>
          <w:sz w:val="24"/>
          <w:szCs w:val="24"/>
          <w:lang w:eastAsia="zh-CN"/>
        </w:rPr>
        <w:t>解答题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  <w:lang w:eastAsia="zh-CN"/>
        </w:rPr>
        <w:t>（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共</w:t>
      </w:r>
      <w:r>
        <w:rPr>
          <w:rFonts w:hint="eastAsia" w:hAnsi="Times New Roman" w:cs="Times New Roman"/>
          <w:b/>
          <w:bCs w:val="0"/>
          <w:kern w:val="0"/>
          <w:sz w:val="24"/>
          <w:szCs w:val="24"/>
          <w:lang w:val="en-US" w:eastAsia="zh-CN"/>
        </w:rPr>
        <w:t>7</w:t>
      </w:r>
      <w:r>
        <w:rPr>
          <w:rFonts w:hint="eastAsia" w:cs="Times New Roman"/>
          <w:b/>
          <w:bCs w:val="0"/>
          <w:kern w:val="0"/>
          <w:sz w:val="24"/>
          <w:szCs w:val="24"/>
          <w:lang w:val="en-US" w:eastAsia="zh-CN"/>
        </w:rPr>
        <w:t>8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分</w:t>
      </w:r>
      <w:r>
        <w:rPr>
          <w:rFonts w:hint="default" w:ascii="Times New Roman" w:hAnsi="Times New Roman" w:cs="Times New Roman"/>
          <w:b/>
          <w:bCs w:val="0"/>
          <w:sz w:val="24"/>
          <w:szCs w:val="24"/>
        </w:rPr>
        <w:t>．</w:t>
      </w:r>
      <w:r>
        <w:rPr>
          <w:rFonts w:hint="default" w:ascii="Times New Roman" w:hAnsi="Times New Roman" w:cs="Times New Roman"/>
          <w:b/>
          <w:bCs w:val="0"/>
          <w:kern w:val="0"/>
          <w:sz w:val="24"/>
          <w:szCs w:val="24"/>
        </w:rPr>
        <w:t>解答应写出必要的计算过程、推演步骤或文字说明</w:t>
      </w:r>
      <w:r>
        <w:rPr>
          <w:rFonts w:hint="eastAsia" w:hAnsi="Times New Roman" w:cs="Times New Roman"/>
          <w:b/>
          <w:bCs w:val="0"/>
          <w:kern w:val="0"/>
          <w:sz w:val="24"/>
          <w:szCs w:val="24"/>
          <w:lang w:eastAsia="zh-CN"/>
        </w:rPr>
        <w:t>）</w:t>
      </w:r>
    </w:p>
    <w:p>
      <w:pPr>
        <w:wordWrap/>
        <w:spacing w:beforeAutospacing="0" w:afterAutospacing="0" w:line="360" w:lineRule="auto"/>
        <w:rPr>
          <w:rFonts w:hint="eastAsia"/>
          <w:sz w:val="21"/>
          <w:szCs w:val="21"/>
          <w:u w:val="none"/>
          <w:lang w:val="en-US" w:eastAsia="zh-CN"/>
        </w:rPr>
      </w:pPr>
      <w:r>
        <w:rPr>
          <w:rFonts w:hint="eastAsia"/>
          <w:sz w:val="21"/>
          <w:szCs w:val="21"/>
          <w:u w:val="none"/>
          <w:lang w:val="en-US" w:eastAsia="zh-CN"/>
        </w:rPr>
        <w:t xml:space="preserve"> </w:t>
      </w:r>
    </w:p>
    <w:p>
      <w:pPr>
        <w:numPr>
          <w:ilvl w:val="0"/>
          <w:numId w:val="3"/>
        </w:numPr>
        <w:wordWrap/>
        <w:spacing w:beforeAutospacing="0" w:afterAutospacing="0" w:line="360" w:lineRule="auto"/>
        <w:rPr>
          <w:rFonts w:hint="eastAsia"/>
          <w:sz w:val="21"/>
          <w:szCs w:val="21"/>
          <w:u w:val="none"/>
          <w:lang w:val="en-US" w:eastAsia="zh-CN"/>
        </w:rPr>
      </w:pPr>
      <w:r>
        <w:rPr>
          <w:rFonts w:hint="eastAsia"/>
          <w:sz w:val="21"/>
          <w:szCs w:val="21"/>
          <w:u w:val="none"/>
          <w:lang w:val="en-US" w:eastAsia="zh-CN"/>
        </w:rPr>
        <w:t xml:space="preserve">(1)  12  (2)  -3   (3)   -60   (4) </w:t>
      </w:r>
      <w:r>
        <w:rPr>
          <w:rFonts w:hint="eastAsia"/>
          <w:position w:val="-24"/>
          <w:sz w:val="21"/>
          <w:szCs w:val="21"/>
          <w:u w:val="none"/>
          <w:lang w:val="en-US" w:eastAsia="zh-CN"/>
        </w:rPr>
        <w:object>
          <v:shape id="_x0000_i1031" o:spt="75" type="#_x0000_t75" style="height:31pt;width:21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KSEE3" ShapeID="_x0000_i1031" DrawAspect="Content" ObjectID="_1468075750" r:id="rId69">
            <o:LockedField>false</o:LockedField>
          </o:OLEObject>
        </w:object>
      </w:r>
    </w:p>
    <w:p>
      <w:pPr>
        <w:numPr>
          <w:ilvl w:val="0"/>
          <w:numId w:val="3"/>
        </w:numPr>
        <w:wordWrap/>
        <w:spacing w:beforeAutospacing="0" w:afterAutospacing="0" w:line="360" w:lineRule="auto"/>
        <w:rPr>
          <w:rFonts w:hint="default"/>
          <w:sz w:val="21"/>
          <w:szCs w:val="21"/>
          <w:u w:val="none"/>
          <w:lang w:val="en-US" w:eastAsia="zh-CN"/>
        </w:rPr>
      </w:pPr>
      <w:r>
        <w:rPr>
          <w:rFonts w:hint="eastAsia"/>
          <w:sz w:val="21"/>
          <w:szCs w:val="21"/>
          <w:u w:val="none"/>
          <w:lang w:val="en-US" w:eastAsia="zh-CN"/>
        </w:rPr>
        <w:t xml:space="preserve">(1)  </w:t>
      </w:r>
      <w:r>
        <w:rPr>
          <w:rFonts w:hint="eastAsia"/>
          <w:position w:val="-24"/>
          <w:sz w:val="21"/>
          <w:szCs w:val="21"/>
          <w:u w:val="none"/>
          <w:lang w:val="en-US" w:eastAsia="zh-CN"/>
        </w:rPr>
        <w:object>
          <v:shape id="_x0000_i1032" o:spt="75" type="#_x0000_t75" style="height:31pt;width:35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KSEE3" ShapeID="_x0000_i1032" DrawAspect="Content" ObjectID="_1468075751" r:id="rId71">
            <o:LockedField>false</o:LockedField>
          </o:OLEObject>
        </w:object>
      </w:r>
      <w:r>
        <w:rPr>
          <w:rFonts w:hint="eastAsia"/>
          <w:sz w:val="21"/>
          <w:szCs w:val="21"/>
          <w:u w:val="none"/>
          <w:lang w:val="en-US" w:eastAsia="zh-CN"/>
        </w:rPr>
        <w:t xml:space="preserve">       (2)</w:t>
      </w:r>
      <w:r>
        <w:rPr>
          <w:rFonts w:hint="eastAsia"/>
          <w:position w:val="-6"/>
          <w:sz w:val="21"/>
          <w:szCs w:val="21"/>
          <w:u w:val="none"/>
          <w:lang w:val="en-US" w:eastAsia="zh-CN"/>
        </w:rPr>
        <w:object>
          <v:shape id="_x0000_i1033" o:spt="75" type="#_x0000_t75" style="height:13.95pt;width:28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KSEE3" ShapeID="_x0000_i1033" DrawAspect="Content" ObjectID="_1468075752" r:id="rId73">
            <o:LockedField>false</o:LockedField>
          </o:OLEObject>
        </w:object>
      </w:r>
    </w:p>
    <w:p>
      <w:pPr>
        <w:numPr>
          <w:ilvl w:val="0"/>
          <w:numId w:val="3"/>
        </w:numPr>
        <w:wordWrap/>
        <w:spacing w:beforeAutospacing="0" w:afterAutospacing="0" w:line="360" w:lineRule="auto"/>
        <w:rPr>
          <w:rFonts w:hint="default"/>
          <w:sz w:val="21"/>
          <w:szCs w:val="21"/>
          <w:u w:val="none"/>
          <w:lang w:val="en-US" w:eastAsia="zh-CN"/>
        </w:rPr>
      </w:pPr>
      <w:r>
        <w:rPr>
          <w:rFonts w:hint="eastAsia"/>
          <w:sz w:val="21"/>
          <w:szCs w:val="21"/>
          <w:u w:val="none"/>
          <w:lang w:val="en-US" w:eastAsia="zh-CN"/>
        </w:rPr>
        <w:t xml:space="preserve"> 化简：原式=</w:t>
      </w:r>
      <w:r>
        <w:rPr>
          <w:rFonts w:hint="eastAsia"/>
          <w:position w:val="-6"/>
          <w:sz w:val="21"/>
          <w:szCs w:val="21"/>
          <w:u w:val="none"/>
          <w:lang w:val="en-US" w:eastAsia="zh-CN"/>
        </w:rPr>
        <w:object>
          <v:shape id="_x0000_i1034" o:spt="75" type="#_x0000_t75" style="height:16pt;width:81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KSEE3" ShapeID="_x0000_i1034" DrawAspect="Content" ObjectID="_1468075753" r:id="rId75">
            <o:LockedField>false</o:LockedField>
          </o:OLEObject>
        </w:object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ind w:firstLine="997" w:firstLineChars="475"/>
        <w:rPr>
          <w:rFonts w:hint="eastAsia"/>
          <w:sz w:val="21"/>
          <w:szCs w:val="21"/>
          <w:u w:val="none"/>
          <w:lang w:val="en-US" w:eastAsia="zh-CN"/>
        </w:rPr>
      </w:pPr>
      <w:r>
        <w:rPr>
          <w:rFonts w:hint="eastAsia"/>
          <w:sz w:val="21"/>
          <w:szCs w:val="21"/>
          <w:u w:val="none"/>
          <w:lang w:val="en-US" w:eastAsia="zh-CN"/>
        </w:rPr>
        <w:t>当a=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35" o:spt="75" type="#_x0000_t75" style="height:13pt;width:17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KSEE3" ShapeID="_x0000_i1035" DrawAspect="Content" ObjectID="_1468075754" r:id="rId77">
            <o:LockedField>false</o:LockedField>
          </o:OLEObject>
        </w:object>
      </w:r>
      <w:r>
        <w:rPr>
          <w:rFonts w:hint="eastAsia"/>
          <w:sz w:val="21"/>
          <w:szCs w:val="21"/>
          <w:u w:val="none"/>
          <w:lang w:val="en-US" w:eastAsia="zh-CN"/>
        </w:rPr>
        <w:t>时，原式=</w:t>
      </w:r>
      <w:r>
        <w:rPr>
          <w:rFonts w:hint="eastAsia"/>
          <w:position w:val="-6"/>
          <w:sz w:val="21"/>
          <w:szCs w:val="21"/>
          <w:u w:val="none"/>
          <w:lang w:val="en-US" w:eastAsia="zh-CN"/>
        </w:rPr>
        <w:object>
          <v:shape id="_x0000_i1036" o:spt="75" type="#_x0000_t75" style="height:13.95pt;width:24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KSEE3" ShapeID="_x0000_i1036" DrawAspect="Content" ObjectID="_1468075755" r:id="rId79">
            <o:LockedField>false</o:LockedField>
          </o:OLEObject>
        </w:object>
      </w:r>
    </w:p>
    <w:p>
      <w:pPr>
        <w:numPr>
          <w:ilvl w:val="0"/>
          <w:numId w:val="3"/>
        </w:numPr>
        <w:wordWrap/>
        <w:spacing w:beforeAutospacing="0" w:afterAutospacing="0" w:line="360" w:lineRule="auto"/>
        <w:ind w:left="0" w:leftChars="0" w:firstLine="0" w:firstLineChars="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(1)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37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KSEE3" ShapeID="_x0000_i1037" DrawAspect="Content" ObjectID="_1468075756" r:id="rId81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点M是线段AC的中点，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/>
          <w:sz w:val="21"/>
          <w:szCs w:val="21"/>
          <w:u w:val="none"/>
          <w:lang w:val="en-US" w:eastAsia="zh-CN"/>
        </w:rPr>
        <w:t xml:space="preserve"> 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38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KSEE3" ShapeID="_x0000_i1038" DrawAspect="Content" ObjectID="_1468075757" r:id="rId83">
            <o:LockedField>false</o:LockedField>
          </o:OLEObject>
        </w:object>
      </w:r>
      <w:r>
        <w:rPr>
          <w:rFonts w:hint="eastAsia"/>
          <w:sz w:val="21"/>
          <w:szCs w:val="21"/>
          <w:u w:val="none"/>
          <w:lang w:val="en-US" w:eastAsia="zh-CN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AC=2AM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39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KSEE3" ShapeID="_x0000_i1039" DrawAspect="Content" ObjectID="_1468075758" r:id="rId85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AM=6cm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0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KSEE3" ShapeID="_x0000_i1040" DrawAspect="Content" ObjectID="_1468075759" r:id="rId86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AC=12cm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1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KSEE3" ShapeID="_x0000_i1041" DrawAspect="Content" ObjectID="_1468075760" r:id="rId87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AB=20cm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2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KSEE3" ShapeID="_x0000_i1042" DrawAspect="Content" ObjectID="_1468075761" r:id="rId88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BC=AB-AC=8cm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3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KSEE3" ShapeID="_x0000_i1043" DrawAspect="Content" ObjectID="_1468075762" r:id="rId89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点N是线段BC的中点，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4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KSEE3" ShapeID="_x0000_i1044" DrawAspect="Content" ObjectID="_1468075763" r:id="rId90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NC</w:t>
      </w:r>
      <w:r>
        <w:rPr>
          <w:rFonts w:hint="eastAsia" w:ascii="宋体" w:hAnsi="宋体" w:cs="宋体"/>
          <w:sz w:val="24"/>
          <w:szCs w:val="24"/>
          <w:lang w:val="en-US" w:eastAsia="zh-CN"/>
        </w:rPr>
        <w:t>=</w:t>
      </w:r>
      <w:r>
        <w:rPr>
          <w:rFonts w:hint="eastAsia" w:ascii="宋体" w:hAnsi="宋体" w:cs="宋体"/>
          <w:position w:val="-24"/>
          <w:sz w:val="24"/>
          <w:szCs w:val="24"/>
          <w:lang w:val="en-US" w:eastAsia="zh-CN"/>
        </w:rPr>
        <w:object>
          <v:shape id="_x0000_i1045" o:spt="75" type="#_x0000_t75" style="height:31pt;width:12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KSEE3" ShapeID="_x0000_i1045" DrawAspect="Content" ObjectID="_1468075764" r:id="rId91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BC</w:t>
      </w:r>
      <w:r>
        <w:rPr>
          <w:rFonts w:hint="eastAsia" w:ascii="宋体" w:hAnsi="宋体" w:cs="宋体"/>
          <w:sz w:val="24"/>
          <w:szCs w:val="24"/>
          <w:lang w:val="en-US" w:eastAsia="zh-CN"/>
        </w:rPr>
        <w:t>=</w:t>
      </w:r>
      <w:r>
        <w:rPr>
          <w:rFonts w:ascii="宋体" w:hAnsi="宋体" w:eastAsia="宋体" w:cs="宋体"/>
          <w:sz w:val="24"/>
          <w:szCs w:val="24"/>
        </w:rPr>
        <w:t>4cm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(</w:t>
      </w:r>
      <w:r>
        <w:rPr>
          <w:rFonts w:ascii="宋体" w:hAnsi="宋体" w:eastAsia="宋体" w:cs="宋体"/>
          <w:sz w:val="24"/>
          <w:szCs w:val="24"/>
        </w:rPr>
        <w:t>2)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6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KSEE3" ShapeID="_x0000_i1046" DrawAspect="Content" ObjectID="_1468075765" r:id="rId93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点M是銭段AC的中点，点N是线段BC的中点，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7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KSEE3" ShapeID="_x0000_i1047" DrawAspect="Content" ObjectID="_1468075766" r:id="rId94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BC==2NC, AC=2MC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8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KSEE3" ShapeID="_x0000_i1048" DrawAspect="Content" ObjectID="_1468075767" r:id="rId95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MN=NC+MC=6cm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   </w:t>
      </w:r>
      <w:r>
        <w:rPr>
          <w:rFonts w:hint="eastAsia"/>
          <w:position w:val="-4"/>
          <w:sz w:val="21"/>
          <w:szCs w:val="21"/>
          <w:u w:val="none"/>
          <w:lang w:val="en-US" w:eastAsia="zh-CN"/>
        </w:rPr>
        <w:object>
          <v:shape id="_x0000_i1049" o:spt="75" type="#_x0000_t75" style="height:10pt;width:11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KSEE3" ShapeID="_x0000_i1049" DrawAspect="Content" ObjectID="_1468075768" r:id="rId96">
            <o:LockedField>false</o:LockedField>
          </o:OLEObject>
        </w:object>
      </w: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AB=BC+AC=2</w:t>
      </w:r>
      <w:r>
        <w:rPr>
          <w:rFonts w:ascii="宋体" w:hAnsi="宋体" w:eastAsia="宋体" w:cs="宋体"/>
          <w:position w:val="-4"/>
          <w:sz w:val="24"/>
          <w:szCs w:val="24"/>
        </w:rPr>
        <w:object>
          <v:shape id="_x0000_i1050" o:spt="75" type="#_x0000_t75" style="height:10pt;width:10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KSEE3" ShapeID="_x0000_i1050" DrawAspect="Content" ObjectID="_1468075769" r:id="rId97">
            <o:LockedField>false</o:LockedField>
          </o:OLEObject>
        </w:object>
      </w:r>
      <w:r>
        <w:rPr>
          <w:rFonts w:ascii="宋体" w:hAnsi="宋体" w:eastAsia="宋体" w:cs="宋体"/>
          <w:sz w:val="24"/>
          <w:szCs w:val="24"/>
        </w:rPr>
        <w:t>6cm=12cm</w:t>
      </w:r>
    </w:p>
    <w:p>
      <w:pPr>
        <w:widowControl w:val="0"/>
        <w:numPr>
          <w:ilvl w:val="0"/>
          <w:numId w:val="3"/>
        </w:numPr>
        <w:wordWrap/>
        <w:spacing w:beforeAutospacing="0" w:afterAutospacing="0" w:line="360" w:lineRule="auto"/>
        <w:ind w:left="0" w:leftChars="0" w:firstLine="0" w:firstLineChars="0"/>
        <w:jc w:val="both"/>
        <w:rPr>
          <w:rFonts w:hint="default" w:ascii="Times New Roman" w:hAnsi="Times New Roman" w:eastAsia="宋体" w:cs="Times New Roman"/>
          <w:kern w:val="2"/>
          <w:sz w:val="21"/>
          <w:szCs w:val="21"/>
          <w:u w:val="none"/>
          <w:lang w:val="en-US" w:eastAsia="zh-CN" w:bidi="ar-SA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 (1)</w:t>
      </w:r>
      <w:r>
        <w:rPr>
          <w:rFonts w:hint="eastAsia" w:ascii="新宋体" w:hAnsi="新宋体" w:eastAsia="新宋体" w:cs="新宋体"/>
          <w:sz w:val="21"/>
          <w:szCs w:val="21"/>
        </w:rPr>
        <w:t>∠CO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E</w:t>
      </w:r>
      <w:r>
        <w:rPr>
          <w:rFonts w:hint="eastAsia" w:ascii="新宋体" w:hAnsi="新宋体" w:eastAsia="新宋体" w:cs="新宋体"/>
          <w:sz w:val="21"/>
          <w:szCs w:val="21"/>
        </w:rPr>
        <w:t xml:space="preserve"> 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,</w:t>
      </w:r>
      <w:r>
        <w:rPr>
          <w:rFonts w:hint="eastAsia" w:ascii="新宋体" w:hAnsi="新宋体" w:eastAsia="新宋体" w:cs="新宋体"/>
          <w:sz w:val="21"/>
          <w:szCs w:val="21"/>
        </w:rPr>
        <w:t>∠CO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E</w:t>
      </w:r>
      <w:r>
        <w:rPr>
          <w:rFonts w:hint="eastAsia" w:ascii="新宋体" w:hAnsi="新宋体" w:eastAsia="新宋体" w:cs="新宋体"/>
          <w:sz w:val="21"/>
          <w:szCs w:val="21"/>
        </w:rPr>
        <w:t xml:space="preserve"> 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,</w:t>
      </w:r>
      <w:r>
        <w:rPr>
          <w:rFonts w:hint="eastAsia" w:cs="Times New Roman"/>
          <w:kern w:val="2"/>
          <w:sz w:val="21"/>
          <w:szCs w:val="21"/>
          <w:u w:val="none"/>
          <w:lang w:val="en-US" w:eastAsia="zh-CN" w:bidi="ar-SA"/>
        </w:rPr>
        <w:t>90</w:t>
      </w:r>
      <w:r>
        <w:rPr>
          <w:rFonts w:hint="default" w:ascii="Times New Roman" w:hAnsi="Times New Roman" w:eastAsia="宋体" w:cs="Times New Roman"/>
          <w:kern w:val="2"/>
          <w:sz w:val="21"/>
          <w:szCs w:val="21"/>
          <w:u w:val="none"/>
          <w:lang w:val="en-US" w:eastAsia="zh-CN" w:bidi="ar-SA"/>
        </w:rPr>
        <w:t>°</w:t>
      </w:r>
    </w:p>
    <w:p>
      <w:pPr>
        <w:widowControl w:val="0"/>
        <w:numPr>
          <w:ilvl w:val="0"/>
          <w:numId w:val="0"/>
        </w:numPr>
        <w:wordWrap/>
        <w:spacing w:beforeAutospacing="0" w:afterAutospacing="0" w:line="360" w:lineRule="auto"/>
        <w:ind w:firstLine="210" w:firstLineChars="100"/>
        <w:jc w:val="both"/>
        <w:rPr>
          <w:rFonts w:hint="default" w:ascii="Times New Roman" w:hAnsi="Times New Roman" w:eastAsia="宋体" w:cs="Times New Roman"/>
          <w:kern w:val="2"/>
          <w:sz w:val="21"/>
          <w:szCs w:val="21"/>
          <w:u w:val="none"/>
          <w:lang w:val="en-US" w:eastAsia="zh-CN" w:bidi="ar-SA"/>
        </w:rPr>
      </w:pPr>
      <w:r>
        <w:rPr>
          <w:rFonts w:hint="eastAsia" w:cs="Times New Roman"/>
          <w:kern w:val="2"/>
          <w:sz w:val="21"/>
          <w:szCs w:val="21"/>
          <w:u w:val="none"/>
          <w:lang w:val="en-US" w:eastAsia="zh-CN" w:bidi="ar-SA"/>
        </w:rPr>
        <w:t xml:space="preserve">  </w:t>
      </w:r>
      <w:r>
        <w:rPr>
          <w:rFonts w:hint="eastAsia" w:ascii="宋体" w:hAnsi="宋体" w:cs="宋体"/>
          <w:sz w:val="24"/>
          <w:szCs w:val="24"/>
          <w:lang w:val="en-US" w:eastAsia="zh-CN"/>
        </w:rPr>
        <w:t>(2)</w:t>
      </w:r>
      <w:r>
        <w:rPr>
          <w:rFonts w:hint="eastAsia" w:ascii="新宋体" w:hAnsi="新宋体" w:eastAsia="新宋体" w:cs="新宋体"/>
          <w:sz w:val="21"/>
          <w:szCs w:val="21"/>
        </w:rPr>
        <w:t>∠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D</w:t>
      </w:r>
      <w:r>
        <w:rPr>
          <w:rFonts w:hint="eastAsia" w:ascii="新宋体" w:hAnsi="新宋体" w:eastAsia="新宋体" w:cs="新宋体"/>
          <w:sz w:val="21"/>
          <w:szCs w:val="21"/>
        </w:rPr>
        <w:t>O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E</w:t>
      </w:r>
      <w:r>
        <w:rPr>
          <w:rFonts w:hint="eastAsia" w:ascii="新宋体" w:hAnsi="新宋体" w:eastAsia="新宋体" w:cs="新宋体"/>
          <w:sz w:val="21"/>
          <w:szCs w:val="21"/>
        </w:rPr>
        <w:t xml:space="preserve"> 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,</w:t>
      </w:r>
      <w:r>
        <w:rPr>
          <w:rFonts w:hint="eastAsia" w:cs="Times New Roman"/>
          <w:kern w:val="2"/>
          <w:sz w:val="21"/>
          <w:szCs w:val="21"/>
          <w:u w:val="none"/>
          <w:lang w:val="en-US" w:eastAsia="zh-CN" w:bidi="ar-SA"/>
        </w:rPr>
        <w:t>25</w:t>
      </w:r>
      <w:r>
        <w:rPr>
          <w:rFonts w:hint="default" w:ascii="Times New Roman" w:hAnsi="Times New Roman" w:eastAsia="宋体" w:cs="Times New Roman"/>
          <w:kern w:val="2"/>
          <w:sz w:val="21"/>
          <w:szCs w:val="21"/>
          <w:u w:val="none"/>
          <w:lang w:val="en-US" w:eastAsia="zh-CN" w:bidi="ar-SA"/>
        </w:rPr>
        <w:t>°</w:t>
      </w:r>
      <w:r>
        <w:rPr>
          <w:rFonts w:hint="eastAsia" w:ascii="宋体" w:hAnsi="宋体" w:eastAsia="新宋体" w:cs="宋体"/>
          <w:sz w:val="24"/>
          <w:szCs w:val="24"/>
          <w:lang w:val="en-US" w:eastAsia="zh-CN"/>
        </w:rPr>
        <w:t>,</w:t>
      </w:r>
      <w:r>
        <w:rPr>
          <w:rFonts w:hint="eastAsia" w:ascii="新宋体" w:hAnsi="新宋体" w:eastAsia="新宋体" w:cs="新宋体"/>
          <w:sz w:val="21"/>
          <w:szCs w:val="21"/>
        </w:rPr>
        <w:t>∠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AOB</w:t>
      </w:r>
      <w:r>
        <w:rPr>
          <w:rFonts w:hint="eastAsia" w:ascii="新宋体" w:hAnsi="新宋体" w:eastAsia="新宋体" w:cs="新宋体"/>
          <w:sz w:val="21"/>
          <w:szCs w:val="21"/>
        </w:rPr>
        <w:t xml:space="preserve"> </w:t>
      </w:r>
      <w:r>
        <w:rPr>
          <w:rFonts w:hint="eastAsia" w:ascii="新宋体" w:hAnsi="新宋体" w:eastAsia="新宋体" w:cs="新宋体"/>
          <w:sz w:val="21"/>
          <w:szCs w:val="21"/>
          <w:lang w:val="en-US" w:eastAsia="zh-CN"/>
        </w:rPr>
        <w:t>,</w:t>
      </w:r>
      <w:r>
        <w:rPr>
          <w:rFonts w:hint="eastAsia" w:cs="Times New Roman"/>
          <w:kern w:val="2"/>
          <w:sz w:val="21"/>
          <w:szCs w:val="21"/>
          <w:u w:val="none"/>
          <w:lang w:val="en-US" w:eastAsia="zh-CN" w:bidi="ar-SA"/>
        </w:rPr>
        <w:t>155</w:t>
      </w:r>
      <w:r>
        <w:rPr>
          <w:rFonts w:hint="default" w:ascii="Times New Roman" w:hAnsi="Times New Roman" w:eastAsia="宋体" w:cs="Times New Roman"/>
          <w:kern w:val="2"/>
          <w:sz w:val="21"/>
          <w:szCs w:val="21"/>
          <w:u w:val="none"/>
          <w:lang w:val="en-US" w:eastAsia="zh-CN" w:bidi="ar-SA"/>
        </w:rPr>
        <w:t>°</w:t>
      </w:r>
    </w:p>
    <w:p>
      <w:pPr>
        <w:numPr>
          <w:ilvl w:val="0"/>
          <w:numId w:val="0"/>
        </w:numPr>
        <w:tabs>
          <w:tab w:val="left" w:pos="245"/>
        </w:tabs>
        <w:wordWrap/>
        <w:spacing w:beforeAutospacing="0" w:afterAutospacing="0" w:line="360" w:lineRule="auto"/>
        <w:ind w:leftChars="0"/>
        <w:rPr>
          <w:rFonts w:ascii="宋体" w:hAnsi="宋体" w:eastAsia="宋体" w:cs="宋体"/>
          <w:sz w:val="24"/>
          <w:szCs w:val="24"/>
        </w:rPr>
      </w:pPr>
      <w:bookmarkStart w:id="0" w:name="_GoBack"/>
      <w:bookmarkEnd w:id="0"/>
      <w:r>
        <w:rPr>
          <w:rFonts w:hint="eastAsia" w:ascii="宋体" w:hAnsi="宋体" w:cs="宋体"/>
          <w:sz w:val="24"/>
          <w:szCs w:val="24"/>
          <w:lang w:val="en-US" w:eastAsia="zh-CN"/>
        </w:rPr>
        <w:t xml:space="preserve">24. </w:t>
      </w:r>
      <w:r>
        <w:rPr>
          <w:rFonts w:ascii="宋体" w:hAnsi="宋体" w:eastAsia="宋体" w:cs="宋体"/>
          <w:sz w:val="24"/>
          <w:szCs w:val="24"/>
        </w:rPr>
        <w:t>(1)</w:t>
      </w:r>
      <w:r>
        <w:rPr>
          <w:rFonts w:hint="eastAsia" w:ascii="宋体" w:hAnsi="宋体" w:cs="宋体"/>
          <w:sz w:val="24"/>
          <w:szCs w:val="24"/>
          <w:lang w:eastAsia="zh-CN"/>
        </w:rPr>
        <w:t>图略</w:t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ind w:left="720" w:leftChars="200" w:hanging="240" w:hangingChars="100"/>
        <w:rPr>
          <w:rFonts w:hint="eastAsia" w:ascii="宋体" w:hAnsi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(2)小彬家与学校的距离是: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2-(-1)=3(km)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故小彬家与学校之间的距离是3km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(3)小明一共跑了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2+1.5+</w:t>
      </w:r>
      <w:r>
        <w:rPr>
          <w:rFonts w:ascii="宋体" w:hAnsi="宋体" w:eastAsia="宋体" w:cs="宋体"/>
          <w:position w:val="-14"/>
          <w:sz w:val="24"/>
          <w:szCs w:val="24"/>
        </w:rPr>
        <w:object>
          <v:shape id="_x0000_i1051" o:spt="75" type="#_x0000_t75" style="height:20pt;width:30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KSEE3" ShapeID="_x0000_i1051" DrawAspect="Content" ObjectID="_1468075770" r:id="rId99">
            <o:LockedField>false</o:LockedField>
          </o:OLEObject>
        </w:object>
      </w:r>
      <w:r>
        <w:rPr>
          <w:rFonts w:hint="eastAsia" w:ascii="宋体" w:hAnsi="宋体" w:cs="宋体"/>
          <w:sz w:val="24"/>
          <w:szCs w:val="24"/>
          <w:lang w:val="en-US" w:eastAsia="zh-CN"/>
        </w:rPr>
        <w:t>+1</w:t>
      </w:r>
      <w:r>
        <w:rPr>
          <w:rFonts w:ascii="宋体" w:hAnsi="宋体" w:eastAsia="宋体" w:cs="宋体"/>
          <w:sz w:val="24"/>
          <w:szCs w:val="24"/>
        </w:rPr>
        <w:t>=9(km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ind w:left="720" w:leftChars="300" w:firstLine="240" w:firstLineChars="10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9km</w:t>
      </w:r>
      <w:r>
        <w:rPr>
          <w:rFonts w:hint="eastAsia" w:ascii="宋体" w:hAnsi="宋体" w:cs="宋体"/>
          <w:sz w:val="24"/>
          <w:szCs w:val="24"/>
          <w:lang w:val="en-US" w:eastAsia="zh-CN"/>
        </w:rPr>
        <w:t>=9000m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小明跑步一共用的时间是:9</w:t>
      </w:r>
      <w:r>
        <w:rPr>
          <w:rFonts w:hint="eastAsia" w:ascii="宋体" w:hAnsi="宋体" w:cs="宋体"/>
          <w:sz w:val="24"/>
          <w:szCs w:val="24"/>
          <w:lang w:val="en-US" w:eastAsia="zh-CN"/>
        </w:rPr>
        <w:t>00</w:t>
      </w:r>
      <w:r>
        <w:rPr>
          <w:rFonts w:ascii="宋体" w:hAnsi="宋体" w:eastAsia="宋体" w:cs="宋体"/>
          <w:sz w:val="24"/>
          <w:szCs w:val="24"/>
        </w:rPr>
        <w:t>÷</w:t>
      </w:r>
      <w:r>
        <w:rPr>
          <w:rFonts w:hint="eastAsia" w:ascii="宋体" w:hAnsi="宋体" w:cs="宋体"/>
          <w:sz w:val="24"/>
          <w:szCs w:val="24"/>
          <w:lang w:val="en-US" w:eastAsia="zh-CN"/>
        </w:rPr>
        <w:t>250</w:t>
      </w:r>
      <w:r>
        <w:rPr>
          <w:rFonts w:ascii="宋体" w:hAnsi="宋体" w:eastAsia="宋体" w:cs="宋体"/>
          <w:sz w:val="24"/>
          <w:szCs w:val="24"/>
        </w:rPr>
        <w:t>＝3</w:t>
      </w:r>
      <w:r>
        <w:rPr>
          <w:rFonts w:hint="eastAsia" w:ascii="宋体" w:hAnsi="宋体" w:cs="宋体"/>
          <w:sz w:val="24"/>
          <w:szCs w:val="24"/>
          <w:lang w:val="en-US" w:eastAsia="zh-CN"/>
        </w:rPr>
        <w:t>6</w:t>
      </w:r>
      <w:r>
        <w:rPr>
          <w:rFonts w:ascii="宋体" w:hAnsi="宋体" w:eastAsia="宋体" w:cs="宋体"/>
          <w:sz w:val="24"/>
          <w:szCs w:val="24"/>
        </w:rPr>
        <w:t>(</w:t>
      </w:r>
      <w:r>
        <w:rPr>
          <w:rFonts w:hint="eastAsia" w:ascii="宋体" w:hAnsi="宋体" w:cs="宋体"/>
          <w:sz w:val="24"/>
          <w:szCs w:val="24"/>
          <w:lang w:val="en-US" w:eastAsia="zh-CN"/>
        </w:rPr>
        <w:t>min)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答:小明跑步一共用了3</w:t>
      </w:r>
      <w:r>
        <w:rPr>
          <w:rFonts w:hint="eastAsia" w:ascii="宋体" w:hAnsi="宋体" w:cs="宋体"/>
          <w:sz w:val="24"/>
          <w:szCs w:val="24"/>
          <w:lang w:val="en-US" w:eastAsia="zh-CN"/>
        </w:rPr>
        <w:t>6</w:t>
      </w:r>
      <w:r>
        <w:rPr>
          <w:rFonts w:hint="eastAsia" w:ascii="宋体" w:hAnsi="宋体" w:cs="宋体"/>
          <w:sz w:val="24"/>
          <w:szCs w:val="24"/>
          <w:lang w:eastAsia="zh-CN"/>
        </w:rPr>
        <w:t>分钟</w:t>
      </w:r>
      <w:r>
        <w:rPr>
          <w:rFonts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Chars="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25.</w:t>
      </w:r>
      <w:r>
        <w:rPr>
          <w:rFonts w:ascii="宋体" w:hAnsi="宋体" w:eastAsia="宋体" w:cs="宋体"/>
          <w:sz w:val="24"/>
          <w:szCs w:val="24"/>
        </w:rPr>
        <w:t>解:(1)①设购进甲种电视机x台・购进乙种电视机(50一x)台，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1440" w:leftChars="600" w:firstLine="0" w:firstLineChars="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根据题意，得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1500x+2100(50-x)＝90000.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1440" w:leftChars="600" w:firstLine="0" w:firstLineChars="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解得x＝25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则50-x＝25.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故第一种进货方案是购甲、乙两种型号的电视机各25台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firstLine="1200" w:firstLineChars="50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②设购进甲种电视机y台，购进丙种电视机(50</w:t>
      </w:r>
      <w:r>
        <w:rPr>
          <w:rFonts w:hint="eastAsia" w:ascii="宋体" w:hAnsi="宋体" w:cs="宋体"/>
          <w:sz w:val="24"/>
          <w:szCs w:val="24"/>
          <w:lang w:val="en-US" w:eastAsia="zh-CN"/>
        </w:rPr>
        <w:t>-</w:t>
      </w:r>
      <w:r>
        <w:rPr>
          <w:rFonts w:ascii="宋体" w:hAnsi="宋体" w:eastAsia="宋体" w:cs="宋体"/>
          <w:sz w:val="24"/>
          <w:szCs w:val="24"/>
        </w:rPr>
        <w:t>y)台，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1440" w:leftChars="600" w:firstLine="0" w:firstLineChars="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根据题意，得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1500y+2500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ascii="宋体" w:hAnsi="宋体" w:eastAsia="宋体" w:cs="宋体"/>
          <w:sz w:val="24"/>
          <w:szCs w:val="24"/>
        </w:rPr>
        <w:t>50-y)＝90000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1440" w:leftChars="600" w:firstLine="0" w:firstLineChars="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解得y＝35.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则50-y＝15.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故第二种进货方案是购进甲种电视机35台，丙种电视机15台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Chars="0" w:firstLine="1200" w:firstLineChars="50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③设购进乙种电视机</w:t>
      </w:r>
      <w:r>
        <w:rPr>
          <w:rFonts w:hint="eastAsia" w:ascii="宋体" w:hAnsi="宋体" w:cs="宋体"/>
          <w:sz w:val="24"/>
          <w:szCs w:val="24"/>
          <w:lang w:val="en-US" w:eastAsia="zh-CN"/>
        </w:rPr>
        <w:t>z</w:t>
      </w:r>
      <w:r>
        <w:rPr>
          <w:rFonts w:ascii="宋体" w:hAnsi="宋体" w:eastAsia="宋体" w:cs="宋体"/>
          <w:sz w:val="24"/>
          <w:szCs w:val="24"/>
        </w:rPr>
        <w:t>台，购进丙种电视机(50</w:t>
      </w:r>
      <w:r>
        <w:rPr>
          <w:rFonts w:hint="eastAsia" w:ascii="宋体" w:hAnsi="宋体" w:cs="宋体"/>
          <w:sz w:val="24"/>
          <w:szCs w:val="24"/>
          <w:lang w:val="en-US" w:eastAsia="zh-CN"/>
        </w:rPr>
        <w:t>-z</w:t>
      </w:r>
      <w:r>
        <w:rPr>
          <w:rFonts w:ascii="宋体" w:hAnsi="宋体" w:eastAsia="宋体" w:cs="宋体"/>
          <w:sz w:val="24"/>
          <w:szCs w:val="24"/>
        </w:rPr>
        <w:t>)台，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1440" w:leftChars="600" w:firstLine="0" w:firstLineChars="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根据题意，得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2100</w:t>
      </w:r>
      <w:r>
        <w:rPr>
          <w:rFonts w:hint="eastAsia" w:ascii="宋体" w:hAnsi="宋体" w:cs="宋体"/>
          <w:sz w:val="24"/>
          <w:szCs w:val="24"/>
          <w:lang w:val="en-US" w:eastAsia="zh-CN"/>
        </w:rPr>
        <w:t>z</w:t>
      </w:r>
      <w:r>
        <w:rPr>
          <w:rFonts w:ascii="宋体" w:hAnsi="宋体" w:eastAsia="宋体" w:cs="宋体"/>
          <w:sz w:val="24"/>
          <w:szCs w:val="24"/>
        </w:rPr>
        <w:t>+2500(50-</w:t>
      </w:r>
      <w:r>
        <w:rPr>
          <w:rFonts w:hint="eastAsia" w:ascii="宋体" w:hAnsi="宋体" w:cs="宋体"/>
          <w:sz w:val="24"/>
          <w:szCs w:val="24"/>
          <w:lang w:val="en-US" w:eastAsia="zh-CN"/>
        </w:rPr>
        <w:t>z</w:t>
      </w:r>
      <w:r>
        <w:rPr>
          <w:rFonts w:ascii="宋体" w:hAnsi="宋体" w:eastAsia="宋体" w:cs="宋体"/>
          <w:sz w:val="24"/>
          <w:szCs w:val="24"/>
        </w:rPr>
        <w:t>)=90000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解得</w:t>
      </w:r>
      <w:r>
        <w:rPr>
          <w:rFonts w:hint="eastAsia" w:ascii="宋体" w:hAnsi="宋体" w:cs="宋体"/>
          <w:sz w:val="24"/>
          <w:szCs w:val="24"/>
          <w:lang w:val="en-US" w:eastAsia="zh-CN"/>
        </w:rPr>
        <w:t>z</w:t>
      </w:r>
      <w:r>
        <w:rPr>
          <w:rFonts w:ascii="宋体" w:hAnsi="宋体" w:eastAsia="宋体" w:cs="宋体"/>
          <w:sz w:val="24"/>
          <w:szCs w:val="24"/>
        </w:rPr>
        <w:t>＝87.5(不合题意)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故此种方案不可行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beforeAutospacing="0" w:afterAutospacing="0" w:line="360" w:lineRule="auto"/>
        <w:ind w:left="1440" w:leftChars="400" w:hanging="480" w:hangingChars="200"/>
        <w:textAlignment w:val="auto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(2)上述的第一种方案可获利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150×25+200×25＝8750(元);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第二种方案可获利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150×35+250×15＝9000(元)</w:t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因为8750＜9000</w:t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ind w:left="720" w:leftChars="300" w:firstLine="720" w:firstLineChars="300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所以应选择第二种进货方案，</w:t>
      </w:r>
    </w:p>
    <w:p>
      <w:pPr>
        <w:numPr>
          <w:ilvl w:val="0"/>
          <w:numId w:val="0"/>
        </w:numPr>
        <w:wordWrap/>
        <w:spacing w:beforeAutospacing="0" w:afterAutospacing="0" w:line="360" w:lineRule="auto"/>
        <w:ind w:firstLine="1440" w:firstLineChars="6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即购进甲种电视机35台，丙种电视机15台</w:t>
      </w:r>
    </w:p>
    <w:p>
      <w:pPr>
        <w:widowControl w:val="0"/>
        <w:numPr>
          <w:ilvl w:val="0"/>
          <w:numId w:val="0"/>
        </w:numPr>
        <w:wordWrap/>
        <w:spacing w:beforeAutospacing="0" w:afterAutospacing="0" w:line="360" w:lineRule="auto"/>
        <w:jc w:val="both"/>
        <w:rPr>
          <w:rFonts w:hint="default" w:ascii="宋体" w:hAnsi="宋体" w:cs="宋体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wordWrap/>
        <w:spacing w:beforeAutospacing="0" w:afterAutospacing="0" w:line="360" w:lineRule="auto"/>
        <w:ind w:leftChars="0"/>
        <w:rPr>
          <w:rFonts w:ascii="宋体" w:hAnsi="宋体" w:eastAsia="宋体" w:cs="宋体"/>
          <w:sz w:val="24"/>
          <w:szCs w:val="24"/>
        </w:rPr>
      </w:pPr>
    </w:p>
    <w:p>
      <w:pPr>
        <w:widowControl w:val="0"/>
        <w:numPr>
          <w:ilvl w:val="0"/>
          <w:numId w:val="0"/>
        </w:numPr>
        <w:wordWrap/>
        <w:spacing w:beforeAutospacing="0" w:afterAutospacing="0" w:line="360" w:lineRule="auto"/>
        <w:jc w:val="both"/>
        <w:rPr>
          <w:rFonts w:ascii="宋体" w:hAnsi="宋体" w:eastAsia="宋体" w:cs="宋体"/>
          <w:sz w:val="24"/>
          <w:szCs w:val="24"/>
        </w:rPr>
      </w:pPr>
    </w:p>
    <w:p>
      <w:pPr>
        <w:widowControl w:val="0"/>
        <w:numPr>
          <w:ilvl w:val="0"/>
          <w:numId w:val="0"/>
        </w:numPr>
        <w:wordWrap/>
        <w:spacing w:beforeAutospacing="0" w:afterAutospacing="0" w:line="360" w:lineRule="auto"/>
        <w:jc w:val="both"/>
        <w:rPr>
          <w:rFonts w:ascii="宋体" w:hAnsi="宋体" w:eastAsia="宋体" w:cs="宋体"/>
          <w:sz w:val="24"/>
          <w:szCs w:val="24"/>
        </w:rPr>
      </w:pPr>
    </w:p>
    <w:p>
      <w:pPr>
        <w:widowControl w:val="0"/>
        <w:numPr>
          <w:ilvl w:val="0"/>
          <w:numId w:val="0"/>
        </w:numPr>
        <w:wordWrap/>
        <w:spacing w:beforeAutospacing="0" w:afterAutospacing="0" w:line="360" w:lineRule="auto"/>
        <w:jc w:val="both"/>
        <w:rPr>
          <w:rFonts w:hint="default" w:ascii="宋体" w:hAnsi="宋体" w:eastAsia="宋体" w:cs="宋体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360" w:lineRule="auto"/>
        <w:textAlignment w:val="auto"/>
        <w:rPr>
          <w:rFonts w:hint="eastAsia"/>
        </w:rPr>
      </w:pPr>
    </w:p>
    <w:sectPr>
      <w:headerReference r:id="rId3" w:type="default"/>
      <w:footerReference r:id="rId5" w:type="default"/>
      <w:headerReference r:id="rId4" w:type="even"/>
      <w:footerReference r:id="rId6" w:type="even"/>
      <w:pgSz w:w="11907" w:h="16840"/>
      <w:pgMar w:top="1418" w:right="1418" w:bottom="1418" w:left="1418" w:header="851" w:footer="992" w:gutter="0"/>
      <w:lnNumType w:countBy="0" w:restart="continuous"/>
      <w:cols w:space="425" w:num="1" w:sep="1"/>
      <w:rtlGutter w:val="0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BF626F4-7E10-4102-996F-E5252474908B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20CAF49A-3342-4C76-952D-454E9688628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52F23798-CF68-4F2E-A5C4-E38D48A9B9B3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5A6A2685-6B01-4235-B046-52998E5C5B7D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81EEC04E-4321-408E-A76D-2633346E28A1}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  <w:embedRegular r:id="rId6" w:fontKey="{69A15AF6-440B-4504-A14E-E73897680C73}"/>
  </w:font>
  <w:font w:name="MS PGothic">
    <w:panose1 w:val="020B0600070205080204"/>
    <w:charset w:val="80"/>
    <w:family w:val="auto"/>
    <w:pitch w:val="default"/>
    <w:sig w:usb0="E00002FF" w:usb1="6AC7FDFB" w:usb2="00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1890" w:firstLineChars="1050"/>
      <w:rPr>
        <w:rFonts w:hint="eastAsia"/>
      </w:rPr>
    </w:pPr>
    <w:r>
      <w:rPr>
        <w:rFonts w:hint="eastAsia"/>
        <w:kern w:val="0"/>
      </w:rPr>
      <w:t>七年级</w:t>
    </w:r>
    <w:r>
      <w:rPr>
        <w:rFonts w:hint="eastAsia"/>
        <w:kern w:val="0"/>
        <w:lang w:val="en-US" w:eastAsia="zh-CN"/>
      </w:rPr>
      <w:t>数学</w:t>
    </w:r>
    <w:r>
      <w:rPr>
        <w:rFonts w:hint="eastAsia"/>
        <w:kern w:val="0"/>
      </w:rPr>
      <w:t>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1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*2-1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1</w:t>
    </w:r>
    <w:r>
      <w:rPr>
        <w:kern w:val="0"/>
      </w:rPr>
      <w:fldChar w:fldCharType="end"/>
    </w:r>
    <w:r>
      <w:rPr>
        <w:rFonts w:hint="eastAsia"/>
        <w:kern w:val="0"/>
        <w:lang w:val="en-US" w:eastAsia="zh-CN"/>
      </w:rPr>
      <w:t xml:space="preserve"> </w:t>
    </w:r>
    <w:r>
      <w:rPr>
        <w:rFonts w:hint="eastAsia"/>
        <w:kern w:val="0"/>
      </w:rPr>
      <w:t>页（共</w:t>
    </w:r>
    <w:r>
      <w:rPr>
        <w:rFonts w:hint="eastAsia"/>
        <w:kern w:val="0"/>
        <w:lang w:val="en-US" w:eastAsia="zh-CN"/>
      </w:rPr>
      <w:t>4</w:t>
    </w:r>
    <w:r>
      <w:rPr>
        <w:rFonts w:hint="eastAsia"/>
        <w:kern w:val="0"/>
      </w:rPr>
      <w:t xml:space="preserve">页）                     </w:t>
    </w:r>
    <w:r>
      <w:rPr>
        <w:rFonts w:hint="eastAsia"/>
        <w:kern w:val="0"/>
        <w:lang w:val="en-US" w:eastAsia="zh-CN"/>
      </w:rPr>
      <w:t xml:space="preserve">                                       </w:t>
    </w:r>
    <w:r>
      <w:rPr>
        <w:rFonts w:hint="eastAsia"/>
        <w:kern w:val="0"/>
      </w:rPr>
      <w:t xml:space="preserve">                              七年级</w:t>
    </w:r>
    <w:r>
      <w:rPr>
        <w:rFonts w:hint="eastAsia"/>
        <w:kern w:val="0"/>
        <w:lang w:val="en-US" w:eastAsia="zh-CN"/>
      </w:rPr>
      <w:t>数学</w:t>
    </w:r>
    <w:r>
      <w:rPr>
        <w:rFonts w:hint="eastAsia"/>
        <w:kern w:val="0"/>
      </w:rPr>
      <w:t>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1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2</w:t>
    </w:r>
    <w:r>
      <w:rPr>
        <w:kern w:val="0"/>
      </w:rPr>
      <w:fldChar w:fldCharType="end"/>
    </w:r>
    <w:r>
      <w:rPr>
        <w:rFonts w:hint="eastAsia"/>
        <w:kern w:val="0"/>
        <w:lang w:val="en-US" w:eastAsia="zh-CN"/>
      </w:rPr>
      <w:t xml:space="preserve"> </w:t>
    </w:r>
    <w:r>
      <w:rPr>
        <w:rFonts w:hint="eastAsia"/>
        <w:kern w:val="0"/>
      </w:rPr>
      <w:t>页（共</w:t>
    </w:r>
    <w:r>
      <w:rPr>
        <w:rFonts w:hint="eastAsia"/>
        <w:kern w:val="0"/>
        <w:lang w:val="en-US" w:eastAsia="zh-CN"/>
      </w:rPr>
      <w:t>4</w:t>
    </w:r>
    <w:r>
      <w:rPr>
        <w:rFonts w:hint="eastAsia"/>
        <w:kern w:val="0"/>
      </w:rPr>
      <w:t>页）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060" w:firstLineChars="1700"/>
      <w:rPr>
        <w:rFonts w:hint="eastAsia"/>
      </w:rPr>
    </w:pPr>
    <w:r>
      <w:rPr>
        <w:rFonts w:hint="eastAsia"/>
        <w:kern w:val="0"/>
      </w:rPr>
      <w:t xml:space="preserve">  七年级</w:t>
    </w:r>
    <w:r>
      <w:rPr>
        <w:rFonts w:hint="eastAsia"/>
        <w:kern w:val="0"/>
        <w:lang w:val="en-US" w:eastAsia="zh-CN"/>
      </w:rPr>
      <w:t>数学</w:t>
    </w:r>
    <w:r>
      <w:rPr>
        <w:rFonts w:hint="eastAsia"/>
        <w:kern w:val="0"/>
      </w:rPr>
      <w:t>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2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*2-1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3</w:t>
    </w:r>
    <w:r>
      <w:rPr>
        <w:kern w:val="0"/>
      </w:rPr>
      <w:fldChar w:fldCharType="end"/>
    </w:r>
    <w:r>
      <w:rPr>
        <w:rFonts w:hint="eastAsia"/>
        <w:kern w:val="0"/>
        <w:lang w:val="en-US" w:eastAsia="zh-CN"/>
      </w:rPr>
      <w:t xml:space="preserve"> </w:t>
    </w:r>
    <w:r>
      <w:rPr>
        <w:rFonts w:hint="eastAsia"/>
        <w:kern w:val="0"/>
      </w:rPr>
      <w:t>页（共</w:t>
    </w:r>
    <w:r>
      <w:rPr>
        <w:rFonts w:hint="eastAsia"/>
        <w:kern w:val="0"/>
        <w:lang w:val="en-US" w:eastAsia="zh-CN"/>
      </w:rPr>
      <w:t xml:space="preserve">4 </w:t>
    </w:r>
    <w:r>
      <w:rPr>
        <w:rFonts w:hint="eastAsia"/>
        <w:kern w:val="0"/>
      </w:rPr>
      <w:t>页）                                                                         七年级</w:t>
    </w:r>
    <w:r>
      <w:rPr>
        <w:rFonts w:hint="eastAsia"/>
        <w:kern w:val="0"/>
        <w:lang w:val="en-US" w:eastAsia="zh-CN"/>
      </w:rPr>
      <w:t>数学</w:t>
    </w:r>
    <w:r>
      <w:rPr>
        <w:rFonts w:hint="eastAsia"/>
        <w:kern w:val="0"/>
      </w:rPr>
      <w:t>期末试卷第</w: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=</w:instrText>
    </w:r>
    <w:r>
      <w:rPr>
        <w:kern w:val="0"/>
      </w:rPr>
      <w:fldChar w:fldCharType="begin"/>
    </w:r>
    <w:r>
      <w:rPr>
        <w:kern w:val="0"/>
      </w:rPr>
      <w:instrText xml:space="preserve"> </w:instrText>
    </w:r>
    <w:r>
      <w:rPr>
        <w:rFonts w:hint="eastAsia"/>
        <w:kern w:val="0"/>
      </w:rPr>
      <w:instrText xml:space="preserve">Page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instrText xml:space="preserve">2</w:instrText>
    </w:r>
    <w:r>
      <w:rPr>
        <w:kern w:val="0"/>
      </w:rPr>
      <w:fldChar w:fldCharType="end"/>
    </w:r>
    <w:r>
      <w:rPr>
        <w:rFonts w:hint="eastAsia"/>
        <w:kern w:val="0"/>
      </w:rPr>
      <w:instrText xml:space="preserve">*2</w:instrText>
    </w:r>
    <w:r>
      <w:rPr>
        <w:kern w:val="0"/>
      </w:rPr>
      <w:instrText xml:space="preserve"> </w:instrText>
    </w:r>
    <w:r>
      <w:rPr>
        <w:kern w:val="0"/>
      </w:rPr>
      <w:fldChar w:fldCharType="separate"/>
    </w:r>
    <w:r>
      <w:rPr>
        <w:kern w:val="0"/>
      </w:rPr>
      <w:t>4</w:t>
    </w:r>
    <w:r>
      <w:rPr>
        <w:kern w:val="0"/>
      </w:rPr>
      <w:fldChar w:fldCharType="end"/>
    </w:r>
    <w:r>
      <w:rPr>
        <w:rFonts w:hint="eastAsia"/>
        <w:kern w:val="0"/>
        <w:lang w:val="en-US" w:eastAsia="zh-CN"/>
      </w:rPr>
      <w:t xml:space="preserve"> </w:t>
    </w:r>
    <w:r>
      <w:rPr>
        <w:rFonts w:hint="eastAsia"/>
        <w:kern w:val="0"/>
      </w:rPr>
      <w:t>页（共</w:t>
    </w:r>
    <w:r>
      <w:rPr>
        <w:rFonts w:hint="eastAsia"/>
        <w:kern w:val="0"/>
        <w:lang w:val="en-US" w:eastAsia="zh-CN"/>
      </w:rPr>
      <w:t xml:space="preserve">4 </w:t>
    </w:r>
    <w:r>
      <w:rPr>
        <w:rFonts w:hint="eastAsia"/>
        <w:kern w:val="0"/>
      </w:rPr>
      <w:t>页）</w:t>
    </w:r>
  </w:p>
  <w:p>
    <w:pPr>
      <w:pStyle w:val="6"/>
      <w:tabs>
        <w:tab w:val="left" w:pos="0"/>
        <w:tab w:val="center" w:pos="4608"/>
        <w:tab w:val="right" w:pos="9216"/>
        <w:tab w:val="left" w:pos="9984"/>
        <w:tab w:val="center" w:pos="14592"/>
        <w:tab w:val="right" w:pos="19200"/>
        <w:tab w:val="clear" w:pos="4153"/>
        <w:tab w:val="clear" w:pos="8306"/>
      </w:tabs>
      <w:rPr>
        <w:rFonts w:hint="eastAsia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tabs>
        <w:tab w:val="clear" w:pos="4153"/>
        <w:tab w:val="clear" w:pos="8306"/>
      </w:tabs>
      <w:wordWrap w:val="0"/>
      <w:jc w:val="right"/>
      <w:rPr>
        <w:rFonts w:hint="eastAsia" w:ascii="宋体" w:hAnsi="宋体"/>
        <w:sz w:val="21"/>
      </w:rPr>
    </w:pPr>
    <w:r>
      <w:rPr>
        <w:rFonts w:hint="eastAsia" w:ascii="宋体" w:hAnsi="宋体"/>
        <w:sz w:val="21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-933450</wp:posOffset>
              </wp:positionH>
              <wp:positionV relativeFrom="paragraph">
                <wp:posOffset>628015</wp:posOffset>
              </wp:positionV>
              <wp:extent cx="914400" cy="2165350"/>
              <wp:effectExtent l="0" t="0" r="0" b="0"/>
              <wp:wrapNone/>
              <wp:docPr id="29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914400" cy="21653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tbl>
                          <w:tblPr>
                            <w:tblStyle w:val="15"/>
                            <w:tblW w:w="510" w:type="dxa"/>
                            <w:tblInd w:w="0" w:type="dxa"/>
                            <w:tblBorders>
                              <w:top w:val="single" w:color="auto" w:sz="4" w:space="0"/>
                              <w:left w:val="single" w:color="auto" w:sz="4" w:space="0"/>
                              <w:bottom w:val="single" w:color="auto" w:sz="4" w:space="0"/>
                              <w:right w:val="single" w:color="auto" w:sz="4" w:space="0"/>
                              <w:insideH w:val="single" w:color="auto" w:sz="4" w:space="0"/>
                              <w:insideV w:val="single" w:color="auto" w:sz="4" w:space="0"/>
                            </w:tblBorders>
                            <w:tblLayout w:type="fixed"/>
                            <w:tblCellMar>
                              <w:top w:w="0" w:type="dxa"/>
                              <w:left w:w="108" w:type="dxa"/>
                              <w:bottom w:w="0" w:type="dxa"/>
                              <w:right w:w="108" w:type="dxa"/>
                            </w:tblCellMar>
                          </w:tblPr>
                          <w:tblGrid>
                            <w:gridCol w:w="510"/>
                          </w:tblGrid>
                          <w:tr>
                            <w:tblPrEx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Ex>
                            <w:trPr>
                              <w:trHeight w:val="510" w:hRule="exact"/>
                            </w:trPr>
                            <w:tc>
                              <w:tcPr>
                                <w:tcW w:w="510" w:type="dxa"/>
                                <w:noWrap w:val="0"/>
                                <w:vAlign w:val="top"/>
                              </w:tcPr>
                              <w:p/>
                            </w:tc>
                          </w:tr>
                          <w:tr>
                            <w:tblPrEx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Ex>
                            <w:trPr>
                              <w:trHeight w:val="510" w:hRule="exact"/>
                            </w:trPr>
                            <w:tc>
                              <w:tcPr>
                                <w:tcW w:w="510" w:type="dxa"/>
                                <w:noWrap w:val="0"/>
                                <w:vAlign w:val="top"/>
                              </w:tcPr>
                              <w:p/>
                            </w:tc>
                          </w:tr>
                          <w:tr>
                            <w:tblPrEx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Ex>
                            <w:trPr>
                              <w:trHeight w:val="510" w:hRule="exact"/>
                            </w:trPr>
                            <w:tc>
                              <w:tcPr>
                                <w:tcW w:w="510" w:type="dxa"/>
                                <w:noWrap w:val="0"/>
                                <w:vAlign w:val="top"/>
                              </w:tcPr>
                              <w:p/>
                            </w:tc>
                          </w:tr>
                          <w:tr>
                            <w:tblPrEx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Ex>
                            <w:trPr>
                              <w:trHeight w:val="510" w:hRule="exact"/>
                            </w:trPr>
                            <w:tc>
                              <w:tcPr>
                                <w:tcW w:w="510" w:type="dxa"/>
                                <w:noWrap w:val="0"/>
                                <w:vAlign w:val="top"/>
                              </w:tcPr>
                              <w:p/>
                            </w:tc>
                          </w:tr>
                          <w:tr>
                            <w:tblPrEx>
                              <w:tblBorders>
                                <w:top w:val="single" w:color="auto" w:sz="4" w:space="0"/>
                                <w:left w:val="single" w:color="auto" w:sz="4" w:space="0"/>
                                <w:bottom w:val="single" w:color="auto" w:sz="4" w:space="0"/>
                                <w:right w:val="single" w:color="auto" w:sz="4" w:space="0"/>
                                <w:insideH w:val="single" w:color="auto" w:sz="4" w:space="0"/>
                                <w:insideV w:val="single" w:color="auto" w:sz="4" w:space="0"/>
                              </w:tblBorders>
                              <w:tblLayout w:type="fixed"/>
                              <w:tblCellMar>
                                <w:top w:w="0" w:type="dxa"/>
                                <w:left w:w="108" w:type="dxa"/>
                                <w:bottom w:w="0" w:type="dxa"/>
                                <w:right w:w="108" w:type="dxa"/>
                              </w:tblCellMar>
                            </w:tblPrEx>
                            <w:trPr>
                              <w:trHeight w:val="510" w:hRule="exact"/>
                            </w:trPr>
                            <w:tc>
                              <w:tcPr>
                                <w:tcW w:w="510" w:type="dxa"/>
                                <w:noWrap w:val="0"/>
                                <w:vAlign w:val="top"/>
                              </w:tcPr>
                              <w:p/>
                            </w:tc>
                          </w:tr>
                        </w:tbl>
                        <w:p/>
                      </w:txbxContent>
                    </wps:txbx>
                    <wps:bodyPr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5" o:spid="_x0000_s1026" o:spt="202" type="#_x0000_t202" style="position:absolute;left:0pt;margin-left:-73.5pt;margin-top:49.45pt;height:170.5pt;width:72pt;z-index:251664384;mso-width-relative:page;mso-height-relative:page;" filled="f" stroked="f" coordsize="21600,21600" o:gfxdata="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E34b9zZAAAACgEAAA8AAAAAAAAAAQAg&#10;AAAAIgAAAGRycy9kb3ducmV2LnhtbFBLAQIUABQAAAAIAIdO4kAbIweomwEAADIDAAAOAAAAAAAA&#10;AAEAIAAAACgBAABkcnMvZTJvRG9jLnhtbFBLBQYAAAAABgAGAFkBAAA1BQAAAAA=&#10;">
              <v:fill on="f" focussize="0,0"/>
              <v:stroke on="f"/>
              <v:imagedata o:title=""/>
              <o:lock v:ext="edit" aspectratio="f"/>
              <v:textbox inset="0mm,0mm,0mm,0mm">
                <w:txbxContent>
                  <w:tbl>
                    <w:tblPr>
                      <w:tblStyle w:val="15"/>
                      <w:tblW w:w="510" w:type="dxa"/>
                      <w:tblInd w:w="0" w:type="dxa"/>
                      <w:tblBorders>
                        <w:top w:val="single" w:color="auto" w:sz="4" w:space="0"/>
                        <w:left w:val="single" w:color="auto" w:sz="4" w:space="0"/>
                        <w:bottom w:val="single" w:color="auto" w:sz="4" w:space="0"/>
                        <w:right w:val="single" w:color="auto" w:sz="4" w:space="0"/>
                        <w:insideH w:val="single" w:color="auto" w:sz="4" w:space="0"/>
                        <w:insideV w:val="single" w:color="auto" w:sz="4" w:space="0"/>
                      </w:tblBorders>
                      <w:tblLayout w:type="fixed"/>
                      <w:tblCellMar>
                        <w:top w:w="0" w:type="dxa"/>
                        <w:left w:w="108" w:type="dxa"/>
                        <w:bottom w:w="0" w:type="dxa"/>
                        <w:right w:w="108" w:type="dxa"/>
                      </w:tblCellMar>
                    </w:tblPr>
                    <w:tblGrid>
                      <w:gridCol w:w="510"/>
                    </w:tblGrid>
                    <w:tr>
                      <w:tblPrEx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Ex>
                      <w:trPr>
                        <w:trHeight w:val="510" w:hRule="exact"/>
                      </w:trPr>
                      <w:tc>
                        <w:tcPr>
                          <w:tcW w:w="510" w:type="dxa"/>
                          <w:noWrap w:val="0"/>
                          <w:vAlign w:val="top"/>
                        </w:tcPr>
                        <w:p/>
                      </w:tc>
                    </w:tr>
                    <w:tr>
                      <w:tblPrEx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Ex>
                      <w:trPr>
                        <w:trHeight w:val="510" w:hRule="exact"/>
                      </w:trPr>
                      <w:tc>
                        <w:tcPr>
                          <w:tcW w:w="510" w:type="dxa"/>
                          <w:noWrap w:val="0"/>
                          <w:vAlign w:val="top"/>
                        </w:tcPr>
                        <w:p/>
                      </w:tc>
                    </w:tr>
                    <w:tr>
                      <w:tblPrEx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Ex>
                      <w:trPr>
                        <w:trHeight w:val="510" w:hRule="exact"/>
                      </w:trPr>
                      <w:tc>
                        <w:tcPr>
                          <w:tcW w:w="510" w:type="dxa"/>
                          <w:noWrap w:val="0"/>
                          <w:vAlign w:val="top"/>
                        </w:tcPr>
                        <w:p/>
                      </w:tc>
                    </w:tr>
                    <w:tr>
                      <w:tblPrEx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Ex>
                      <w:trPr>
                        <w:trHeight w:val="510" w:hRule="exact"/>
                      </w:trPr>
                      <w:tc>
                        <w:tcPr>
                          <w:tcW w:w="510" w:type="dxa"/>
                          <w:noWrap w:val="0"/>
                          <w:vAlign w:val="top"/>
                        </w:tcPr>
                        <w:p/>
                      </w:tc>
                    </w:tr>
                    <w:tr>
                      <w:tblPrEx>
                        <w:tblBorders>
                          <w:top w:val="single" w:color="auto" w:sz="4" w:space="0"/>
                          <w:left w:val="single" w:color="auto" w:sz="4" w:space="0"/>
                          <w:bottom w:val="single" w:color="auto" w:sz="4" w:space="0"/>
                          <w:right w:val="single" w:color="auto" w:sz="4" w:space="0"/>
                          <w:insideH w:val="single" w:color="auto" w:sz="4" w:space="0"/>
                          <w:insideV w:val="single" w:color="auto" w:sz="4" w:space="0"/>
                        </w:tblBorders>
                        <w:tblLayout w:type="fixed"/>
                        <w:tblCellMar>
                          <w:top w:w="0" w:type="dxa"/>
                          <w:left w:w="108" w:type="dxa"/>
                          <w:bottom w:w="0" w:type="dxa"/>
                          <w:right w:w="108" w:type="dxa"/>
                        </w:tblCellMar>
                      </w:tblPrEx>
                      <w:trPr>
                        <w:trHeight w:val="510" w:hRule="exact"/>
                      </w:trPr>
                      <w:tc>
                        <w:tcPr>
                          <w:tcW w:w="510" w:type="dxa"/>
                          <w:noWrap w:val="0"/>
                          <w:vAlign w:val="top"/>
                        </w:tcPr>
                        <w:p/>
                      </w:tc>
                    </w:tr>
                  </w:tbl>
                  <w:p/>
                </w:txbxContent>
              </v:textbox>
            </v:shape>
          </w:pict>
        </mc:Fallback>
      </mc:AlternateContent>
    </w:r>
    <w:r>
      <w:rPr>
        <w:rFonts w:hint="eastAsia" w:ascii="宋体" w:hAnsi="宋体"/>
        <w:sz w:val="21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-932180</wp:posOffset>
              </wp:positionH>
              <wp:positionV relativeFrom="paragraph">
                <wp:posOffset>248285</wp:posOffset>
              </wp:positionV>
              <wp:extent cx="228600" cy="8717280"/>
              <wp:effectExtent l="0" t="0" r="0" b="0"/>
              <wp:wrapNone/>
              <wp:docPr id="19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8600" cy="8717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ind w:firstLine="720" w:firstLineChars="300"/>
                            <w:rPr>
                              <w:rFonts w:hint="eastAsia"/>
                              <w:u w:val="single"/>
                            </w:rPr>
                          </w:pPr>
                          <w:r>
                            <w:rPr>
                              <w:rFonts w:hint="eastAsia"/>
                              <w:color w:val="FFFFFF"/>
                              <w:u w:val="single"/>
                            </w:rPr>
                            <w:t>.</w:t>
                          </w:r>
                          <w:r>
                            <w:rPr>
                              <w:rFonts w:hint="eastAsia"/>
                            </w:rPr>
                            <w:t xml:space="preserve">        </w:t>
                          </w:r>
                          <w:r>
                            <w:rPr>
                              <w:rFonts w:hint="eastAsia"/>
                              <w:u w:val="single"/>
                            </w:rPr>
                            <w:t xml:space="preserve">               </w:t>
                          </w:r>
                          <w:r>
                            <w:rPr>
                              <w:rFonts w:hint="eastAsia"/>
                            </w:rPr>
                            <w:t>学校     班级</w:t>
                          </w:r>
                          <w:r>
                            <w:rPr>
                              <w:rFonts w:hint="eastAsia"/>
                              <w:u w:val="single"/>
                            </w:rPr>
                            <w:t xml:space="preserve">           </w:t>
                          </w:r>
                          <w:r>
                            <w:rPr>
                              <w:rFonts w:hint="eastAsia"/>
                            </w:rPr>
                            <w:t xml:space="preserve">     姓名</w:t>
                          </w:r>
                          <w:r>
                            <w:rPr>
                              <w:rFonts w:hint="eastAsia"/>
                              <w:u w:val="single"/>
                            </w:rPr>
                            <w:t xml:space="preserve">            </w:t>
                          </w:r>
                          <w:r>
                            <w:rPr>
                              <w:rFonts w:hint="eastAsia"/>
                            </w:rPr>
                            <w:t xml:space="preserve">    准考证号： </w:t>
                          </w:r>
                        </w:p>
                      </w:txbxContent>
                    </wps:txbx>
                    <wps:bodyPr vert="vert270" wrap="square" lIns="0" tIns="0" rIns="0" bIns="0" upright="1"/>
                  </wps:wsp>
                </a:graphicData>
              </a:graphic>
            </wp:anchor>
          </w:drawing>
        </mc:Choice>
        <mc:Fallback>
          <w:pict>
            <v:shape id="Text Box 6" o:spid="_x0000_s1026" o:spt="202" type="#_x0000_t202" style="position:absolute;left:0pt;margin-left:-73.4pt;margin-top:19.55pt;height:686.4pt;width:18pt;z-index:251658240;mso-width-relative:page;mso-height-relative:page;" filled="f" stroked="f" coordsize="21600,21600" o:gfxdata="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">
              <v:fill on="f" focussize="0,0"/>
              <v:stroke on="f"/>
              <v:imagedata o:title=""/>
              <o:lock v:ext="edit" aspectratio="f"/>
              <v:textbox inset="0mm,0mm,0mm,0mm" style="layout-flow:vertical;mso-layout-flow-alt:bottom-to-top;">
                <w:txbxContent>
                  <w:p>
                    <w:pPr>
                      <w:ind w:firstLine="720" w:firstLineChars="300"/>
                      <w:rPr>
                        <w:rFonts w:hint="eastAsia"/>
                        <w:u w:val="single"/>
                      </w:rPr>
                    </w:pPr>
                    <w:r>
                      <w:rPr>
                        <w:rFonts w:hint="eastAsia"/>
                        <w:color w:val="FFFFFF"/>
                        <w:u w:val="single"/>
                      </w:rPr>
                      <w:t>.</w:t>
                    </w:r>
                    <w:r>
                      <w:rPr>
                        <w:rFonts w:hint="eastAsia"/>
                      </w:rPr>
                      <w:t xml:space="preserve">        </w:t>
                    </w:r>
                    <w:r>
                      <w:rPr>
                        <w:rFonts w:hint="eastAsia"/>
                        <w:u w:val="single"/>
                      </w:rPr>
                      <w:t xml:space="preserve">               </w:t>
                    </w:r>
                    <w:r>
                      <w:rPr>
                        <w:rFonts w:hint="eastAsia"/>
                      </w:rPr>
                      <w:t>学校     班级</w:t>
                    </w:r>
                    <w:r>
                      <w:rPr>
                        <w:rFonts w:hint="eastAsia"/>
                        <w:u w:val="single"/>
                      </w:rPr>
                      <w:t xml:space="preserve">           </w:t>
                    </w:r>
                    <w:r>
                      <w:rPr>
                        <w:rFonts w:hint="eastAsia"/>
                      </w:rPr>
                      <w:t xml:space="preserve">     姓名</w:t>
                    </w:r>
                    <w:r>
                      <w:rPr>
                        <w:rFonts w:hint="eastAsia"/>
                        <w:u w:val="single"/>
                      </w:rPr>
                      <w:t xml:space="preserve">            </w:t>
                    </w:r>
                    <w:r>
                      <w:rPr>
                        <w:rFonts w:hint="eastAsia"/>
                      </w:rPr>
                      <w:t xml:space="preserve">    准考证号： 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 w:ascii="宋体" w:hAnsi="宋体"/>
        <w:sz w:val="21"/>
      </w:rPr>
      <mc:AlternateContent>
        <mc:Choice Requires="wpg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-617220</wp:posOffset>
              </wp:positionH>
              <wp:positionV relativeFrom="paragraph">
                <wp:posOffset>-20320</wp:posOffset>
              </wp:positionV>
              <wp:extent cx="238125" cy="8818245"/>
              <wp:effectExtent l="6350" t="0" r="3175" b="14605"/>
              <wp:wrapNone/>
              <wp:docPr id="23" name="Group 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38125" cy="8818245"/>
                        <a:chOff x="0" y="0"/>
                        <a:chExt cx="375" cy="13887"/>
                      </a:xfrm>
                    </wpg:grpSpPr>
                    <wps:wsp>
                      <wps:cNvPr id="20" name="Line 8"/>
                      <wps:cNvCnPr/>
                      <wps:spPr>
                        <a:xfrm>
                          <a:off x="300" y="0"/>
                          <a:ext cx="0" cy="13884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rgbClr val="000000"/>
                          </a:solidFill>
                          <a:prstDash val="sysDot"/>
                        </a:ln>
                      </wps:spPr>
                      <wps:bodyPr upright="1"/>
                    </wps:wsp>
                    <wps:wsp>
                      <wps:cNvPr id="21" name="Text Box 9"/>
                      <wps:cNvSpPr txBox="1"/>
                      <wps:spPr>
                        <a:xfrm>
                          <a:off x="15" y="2071"/>
                          <a:ext cx="360" cy="9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密封线内不要答题</w:t>
                            </w:r>
                          </w:p>
                        </w:txbxContent>
                      </wps:txbx>
                      <wps:bodyPr vert="vert270" wrap="square" lIns="0" tIns="0" rIns="0" bIns="0" upright="1"/>
                    </wps:wsp>
                    <wps:wsp>
                      <wps:cNvPr id="22" name="Line 10"/>
                      <wps:cNvCnPr/>
                      <wps:spPr>
                        <a:xfrm>
                          <a:off x="0" y="3"/>
                          <a:ext cx="0" cy="13884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rgbClr val="000000"/>
                          </a:solidFill>
                          <a:prstDash val="sysDot"/>
                        </a:ln>
                      </wps:spPr>
                      <wps:bodyPr upright="1"/>
                    </wps:wsp>
                  </wpg:wgp>
                </a:graphicData>
              </a:graphic>
            </wp:anchor>
          </w:drawing>
        </mc:Choice>
        <mc:Fallback>
          <w:pict>
            <v:group id="Group 7" o:spid="_x0000_s1026" o:spt="203" style="position:absolute;left:0pt;margin-left:-48.6pt;margin-top:-1.6pt;height:694.35pt;width:18.75pt;z-index:251660288;mso-width-relative:page;mso-height-relative:page;" coordsize="375,13887" o:gfxdata="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">
              <o:lock v:ext="edit" aspectratio="f"/>
              <v:line id="Line 8" o:spid="_x0000_s1026" o:spt="20" style="position:absolute;left:300;top:0;height:13884;width:0;" filled="f" stroked="t" coordsize="21600,21600" o:gfxdata="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8gyAS8AAAA&#10;2wAAAA8AAAAAAAAAAQAgAAAAIgAAAGRycy9kb3ducmV2LnhtbFBLAQIUABQAAAAIAIdO4kAzLwWe&#10;OwAAADkAAAAQAAAAAAAAAAEAIAAAAAsBAABkcnMvc2hhcGV4bWwueG1sUEsFBgAAAAAGAAYAWwEA&#10;ALUDAAAAAA==&#10;">
                <v:fill on="f" focussize="0,0"/>
                <v:stroke weight="1pt" color="#000000" joinstyle="round" dashstyle="1 1" endcap="round"/>
                <v:imagedata o:title=""/>
                <o:lock v:ext="edit" aspectratio="f"/>
              </v:line>
              <v:shape id="Text Box 9" o:spid="_x0000_s1026" o:spt="202" type="#_x0000_t202" style="position:absolute;left:15;top:2071;height:9350;width:360;" filled="f" stroked="f" coordsize="21600,21600" o:gfxdata="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qBCoC8AAAA&#10;2wAAAA8AAAAAAAAAAQAgAAAAIgAAAGRycy9kb3ducmV2LnhtbFBLAQIUABQAAAAIAIdO4kAzLwWe&#10;OwAAADkAAAAQAAAAAAAAAAEAIAAAAAsBAABkcnMvc2hhcGV4bWwueG1sUEsFBgAAAAAGAAYAWwEA&#10;ALUDAAAAAA==&#10;">
                <v:fill on="f" focussize="0,0"/>
                <v:stroke on="f"/>
                <v:imagedata o:title=""/>
                <o:lock v:ext="edit" aspectratio="f"/>
                <v:textbox inset="0mm,0mm,0mm,0mm" style="layout-flow:vertical;mso-layout-flow-alt:bottom-to-top;">
                  <w:txbxContent>
                    <w:p>
                      <w:pPr>
                        <w:jc w:val="distribute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密封线内不要答题</w:t>
                      </w:r>
                    </w:p>
                  </w:txbxContent>
                </v:textbox>
              </v:shape>
              <v:line id="Line 10" o:spid="_x0000_s1026" o:spt="20" style="position:absolute;left:0;top:3;height:13884;width:0;" filled="f" stroked="t" coordsize="21600,21600" o:gfxdata="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DQvvPo&#10;wAAAANsAAAAPAAAAAAAAAAEAIAAAACIAAABkcnMvZG93bnJldi54bWxQSwECFAAUAAAACACHTuJA&#10;My8FnjsAAAA5AAAAEAAAAAAAAAABACAAAAAPAQAAZHJzL3NoYXBleG1sLnhtbFBLBQYAAAAABgAG&#10;AFsBAAC5AwAAAAA=&#10;">
                <v:fill on="f" focussize="0,0"/>
                <v:stroke weight="1pt" color="#000000" joinstyle="round" dashstyle="1 1" endcap="round"/>
                <v:imagedata o:title=""/>
                <o:lock v:ext="edit" aspectratio="f"/>
              </v:lin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pBdr>
        <w:bottom w:val="none" w:color="auto" w:sz="0" w:space="0"/>
      </w:pBdr>
      <w:jc w:val="both"/>
      <w:rPr>
        <w:rFonts w:hint="eastAsia"/>
      </w:rPr>
    </w:pPr>
    <w:r>
      <w:rPr>
        <w:rFonts w:hint="eastAsia"/>
      </w:rPr>
      <mc:AlternateContent>
        <mc:Choice Requires="wpg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column">
                <wp:posOffset>12471400</wp:posOffset>
              </wp:positionH>
              <wp:positionV relativeFrom="paragraph">
                <wp:posOffset>-115570</wp:posOffset>
              </wp:positionV>
              <wp:extent cx="278130" cy="8818245"/>
              <wp:effectExtent l="0" t="0" r="0" b="14605"/>
              <wp:wrapNone/>
              <wp:docPr id="28" name="Group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78130" cy="8818245"/>
                        <a:chOff x="0" y="0"/>
                        <a:chExt cx="438" cy="13887"/>
                      </a:xfrm>
                    </wpg:grpSpPr>
                    <wps:wsp>
                      <wps:cNvPr id="24" name="Line 2"/>
                      <wps:cNvCnPr/>
                      <wps:spPr>
                        <a:xfrm>
                          <a:off x="438" y="0"/>
                          <a:ext cx="0" cy="13884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rgbClr val="000000"/>
                          </a:solidFill>
                          <a:prstDash val="sysDot"/>
                        </a:ln>
                      </wps:spPr>
                      <wps:bodyPr upright="1"/>
                    </wps:wsp>
                    <wps:wsp>
                      <wps:cNvPr id="25" name="Text Box 3"/>
                      <wps:cNvSpPr txBox="1"/>
                      <wps:spPr>
                        <a:xfrm>
                          <a:off x="0" y="2071"/>
                          <a:ext cx="360" cy="9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distribute"/>
                              <w:rPr>
                                <w:rFonts w:hint="eastAsi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</w:rPr>
                              <w:t>密封线内不要答题</w:t>
                            </w:r>
                          </w:p>
                        </w:txbxContent>
                      </wps:txbx>
                      <wps:bodyPr vert="vert" wrap="square" lIns="0" tIns="0" rIns="0" bIns="0" upright="1"/>
                    </wps:wsp>
                    <wps:wsp>
                      <wps:cNvPr id="26" name="Line 4"/>
                      <wps:cNvCnPr/>
                      <wps:spPr>
                        <a:xfrm>
                          <a:off x="30" y="3"/>
                          <a:ext cx="0" cy="13884"/>
                        </a:xfrm>
                        <a:prstGeom prst="line">
                          <a:avLst/>
                        </a:prstGeom>
                        <a:ln w="12700" cap="rnd">
                          <a:solidFill>
                            <a:srgbClr val="000000"/>
                          </a:solidFill>
                          <a:prstDash val="sysDot"/>
                        </a:ln>
                      </wps:spPr>
                      <wps:bodyPr upright="1"/>
                    </wps:wsp>
                  </wpg:wgp>
                </a:graphicData>
              </a:graphic>
            </wp:anchor>
          </w:drawing>
        </mc:Choice>
        <mc:Fallback>
          <w:pict>
            <v:group id="Group 1" o:spid="_x0000_s1026" o:spt="203" style="position:absolute;left:0pt;margin-left:982pt;margin-top:-9.1pt;height:694.35pt;width:21.9pt;z-index:251662336;mso-width-relative:page;mso-height-relative:page;" coordsize="438,13887" o:gfxdata="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">
              <o:lock v:ext="edit" aspectratio="f"/>
              <v:line id="Line 2" o:spid="_x0000_s1026" o:spt="20" style="position:absolute;left:438;top:0;height:13884;width:0;" filled="f" stroked="t" coordsize="21600,21600" o:gfxdata="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">
                <v:fill on="f" focussize="0,0"/>
                <v:stroke weight="1pt" color="#000000" joinstyle="round" dashstyle="1 1" endcap="round"/>
                <v:imagedata o:title=""/>
                <o:lock v:ext="edit" aspectratio="f"/>
              </v:line>
              <v:shape id="Text Box 3" o:spid="_x0000_s1026" o:spt="202" type="#_x0000_t202" style="position:absolute;left:0;top:2071;height:9350;width:360;" filled="f" stroked="f" coordsize="21600,21600" o:gfxdata="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AqMTyy/&#10;AAAA2wAAAA8AAAAAAAAAAQAgAAAAIgAAAGRycy9kb3ducmV2LnhtbFBLAQIUABQAAAAIAIdO4kAz&#10;LwWeOwAAADkAAAAQAAAAAAAAAAEAIAAAAA4BAABkcnMvc2hhcGV4bWwueG1sUEsFBgAAAAAGAAYA&#10;WwEAALgDAAAAAA==&#10;">
                <v:fill on="f" focussize="0,0"/>
                <v:stroke on="f"/>
                <v:imagedata o:title=""/>
                <o:lock v:ext="edit" aspectratio="f"/>
                <v:textbox inset="0mm,0mm,0mm,0mm" style="layout-flow:vertical;">
                  <w:txbxContent>
                    <w:p>
                      <w:pPr>
                        <w:jc w:val="distribute"/>
                        <w:rPr>
                          <w:rFonts w:hint="eastAsia"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</w:rPr>
                        <w:t>密封线内不要答题</w:t>
                      </w:r>
                    </w:p>
                  </w:txbxContent>
                </v:textbox>
              </v:shape>
              <v:line id="Line 4" o:spid="_x0000_s1026" o:spt="20" style="position:absolute;left:30;top:3;height:13884;width:0;" filled="f" stroked="t" coordsize="21600,21600" o:gfxdata="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">
                <v:fill on="f" focussize="0,0"/>
                <v:stroke weight="1pt" color="#000000" joinstyle="round" dashstyle="1 1" endcap="round"/>
                <v:imagedata o:title=""/>
                <o:lock v:ext="edit" aspectratio="f"/>
              </v:lin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062F813"/>
    <w:multiLevelType w:val="singleLevel"/>
    <w:tmpl w:val="B062F813"/>
    <w:lvl w:ilvl="0" w:tentative="0">
      <w:start w:val="8"/>
      <w:numFmt w:val="decimal"/>
      <w:suff w:val="space"/>
      <w:lvlText w:val="%1."/>
      <w:lvlJc w:val="left"/>
    </w:lvl>
  </w:abstractNum>
  <w:abstractNum w:abstractNumId="1">
    <w:nsid w:val="1EE64E4B"/>
    <w:multiLevelType w:val="singleLevel"/>
    <w:tmpl w:val="1EE64E4B"/>
    <w:lvl w:ilvl="0" w:tentative="0">
      <w:start w:val="20"/>
      <w:numFmt w:val="decimal"/>
      <w:suff w:val="space"/>
      <w:lvlText w:val="%1."/>
      <w:lvlJc w:val="left"/>
    </w:lvl>
  </w:abstractNum>
  <w:abstractNum w:abstractNumId="2">
    <w:nsid w:val="7A71581D"/>
    <w:multiLevelType w:val="singleLevel"/>
    <w:tmpl w:val="7A71581D"/>
    <w:lvl w:ilvl="0" w:tentative="0">
      <w:start w:val="19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displayBackgroundShape w:val="1"/>
  <w:embedTrueTypeFonts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217CE"/>
    <w:rsid w:val="00055E9A"/>
    <w:rsid w:val="0008511E"/>
    <w:rsid w:val="000C286F"/>
    <w:rsid w:val="000E5697"/>
    <w:rsid w:val="0010455F"/>
    <w:rsid w:val="00111507"/>
    <w:rsid w:val="001178C7"/>
    <w:rsid w:val="001372D5"/>
    <w:rsid w:val="00152D79"/>
    <w:rsid w:val="0020268D"/>
    <w:rsid w:val="002053D0"/>
    <w:rsid w:val="00230AD1"/>
    <w:rsid w:val="0024642F"/>
    <w:rsid w:val="00255EEA"/>
    <w:rsid w:val="0026385B"/>
    <w:rsid w:val="002826FB"/>
    <w:rsid w:val="00287F4E"/>
    <w:rsid w:val="002F7B89"/>
    <w:rsid w:val="00345C2D"/>
    <w:rsid w:val="003A01EC"/>
    <w:rsid w:val="003C05EF"/>
    <w:rsid w:val="003F06DF"/>
    <w:rsid w:val="00402D91"/>
    <w:rsid w:val="00406DC8"/>
    <w:rsid w:val="004500A9"/>
    <w:rsid w:val="004764EF"/>
    <w:rsid w:val="004A4D76"/>
    <w:rsid w:val="004A64E3"/>
    <w:rsid w:val="004D28E3"/>
    <w:rsid w:val="00506470"/>
    <w:rsid w:val="00560F72"/>
    <w:rsid w:val="005909C2"/>
    <w:rsid w:val="00657B29"/>
    <w:rsid w:val="00685B23"/>
    <w:rsid w:val="00714662"/>
    <w:rsid w:val="0072240A"/>
    <w:rsid w:val="00724965"/>
    <w:rsid w:val="007264B4"/>
    <w:rsid w:val="007333DC"/>
    <w:rsid w:val="00763C77"/>
    <w:rsid w:val="00774934"/>
    <w:rsid w:val="007E288B"/>
    <w:rsid w:val="00825A03"/>
    <w:rsid w:val="008A3EA8"/>
    <w:rsid w:val="008B0BC8"/>
    <w:rsid w:val="00914E9B"/>
    <w:rsid w:val="00966708"/>
    <w:rsid w:val="00A11007"/>
    <w:rsid w:val="00A14D69"/>
    <w:rsid w:val="00A545E1"/>
    <w:rsid w:val="00A73CE6"/>
    <w:rsid w:val="00AA29DD"/>
    <w:rsid w:val="00AB0FDB"/>
    <w:rsid w:val="00AB39C9"/>
    <w:rsid w:val="00AE326A"/>
    <w:rsid w:val="00B001CB"/>
    <w:rsid w:val="00B37A8D"/>
    <w:rsid w:val="00B42BF7"/>
    <w:rsid w:val="00B72173"/>
    <w:rsid w:val="00B72FE7"/>
    <w:rsid w:val="00C21252"/>
    <w:rsid w:val="00C303F0"/>
    <w:rsid w:val="00C34477"/>
    <w:rsid w:val="00C443DB"/>
    <w:rsid w:val="00C54374"/>
    <w:rsid w:val="00C74B62"/>
    <w:rsid w:val="00CB4C08"/>
    <w:rsid w:val="00CC5B78"/>
    <w:rsid w:val="00D2101D"/>
    <w:rsid w:val="00D214A9"/>
    <w:rsid w:val="00D23B5C"/>
    <w:rsid w:val="00D25EF7"/>
    <w:rsid w:val="00D31B97"/>
    <w:rsid w:val="00D41550"/>
    <w:rsid w:val="00D51C33"/>
    <w:rsid w:val="00D526A7"/>
    <w:rsid w:val="00D9459D"/>
    <w:rsid w:val="00DA2562"/>
    <w:rsid w:val="00DA2FBC"/>
    <w:rsid w:val="00DD209E"/>
    <w:rsid w:val="00DD3B53"/>
    <w:rsid w:val="00DD6554"/>
    <w:rsid w:val="00E6462A"/>
    <w:rsid w:val="00EB22FF"/>
    <w:rsid w:val="00EF352E"/>
    <w:rsid w:val="00EF6E76"/>
    <w:rsid w:val="00F03F82"/>
    <w:rsid w:val="00F15898"/>
    <w:rsid w:val="00F17687"/>
    <w:rsid w:val="00F31C09"/>
    <w:rsid w:val="00F461BE"/>
    <w:rsid w:val="00F91AB9"/>
    <w:rsid w:val="00FC5BE7"/>
    <w:rsid w:val="00FF4EE4"/>
    <w:rsid w:val="05102CDE"/>
    <w:rsid w:val="07235D6D"/>
    <w:rsid w:val="08E01830"/>
    <w:rsid w:val="0B391A7F"/>
    <w:rsid w:val="0C8D0FD9"/>
    <w:rsid w:val="0C972AA0"/>
    <w:rsid w:val="0CFE0A67"/>
    <w:rsid w:val="0D9666C7"/>
    <w:rsid w:val="0F4C7D8A"/>
    <w:rsid w:val="0F582F66"/>
    <w:rsid w:val="10B35A73"/>
    <w:rsid w:val="10F3685C"/>
    <w:rsid w:val="11BE0DDC"/>
    <w:rsid w:val="136327B2"/>
    <w:rsid w:val="14646628"/>
    <w:rsid w:val="149248F6"/>
    <w:rsid w:val="14B82C3D"/>
    <w:rsid w:val="157634B1"/>
    <w:rsid w:val="159328DF"/>
    <w:rsid w:val="15D418DD"/>
    <w:rsid w:val="169856F3"/>
    <w:rsid w:val="182B5955"/>
    <w:rsid w:val="19503E8F"/>
    <w:rsid w:val="198B27E4"/>
    <w:rsid w:val="19E377A6"/>
    <w:rsid w:val="1BAA37DE"/>
    <w:rsid w:val="1BE653C8"/>
    <w:rsid w:val="1CEE3304"/>
    <w:rsid w:val="1DB26609"/>
    <w:rsid w:val="1FD50744"/>
    <w:rsid w:val="21007BD1"/>
    <w:rsid w:val="21046327"/>
    <w:rsid w:val="22813AC3"/>
    <w:rsid w:val="25A61001"/>
    <w:rsid w:val="264012E3"/>
    <w:rsid w:val="27C83543"/>
    <w:rsid w:val="28347532"/>
    <w:rsid w:val="29635D0C"/>
    <w:rsid w:val="2B6C403A"/>
    <w:rsid w:val="2B6D7ACB"/>
    <w:rsid w:val="2BF4546B"/>
    <w:rsid w:val="2E002499"/>
    <w:rsid w:val="2E0B21BF"/>
    <w:rsid w:val="2E215E81"/>
    <w:rsid w:val="2F35252B"/>
    <w:rsid w:val="2FAB7DD6"/>
    <w:rsid w:val="3115763D"/>
    <w:rsid w:val="33760EE2"/>
    <w:rsid w:val="365D1D7B"/>
    <w:rsid w:val="36BF635B"/>
    <w:rsid w:val="37212924"/>
    <w:rsid w:val="375A55E1"/>
    <w:rsid w:val="376E647C"/>
    <w:rsid w:val="381457BE"/>
    <w:rsid w:val="38B544E8"/>
    <w:rsid w:val="39E94201"/>
    <w:rsid w:val="3B514BA2"/>
    <w:rsid w:val="3B77509E"/>
    <w:rsid w:val="3B8F6D7A"/>
    <w:rsid w:val="3C0301CA"/>
    <w:rsid w:val="3D903B87"/>
    <w:rsid w:val="3DA86637"/>
    <w:rsid w:val="3EE56B50"/>
    <w:rsid w:val="3FDC2BCF"/>
    <w:rsid w:val="400E76D2"/>
    <w:rsid w:val="404A6B2F"/>
    <w:rsid w:val="40B43661"/>
    <w:rsid w:val="418624B8"/>
    <w:rsid w:val="42454723"/>
    <w:rsid w:val="439677F3"/>
    <w:rsid w:val="46576155"/>
    <w:rsid w:val="47B078A5"/>
    <w:rsid w:val="47F46669"/>
    <w:rsid w:val="485E084A"/>
    <w:rsid w:val="48B66B3C"/>
    <w:rsid w:val="4B642CC6"/>
    <w:rsid w:val="4B862567"/>
    <w:rsid w:val="4C814915"/>
    <w:rsid w:val="4EC63641"/>
    <w:rsid w:val="4F7147D1"/>
    <w:rsid w:val="4F9B3CF3"/>
    <w:rsid w:val="502D37D0"/>
    <w:rsid w:val="50EB235D"/>
    <w:rsid w:val="51696732"/>
    <w:rsid w:val="52EB0927"/>
    <w:rsid w:val="52F543A6"/>
    <w:rsid w:val="55B23B8D"/>
    <w:rsid w:val="56E25013"/>
    <w:rsid w:val="56E916A2"/>
    <w:rsid w:val="580A43FE"/>
    <w:rsid w:val="58160E00"/>
    <w:rsid w:val="596B7912"/>
    <w:rsid w:val="5AA44D82"/>
    <w:rsid w:val="5B4A56AE"/>
    <w:rsid w:val="5C8504F8"/>
    <w:rsid w:val="5D3A4FFF"/>
    <w:rsid w:val="5D67264C"/>
    <w:rsid w:val="5EC359F8"/>
    <w:rsid w:val="5F8F638E"/>
    <w:rsid w:val="600E68F9"/>
    <w:rsid w:val="6126686F"/>
    <w:rsid w:val="615A0089"/>
    <w:rsid w:val="62A53185"/>
    <w:rsid w:val="64534828"/>
    <w:rsid w:val="65535E36"/>
    <w:rsid w:val="6793017D"/>
    <w:rsid w:val="68A47534"/>
    <w:rsid w:val="69854FD6"/>
    <w:rsid w:val="69A63060"/>
    <w:rsid w:val="6A004B5C"/>
    <w:rsid w:val="6A4D628B"/>
    <w:rsid w:val="6B997935"/>
    <w:rsid w:val="6E4D5E04"/>
    <w:rsid w:val="71F502A5"/>
    <w:rsid w:val="7254059C"/>
    <w:rsid w:val="72DD6411"/>
    <w:rsid w:val="73C902C1"/>
    <w:rsid w:val="75444B15"/>
    <w:rsid w:val="758130FD"/>
    <w:rsid w:val="75826CE9"/>
    <w:rsid w:val="75953D86"/>
    <w:rsid w:val="75B6202C"/>
    <w:rsid w:val="75E82513"/>
    <w:rsid w:val="782A17A6"/>
    <w:rsid w:val="785B3D86"/>
    <w:rsid w:val="7A131685"/>
    <w:rsid w:val="7AFF5541"/>
    <w:rsid w:val="7B1A435B"/>
    <w:rsid w:val="7C971096"/>
    <w:rsid w:val="7D084DD7"/>
    <w:rsid w:val="7D305919"/>
    <w:rsid w:val="7FC062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nhideWhenUsed="0" w:uiPriority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semiHidden="0" w:name="Normal Table"/>
    <w:lsdException w:qFormat="1" w:unhideWhenUsed="0" w:uiPriority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name="Balloon Text"/>
    <w:lsdException w:qFormat="1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15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subject"/>
    <w:basedOn w:val="3"/>
    <w:next w:val="3"/>
    <w:semiHidden/>
    <w:qFormat/>
    <w:uiPriority w:val="0"/>
    <w:rPr>
      <w:b/>
      <w:bCs/>
    </w:rPr>
  </w:style>
  <w:style w:type="paragraph" w:styleId="3">
    <w:name w:val="annotation text"/>
    <w:basedOn w:val="1"/>
    <w:semiHidden/>
    <w:qFormat/>
    <w:uiPriority w:val="0"/>
    <w:pPr>
      <w:jc w:val="left"/>
    </w:pPr>
  </w:style>
  <w:style w:type="paragraph" w:styleId="4">
    <w:name w:val="Plain Text"/>
    <w:basedOn w:val="1"/>
    <w:qFormat/>
    <w:uiPriority w:val="0"/>
    <w:rPr>
      <w:rFonts w:ascii="宋体" w:hAnsi="Courier New" w:cs="Courier New"/>
      <w:szCs w:val="21"/>
    </w:rPr>
  </w:style>
  <w:style w:type="paragraph" w:styleId="5">
    <w:name w:val="Balloon Text"/>
    <w:basedOn w:val="1"/>
    <w:semiHidden/>
    <w:uiPriority w:val="0"/>
    <w:rPr>
      <w:sz w:val="18"/>
      <w:szCs w:val="18"/>
    </w:rPr>
  </w:style>
  <w:style w:type="paragraph" w:styleId="6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</w:rPr>
  </w:style>
  <w:style w:type="character" w:styleId="10">
    <w:name w:val="Strong"/>
    <w:basedOn w:val="9"/>
    <w:qFormat/>
    <w:uiPriority w:val="0"/>
    <w:rPr>
      <w:b/>
      <w:bCs/>
    </w:rPr>
  </w:style>
  <w:style w:type="character" w:styleId="11">
    <w:name w:val="page number"/>
    <w:basedOn w:val="9"/>
    <w:qFormat/>
    <w:uiPriority w:val="0"/>
  </w:style>
  <w:style w:type="character" w:styleId="12">
    <w:name w:val="Emphasis"/>
    <w:basedOn w:val="9"/>
    <w:qFormat/>
    <w:uiPriority w:val="0"/>
    <w:rPr>
      <w:i/>
      <w:iCs/>
    </w:rPr>
  </w:style>
  <w:style w:type="character" w:styleId="13">
    <w:name w:val="Hyperlink"/>
    <w:basedOn w:val="9"/>
    <w:qFormat/>
    <w:uiPriority w:val="0"/>
    <w:rPr>
      <w:color w:val="0000FF"/>
      <w:u w:val="single"/>
    </w:rPr>
  </w:style>
  <w:style w:type="character" w:styleId="14">
    <w:name w:val="annotation reference"/>
    <w:semiHidden/>
    <w:qFormat/>
    <w:uiPriority w:val="0"/>
    <w:rPr>
      <w:sz w:val="21"/>
      <w:szCs w:val="21"/>
    </w:rPr>
  </w:style>
  <w:style w:type="table" w:styleId="16">
    <w:name w:val="Table Grid"/>
    <w:basedOn w:val="15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paragraph" w:customStyle="1" w:styleId="17">
    <w:name w:val="reader-word-layer reader-word-s8-1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cs="宋体"/>
      <w:kern w:val="0"/>
      <w:lang w:bidi="ar-SA"/>
    </w:rPr>
  </w:style>
  <w:style w:type="paragraph" w:customStyle="1" w:styleId="18">
    <w:name w:val="DefaultParagraph"/>
    <w:qFormat/>
    <w:uiPriority w:val="0"/>
    <w:pPr>
      <w:spacing w:after="200" w:line="276" w:lineRule="auto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9">
    <w:name w:val="reader-word-layer reader-word-s2-0"/>
    <w:basedOn w:val="1"/>
    <w:qFormat/>
    <w:uiPriority w:val="0"/>
    <w:pPr>
      <w:widowControl/>
      <w:spacing w:before="100" w:beforeLines="0" w:beforeAutospacing="1" w:after="100" w:afterLines="0" w:afterAutospacing="1"/>
      <w:jc w:val="left"/>
    </w:pPr>
    <w:rPr>
      <w:rFonts w:ascii="宋体" w:cs="宋体"/>
      <w:kern w:val="0"/>
      <w:lang w:bidi="ar-SA"/>
    </w:rPr>
  </w:style>
  <w:style w:type="table" w:customStyle="1" w:styleId="20">
    <w:name w:val="网格型1"/>
    <w:basedOn w:val="15"/>
    <w:qFormat/>
    <w:uiPriority w:val="59"/>
    <w:rPr>
      <w:rFonts w:ascii="Times New Roman" w:hAnsi="Times New Roman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6.bin"/><Relationship Id="rId98" Type="http://schemas.openxmlformats.org/officeDocument/2006/relationships/image" Target="media/image46.wmf"/><Relationship Id="rId97" Type="http://schemas.openxmlformats.org/officeDocument/2006/relationships/oleObject" Target="embeddings/oleObject45.bin"/><Relationship Id="rId96" Type="http://schemas.openxmlformats.org/officeDocument/2006/relationships/oleObject" Target="embeddings/oleObject44.bin"/><Relationship Id="rId95" Type="http://schemas.openxmlformats.org/officeDocument/2006/relationships/oleObject" Target="embeddings/oleObject43.bin"/><Relationship Id="rId94" Type="http://schemas.openxmlformats.org/officeDocument/2006/relationships/oleObject" Target="embeddings/oleObject42.bin"/><Relationship Id="rId93" Type="http://schemas.openxmlformats.org/officeDocument/2006/relationships/oleObject" Target="embeddings/oleObject41.bin"/><Relationship Id="rId92" Type="http://schemas.openxmlformats.org/officeDocument/2006/relationships/image" Target="media/image45.wmf"/><Relationship Id="rId91" Type="http://schemas.openxmlformats.org/officeDocument/2006/relationships/oleObject" Target="embeddings/oleObject40.bin"/><Relationship Id="rId90" Type="http://schemas.openxmlformats.org/officeDocument/2006/relationships/oleObject" Target="embeddings/oleObject39.bin"/><Relationship Id="rId9" Type="http://schemas.openxmlformats.org/officeDocument/2006/relationships/oleObject" Target="embeddings/oleObject1.bin"/><Relationship Id="rId89" Type="http://schemas.openxmlformats.org/officeDocument/2006/relationships/oleObject" Target="embeddings/oleObject38.bin"/><Relationship Id="rId88" Type="http://schemas.openxmlformats.org/officeDocument/2006/relationships/oleObject" Target="embeddings/oleObject37.bin"/><Relationship Id="rId87" Type="http://schemas.openxmlformats.org/officeDocument/2006/relationships/oleObject" Target="embeddings/oleObject36.bin"/><Relationship Id="rId86" Type="http://schemas.openxmlformats.org/officeDocument/2006/relationships/oleObject" Target="embeddings/oleObject35.bin"/><Relationship Id="rId85" Type="http://schemas.openxmlformats.org/officeDocument/2006/relationships/oleObject" Target="embeddings/oleObject34.bin"/><Relationship Id="rId84" Type="http://schemas.openxmlformats.org/officeDocument/2006/relationships/image" Target="media/image44.wmf"/><Relationship Id="rId83" Type="http://schemas.openxmlformats.org/officeDocument/2006/relationships/oleObject" Target="embeddings/oleObject33.bin"/><Relationship Id="rId82" Type="http://schemas.openxmlformats.org/officeDocument/2006/relationships/image" Target="media/image43.wmf"/><Relationship Id="rId81" Type="http://schemas.openxmlformats.org/officeDocument/2006/relationships/oleObject" Target="embeddings/oleObject32.bin"/><Relationship Id="rId80" Type="http://schemas.openxmlformats.org/officeDocument/2006/relationships/image" Target="media/image42.wmf"/><Relationship Id="rId8" Type="http://schemas.openxmlformats.org/officeDocument/2006/relationships/image" Target="media/image1.png"/><Relationship Id="rId79" Type="http://schemas.openxmlformats.org/officeDocument/2006/relationships/oleObject" Target="embeddings/oleObject31.bin"/><Relationship Id="rId78" Type="http://schemas.openxmlformats.org/officeDocument/2006/relationships/image" Target="media/image41.wmf"/><Relationship Id="rId77" Type="http://schemas.openxmlformats.org/officeDocument/2006/relationships/oleObject" Target="embeddings/oleObject30.bin"/><Relationship Id="rId76" Type="http://schemas.openxmlformats.org/officeDocument/2006/relationships/image" Target="media/image40.wmf"/><Relationship Id="rId75" Type="http://schemas.openxmlformats.org/officeDocument/2006/relationships/oleObject" Target="embeddings/oleObject29.bin"/><Relationship Id="rId74" Type="http://schemas.openxmlformats.org/officeDocument/2006/relationships/image" Target="media/image39.wmf"/><Relationship Id="rId73" Type="http://schemas.openxmlformats.org/officeDocument/2006/relationships/oleObject" Target="embeddings/oleObject28.bin"/><Relationship Id="rId72" Type="http://schemas.openxmlformats.org/officeDocument/2006/relationships/image" Target="media/image38.wmf"/><Relationship Id="rId71" Type="http://schemas.openxmlformats.org/officeDocument/2006/relationships/oleObject" Target="embeddings/oleObject27.bin"/><Relationship Id="rId70" Type="http://schemas.openxmlformats.org/officeDocument/2006/relationships/image" Target="media/image37.wmf"/><Relationship Id="rId7" Type="http://schemas.openxmlformats.org/officeDocument/2006/relationships/theme" Target="theme/theme1.xml"/><Relationship Id="rId69" Type="http://schemas.openxmlformats.org/officeDocument/2006/relationships/oleObject" Target="embeddings/oleObject26.bin"/><Relationship Id="rId68" Type="http://schemas.openxmlformats.org/officeDocument/2006/relationships/image" Target="media/image36.wmf"/><Relationship Id="rId67" Type="http://schemas.openxmlformats.org/officeDocument/2006/relationships/oleObject" Target="embeddings/oleObject25.bin"/><Relationship Id="rId66" Type="http://schemas.openxmlformats.org/officeDocument/2006/relationships/image" Target="media/image35.wmf"/><Relationship Id="rId65" Type="http://schemas.openxmlformats.org/officeDocument/2006/relationships/oleObject" Target="embeddings/oleObject24.bin"/><Relationship Id="rId64" Type="http://schemas.openxmlformats.org/officeDocument/2006/relationships/image" Target="media/image34.wmf"/><Relationship Id="rId63" Type="http://schemas.openxmlformats.org/officeDocument/2006/relationships/oleObject" Target="embeddings/oleObject23.bin"/><Relationship Id="rId62" Type="http://schemas.openxmlformats.org/officeDocument/2006/relationships/image" Target="media/image33.png"/><Relationship Id="rId61" Type="http://schemas.openxmlformats.org/officeDocument/2006/relationships/image" Target="media/image32.png"/><Relationship Id="rId60" Type="http://schemas.openxmlformats.org/officeDocument/2006/relationships/image" Target="media/image31.png"/><Relationship Id="rId6" Type="http://schemas.openxmlformats.org/officeDocument/2006/relationships/footer" Target="footer2.xml"/><Relationship Id="rId59" Type="http://schemas.openxmlformats.org/officeDocument/2006/relationships/image" Target="media/image30.jpeg"/><Relationship Id="rId58" Type="http://schemas.openxmlformats.org/officeDocument/2006/relationships/image" Target="media/image29.jpeg"/><Relationship Id="rId57" Type="http://schemas.openxmlformats.org/officeDocument/2006/relationships/image" Target="media/image28.jpeg"/><Relationship Id="rId56" Type="http://schemas.openxmlformats.org/officeDocument/2006/relationships/image" Target="media/image27.wmf"/><Relationship Id="rId55" Type="http://schemas.openxmlformats.org/officeDocument/2006/relationships/oleObject" Target="embeddings/oleObject22.bin"/><Relationship Id="rId54" Type="http://schemas.openxmlformats.org/officeDocument/2006/relationships/image" Target="media/image26.jpeg"/><Relationship Id="rId53" Type="http://schemas.openxmlformats.org/officeDocument/2006/relationships/image" Target="media/image25.wmf"/><Relationship Id="rId52" Type="http://schemas.openxmlformats.org/officeDocument/2006/relationships/oleObject" Target="embeddings/oleObject21.bin"/><Relationship Id="rId51" Type="http://schemas.openxmlformats.org/officeDocument/2006/relationships/image" Target="media/image24.wmf"/><Relationship Id="rId50" Type="http://schemas.openxmlformats.org/officeDocument/2006/relationships/oleObject" Target="embeddings/oleObject20.bin"/><Relationship Id="rId5" Type="http://schemas.openxmlformats.org/officeDocument/2006/relationships/footer" Target="footer1.xml"/><Relationship Id="rId49" Type="http://schemas.openxmlformats.org/officeDocument/2006/relationships/image" Target="media/image23.wmf"/><Relationship Id="rId48" Type="http://schemas.openxmlformats.org/officeDocument/2006/relationships/oleObject" Target="embeddings/oleObject19.bin"/><Relationship Id="rId47" Type="http://schemas.openxmlformats.org/officeDocument/2006/relationships/image" Target="media/image22.jpeg"/><Relationship Id="rId46" Type="http://schemas.openxmlformats.org/officeDocument/2006/relationships/image" Target="media/image21.jpeg"/><Relationship Id="rId45" Type="http://schemas.openxmlformats.org/officeDocument/2006/relationships/image" Target="media/image20.png"/><Relationship Id="rId44" Type="http://schemas.openxmlformats.org/officeDocument/2006/relationships/image" Target="media/image19.png"/><Relationship Id="rId43" Type="http://schemas.openxmlformats.org/officeDocument/2006/relationships/oleObject" Target="embeddings/oleObject18.bin"/><Relationship Id="rId42" Type="http://schemas.openxmlformats.org/officeDocument/2006/relationships/oleObject" Target="embeddings/oleObject17.bin"/><Relationship Id="rId41" Type="http://schemas.openxmlformats.org/officeDocument/2006/relationships/image" Target="media/image18.wmf"/><Relationship Id="rId40" Type="http://schemas.openxmlformats.org/officeDocument/2006/relationships/oleObject" Target="embeddings/oleObject16.bin"/><Relationship Id="rId4" Type="http://schemas.openxmlformats.org/officeDocument/2006/relationships/header" Target="header2.xml"/><Relationship Id="rId39" Type="http://schemas.openxmlformats.org/officeDocument/2006/relationships/oleObject" Target="embeddings/oleObject15.bin"/><Relationship Id="rId38" Type="http://schemas.openxmlformats.org/officeDocument/2006/relationships/image" Target="media/image17.wmf"/><Relationship Id="rId37" Type="http://schemas.openxmlformats.org/officeDocument/2006/relationships/oleObject" Target="embeddings/oleObject14.bin"/><Relationship Id="rId36" Type="http://schemas.openxmlformats.org/officeDocument/2006/relationships/image" Target="media/image16.png"/><Relationship Id="rId35" Type="http://schemas.openxmlformats.org/officeDocument/2006/relationships/image" Target="media/image15.wmf"/><Relationship Id="rId34" Type="http://schemas.openxmlformats.org/officeDocument/2006/relationships/oleObject" Target="embeddings/oleObject13.bin"/><Relationship Id="rId33" Type="http://schemas.openxmlformats.org/officeDocument/2006/relationships/image" Target="media/image14.png"/><Relationship Id="rId32" Type="http://schemas.openxmlformats.org/officeDocument/2006/relationships/image" Target="media/image13.wmf"/><Relationship Id="rId31" Type="http://schemas.openxmlformats.org/officeDocument/2006/relationships/oleObject" Target="embeddings/oleObject12.bin"/><Relationship Id="rId30" Type="http://schemas.openxmlformats.org/officeDocument/2006/relationships/image" Target="media/image12.wmf"/><Relationship Id="rId3" Type="http://schemas.openxmlformats.org/officeDocument/2006/relationships/header" Target="header1.xml"/><Relationship Id="rId29" Type="http://schemas.openxmlformats.org/officeDocument/2006/relationships/oleObject" Target="embeddings/oleObject11.bin"/><Relationship Id="rId28" Type="http://schemas.openxmlformats.org/officeDocument/2006/relationships/image" Target="media/image11.wmf"/><Relationship Id="rId27" Type="http://schemas.openxmlformats.org/officeDocument/2006/relationships/oleObject" Target="embeddings/oleObject10.bin"/><Relationship Id="rId26" Type="http://schemas.openxmlformats.org/officeDocument/2006/relationships/image" Target="media/image10.wmf"/><Relationship Id="rId25" Type="http://schemas.openxmlformats.org/officeDocument/2006/relationships/oleObject" Target="embeddings/oleObject9.bin"/><Relationship Id="rId24" Type="http://schemas.openxmlformats.org/officeDocument/2006/relationships/image" Target="media/image9.wmf"/><Relationship Id="rId23" Type="http://schemas.openxmlformats.org/officeDocument/2006/relationships/oleObject" Target="embeddings/oleObject8.bin"/><Relationship Id="rId22" Type="http://schemas.openxmlformats.org/officeDocument/2006/relationships/image" Target="media/image8.wmf"/><Relationship Id="rId21" Type="http://schemas.openxmlformats.org/officeDocument/2006/relationships/oleObject" Target="embeddings/oleObject7.bin"/><Relationship Id="rId20" Type="http://schemas.openxmlformats.org/officeDocument/2006/relationships/image" Target="media/image7.wmf"/><Relationship Id="rId2" Type="http://schemas.openxmlformats.org/officeDocument/2006/relationships/settings" Target="settings.xml"/><Relationship Id="rId19" Type="http://schemas.openxmlformats.org/officeDocument/2006/relationships/oleObject" Target="embeddings/oleObject6.bin"/><Relationship Id="rId18" Type="http://schemas.openxmlformats.org/officeDocument/2006/relationships/image" Target="media/image6.wmf"/><Relationship Id="rId17" Type="http://schemas.openxmlformats.org/officeDocument/2006/relationships/oleObject" Target="embeddings/oleObject5.bin"/><Relationship Id="rId16" Type="http://schemas.openxmlformats.org/officeDocument/2006/relationships/image" Target="media/image5.wmf"/><Relationship Id="rId15" Type="http://schemas.openxmlformats.org/officeDocument/2006/relationships/oleObject" Target="embeddings/oleObject4.bin"/><Relationship Id="rId14" Type="http://schemas.openxmlformats.org/officeDocument/2006/relationships/image" Target="media/image4.wmf"/><Relationship Id="rId13" Type="http://schemas.openxmlformats.org/officeDocument/2006/relationships/oleObject" Target="embeddings/oleObject3.bin"/><Relationship Id="rId12" Type="http://schemas.openxmlformats.org/officeDocument/2006/relationships/image" Target="media/image3.wmf"/><Relationship Id="rId11" Type="http://schemas.openxmlformats.org/officeDocument/2006/relationships/oleObject" Target="embeddings/oleObject2.bin"/><Relationship Id="rId103" Type="http://schemas.openxmlformats.org/officeDocument/2006/relationships/fontTable" Target="fontTable.xml"/><Relationship Id="rId102" Type="http://schemas.openxmlformats.org/officeDocument/2006/relationships/numbering" Target="numbering.xml"/><Relationship Id="rId101" Type="http://schemas.openxmlformats.org/officeDocument/2006/relationships/customXml" Target="../customXml/item1.xml"/><Relationship Id="rId100" Type="http://schemas.openxmlformats.org/officeDocument/2006/relationships/image" Target="media/image47.wmf"/><Relationship Id="rId10" Type="http://schemas.openxmlformats.org/officeDocument/2006/relationships/image" Target="media/image2.wmf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8"/>
    <customShpInfo spid="_x0000_s1042"/>
    <customShpInfo spid="_x0000_s1043"/>
    <customShpInfo spid="_x0000_s1044"/>
    <customShpInfo spid="_x0000_s1045"/>
    <customShpInfo spid="_x0000_s1046"/>
    <customShpInfo spid="_x0000_s1047"/>
    <customShpInfo spid="_x0000_s1048"/>
    <customShpInfo spid="_x0000_s1050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886</Words>
  <Characters>5051</Characters>
  <Lines>42</Lines>
  <Paragraphs>11</Paragraphs>
  <TotalTime>1</TotalTime>
  <ScaleCrop>false</ScaleCrop>
  <LinksUpToDate>false</LinksUpToDate>
  <CharactersWithSpaces>5926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Word 模板文件</cp:category>
  <dcterms:created xsi:type="dcterms:W3CDTF">2013-01-05T07:28:00Z</dcterms:created>
  <dc:creator>admin</dc:creator>
  <cp:keywords>8开双面双页码密封试卷模板</cp:keywords>
  <cp:lastModifiedBy>Administrator</cp:lastModifiedBy>
  <cp:lastPrinted>2013-01-05T01:08:00Z</cp:lastPrinted>
  <dcterms:modified xsi:type="dcterms:W3CDTF">2020-06-10T05:45:57Z</dcterms:modified>
  <dc:subject>此试卷基于“8开双面双页码密封试卷模板”创建</dc:subject>
  <dc:title>请更改此试卷文件名</dc:title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KSORubyTemplateID">
    <vt:lpwstr>6</vt:lpwstr>
  </property>
  <property fmtid="{D5CDD505-2E9C-101B-9397-08002B2CF9AE}" pid="4" name="内容">
    <vt:lpwstr>试卷模板</vt:lpwstr>
  </property>
  <property fmtid="{D5CDD505-2E9C-101B-9397-08002B2CF9AE}" pid="5" name="出版商">
    <vt:lpwstr>个人</vt:lpwstr>
  </property>
  <property fmtid="{D5CDD505-2E9C-101B-9397-08002B2CF9AE}" pid="6" name="参考">
    <vt:lpwstr>自创</vt:lpwstr>
  </property>
  <property fmtid="{D5CDD505-2E9C-101B-9397-08002B2CF9AE}" pid="7" name="完成日期">
    <vt:filetime>2008-08-08T00:00:00Z</vt:filetime>
  </property>
  <property fmtid="{D5CDD505-2E9C-101B-9397-08002B2CF9AE}" pid="8" name="布置">
    <vt:lpwstr>39cm × 27cm</vt:lpwstr>
  </property>
  <property fmtid="{D5CDD505-2E9C-101B-9397-08002B2CF9AE}" pid="9" name="所有者">
    <vt:lpwstr>盛华</vt:lpwstr>
  </property>
  <property fmtid="{D5CDD505-2E9C-101B-9397-08002B2CF9AE}" pid="10" name="文档编号">
    <vt:r8>1</vt:r8>
  </property>
  <property fmtid="{D5CDD505-2E9C-101B-9397-08002B2CF9AE}" pid="11" name="检查者">
    <vt:lpwstr>盛华</vt:lpwstr>
  </property>
  <property fmtid="{D5CDD505-2E9C-101B-9397-08002B2CF9AE}" pid="12" name="源">
    <vt:lpwstr>Normal.dot</vt:lpwstr>
  </property>
  <property fmtid="{D5CDD505-2E9C-101B-9397-08002B2CF9AE}" pid="13" name="状态">
    <vt:lpwstr>良好</vt:lpwstr>
  </property>
  <property fmtid="{D5CDD505-2E9C-101B-9397-08002B2CF9AE}" pid="14" name="用途">
    <vt:lpwstr>学校</vt:lpwstr>
  </property>
  <property fmtid="{D5CDD505-2E9C-101B-9397-08002B2CF9AE}" pid="15" name="编辑者">
    <vt:lpwstr>盛华</vt:lpwstr>
  </property>
  <property fmtid="{D5CDD505-2E9C-101B-9397-08002B2CF9AE}" pid="16" name="记录日期">
    <vt:filetime>2008-08-08T00:00:00Z</vt:filetime>
  </property>
  <property fmtid="{D5CDD505-2E9C-101B-9397-08002B2CF9AE}" pid="17" name="记录者">
    <vt:lpwstr>盛华</vt:lpwstr>
  </property>
  <property fmtid="{D5CDD505-2E9C-101B-9397-08002B2CF9AE}" pid="18" name="语言">
    <vt:lpwstr>简体中文</vt:lpwstr>
  </property>
</Properties>
</file>