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宋体" w:hAnsi="宋体"/>
          <w:b/>
          <w:sz w:val="28"/>
        </w:rPr>
      </w:pPr>
      <w:r>
        <w:rPr>
          <w:rFonts w:hint="eastAsia" w:ascii="宋体" w:hAnsi="宋体"/>
          <w:b/>
          <w:sz w:val="28"/>
        </w:rPr>
        <w:drawing>
          <wp:anchor distT="0" distB="0" distL="114300" distR="114300" simplePos="0" relativeHeight="251658240" behindDoc="0" locked="0" layoutInCell="1" allowOverlap="1">
            <wp:simplePos x="0" y="0"/>
            <wp:positionH relativeFrom="page">
              <wp:posOffset>12280900</wp:posOffset>
            </wp:positionH>
            <wp:positionV relativeFrom="topMargin">
              <wp:posOffset>11899900</wp:posOffset>
            </wp:positionV>
            <wp:extent cx="457200" cy="419100"/>
            <wp:effectExtent l="0" t="0" r="0" b="0"/>
            <wp:wrapNone/>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5"/>
                    <a:stretch>
                      <a:fillRect/>
                    </a:stretch>
                  </pic:blipFill>
                  <pic:spPr>
                    <a:xfrm>
                      <a:off x="0" y="0"/>
                      <a:ext cx="457200" cy="419100"/>
                    </a:xfrm>
                    <a:prstGeom prst="rect">
                      <a:avLst/>
                    </a:prstGeom>
                  </pic:spPr>
                </pic:pic>
              </a:graphicData>
            </a:graphic>
          </wp:anchor>
        </w:drawing>
      </w:r>
      <w:r>
        <w:rPr>
          <w:rFonts w:hint="eastAsia" w:ascii="宋体" w:hAnsi="宋体"/>
          <w:b/>
          <w:sz w:val="28"/>
        </w:rPr>
        <w:t>2019—2020 学年度第一学期期末试题（卷）</w:t>
      </w:r>
    </w:p>
    <w:p>
      <w:pPr>
        <w:spacing w:line="240" w:lineRule="auto"/>
        <w:jc w:val="center"/>
        <w:rPr>
          <w:rFonts w:ascii="宋体" w:hAnsi="宋体"/>
          <w:b/>
          <w:sz w:val="28"/>
        </w:rPr>
      </w:pPr>
      <w:r>
        <w:rPr>
          <w:rFonts w:hint="eastAsia" w:ascii="宋体" w:hAnsi="宋体"/>
          <w:b/>
          <w:sz w:val="28"/>
        </w:rPr>
        <w:t>八年级语文</w:t>
      </w:r>
    </w:p>
    <w:tbl>
      <w:tblPr>
        <w:tblStyle w:val="10"/>
        <w:tblW w:w="97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7"/>
        <w:gridCol w:w="1947"/>
        <w:gridCol w:w="1947"/>
        <w:gridCol w:w="1947"/>
        <w:gridCol w:w="19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47" w:type="dxa"/>
          </w:tcPr>
          <w:p>
            <w:pPr>
              <w:spacing w:line="240" w:lineRule="auto"/>
              <w:jc w:val="center"/>
              <w:rPr>
                <w:rFonts w:hint="eastAsia" w:ascii="宋体" w:hAnsi="宋体"/>
              </w:rPr>
            </w:pPr>
            <w:r>
              <w:rPr>
                <w:rFonts w:hint="eastAsia" w:ascii="宋体" w:hAnsi="宋体"/>
              </w:rPr>
              <w:t>题号</w:t>
            </w:r>
          </w:p>
        </w:tc>
        <w:tc>
          <w:tcPr>
            <w:tcW w:w="1947" w:type="dxa"/>
          </w:tcPr>
          <w:p>
            <w:pPr>
              <w:spacing w:line="240" w:lineRule="auto"/>
              <w:jc w:val="center"/>
              <w:rPr>
                <w:rFonts w:hint="eastAsia" w:ascii="宋体" w:hAnsi="宋体"/>
              </w:rPr>
            </w:pPr>
            <w:r>
              <w:rPr>
                <w:rFonts w:hint="eastAsia" w:ascii="宋体" w:hAnsi="宋体"/>
              </w:rPr>
              <w:t>一</w:t>
            </w:r>
          </w:p>
        </w:tc>
        <w:tc>
          <w:tcPr>
            <w:tcW w:w="1947" w:type="dxa"/>
          </w:tcPr>
          <w:p>
            <w:pPr>
              <w:spacing w:line="240" w:lineRule="auto"/>
              <w:jc w:val="center"/>
              <w:rPr>
                <w:rFonts w:hint="eastAsia" w:ascii="宋体" w:hAnsi="宋体"/>
              </w:rPr>
            </w:pPr>
            <w:r>
              <w:rPr>
                <w:rFonts w:hint="eastAsia" w:ascii="宋体" w:hAnsi="宋体"/>
              </w:rPr>
              <w:t>二</w:t>
            </w:r>
          </w:p>
        </w:tc>
        <w:tc>
          <w:tcPr>
            <w:tcW w:w="1947" w:type="dxa"/>
          </w:tcPr>
          <w:p>
            <w:pPr>
              <w:spacing w:line="240" w:lineRule="auto"/>
              <w:jc w:val="center"/>
              <w:rPr>
                <w:rFonts w:hint="eastAsia" w:ascii="宋体" w:hAnsi="宋体"/>
              </w:rPr>
            </w:pPr>
            <w:r>
              <w:rPr>
                <w:rFonts w:hint="eastAsia" w:ascii="宋体" w:hAnsi="宋体"/>
              </w:rPr>
              <w:t>三</w:t>
            </w:r>
          </w:p>
        </w:tc>
        <w:tc>
          <w:tcPr>
            <w:tcW w:w="1948" w:type="dxa"/>
          </w:tcPr>
          <w:p>
            <w:pPr>
              <w:spacing w:line="240" w:lineRule="auto"/>
              <w:jc w:val="center"/>
              <w:rPr>
                <w:rFonts w:hint="eastAsia" w:ascii="宋体" w:hAnsi="宋体"/>
              </w:rPr>
            </w:pPr>
            <w:r>
              <w:rPr>
                <w:rFonts w:hint="eastAsia" w:ascii="宋体" w:hAnsi="宋体"/>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47" w:type="dxa"/>
          </w:tcPr>
          <w:p>
            <w:pPr>
              <w:spacing w:line="240" w:lineRule="auto"/>
              <w:jc w:val="center"/>
              <w:rPr>
                <w:rFonts w:hint="eastAsia" w:ascii="宋体" w:hAnsi="宋体"/>
              </w:rPr>
            </w:pPr>
            <w:r>
              <w:rPr>
                <w:rFonts w:hint="eastAsia" w:ascii="宋体" w:hAnsi="宋体"/>
              </w:rPr>
              <w:t>得分</w:t>
            </w:r>
          </w:p>
        </w:tc>
        <w:tc>
          <w:tcPr>
            <w:tcW w:w="1947" w:type="dxa"/>
          </w:tcPr>
          <w:p>
            <w:pPr>
              <w:spacing w:line="240" w:lineRule="auto"/>
              <w:jc w:val="center"/>
              <w:rPr>
                <w:rFonts w:hint="eastAsia" w:ascii="宋体" w:hAnsi="宋体"/>
              </w:rPr>
            </w:pPr>
          </w:p>
        </w:tc>
        <w:tc>
          <w:tcPr>
            <w:tcW w:w="1947" w:type="dxa"/>
          </w:tcPr>
          <w:p>
            <w:pPr>
              <w:spacing w:line="240" w:lineRule="auto"/>
              <w:jc w:val="center"/>
              <w:rPr>
                <w:rFonts w:hint="eastAsia" w:ascii="宋体" w:hAnsi="宋体"/>
              </w:rPr>
            </w:pPr>
          </w:p>
        </w:tc>
        <w:tc>
          <w:tcPr>
            <w:tcW w:w="1947" w:type="dxa"/>
          </w:tcPr>
          <w:p>
            <w:pPr>
              <w:spacing w:line="240" w:lineRule="auto"/>
              <w:jc w:val="center"/>
              <w:rPr>
                <w:rFonts w:hint="eastAsia" w:ascii="宋体" w:hAnsi="宋体"/>
              </w:rPr>
            </w:pPr>
          </w:p>
        </w:tc>
        <w:tc>
          <w:tcPr>
            <w:tcW w:w="1948" w:type="dxa"/>
          </w:tcPr>
          <w:p>
            <w:pPr>
              <w:spacing w:line="240" w:lineRule="auto"/>
              <w:jc w:val="center"/>
              <w:rPr>
                <w:rFonts w:hint="eastAsia" w:ascii="宋体" w:hAnsi="宋体"/>
              </w:rPr>
            </w:pPr>
          </w:p>
        </w:tc>
      </w:tr>
    </w:tbl>
    <w:p>
      <w:pPr>
        <w:spacing w:line="240" w:lineRule="auto"/>
        <w:rPr>
          <w:rFonts w:ascii="宋体" w:hAnsi="宋体"/>
        </w:rPr>
      </w:pPr>
      <w:r>
        <w:rPr>
          <w:rFonts w:hint="eastAsia" w:ascii="宋体" w:hAnsi="宋体"/>
        </w:rPr>
        <w:t xml:space="preserve">一、读·书（共 12 分） </w:t>
      </w:r>
    </w:p>
    <w:p>
      <w:pPr>
        <w:spacing w:line="240" w:lineRule="auto"/>
        <w:rPr>
          <w:rFonts w:ascii="宋体" w:hAnsi="宋体"/>
        </w:rPr>
      </w:pPr>
      <w:r>
        <w:rPr>
          <w:rFonts w:hint="eastAsia" w:ascii="宋体" w:hAnsi="宋体"/>
        </w:rPr>
        <w:t>1.古代先贤的智慧是我们中华民族永远的财富，汉字是汉民族几千年文化的瑰宝，二者的结合是理与美的交融，在带给我们审美享受的同时，更给我们以精神的启迪。请赏读下面这幅书法作品，并用楷体将其正确、规范、美观地书写在田字格内。（2分）</w:t>
      </w:r>
    </w:p>
    <w:tbl>
      <w:tblPr>
        <w:tblStyle w:val="10"/>
        <w:tblW w:w="46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4"/>
        <w:gridCol w:w="428"/>
        <w:gridCol w:w="424"/>
        <w:gridCol w:w="567"/>
        <w:gridCol w:w="567"/>
        <w:gridCol w:w="567"/>
        <w:gridCol w:w="426"/>
        <w:gridCol w:w="424"/>
        <w:gridCol w:w="426"/>
        <w:gridCol w:w="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4" w:type="dxa"/>
            <w:tcBorders>
              <w:top w:val="single" w:color="auto" w:sz="4" w:space="0"/>
              <w:left w:val="single" w:color="auto" w:sz="4" w:space="0"/>
              <w:bottom w:val="dashed" w:color="auto" w:sz="4" w:space="0"/>
              <w:right w:val="dashed" w:color="auto" w:sz="4" w:space="0"/>
            </w:tcBorders>
          </w:tcPr>
          <w:p>
            <w:pPr>
              <w:spacing w:line="240" w:lineRule="auto"/>
              <w:rPr>
                <w:rFonts w:hint="eastAsia" w:ascii="宋体" w:hAnsi="宋体"/>
              </w:rPr>
            </w:pPr>
          </w:p>
        </w:tc>
        <w:tc>
          <w:tcPr>
            <w:tcW w:w="428" w:type="dxa"/>
            <w:tcBorders>
              <w:top w:val="single" w:color="auto" w:sz="4" w:space="0"/>
              <w:left w:val="dashed" w:color="auto" w:sz="4" w:space="0"/>
              <w:bottom w:val="dashed" w:color="auto" w:sz="4" w:space="0"/>
              <w:right w:val="single" w:color="auto" w:sz="4" w:space="0"/>
            </w:tcBorders>
          </w:tcPr>
          <w:p>
            <w:pPr>
              <w:spacing w:line="240" w:lineRule="auto"/>
              <w:rPr>
                <w:rFonts w:hint="eastAsia" w:ascii="宋体" w:hAnsi="宋体"/>
              </w:rPr>
            </w:pPr>
          </w:p>
        </w:tc>
        <w:tc>
          <w:tcPr>
            <w:tcW w:w="424" w:type="dxa"/>
            <w:tcBorders>
              <w:left w:val="single" w:color="auto" w:sz="4" w:space="0"/>
              <w:bottom w:val="dashed" w:color="auto" w:sz="4" w:space="0"/>
              <w:right w:val="dashed" w:color="auto" w:sz="4" w:space="0"/>
            </w:tcBorders>
          </w:tcPr>
          <w:p>
            <w:pPr>
              <w:spacing w:line="240" w:lineRule="auto"/>
              <w:rPr>
                <w:rFonts w:hint="eastAsia" w:ascii="宋体" w:hAnsi="宋体"/>
              </w:rPr>
            </w:pPr>
          </w:p>
        </w:tc>
        <w:tc>
          <w:tcPr>
            <w:tcW w:w="567" w:type="dxa"/>
            <w:tcBorders>
              <w:left w:val="dashed" w:color="auto" w:sz="4" w:space="0"/>
              <w:bottom w:val="dashed" w:color="auto" w:sz="4" w:space="0"/>
            </w:tcBorders>
          </w:tcPr>
          <w:p>
            <w:pPr>
              <w:spacing w:line="240" w:lineRule="auto"/>
              <w:rPr>
                <w:rFonts w:hint="eastAsia" w:ascii="宋体" w:hAnsi="宋体"/>
              </w:rPr>
            </w:pPr>
          </w:p>
        </w:tc>
        <w:tc>
          <w:tcPr>
            <w:tcW w:w="567" w:type="dxa"/>
            <w:tcBorders>
              <w:bottom w:val="dashed" w:color="auto" w:sz="4" w:space="0"/>
              <w:right w:val="dashed" w:color="auto" w:sz="4" w:space="0"/>
            </w:tcBorders>
          </w:tcPr>
          <w:p>
            <w:pPr>
              <w:spacing w:line="240" w:lineRule="auto"/>
              <w:rPr>
                <w:rFonts w:hint="eastAsia" w:ascii="宋体" w:hAnsi="宋体"/>
              </w:rPr>
            </w:pPr>
          </w:p>
        </w:tc>
        <w:tc>
          <w:tcPr>
            <w:tcW w:w="567" w:type="dxa"/>
            <w:tcBorders>
              <w:left w:val="dashed" w:color="auto" w:sz="4" w:space="0"/>
              <w:bottom w:val="dashed" w:color="auto" w:sz="4" w:space="0"/>
            </w:tcBorders>
          </w:tcPr>
          <w:p>
            <w:pPr>
              <w:spacing w:line="240" w:lineRule="auto"/>
              <w:rPr>
                <w:rFonts w:hint="eastAsia" w:ascii="宋体" w:hAnsi="宋体"/>
              </w:rPr>
            </w:pPr>
          </w:p>
        </w:tc>
        <w:tc>
          <w:tcPr>
            <w:tcW w:w="426" w:type="dxa"/>
            <w:tcBorders>
              <w:bottom w:val="dashed" w:color="auto" w:sz="4" w:space="0"/>
              <w:right w:val="dashed" w:color="auto" w:sz="4" w:space="0"/>
            </w:tcBorders>
          </w:tcPr>
          <w:p>
            <w:pPr>
              <w:spacing w:line="240" w:lineRule="auto"/>
              <w:rPr>
                <w:rFonts w:hint="eastAsia" w:ascii="宋体" w:hAnsi="宋体"/>
              </w:rPr>
            </w:pPr>
          </w:p>
        </w:tc>
        <w:tc>
          <w:tcPr>
            <w:tcW w:w="424" w:type="dxa"/>
            <w:tcBorders>
              <w:left w:val="dashed" w:color="auto" w:sz="4" w:space="0"/>
              <w:bottom w:val="dashed" w:color="auto" w:sz="4" w:space="0"/>
            </w:tcBorders>
          </w:tcPr>
          <w:p>
            <w:pPr>
              <w:spacing w:line="240" w:lineRule="auto"/>
              <w:rPr>
                <w:rFonts w:hint="eastAsia" w:ascii="宋体" w:hAnsi="宋体"/>
              </w:rPr>
            </w:pPr>
          </w:p>
        </w:tc>
        <w:tc>
          <w:tcPr>
            <w:tcW w:w="426" w:type="dxa"/>
            <w:tcBorders>
              <w:bottom w:val="dashed" w:color="auto" w:sz="4" w:space="0"/>
              <w:right w:val="dashed" w:color="auto" w:sz="4" w:space="0"/>
            </w:tcBorders>
          </w:tcPr>
          <w:p>
            <w:pPr>
              <w:spacing w:line="240" w:lineRule="auto"/>
              <w:rPr>
                <w:rFonts w:hint="eastAsia" w:ascii="宋体" w:hAnsi="宋体"/>
              </w:rPr>
            </w:pPr>
          </w:p>
        </w:tc>
        <w:tc>
          <w:tcPr>
            <w:tcW w:w="420" w:type="dxa"/>
            <w:tcBorders>
              <w:left w:val="dashed" w:color="auto" w:sz="4" w:space="0"/>
              <w:bottom w:val="dashed" w:color="auto" w:sz="4" w:space="0"/>
            </w:tcBorders>
          </w:tcPr>
          <w:p>
            <w:pPr>
              <w:spacing w:line="240" w:lineRule="auto"/>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7" w:hRule="atLeast"/>
        </w:trPr>
        <w:tc>
          <w:tcPr>
            <w:tcW w:w="424" w:type="dxa"/>
            <w:tcBorders>
              <w:top w:val="dashed" w:color="auto" w:sz="4" w:space="0"/>
              <w:left w:val="single" w:color="auto" w:sz="4" w:space="0"/>
              <w:bottom w:val="single" w:color="auto" w:sz="4" w:space="0"/>
              <w:right w:val="dashed" w:color="auto" w:sz="4" w:space="0"/>
            </w:tcBorders>
          </w:tcPr>
          <w:p>
            <w:pPr>
              <w:spacing w:line="240" w:lineRule="auto"/>
              <w:rPr>
                <w:rFonts w:hint="eastAsia" w:ascii="宋体" w:hAnsi="宋体"/>
              </w:rPr>
            </w:pPr>
          </w:p>
        </w:tc>
        <w:tc>
          <w:tcPr>
            <w:tcW w:w="428" w:type="dxa"/>
            <w:tcBorders>
              <w:top w:val="dashed" w:color="auto" w:sz="4" w:space="0"/>
              <w:left w:val="dashed" w:color="auto" w:sz="4" w:space="0"/>
              <w:bottom w:val="single" w:color="auto" w:sz="4" w:space="0"/>
              <w:right w:val="single" w:color="auto" w:sz="4" w:space="0"/>
            </w:tcBorders>
          </w:tcPr>
          <w:p>
            <w:pPr>
              <w:spacing w:line="240" w:lineRule="auto"/>
              <w:rPr>
                <w:rFonts w:hint="eastAsia" w:ascii="宋体" w:hAnsi="宋体"/>
              </w:rPr>
            </w:pPr>
          </w:p>
        </w:tc>
        <w:tc>
          <w:tcPr>
            <w:tcW w:w="424" w:type="dxa"/>
            <w:tcBorders>
              <w:top w:val="dashed" w:color="auto" w:sz="4" w:space="0"/>
              <w:left w:val="single" w:color="auto" w:sz="4" w:space="0"/>
              <w:right w:val="dashed" w:color="auto" w:sz="4" w:space="0"/>
            </w:tcBorders>
          </w:tcPr>
          <w:p>
            <w:pPr>
              <w:spacing w:line="240" w:lineRule="auto"/>
              <w:rPr>
                <w:rFonts w:hint="eastAsia" w:ascii="宋体" w:hAnsi="宋体"/>
              </w:rPr>
            </w:pPr>
          </w:p>
        </w:tc>
        <w:tc>
          <w:tcPr>
            <w:tcW w:w="567" w:type="dxa"/>
            <w:tcBorders>
              <w:top w:val="dashed" w:color="auto" w:sz="4" w:space="0"/>
              <w:left w:val="dashed" w:color="auto" w:sz="4" w:space="0"/>
            </w:tcBorders>
          </w:tcPr>
          <w:p>
            <w:pPr>
              <w:spacing w:line="240" w:lineRule="auto"/>
              <w:rPr>
                <w:rFonts w:hint="eastAsia" w:ascii="宋体" w:hAnsi="宋体"/>
              </w:rPr>
            </w:pPr>
          </w:p>
        </w:tc>
        <w:tc>
          <w:tcPr>
            <w:tcW w:w="567" w:type="dxa"/>
            <w:tcBorders>
              <w:top w:val="dashed" w:color="auto" w:sz="4" w:space="0"/>
              <w:right w:val="dashed" w:color="auto" w:sz="4" w:space="0"/>
            </w:tcBorders>
          </w:tcPr>
          <w:p>
            <w:pPr>
              <w:spacing w:line="240" w:lineRule="auto"/>
              <w:rPr>
                <w:rFonts w:hint="eastAsia" w:ascii="宋体" w:hAnsi="宋体"/>
              </w:rPr>
            </w:pPr>
          </w:p>
        </w:tc>
        <w:tc>
          <w:tcPr>
            <w:tcW w:w="567" w:type="dxa"/>
            <w:tcBorders>
              <w:top w:val="dashed" w:color="auto" w:sz="4" w:space="0"/>
              <w:left w:val="dashed" w:color="auto" w:sz="4" w:space="0"/>
            </w:tcBorders>
          </w:tcPr>
          <w:p>
            <w:pPr>
              <w:spacing w:line="240" w:lineRule="auto"/>
              <w:rPr>
                <w:rFonts w:hint="eastAsia" w:ascii="宋体" w:hAnsi="宋体"/>
              </w:rPr>
            </w:pPr>
          </w:p>
        </w:tc>
        <w:tc>
          <w:tcPr>
            <w:tcW w:w="426" w:type="dxa"/>
            <w:tcBorders>
              <w:top w:val="dashed" w:color="auto" w:sz="4" w:space="0"/>
              <w:right w:val="dashed" w:color="auto" w:sz="4" w:space="0"/>
            </w:tcBorders>
          </w:tcPr>
          <w:p>
            <w:pPr>
              <w:spacing w:line="240" w:lineRule="auto"/>
              <w:rPr>
                <w:rFonts w:hint="eastAsia" w:ascii="宋体" w:hAnsi="宋体"/>
              </w:rPr>
            </w:pPr>
          </w:p>
        </w:tc>
        <w:tc>
          <w:tcPr>
            <w:tcW w:w="424" w:type="dxa"/>
            <w:tcBorders>
              <w:top w:val="dashed" w:color="auto" w:sz="4" w:space="0"/>
              <w:left w:val="dashed" w:color="auto" w:sz="4" w:space="0"/>
            </w:tcBorders>
          </w:tcPr>
          <w:p>
            <w:pPr>
              <w:spacing w:line="240" w:lineRule="auto"/>
              <w:rPr>
                <w:rFonts w:hint="eastAsia" w:ascii="宋体" w:hAnsi="宋体"/>
              </w:rPr>
            </w:pPr>
          </w:p>
        </w:tc>
        <w:tc>
          <w:tcPr>
            <w:tcW w:w="426" w:type="dxa"/>
            <w:tcBorders>
              <w:top w:val="dashed" w:color="auto" w:sz="4" w:space="0"/>
              <w:right w:val="dashed" w:color="auto" w:sz="4" w:space="0"/>
            </w:tcBorders>
          </w:tcPr>
          <w:p>
            <w:pPr>
              <w:spacing w:line="240" w:lineRule="auto"/>
              <w:rPr>
                <w:rFonts w:hint="eastAsia" w:ascii="宋体" w:hAnsi="宋体"/>
              </w:rPr>
            </w:pPr>
          </w:p>
        </w:tc>
        <w:tc>
          <w:tcPr>
            <w:tcW w:w="420" w:type="dxa"/>
            <w:tcBorders>
              <w:top w:val="dashed" w:color="auto" w:sz="4" w:space="0"/>
              <w:left w:val="dashed" w:color="auto" w:sz="4" w:space="0"/>
            </w:tcBorders>
          </w:tcPr>
          <w:p>
            <w:pPr>
              <w:spacing w:line="240" w:lineRule="auto"/>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4" w:type="dxa"/>
            <w:tcBorders>
              <w:top w:val="single" w:color="auto" w:sz="4" w:space="0"/>
              <w:left w:val="single" w:color="auto" w:sz="4" w:space="0"/>
              <w:bottom w:val="dashed" w:color="auto" w:sz="4" w:space="0"/>
              <w:right w:val="dashed" w:color="auto" w:sz="4" w:space="0"/>
            </w:tcBorders>
          </w:tcPr>
          <w:p>
            <w:pPr>
              <w:spacing w:line="240" w:lineRule="auto"/>
              <w:rPr>
                <w:rFonts w:hint="eastAsia" w:ascii="宋体" w:hAnsi="宋体"/>
              </w:rPr>
            </w:pPr>
          </w:p>
        </w:tc>
        <w:tc>
          <w:tcPr>
            <w:tcW w:w="428" w:type="dxa"/>
            <w:tcBorders>
              <w:top w:val="single" w:color="auto" w:sz="4" w:space="0"/>
              <w:left w:val="dashed" w:color="auto" w:sz="4" w:space="0"/>
              <w:bottom w:val="dashed" w:color="auto" w:sz="4" w:space="0"/>
              <w:right w:val="single" w:color="auto" w:sz="4" w:space="0"/>
            </w:tcBorders>
          </w:tcPr>
          <w:p>
            <w:pPr>
              <w:spacing w:line="240" w:lineRule="auto"/>
              <w:rPr>
                <w:rFonts w:hint="eastAsia" w:ascii="宋体" w:hAnsi="宋体"/>
              </w:rPr>
            </w:pPr>
          </w:p>
        </w:tc>
        <w:tc>
          <w:tcPr>
            <w:tcW w:w="424" w:type="dxa"/>
            <w:tcBorders>
              <w:left w:val="single" w:color="auto" w:sz="4" w:space="0"/>
              <w:bottom w:val="dashed" w:color="auto" w:sz="4" w:space="0"/>
              <w:right w:val="dashed" w:color="auto" w:sz="4" w:space="0"/>
            </w:tcBorders>
          </w:tcPr>
          <w:p>
            <w:pPr>
              <w:spacing w:line="240" w:lineRule="auto"/>
              <w:rPr>
                <w:rFonts w:hint="eastAsia" w:ascii="宋体" w:hAnsi="宋体"/>
              </w:rPr>
            </w:pPr>
          </w:p>
        </w:tc>
        <w:tc>
          <w:tcPr>
            <w:tcW w:w="567" w:type="dxa"/>
            <w:tcBorders>
              <w:left w:val="dashed" w:color="auto" w:sz="4" w:space="0"/>
              <w:bottom w:val="dashed" w:color="auto" w:sz="4" w:space="0"/>
            </w:tcBorders>
          </w:tcPr>
          <w:p>
            <w:pPr>
              <w:spacing w:line="240" w:lineRule="auto"/>
              <w:rPr>
                <w:rFonts w:hint="eastAsia" w:ascii="宋体" w:hAnsi="宋体"/>
              </w:rPr>
            </w:pPr>
          </w:p>
        </w:tc>
        <w:tc>
          <w:tcPr>
            <w:tcW w:w="567" w:type="dxa"/>
            <w:tcBorders>
              <w:bottom w:val="dashed" w:color="auto" w:sz="4" w:space="0"/>
              <w:right w:val="dashed" w:color="auto" w:sz="4" w:space="0"/>
            </w:tcBorders>
          </w:tcPr>
          <w:p>
            <w:pPr>
              <w:spacing w:line="240" w:lineRule="auto"/>
              <w:rPr>
                <w:rFonts w:hint="eastAsia" w:ascii="宋体" w:hAnsi="宋体"/>
              </w:rPr>
            </w:pPr>
          </w:p>
        </w:tc>
        <w:tc>
          <w:tcPr>
            <w:tcW w:w="567" w:type="dxa"/>
            <w:tcBorders>
              <w:left w:val="dashed" w:color="auto" w:sz="4" w:space="0"/>
              <w:bottom w:val="dashed" w:color="auto" w:sz="4" w:space="0"/>
            </w:tcBorders>
          </w:tcPr>
          <w:p>
            <w:pPr>
              <w:spacing w:line="240" w:lineRule="auto"/>
              <w:rPr>
                <w:rFonts w:hint="eastAsia" w:ascii="宋体" w:hAnsi="宋体"/>
              </w:rPr>
            </w:pPr>
          </w:p>
        </w:tc>
        <w:tc>
          <w:tcPr>
            <w:tcW w:w="426" w:type="dxa"/>
            <w:tcBorders>
              <w:bottom w:val="dashed" w:color="auto" w:sz="4" w:space="0"/>
              <w:right w:val="dashed" w:color="auto" w:sz="4" w:space="0"/>
            </w:tcBorders>
          </w:tcPr>
          <w:p>
            <w:pPr>
              <w:spacing w:line="240" w:lineRule="auto"/>
              <w:rPr>
                <w:rFonts w:hint="eastAsia" w:ascii="宋体" w:hAnsi="宋体"/>
              </w:rPr>
            </w:pPr>
          </w:p>
        </w:tc>
        <w:tc>
          <w:tcPr>
            <w:tcW w:w="424" w:type="dxa"/>
            <w:tcBorders>
              <w:left w:val="dashed" w:color="auto" w:sz="4" w:space="0"/>
              <w:bottom w:val="dashed" w:color="auto" w:sz="4" w:space="0"/>
            </w:tcBorders>
          </w:tcPr>
          <w:p>
            <w:pPr>
              <w:spacing w:line="240" w:lineRule="auto"/>
              <w:rPr>
                <w:rFonts w:hint="eastAsia" w:ascii="宋体" w:hAnsi="宋体"/>
              </w:rPr>
            </w:pPr>
          </w:p>
        </w:tc>
        <w:tc>
          <w:tcPr>
            <w:tcW w:w="426" w:type="dxa"/>
            <w:tcBorders>
              <w:bottom w:val="dashed" w:color="auto" w:sz="4" w:space="0"/>
              <w:right w:val="dashed" w:color="auto" w:sz="4" w:space="0"/>
            </w:tcBorders>
          </w:tcPr>
          <w:p>
            <w:pPr>
              <w:spacing w:line="240" w:lineRule="auto"/>
              <w:rPr>
                <w:rFonts w:hint="eastAsia" w:ascii="宋体" w:hAnsi="宋体"/>
              </w:rPr>
            </w:pPr>
          </w:p>
        </w:tc>
        <w:tc>
          <w:tcPr>
            <w:tcW w:w="420" w:type="dxa"/>
            <w:tcBorders>
              <w:left w:val="dashed" w:color="auto" w:sz="4" w:space="0"/>
              <w:bottom w:val="dashed" w:color="auto" w:sz="4" w:space="0"/>
            </w:tcBorders>
          </w:tcPr>
          <w:p>
            <w:pPr>
              <w:spacing w:line="240" w:lineRule="auto"/>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trPr>
        <w:tc>
          <w:tcPr>
            <w:tcW w:w="424" w:type="dxa"/>
            <w:tcBorders>
              <w:top w:val="dashed" w:color="auto" w:sz="4" w:space="0"/>
              <w:left w:val="single" w:color="auto" w:sz="4" w:space="0"/>
              <w:bottom w:val="single" w:color="auto" w:sz="4" w:space="0"/>
              <w:right w:val="dashed" w:color="auto" w:sz="4" w:space="0"/>
            </w:tcBorders>
          </w:tcPr>
          <w:p>
            <w:pPr>
              <w:spacing w:line="240" w:lineRule="auto"/>
              <w:rPr>
                <w:rFonts w:hint="eastAsia" w:ascii="宋体" w:hAnsi="宋体"/>
              </w:rPr>
            </w:pPr>
          </w:p>
        </w:tc>
        <w:tc>
          <w:tcPr>
            <w:tcW w:w="428" w:type="dxa"/>
            <w:tcBorders>
              <w:top w:val="dashed" w:color="auto" w:sz="4" w:space="0"/>
              <w:left w:val="dashed" w:color="auto" w:sz="4" w:space="0"/>
              <w:bottom w:val="single" w:color="auto" w:sz="4" w:space="0"/>
              <w:right w:val="single" w:color="auto" w:sz="4" w:space="0"/>
            </w:tcBorders>
          </w:tcPr>
          <w:p>
            <w:pPr>
              <w:spacing w:line="240" w:lineRule="auto"/>
              <w:rPr>
                <w:rFonts w:hint="eastAsia" w:ascii="宋体" w:hAnsi="宋体"/>
              </w:rPr>
            </w:pPr>
          </w:p>
        </w:tc>
        <w:tc>
          <w:tcPr>
            <w:tcW w:w="424" w:type="dxa"/>
            <w:tcBorders>
              <w:top w:val="dashed" w:color="auto" w:sz="4" w:space="0"/>
              <w:left w:val="single" w:color="auto" w:sz="4" w:space="0"/>
              <w:right w:val="dashed" w:color="auto" w:sz="4" w:space="0"/>
            </w:tcBorders>
          </w:tcPr>
          <w:p>
            <w:pPr>
              <w:spacing w:line="240" w:lineRule="auto"/>
              <w:rPr>
                <w:rFonts w:hint="eastAsia" w:ascii="宋体" w:hAnsi="宋体"/>
              </w:rPr>
            </w:pPr>
          </w:p>
        </w:tc>
        <w:tc>
          <w:tcPr>
            <w:tcW w:w="567" w:type="dxa"/>
            <w:tcBorders>
              <w:top w:val="dashed" w:color="auto" w:sz="4" w:space="0"/>
              <w:left w:val="dashed" w:color="auto" w:sz="4" w:space="0"/>
            </w:tcBorders>
          </w:tcPr>
          <w:p>
            <w:pPr>
              <w:spacing w:line="240" w:lineRule="auto"/>
              <w:rPr>
                <w:rFonts w:hint="eastAsia" w:ascii="宋体" w:hAnsi="宋体"/>
              </w:rPr>
            </w:pPr>
          </w:p>
        </w:tc>
        <w:tc>
          <w:tcPr>
            <w:tcW w:w="567" w:type="dxa"/>
            <w:tcBorders>
              <w:top w:val="dashed" w:color="auto" w:sz="4" w:space="0"/>
              <w:right w:val="dashed" w:color="auto" w:sz="4" w:space="0"/>
            </w:tcBorders>
          </w:tcPr>
          <w:p>
            <w:pPr>
              <w:spacing w:line="240" w:lineRule="auto"/>
              <w:rPr>
                <w:rFonts w:hint="eastAsia" w:ascii="宋体" w:hAnsi="宋体"/>
              </w:rPr>
            </w:pPr>
          </w:p>
        </w:tc>
        <w:tc>
          <w:tcPr>
            <w:tcW w:w="567" w:type="dxa"/>
            <w:tcBorders>
              <w:top w:val="dashed" w:color="auto" w:sz="4" w:space="0"/>
              <w:left w:val="dashed" w:color="auto" w:sz="4" w:space="0"/>
            </w:tcBorders>
          </w:tcPr>
          <w:p>
            <w:pPr>
              <w:spacing w:line="240" w:lineRule="auto"/>
              <w:rPr>
                <w:rFonts w:hint="eastAsia" w:ascii="宋体" w:hAnsi="宋体"/>
              </w:rPr>
            </w:pPr>
          </w:p>
        </w:tc>
        <w:tc>
          <w:tcPr>
            <w:tcW w:w="426" w:type="dxa"/>
            <w:tcBorders>
              <w:top w:val="dashed" w:color="auto" w:sz="4" w:space="0"/>
              <w:right w:val="dashed" w:color="auto" w:sz="4" w:space="0"/>
            </w:tcBorders>
          </w:tcPr>
          <w:p>
            <w:pPr>
              <w:spacing w:line="240" w:lineRule="auto"/>
              <w:rPr>
                <w:rFonts w:hint="eastAsia" w:ascii="宋体" w:hAnsi="宋体"/>
              </w:rPr>
            </w:pPr>
          </w:p>
        </w:tc>
        <w:tc>
          <w:tcPr>
            <w:tcW w:w="424" w:type="dxa"/>
            <w:tcBorders>
              <w:top w:val="dashed" w:color="auto" w:sz="4" w:space="0"/>
              <w:left w:val="dashed" w:color="auto" w:sz="4" w:space="0"/>
            </w:tcBorders>
          </w:tcPr>
          <w:p>
            <w:pPr>
              <w:spacing w:line="240" w:lineRule="auto"/>
              <w:rPr>
                <w:rFonts w:hint="eastAsia" w:ascii="宋体" w:hAnsi="宋体"/>
              </w:rPr>
            </w:pPr>
          </w:p>
        </w:tc>
        <w:tc>
          <w:tcPr>
            <w:tcW w:w="426" w:type="dxa"/>
            <w:tcBorders>
              <w:top w:val="dashed" w:color="auto" w:sz="4" w:space="0"/>
              <w:right w:val="dashed" w:color="auto" w:sz="4" w:space="0"/>
            </w:tcBorders>
          </w:tcPr>
          <w:p>
            <w:pPr>
              <w:spacing w:line="240" w:lineRule="auto"/>
              <w:rPr>
                <w:rFonts w:hint="eastAsia" w:ascii="宋体" w:hAnsi="宋体"/>
              </w:rPr>
            </w:pPr>
          </w:p>
        </w:tc>
        <w:tc>
          <w:tcPr>
            <w:tcW w:w="420" w:type="dxa"/>
            <w:tcBorders>
              <w:top w:val="dashed" w:color="auto" w:sz="4" w:space="0"/>
              <w:left w:val="dashed" w:color="auto" w:sz="4" w:space="0"/>
            </w:tcBorders>
          </w:tcPr>
          <w:p>
            <w:pPr>
              <w:spacing w:line="240" w:lineRule="auto"/>
              <w:rPr>
                <w:rFonts w:hint="eastAsia" w:ascii="宋体" w:hAnsi="宋体"/>
              </w:rPr>
            </w:pPr>
          </w:p>
        </w:tc>
      </w:tr>
    </w:tbl>
    <w:p>
      <w:pPr>
        <w:spacing w:line="240" w:lineRule="auto"/>
        <w:rPr>
          <w:rFonts w:ascii="宋体" w:hAnsi="宋体"/>
        </w:rPr>
      </w:pPr>
      <w:r>
        <w:rPr>
          <w:rFonts w:ascii="宋体" w:hAnsi="宋体"/>
        </w:rPr>
        <w:drawing>
          <wp:inline distT="0" distB="0" distL="0" distR="0">
            <wp:extent cx="1314450" cy="1905000"/>
            <wp:effectExtent l="0" t="0" r="0" b="0"/>
            <wp:docPr id="9977728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777284" name="图片 2"/>
                    <pic:cNvPicPr>
                      <a:picLocks noChangeAspect="1"/>
                    </pic:cNvPicPr>
                  </pic:nvPicPr>
                  <pic:blipFill>
                    <a:blip r:embed="rId6"/>
                    <a:stretch>
                      <a:fillRect/>
                    </a:stretch>
                  </pic:blipFill>
                  <pic:spPr>
                    <a:xfrm>
                      <a:off x="0" y="0"/>
                      <a:ext cx="1314450" cy="1905000"/>
                    </a:xfrm>
                    <a:prstGeom prst="rect">
                      <a:avLst/>
                    </a:prstGeom>
                  </pic:spPr>
                </pic:pic>
              </a:graphicData>
            </a:graphic>
          </wp:inline>
        </w:drawing>
      </w:r>
    </w:p>
    <w:p>
      <w:pPr>
        <w:spacing w:line="240" w:lineRule="auto"/>
        <w:rPr>
          <w:rFonts w:ascii="宋体" w:hAnsi="宋体"/>
        </w:rPr>
      </w:pPr>
      <w:r>
        <w:rPr>
          <w:rFonts w:hint="eastAsia" w:ascii="宋体" w:hAnsi="宋体"/>
        </w:rPr>
        <w:t>2.读古诗文，将空缺处的原句书写在横线上。 （10 分）</w:t>
      </w:r>
    </w:p>
    <w:p>
      <w:pPr>
        <w:spacing w:line="240" w:lineRule="auto"/>
        <w:rPr>
          <w:rFonts w:ascii="宋体" w:hAnsi="宋体"/>
        </w:rPr>
      </w:pPr>
      <w:r>
        <w:rPr>
          <w:rFonts w:hint="eastAsia" w:ascii="宋体" w:hAnsi="宋体"/>
        </w:rPr>
        <w:t>(1)晴川历历汉阳树，</w:t>
      </w:r>
      <w:r>
        <w:rPr>
          <w:rFonts w:ascii="宋体" w:hAnsi="宋体"/>
          <w:u w:val="single"/>
        </w:rPr>
        <w:t xml:space="preserve">                  </w:t>
      </w:r>
      <w:r>
        <w:rPr>
          <w:rFonts w:hint="eastAsia" w:ascii="宋体" w:hAnsi="宋体"/>
        </w:rPr>
        <w:t xml:space="preserve">。 （崔颢《黄鹤楼》 ） </w:t>
      </w:r>
    </w:p>
    <w:p>
      <w:pPr>
        <w:spacing w:line="240" w:lineRule="auto"/>
        <w:rPr>
          <w:rFonts w:ascii="宋体" w:hAnsi="宋体"/>
        </w:rPr>
      </w:pPr>
      <w:r>
        <w:rPr>
          <w:rFonts w:hint="eastAsia" w:ascii="宋体" w:hAnsi="宋体"/>
        </w:rPr>
        <w:t>(2)</w:t>
      </w:r>
      <w:r>
        <w:rPr>
          <w:rFonts w:ascii="宋体" w:hAnsi="宋体"/>
          <w:u w:val="single"/>
        </w:rPr>
        <w:t xml:space="preserve">                  </w:t>
      </w:r>
      <w:r>
        <w:rPr>
          <w:rFonts w:hint="eastAsia" w:ascii="宋体" w:hAnsi="宋体"/>
        </w:rPr>
        <w:t xml:space="preserve">，自将磨洗认前朝。 （杜牧《赤壁》 ） </w:t>
      </w:r>
    </w:p>
    <w:p>
      <w:pPr>
        <w:spacing w:line="240" w:lineRule="auto"/>
        <w:rPr>
          <w:rFonts w:ascii="宋体" w:hAnsi="宋体"/>
        </w:rPr>
      </w:pPr>
      <w:r>
        <w:rPr>
          <w:rFonts w:hint="eastAsia" w:ascii="宋体" w:hAnsi="宋体"/>
        </w:rPr>
        <w:t>(3)黑云压城城欲摧，</w:t>
      </w:r>
      <w:r>
        <w:rPr>
          <w:rFonts w:ascii="宋体" w:hAnsi="宋体"/>
          <w:u w:val="single"/>
        </w:rPr>
        <w:t xml:space="preserve">                  </w:t>
      </w:r>
      <w:r>
        <w:rPr>
          <w:rFonts w:hint="eastAsia" w:ascii="宋体" w:hAnsi="宋体"/>
        </w:rPr>
        <w:t xml:space="preserve">。 （李贺《雁门太守行》 ） </w:t>
      </w:r>
    </w:p>
    <w:p>
      <w:pPr>
        <w:spacing w:line="240" w:lineRule="auto"/>
        <w:rPr>
          <w:rFonts w:ascii="宋体" w:hAnsi="宋体"/>
        </w:rPr>
      </w:pPr>
      <w:r>
        <w:rPr>
          <w:rFonts w:hint="eastAsia" w:ascii="宋体" w:hAnsi="宋体"/>
        </w:rPr>
        <w:t>(4)</w:t>
      </w:r>
      <w:r>
        <w:rPr>
          <w:rFonts w:ascii="宋体" w:hAnsi="宋体"/>
          <w:u w:val="single"/>
        </w:rPr>
        <w:t xml:space="preserve">                  </w:t>
      </w:r>
      <w:r>
        <w:rPr>
          <w:rFonts w:hint="eastAsia" w:ascii="宋体" w:hAnsi="宋体"/>
        </w:rPr>
        <w:t xml:space="preserve">，出则无敌国外患者，国恒亡。 （孟子《生于忧患 死于安乐》 ） </w:t>
      </w:r>
    </w:p>
    <w:p>
      <w:pPr>
        <w:spacing w:line="240" w:lineRule="auto"/>
        <w:rPr>
          <w:rFonts w:ascii="宋体" w:hAnsi="宋体"/>
        </w:rPr>
      </w:pPr>
      <w:r>
        <w:rPr>
          <w:rFonts w:hint="eastAsia" w:ascii="宋体" w:hAnsi="宋体"/>
        </w:rPr>
        <w:t>(5）树树皆秋色，</w:t>
      </w:r>
      <w:r>
        <w:rPr>
          <w:rFonts w:ascii="宋体" w:hAnsi="宋体"/>
          <w:u w:val="single"/>
        </w:rPr>
        <w:t xml:space="preserve">                  </w:t>
      </w:r>
      <w:r>
        <w:rPr>
          <w:rFonts w:hint="eastAsia" w:ascii="宋体" w:hAnsi="宋体"/>
        </w:rPr>
        <w:t xml:space="preserve">。 （王绩《野望》） </w:t>
      </w:r>
    </w:p>
    <w:p>
      <w:pPr>
        <w:spacing w:line="240" w:lineRule="auto"/>
        <w:rPr>
          <w:rFonts w:ascii="宋体" w:hAnsi="宋体"/>
        </w:rPr>
      </w:pPr>
      <w:r>
        <w:rPr>
          <w:rFonts w:hint="eastAsia" w:ascii="宋体" w:hAnsi="宋体"/>
        </w:rPr>
        <w:t>(6)几处早莺争暖树，</w:t>
      </w:r>
      <w:r>
        <w:rPr>
          <w:rFonts w:ascii="宋体" w:hAnsi="宋体"/>
          <w:u w:val="single"/>
        </w:rPr>
        <w:t xml:space="preserve">                  </w:t>
      </w:r>
      <w:r>
        <w:rPr>
          <w:rFonts w:hint="eastAsia" w:ascii="宋体" w:hAnsi="宋体"/>
        </w:rPr>
        <w:t xml:space="preserve">。 （白居易《钱塘湖春行》 ） </w:t>
      </w:r>
    </w:p>
    <w:p>
      <w:pPr>
        <w:spacing w:line="240" w:lineRule="auto"/>
        <w:rPr>
          <w:rFonts w:ascii="宋体" w:hAnsi="宋体"/>
        </w:rPr>
      </w:pPr>
      <w:r>
        <w:rPr>
          <w:rFonts w:hint="eastAsia" w:ascii="宋体" w:hAnsi="宋体"/>
        </w:rPr>
        <w:t>(7)我报路长嗟日暮，</w:t>
      </w:r>
      <w:r>
        <w:rPr>
          <w:rFonts w:ascii="宋体" w:hAnsi="宋体"/>
          <w:u w:val="single"/>
        </w:rPr>
        <w:t xml:space="preserve">                  </w:t>
      </w:r>
      <w:r>
        <w:rPr>
          <w:rFonts w:hint="eastAsia" w:ascii="宋体" w:hAnsi="宋体"/>
        </w:rPr>
        <w:t xml:space="preserve">。 （李清照《渔家傲》 ） </w:t>
      </w:r>
    </w:p>
    <w:p>
      <w:pPr>
        <w:spacing w:line="240" w:lineRule="auto"/>
        <w:rPr>
          <w:rFonts w:ascii="宋体" w:hAnsi="宋体"/>
        </w:rPr>
      </w:pPr>
      <w:r>
        <w:rPr>
          <w:rFonts w:hint="eastAsia" w:ascii="宋体" w:hAnsi="宋体"/>
        </w:rPr>
        <w:t>(8)</w:t>
      </w:r>
      <w:r>
        <w:rPr>
          <w:rFonts w:ascii="宋体" w:hAnsi="宋体"/>
          <w:u w:val="single"/>
        </w:rPr>
        <w:t xml:space="preserve">                  </w:t>
      </w:r>
      <w:r>
        <w:rPr>
          <w:rFonts w:hint="eastAsia" w:ascii="宋体" w:hAnsi="宋体"/>
        </w:rPr>
        <w:t>，长河落日圆。 （王维《使至塞上》 ）</w:t>
      </w:r>
    </w:p>
    <w:p>
      <w:pPr>
        <w:spacing w:line="240" w:lineRule="auto"/>
        <w:rPr>
          <w:rFonts w:hint="eastAsia" w:ascii="宋体" w:hAnsi="宋体"/>
        </w:rPr>
      </w:pPr>
      <w:r>
        <w:rPr>
          <w:rFonts w:hint="eastAsia" w:ascii="宋体" w:hAnsi="宋体"/>
        </w:rPr>
        <w:t>(9)杜甫的《春望》中，诗人借花鸟抒发感时伤世之情的句子是：</w:t>
      </w:r>
      <w:r>
        <w:rPr>
          <w:rFonts w:ascii="宋体" w:hAnsi="宋体"/>
          <w:u w:val="single"/>
        </w:rPr>
        <w:t xml:space="preserve">                      </w:t>
      </w:r>
      <w:r>
        <w:rPr>
          <w:rFonts w:hint="eastAsia" w:ascii="宋体" w:hAnsi="宋体"/>
        </w:rPr>
        <w:t>，</w:t>
      </w:r>
      <w:r>
        <w:rPr>
          <w:rFonts w:ascii="宋体" w:hAnsi="宋体"/>
          <w:u w:val="single"/>
        </w:rPr>
        <w:t xml:space="preserve">                      </w:t>
      </w:r>
      <w:r>
        <w:rPr>
          <w:rFonts w:hint="eastAsia" w:ascii="宋体" w:hAnsi="宋体"/>
        </w:rPr>
        <w:t>。</w:t>
      </w:r>
    </w:p>
    <w:p>
      <w:pPr>
        <w:spacing w:line="240" w:lineRule="auto"/>
        <w:rPr>
          <w:rFonts w:hint="eastAsia" w:ascii="宋体" w:hAnsi="宋体"/>
        </w:rPr>
      </w:pPr>
      <w:r>
        <w:rPr>
          <w:rFonts w:hint="eastAsia" w:ascii="宋体" w:hAnsi="宋体"/>
        </w:rPr>
        <w:t>二、读·思（共 38 分）</w:t>
      </w:r>
    </w:p>
    <w:p>
      <w:pPr>
        <w:spacing w:line="240" w:lineRule="auto"/>
        <w:jc w:val="center"/>
        <w:rPr>
          <w:rFonts w:ascii="宋体" w:hAnsi="宋体"/>
        </w:rPr>
      </w:pPr>
      <w:r>
        <w:rPr>
          <w:rFonts w:hint="eastAsia" w:ascii="宋体" w:hAnsi="宋体"/>
        </w:rPr>
        <w:t>（一）</w:t>
      </w:r>
    </w:p>
    <w:p>
      <w:pPr>
        <w:spacing w:line="240" w:lineRule="auto"/>
        <w:rPr>
          <w:rFonts w:ascii="宋体" w:hAnsi="宋体"/>
        </w:rPr>
      </w:pPr>
      <w:r>
        <w:rPr>
          <w:rFonts w:hint="eastAsia" w:ascii="宋体" w:hAnsi="宋体"/>
        </w:rPr>
        <w:t xml:space="preserve">3.下列句子中加点词语解释不当的一项是（ ） （2 分） </w:t>
      </w:r>
    </w:p>
    <w:p>
      <w:pPr>
        <w:spacing w:line="240" w:lineRule="auto"/>
        <w:rPr>
          <w:rFonts w:ascii="宋体" w:hAnsi="宋体"/>
        </w:rPr>
      </w:pPr>
      <w:r>
        <w:rPr>
          <w:rFonts w:hint="eastAsia" w:ascii="宋体" w:hAnsi="宋体"/>
        </w:rPr>
        <w:t>A．这时，整个游泳场都沸腾了，如梦初醒的观众用</w:t>
      </w:r>
      <w:r>
        <w:rPr>
          <w:rFonts w:hint="eastAsia" w:ascii="宋体" w:hAnsi="宋体"/>
          <w:em w:val="dot"/>
        </w:rPr>
        <w:t>震耳欲聋</w:t>
      </w:r>
      <w:r>
        <w:rPr>
          <w:rFonts w:hint="eastAsia" w:ascii="宋体" w:hAnsi="宋体"/>
        </w:rPr>
        <w:t xml:space="preserve">的掌声和欢呼声，来向他们喜爱的运动员表达由衷的赞赏。(震耳欲聋：雷声很大，耳朵都快震聋了。) </w:t>
      </w:r>
    </w:p>
    <w:p>
      <w:pPr>
        <w:spacing w:line="240" w:lineRule="auto"/>
        <w:rPr>
          <w:rFonts w:ascii="宋体" w:hAnsi="宋体"/>
        </w:rPr>
      </w:pPr>
      <w:r>
        <w:rPr>
          <w:rFonts w:hint="eastAsia" w:ascii="宋体" w:hAnsi="宋体"/>
        </w:rPr>
        <w:t>B. 这藤野先生，据说是穿衣服太</w:t>
      </w:r>
      <w:r>
        <w:rPr>
          <w:rFonts w:hint="eastAsia" w:ascii="宋体" w:hAnsi="宋体"/>
          <w:em w:val="dot"/>
        </w:rPr>
        <w:t>模胡</w:t>
      </w:r>
      <w:r>
        <w:rPr>
          <w:rFonts w:hint="eastAsia" w:ascii="宋体" w:hAnsi="宋体"/>
        </w:rPr>
        <w:t xml:space="preserve">了，有时竟会忘记带领结。(模胡：即“模糊”， 马虎、不讲究。) </w:t>
      </w:r>
    </w:p>
    <w:p>
      <w:pPr>
        <w:spacing w:line="240" w:lineRule="auto"/>
        <w:rPr>
          <w:rFonts w:ascii="宋体" w:hAnsi="宋体"/>
        </w:rPr>
      </w:pPr>
      <w:r>
        <w:rPr>
          <w:rFonts w:hint="eastAsia" w:ascii="宋体" w:hAnsi="宋体"/>
        </w:rPr>
        <w:t>C. 情郁于中，自然要发之于外</w:t>
      </w:r>
      <w:r>
        <w:rPr>
          <w:rFonts w:ascii="宋体" w:hAnsi="宋体"/>
        </w:rPr>
        <w:t>；</w:t>
      </w:r>
      <w:r>
        <w:rPr>
          <w:rFonts w:hint="eastAsia" w:ascii="宋体" w:hAnsi="宋体"/>
        </w:rPr>
        <w:t>家庭</w:t>
      </w:r>
      <w:r>
        <w:rPr>
          <w:rFonts w:hint="eastAsia" w:ascii="宋体" w:hAnsi="宋体"/>
          <w:em w:val="dot"/>
        </w:rPr>
        <w:t>琐屑</w:t>
      </w:r>
      <w:r>
        <w:rPr>
          <w:rFonts w:hint="eastAsia" w:ascii="宋体" w:hAnsi="宋体"/>
        </w:rPr>
        <w:t xml:space="preserve">便往往触他之怒。(琐屑：细小而琐碎的事。) </w:t>
      </w:r>
    </w:p>
    <w:p>
      <w:pPr>
        <w:spacing w:line="240" w:lineRule="auto"/>
        <w:rPr>
          <w:rFonts w:ascii="宋体" w:hAnsi="宋体"/>
        </w:rPr>
      </w:pPr>
      <w:r>
        <w:rPr>
          <w:rFonts w:hint="eastAsia" w:ascii="宋体" w:hAnsi="宋体"/>
        </w:rPr>
        <w:t>D. 我们不应当讨厌它那</w:t>
      </w:r>
      <w:r>
        <w:rPr>
          <w:rFonts w:hint="eastAsia" w:ascii="宋体" w:hAnsi="宋体"/>
          <w:em w:val="dot"/>
        </w:rPr>
        <w:t>喧嚣</w:t>
      </w:r>
      <w:r>
        <w:rPr>
          <w:rFonts w:hint="eastAsia" w:ascii="宋体" w:hAnsi="宋体"/>
        </w:rPr>
        <w:t>的歌声，因为它掘土四年，现在才能够穿起漂亮的衣服，长起可与飞鸟匹敌的翅膀，沐浴在温暖的阳光中。(喧嚣:声音杂乱，不清静。)</w:t>
      </w:r>
    </w:p>
    <w:p>
      <w:pPr>
        <w:spacing w:line="240" w:lineRule="auto"/>
        <w:rPr>
          <w:rFonts w:ascii="宋体" w:hAnsi="宋体"/>
        </w:rPr>
      </w:pPr>
      <w:r>
        <w:rPr>
          <w:rFonts w:hint="eastAsia" w:ascii="宋体" w:hAnsi="宋体"/>
        </w:rPr>
        <w:t xml:space="preserve">4.下面语段中标序号的句子都有语病，修改不正确的项是（ ）（2 分） </w:t>
      </w:r>
    </w:p>
    <w:p>
      <w:pPr>
        <w:spacing w:line="240" w:lineRule="auto"/>
        <w:ind w:firstLine="420" w:firstLineChars="200"/>
        <w:rPr>
          <w:rFonts w:ascii="楷体" w:hAnsi="楷体" w:eastAsia="楷体"/>
        </w:rPr>
      </w:pPr>
      <w:r>
        <w:rPr>
          <w:rFonts w:hint="eastAsia" w:ascii="楷体" w:hAnsi="楷体" w:eastAsia="楷体"/>
        </w:rPr>
        <w:t xml:space="preserve">从2017 年 5 月 10 日起，“蓝鯨一号”开始试采可燃冰。沉睡海底不知多少年代的“冰”，穿透厚达 200 米的泥制粉砂地层，①变为天然气被输送到大约1200米以上的海平面上，②这不但是全球首次，而且也是我国首次对可燃冰成功实现试采。③连续187个小时的稳 定产气，让我国成为全球第一个实现了在海域可燃冰试采开采中获得连续稳定产气。④这是中国人民实现世界科技高峰的又一标志性成就。 </w:t>
      </w:r>
    </w:p>
    <w:p>
      <w:pPr>
        <w:spacing w:line="240" w:lineRule="auto"/>
        <w:rPr>
          <w:rFonts w:asciiTheme="minorEastAsia" w:hAnsiTheme="minorEastAsia" w:eastAsiaTheme="minorEastAsia"/>
        </w:rPr>
      </w:pPr>
      <w:r>
        <w:rPr>
          <w:rFonts w:hint="eastAsia" w:asciiTheme="minorEastAsia" w:hAnsiTheme="minorEastAsia" w:eastAsiaTheme="minorEastAsia"/>
        </w:rPr>
        <w:t xml:space="preserve">A. 句子①删去“大约” 。 </w:t>
      </w:r>
    </w:p>
    <w:p>
      <w:pPr>
        <w:spacing w:line="240" w:lineRule="auto"/>
        <w:rPr>
          <w:rFonts w:asciiTheme="minorEastAsia" w:hAnsiTheme="minorEastAsia" w:eastAsiaTheme="minorEastAsia"/>
        </w:rPr>
      </w:pPr>
      <w:r>
        <w:rPr>
          <w:rFonts w:hint="eastAsia" w:asciiTheme="minorEastAsia" w:hAnsiTheme="minorEastAsia" w:eastAsiaTheme="minorEastAsia"/>
        </w:rPr>
        <w:t xml:space="preserve">B. 句子②“全球”与“我国”互换位置 </w:t>
      </w:r>
    </w:p>
    <w:p>
      <w:pPr>
        <w:spacing w:line="240" w:lineRule="auto"/>
        <w:rPr>
          <w:rFonts w:asciiTheme="minorEastAsia" w:hAnsiTheme="minorEastAsia" w:eastAsiaTheme="minorEastAsia"/>
        </w:rPr>
      </w:pPr>
      <w:r>
        <w:rPr>
          <w:rFonts w:hint="eastAsia" w:asciiTheme="minorEastAsia" w:hAnsiTheme="minorEastAsia" w:eastAsiaTheme="minorEastAsia"/>
        </w:rPr>
        <w:t xml:space="preserve">C. 句子③在结尾处加“的国家” 。 </w:t>
      </w:r>
    </w:p>
    <w:p>
      <w:pPr>
        <w:spacing w:line="240" w:lineRule="auto"/>
        <w:rPr>
          <w:rFonts w:asciiTheme="minorEastAsia" w:hAnsiTheme="minorEastAsia" w:eastAsiaTheme="minorEastAsia"/>
        </w:rPr>
      </w:pPr>
      <w:r>
        <w:rPr>
          <w:rFonts w:hint="eastAsia" w:asciiTheme="minorEastAsia" w:hAnsiTheme="minorEastAsia" w:eastAsiaTheme="minorEastAsia"/>
        </w:rPr>
        <w:t xml:space="preserve">D. 句子④把“实现”改为“推进” 。 </w:t>
      </w:r>
    </w:p>
    <w:p>
      <w:pPr>
        <w:spacing w:line="240" w:lineRule="auto"/>
        <w:rPr>
          <w:rFonts w:asciiTheme="minorEastAsia" w:hAnsiTheme="minorEastAsia" w:eastAsiaTheme="minorEastAsia"/>
        </w:rPr>
      </w:pPr>
      <w:r>
        <w:rPr>
          <w:rFonts w:hint="eastAsia" w:asciiTheme="minorEastAsia" w:hAnsiTheme="minorEastAsia" w:eastAsiaTheme="minorEastAsia"/>
        </w:rPr>
        <w:t xml:space="preserve">5.开学之际，我校八年级(1)班就“暑期最热我来谈”开展语文活动。王辉同学准备了《哪 吒之魔童降世》的素材和同学们交流。 </w:t>
      </w:r>
    </w:p>
    <w:p>
      <w:pPr>
        <w:spacing w:line="240" w:lineRule="auto"/>
        <w:ind w:firstLine="420" w:firstLineChars="200"/>
        <w:rPr>
          <w:rFonts w:ascii="楷体" w:hAnsi="楷体" w:eastAsia="楷体"/>
        </w:rPr>
      </w:pPr>
      <w:r>
        <w:rPr>
          <w:rFonts w:hint="eastAsia" w:ascii="楷体" w:hAnsi="楷体" w:eastAsia="楷体"/>
        </w:rPr>
        <w:t>截至今天(7 月 30 日)中午 12:55，</w:t>
      </w:r>
      <w:r>
        <w:rPr>
          <w:rFonts w:hint="eastAsia" w:ascii="楷体" w:hAnsi="楷体" w:eastAsia="楷体"/>
          <w:em w:val="dot"/>
        </w:rPr>
        <w:t>上映</w:t>
      </w:r>
      <w:r>
        <w:rPr>
          <w:rFonts w:hint="eastAsia" w:ascii="楷体" w:hAnsi="楷体" w:eastAsia="楷体"/>
        </w:rPr>
        <w:t>5 天的国产动画《哪吒之魔童降世》累计票房 达到 9.57 亿元，</w:t>
      </w:r>
      <w:r>
        <w:rPr>
          <w:rFonts w:hint="eastAsia" w:ascii="楷体" w:hAnsi="楷体" w:eastAsia="楷体"/>
          <w:em w:val="dot"/>
        </w:rPr>
        <w:t>超过</w:t>
      </w:r>
      <w:r>
        <w:rPr>
          <w:rFonts w:hint="eastAsia" w:ascii="楷体" w:hAnsi="楷体" w:eastAsia="楷体"/>
        </w:rPr>
        <w:t xml:space="preserve">《大圣归来》在 2015 年创下的 9.56 亿元纪录，成为国产动画电影 新票房冠军。 </w:t>
      </w:r>
    </w:p>
    <w:p>
      <w:pPr>
        <w:spacing w:line="240" w:lineRule="auto"/>
        <w:ind w:firstLine="420" w:firstLineChars="200"/>
        <w:rPr>
          <w:rFonts w:ascii="楷体" w:hAnsi="楷体" w:eastAsia="楷体"/>
        </w:rPr>
      </w:pPr>
      <w:r>
        <w:rPr>
          <w:rFonts w:hint="eastAsia" w:ascii="楷体" w:hAnsi="楷体" w:eastAsia="楷体"/>
        </w:rPr>
        <w:t>动画人物的塑造往往需要庞大的世界架构、完备严瑾的世界观，还有我们都熟悉或者 愿意认同的人物。 《哪吒》就来自于中国民间小说《封神演义》 ，该小说以历史观念、政治 观念作为支撑，也曾多次被</w:t>
      </w:r>
      <w:r>
        <w:rPr>
          <w:rFonts w:hint="eastAsia" w:ascii="楷体" w:hAnsi="楷体" w:eastAsia="楷体"/>
          <w:em w:val="dot"/>
        </w:rPr>
        <w:t>改编</w:t>
      </w:r>
      <w:r>
        <w:rPr>
          <w:rFonts w:hint="eastAsia" w:ascii="楷体" w:hAnsi="楷体" w:eastAsia="楷体"/>
        </w:rPr>
        <w:t xml:space="preserve">成影视作品。 </w:t>
      </w:r>
    </w:p>
    <w:p>
      <w:pPr>
        <w:spacing w:line="240" w:lineRule="auto"/>
        <w:ind w:firstLine="420" w:firstLineChars="200"/>
        <w:rPr>
          <w:rFonts w:ascii="楷体" w:hAnsi="楷体" w:eastAsia="楷体"/>
        </w:rPr>
      </w:pPr>
      <w:r>
        <w:rPr>
          <w:rFonts w:hint="eastAsia" w:ascii="楷体" w:hAnsi="楷体" w:eastAsia="楷体"/>
        </w:rPr>
        <w:t xml:space="preserve">整体上来看，独一无二的文化传承，加上如今越来越好的中国硬件科技，相信《哪吒》 们一定会越来越多，也越来越好。 </w:t>
      </w:r>
    </w:p>
    <w:p>
      <w:pPr>
        <w:spacing w:line="240" w:lineRule="auto"/>
        <w:rPr>
          <w:rFonts w:ascii="宋体" w:hAnsi="宋体"/>
        </w:rPr>
      </w:pPr>
      <w:r>
        <w:rPr>
          <w:rFonts w:hint="eastAsia" w:ascii="宋体" w:hAnsi="宋体"/>
        </w:rPr>
        <w:t xml:space="preserve">下列表述有误的一项是（ ）(2 分) </w:t>
      </w:r>
    </w:p>
    <w:p>
      <w:pPr>
        <w:spacing w:line="240" w:lineRule="auto"/>
        <w:rPr>
          <w:rFonts w:ascii="宋体" w:hAnsi="宋体"/>
        </w:rPr>
      </w:pPr>
      <w:r>
        <w:rPr>
          <w:rFonts w:hint="eastAsia" w:ascii="宋体" w:hAnsi="宋体"/>
        </w:rPr>
        <w:t xml:space="preserve">A. 加点词“上映” “超过”“改编”词性相同，都是动词。 </w:t>
      </w:r>
    </w:p>
    <w:p>
      <w:pPr>
        <w:spacing w:line="240" w:lineRule="auto"/>
        <w:rPr>
          <w:rFonts w:ascii="宋体" w:hAnsi="宋体"/>
        </w:rPr>
      </w:pPr>
      <w:r>
        <w:rPr>
          <w:rFonts w:hint="eastAsia" w:ascii="宋体" w:hAnsi="宋体"/>
        </w:rPr>
        <w:t xml:space="preserve">B.“票房冠军” “魔童降世” “完备严谨”三个短语的结构类型各不相同。 </w:t>
      </w:r>
    </w:p>
    <w:p>
      <w:pPr>
        <w:spacing w:line="240" w:lineRule="auto"/>
        <w:rPr>
          <w:rFonts w:ascii="宋体" w:hAnsi="宋体"/>
        </w:rPr>
      </w:pPr>
      <w:r>
        <w:rPr>
          <w:rFonts w:hint="eastAsia" w:ascii="宋体" w:hAnsi="宋体"/>
        </w:rPr>
        <w:t xml:space="preserve">C.“动画人物的塑造往往需要庞大的世界架构、完备严谨的世界观。 ”这个句子的主语中心语是“动画人物” 。 </w:t>
      </w:r>
    </w:p>
    <w:p>
      <w:pPr>
        <w:spacing w:line="240" w:lineRule="auto"/>
        <w:rPr>
          <w:rFonts w:ascii="宋体" w:hAnsi="宋体"/>
        </w:rPr>
      </w:pPr>
      <w:r>
        <w:rPr>
          <w:rFonts w:hint="eastAsia" w:ascii="宋体" w:hAnsi="宋体"/>
        </w:rPr>
        <w:t xml:space="preserve">D. 朗读最后一段话时，语调要升高，语气要上扬。 </w:t>
      </w:r>
    </w:p>
    <w:p>
      <w:pPr>
        <w:spacing w:line="240" w:lineRule="auto"/>
        <w:rPr>
          <w:rFonts w:ascii="宋体" w:hAnsi="宋体"/>
        </w:rPr>
      </w:pPr>
      <w:r>
        <w:rPr>
          <w:rFonts w:hint="eastAsia" w:ascii="宋体" w:hAnsi="宋体"/>
        </w:rPr>
        <w:t xml:space="preserve">6.2019 年是中华人民共和国成立 70 周年。在学校团委组织召开“不忘历史，牢记使命” 的读书交流活动上，请你为大家推荐下面这部书。(5 分) </w:t>
      </w:r>
    </w:p>
    <w:p>
      <w:pPr>
        <w:spacing w:line="240" w:lineRule="auto"/>
        <w:rPr>
          <w:rFonts w:ascii="宋体" w:hAnsi="宋体"/>
        </w:rPr>
      </w:pPr>
      <w:r>
        <w:rPr>
          <w:rFonts w:hint="eastAsia" w:ascii="宋体" w:hAnsi="宋体"/>
        </w:rPr>
        <w:t xml:space="preserve">书名:《红星照耀中国》 </w:t>
      </w:r>
    </w:p>
    <w:p>
      <w:pPr>
        <w:spacing w:line="240" w:lineRule="auto"/>
        <w:rPr>
          <w:rFonts w:hint="eastAsia" w:ascii="宋体" w:hAnsi="宋体"/>
        </w:rPr>
      </w:pPr>
      <w:r>
        <w:rPr>
          <w:rFonts w:hint="eastAsia" w:ascii="宋体" w:hAnsi="宋体"/>
        </w:rPr>
        <w:t>作者: (国籍) (人名)</w:t>
      </w:r>
    </w:p>
    <w:p>
      <w:pPr>
        <w:spacing w:line="240" w:lineRule="auto"/>
        <w:rPr>
          <w:rFonts w:hint="eastAsia" w:ascii="宋体" w:hAnsi="宋体"/>
          <w:u w:val="single"/>
        </w:rPr>
      </w:pPr>
      <w:r>
        <w:rPr>
          <w:rFonts w:hint="eastAsia" w:ascii="宋体" w:hAnsi="宋体"/>
        </w:rPr>
        <w:t>推荐理由：</w:t>
      </w:r>
      <w:r>
        <w:rPr>
          <w:rFonts w:hint="eastAsia" w:ascii="宋体" w:hAnsi="宋体"/>
          <w:u w:val="single"/>
        </w:rPr>
        <w:t xml:space="preserve"> </w:t>
      </w:r>
      <w:r>
        <w:rPr>
          <w:rFonts w:ascii="宋体" w:hAnsi="宋体"/>
          <w:u w:val="single"/>
        </w:rPr>
        <w:t xml:space="preserve">                                                                                 </w:t>
      </w:r>
    </w:p>
    <w:p>
      <w:pPr>
        <w:spacing w:line="240" w:lineRule="auto"/>
        <w:rPr>
          <w:rFonts w:ascii="宋体" w:hAnsi="宋体"/>
          <w:u w:val="single"/>
        </w:rPr>
      </w:pPr>
      <w:r>
        <w:rPr>
          <w:rFonts w:hint="eastAsia" w:ascii="宋体" w:hAnsi="宋体"/>
          <w:u w:val="single"/>
        </w:rPr>
        <w:t xml:space="preserve"> </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p>
    <w:p>
      <w:pPr>
        <w:spacing w:line="240" w:lineRule="auto"/>
        <w:rPr>
          <w:rFonts w:hint="eastAsia" w:ascii="宋体" w:hAnsi="宋体"/>
        </w:rPr>
      </w:pPr>
      <w:r>
        <w:rPr>
          <w:rFonts w:ascii="宋体" w:hAnsi="宋体"/>
          <w:u w:val="single"/>
        </w:rPr>
        <w:t xml:space="preserve">                                                                                           </w:t>
      </w:r>
      <w:r>
        <w:rPr>
          <w:rFonts w:hint="eastAsia" w:ascii="宋体" w:hAnsi="宋体"/>
        </w:rPr>
        <w:t>。</w:t>
      </w:r>
    </w:p>
    <w:p>
      <w:pPr>
        <w:spacing w:line="240" w:lineRule="auto"/>
        <w:rPr>
          <w:rFonts w:ascii="宋体" w:hAnsi="宋体"/>
        </w:rPr>
      </w:pPr>
      <w:r>
        <w:rPr>
          <w:rFonts w:hint="eastAsia" w:ascii="宋体" w:hAnsi="宋体"/>
        </w:rPr>
        <w:t xml:space="preserve">阅读下面两则材料，完成第 7-8 题。 （12 分） </w:t>
      </w:r>
    </w:p>
    <w:p>
      <w:pPr>
        <w:spacing w:line="240" w:lineRule="auto"/>
        <w:ind w:firstLine="420" w:firstLineChars="200"/>
        <w:rPr>
          <w:rFonts w:ascii="楷体" w:hAnsi="楷体" w:eastAsia="楷体"/>
        </w:rPr>
      </w:pPr>
      <w:r>
        <w:rPr>
          <w:rFonts w:hint="eastAsia" w:ascii="楷体" w:hAnsi="楷体" w:eastAsia="楷体"/>
        </w:rPr>
        <w:t xml:space="preserve">我自小就是哥哥的“跟屁虫”。每次哥哥考试拿了第一，我就像自己拿了第一那样高 兴，见人就说我哥哥可厉害了，考试总是第一。”那种喜悦是没有人能够体会的。一次父 亲对我说:“又不是你考试得第一，你高兴什么!记住，不要拿别人的东西来炫耀自己!” 于是我记住了第一句关于“炫耀”的话——不要拿别人的东西来炫耀自己。 </w:t>
      </w:r>
    </w:p>
    <w:p>
      <w:pPr>
        <w:spacing w:line="240" w:lineRule="auto"/>
        <w:ind w:firstLine="420" w:firstLineChars="200"/>
        <w:rPr>
          <w:rFonts w:ascii="楷体" w:hAnsi="楷体" w:eastAsia="楷体"/>
        </w:rPr>
      </w:pPr>
      <w:r>
        <w:rPr>
          <w:rFonts w:hint="eastAsia" w:ascii="楷体" w:hAnsi="楷体" w:eastAsia="楷体"/>
        </w:rPr>
        <w:t xml:space="preserve">后来，凭着自己的聪明和勤奋，我考试也总拿第一，我也就暗暗高兴了，我觉得一切 在我眼中都变得渺小了。同学问我问题，我也爱理不理，还撇撇嘴说 ： “这么简单的题都 不会，你真笨，你看我!”正在我得意洋洋的时候，父亲又说话了:“你可以自信，但不可 以自傲。记住，不要总是炫耀自己!”于是我记住了第二句关于“炫耀”的话—— </w:t>
      </w:r>
      <w:r>
        <w:rPr>
          <w:rFonts w:hint="eastAsia" w:ascii="楷体" w:hAnsi="楷体" w:eastAsia="楷体"/>
          <w:u w:val="single"/>
        </w:rPr>
        <w:t xml:space="preserve">① </w:t>
      </w:r>
    </w:p>
    <w:p>
      <w:pPr>
        <w:spacing w:line="240" w:lineRule="auto"/>
        <w:ind w:firstLine="420" w:firstLineChars="200"/>
        <w:rPr>
          <w:rFonts w:ascii="楷体" w:hAnsi="楷体" w:eastAsia="楷体"/>
        </w:rPr>
      </w:pPr>
      <w:r>
        <w:rPr>
          <w:rFonts w:hint="eastAsia" w:ascii="楷体" w:hAnsi="楷体" w:eastAsia="楷体"/>
        </w:rPr>
        <w:t>进入大学后，我在学校组织的象棋比赛中得了奖，拿回来一个奖杯。小侄儿看见了， 就拿去玩。他拿着奖杯和他的小伙伴“吹牛” ，说他的叔叔怎样怎样棒，他的朋友马上对 他“奉若神明” 。父亲看见了，对我说:“你不要让他拿着你的东西，这样只会惯坏他。记 住，不要让别人拿着你的东西炫耀!”于是我记住了第三句关于“炫耀”的话——</w:t>
      </w:r>
      <w:r>
        <w:rPr>
          <w:rFonts w:hint="eastAsia" w:ascii="楷体" w:hAnsi="楷体" w:eastAsia="楷体"/>
          <w:u w:val="single"/>
        </w:rPr>
        <w:t xml:space="preserve"> ② </w:t>
      </w:r>
    </w:p>
    <w:p>
      <w:pPr>
        <w:spacing w:line="240" w:lineRule="auto"/>
        <w:ind w:firstLine="420" w:firstLineChars="200"/>
        <w:rPr>
          <w:rFonts w:ascii="楷体" w:hAnsi="楷体" w:eastAsia="楷体"/>
        </w:rPr>
      </w:pPr>
      <w:r>
        <w:rPr>
          <w:rFonts w:hint="eastAsia" w:ascii="楷体" w:hAnsi="楷体" w:eastAsia="楷体"/>
        </w:rPr>
        <w:t>父亲说的只是简短的三句话，却让我终身受益。</w:t>
      </w:r>
    </w:p>
    <w:p>
      <w:pPr>
        <w:spacing w:line="240" w:lineRule="auto"/>
        <w:rPr>
          <w:rFonts w:hint="eastAsia" w:ascii="宋体" w:hAnsi="宋体"/>
        </w:rPr>
      </w:pPr>
      <w:r>
        <w:rPr>
          <w:rFonts w:hint="eastAsia" w:ascii="宋体" w:hAnsi="宋体"/>
        </w:rPr>
        <w:t>7.根据文意为①②处填写恰当的句子。(2 分)</w:t>
      </w:r>
    </w:p>
    <w:p>
      <w:pPr>
        <w:spacing w:line="240" w:lineRule="auto"/>
        <w:rPr>
          <w:rFonts w:hint="eastAsia" w:ascii="宋体" w:hAnsi="宋体"/>
          <w:u w:val="single"/>
        </w:rPr>
      </w:pPr>
      <w:r>
        <w:rPr>
          <w:rFonts w:hint="eastAsia" w:ascii="宋体" w:hAnsi="宋体"/>
        </w:rPr>
        <w:t>①</w:t>
      </w:r>
      <w:r>
        <w:rPr>
          <w:rFonts w:hint="eastAsia" w:ascii="宋体" w:hAnsi="宋体"/>
          <w:u w:val="single"/>
        </w:rPr>
        <w:t xml:space="preserve"> </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p>
    <w:p>
      <w:pPr>
        <w:spacing w:line="240" w:lineRule="auto"/>
        <w:rPr>
          <w:rFonts w:hint="eastAsia" w:ascii="宋体" w:hAnsi="宋体"/>
          <w:u w:val="single"/>
        </w:rPr>
      </w:pPr>
      <w:r>
        <w:rPr>
          <w:rFonts w:hint="eastAsia" w:ascii="宋体" w:hAnsi="宋体"/>
        </w:rPr>
        <w:t xml:space="preserve">② </w:t>
      </w:r>
      <w:r>
        <w:rPr>
          <w:rFonts w:hint="eastAsia" w:ascii="宋体" w:hAnsi="宋体"/>
          <w:u w:val="single"/>
        </w:rPr>
        <w:t xml:space="preserve"> </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p>
    <w:p>
      <w:pPr>
        <w:spacing w:line="240" w:lineRule="auto"/>
        <w:rPr>
          <w:rFonts w:ascii="宋体" w:hAnsi="宋体"/>
        </w:rPr>
      </w:pPr>
      <w:r>
        <w:rPr>
          <w:rFonts w:hint="eastAsia" w:ascii="宋体" w:hAnsi="宋体"/>
        </w:rPr>
        <w:t>8.阅读短文后，老师让同学们就</w:t>
      </w:r>
      <w:r>
        <w:rPr>
          <w:rFonts w:ascii="宋体" w:hAnsi="宋体"/>
        </w:rPr>
        <w:t>“</w:t>
      </w:r>
      <w:r>
        <w:rPr>
          <w:rFonts w:hint="eastAsia" w:ascii="宋体" w:hAnsi="宋体"/>
        </w:rPr>
        <w:t xml:space="preserve">炫耀”这个话题谈谈自己的思考。以下是你们组收集的 名言警句，请你结合其中的一则或几则材料，代表小组发言。(不少于 100 字)(10 分) </w:t>
      </w:r>
    </w:p>
    <w:p>
      <w:pPr>
        <w:spacing w:line="240" w:lineRule="auto"/>
        <w:ind w:firstLine="420" w:firstLineChars="200"/>
        <w:rPr>
          <w:rFonts w:ascii="楷体" w:hAnsi="楷体" w:eastAsia="楷体"/>
        </w:rPr>
      </w:pPr>
      <w:r>
        <w:rPr>
          <w:rFonts w:hint="eastAsia" w:ascii="楷体" w:hAnsi="楷体" w:eastAsia="楷体"/>
        </w:rPr>
        <w:t xml:space="preserve">材料一: 丈夫之高华，只在于功名气节。鄙夫之炫耀，但求诸服饰起居。 </w:t>
      </w:r>
    </w:p>
    <w:p>
      <w:pPr>
        <w:spacing w:line="240" w:lineRule="auto"/>
        <w:ind w:firstLine="420" w:firstLineChars="200"/>
        <w:jc w:val="right"/>
        <w:rPr>
          <w:rFonts w:ascii="楷体" w:hAnsi="楷体" w:eastAsia="楷体"/>
        </w:rPr>
      </w:pPr>
      <w:r>
        <w:rPr>
          <w:rFonts w:hint="eastAsia" w:ascii="楷体" w:hAnsi="楷体" w:eastAsia="楷体"/>
        </w:rPr>
        <w:t xml:space="preserve">——《格言联壁》 </w:t>
      </w:r>
    </w:p>
    <w:p>
      <w:pPr>
        <w:spacing w:line="240" w:lineRule="auto"/>
        <w:ind w:firstLine="420" w:firstLineChars="200"/>
        <w:rPr>
          <w:rFonts w:ascii="楷体" w:hAnsi="楷体" w:eastAsia="楷体"/>
        </w:rPr>
      </w:pPr>
      <w:r>
        <w:rPr>
          <w:rFonts w:hint="eastAsia" w:ascii="楷体" w:hAnsi="楷体" w:eastAsia="楷体"/>
        </w:rPr>
        <w:t xml:space="preserve">材料二: 真正崇尚学问的人，他的学习是为了人心灵的建树，学习一种把握幸福的能力， 而不是把学习当作谋生的手段，当作炫耀的资本。 </w:t>
      </w:r>
    </w:p>
    <w:p>
      <w:pPr>
        <w:spacing w:line="240" w:lineRule="auto"/>
        <w:ind w:firstLine="420" w:firstLineChars="200"/>
        <w:jc w:val="right"/>
        <w:rPr>
          <w:rFonts w:ascii="楷体" w:hAnsi="楷体" w:eastAsia="楷体"/>
        </w:rPr>
      </w:pPr>
      <w:r>
        <w:rPr>
          <w:rFonts w:hint="eastAsia" w:ascii="楷体" w:hAnsi="楷体" w:eastAsia="楷体"/>
        </w:rPr>
        <w:t xml:space="preserve">——于丹 </w:t>
      </w:r>
    </w:p>
    <w:p>
      <w:pPr>
        <w:spacing w:line="240" w:lineRule="auto"/>
        <w:ind w:firstLine="420" w:firstLineChars="200"/>
        <w:rPr>
          <w:rFonts w:ascii="楷体" w:hAnsi="楷体" w:eastAsia="楷体"/>
        </w:rPr>
      </w:pPr>
      <w:r>
        <w:rPr>
          <w:rFonts w:hint="eastAsia" w:ascii="楷体" w:hAnsi="楷体" w:eastAsia="楷体"/>
        </w:rPr>
        <w:t xml:space="preserve">材料三: 真正有学识、有涵养的人，是不会刻意炫耀自己的。 </w:t>
      </w:r>
    </w:p>
    <w:p>
      <w:pPr>
        <w:spacing w:line="240" w:lineRule="auto"/>
        <w:ind w:firstLine="420" w:firstLineChars="200"/>
        <w:jc w:val="right"/>
        <w:rPr>
          <w:rFonts w:ascii="楷体" w:hAnsi="楷体" w:eastAsia="楷体"/>
        </w:rPr>
      </w:pPr>
      <w:r>
        <w:rPr>
          <w:rFonts w:hint="eastAsia" w:ascii="楷体" w:hAnsi="楷体" w:eastAsia="楷体"/>
        </w:rPr>
        <w:t xml:space="preserve">——大卫·汉生 </w:t>
      </w:r>
    </w:p>
    <w:p>
      <w:pPr>
        <w:spacing w:line="240" w:lineRule="auto"/>
        <w:ind w:firstLine="420" w:firstLineChars="200"/>
        <w:rPr>
          <w:rFonts w:ascii="楷体" w:hAnsi="楷体" w:eastAsia="楷体"/>
        </w:rPr>
      </w:pPr>
      <w:r>
        <w:rPr>
          <w:rFonts w:hint="eastAsia" w:ascii="楷体" w:hAnsi="楷体" w:eastAsia="楷体"/>
        </w:rPr>
        <w:t>材料四: 谦虚的学生珍视真理，不关心对自己个人的颂扬；不谦虚的学生首先想到的是耀个人得到的赞誉，对真理漢不关心。思想史上载明，谦虚几乎总是和学生的才能成正比， 不谦虚则成反比。</w:t>
      </w:r>
    </w:p>
    <w:p>
      <w:pPr>
        <w:spacing w:line="240" w:lineRule="auto"/>
        <w:ind w:firstLine="420" w:firstLineChars="200"/>
        <w:jc w:val="right"/>
        <w:rPr>
          <w:rFonts w:hint="eastAsia" w:ascii="楷体" w:hAnsi="楷体" w:eastAsia="楷体"/>
        </w:rPr>
      </w:pPr>
      <w:r>
        <w:rPr>
          <w:rFonts w:hint="eastAsia" w:ascii="楷体" w:hAnsi="楷体" w:eastAsia="楷体"/>
        </w:rPr>
        <w:t xml:space="preserve"> ——普列汉诺夫</w:t>
      </w:r>
    </w:p>
    <w:p>
      <w:pPr>
        <w:spacing w:line="240" w:lineRule="auto"/>
        <w:rPr>
          <w:rFonts w:ascii="宋体" w:hAnsi="宋体"/>
          <w:u w:val="single"/>
        </w:rPr>
      </w:pPr>
      <w:r>
        <w:rPr>
          <w:rFonts w:hint="eastAsia" w:ascii="宋体" w:hAnsi="宋体"/>
          <w:u w:val="single"/>
        </w:rPr>
        <w:t xml:space="preserve"> </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p>
    <w:p>
      <w:pPr>
        <w:spacing w:line="240" w:lineRule="auto"/>
        <w:rPr>
          <w:rFonts w:ascii="宋体" w:hAnsi="宋体"/>
          <w:u w:val="single"/>
        </w:rPr>
      </w:pPr>
      <w:r>
        <w:rPr>
          <w:rFonts w:hint="eastAsia" w:ascii="宋体" w:hAnsi="宋体"/>
          <w:u w:val="single"/>
        </w:rPr>
        <w:t xml:space="preserve"> </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p>
    <w:p>
      <w:pPr>
        <w:spacing w:line="240" w:lineRule="auto"/>
        <w:rPr>
          <w:rFonts w:ascii="宋体" w:hAnsi="宋体"/>
          <w:u w:val="single"/>
        </w:rPr>
      </w:pPr>
      <w:r>
        <w:rPr>
          <w:rFonts w:hint="eastAsia" w:ascii="宋体" w:hAnsi="宋体"/>
          <w:u w:val="single"/>
        </w:rPr>
        <w:t xml:space="preserve"> </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p>
    <w:p>
      <w:pPr>
        <w:spacing w:line="240" w:lineRule="auto"/>
        <w:rPr>
          <w:rFonts w:ascii="宋体" w:hAnsi="宋体"/>
          <w:u w:val="single"/>
        </w:rPr>
      </w:pPr>
      <w:r>
        <w:rPr>
          <w:rFonts w:hint="eastAsia" w:ascii="宋体" w:hAnsi="宋体"/>
          <w:u w:val="single"/>
        </w:rPr>
        <w:t xml:space="preserve"> </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p>
    <w:p>
      <w:pPr>
        <w:spacing w:line="240" w:lineRule="auto"/>
        <w:ind w:firstLine="420" w:firstLineChars="200"/>
        <w:jc w:val="center"/>
        <w:rPr>
          <w:rFonts w:hint="eastAsia" w:ascii="宋体" w:hAnsi="宋体"/>
        </w:rPr>
      </w:pPr>
      <w:r>
        <w:rPr>
          <w:rFonts w:hint="eastAsia" w:ascii="宋体" w:hAnsi="宋体"/>
        </w:rPr>
        <w:t>（三）</w:t>
      </w:r>
    </w:p>
    <w:p>
      <w:pPr>
        <w:spacing w:line="240" w:lineRule="auto"/>
        <w:rPr>
          <w:rFonts w:ascii="宋体" w:hAnsi="宋体"/>
        </w:rPr>
      </w:pPr>
      <w:r>
        <w:rPr>
          <w:rFonts w:hint="eastAsia" w:ascii="宋体" w:hAnsi="宋体"/>
        </w:rPr>
        <w:t xml:space="preserve">二、古诗文阅读（15 分） </w:t>
      </w:r>
    </w:p>
    <w:p>
      <w:pPr>
        <w:spacing w:line="240" w:lineRule="auto"/>
        <w:rPr>
          <w:rFonts w:ascii="宋体" w:hAnsi="宋体"/>
        </w:rPr>
      </w:pPr>
      <w:r>
        <w:rPr>
          <w:rFonts w:hint="eastAsia" w:ascii="宋体" w:hAnsi="宋体"/>
        </w:rPr>
        <w:t xml:space="preserve">（一）阅读下面这首诗，完成 9～10 题。 （4 分） </w:t>
      </w:r>
    </w:p>
    <w:p>
      <w:pPr>
        <w:spacing w:line="240" w:lineRule="auto"/>
        <w:jc w:val="center"/>
        <w:rPr>
          <w:rFonts w:ascii="楷体" w:hAnsi="楷体" w:eastAsia="楷体"/>
        </w:rPr>
      </w:pPr>
      <w:r>
        <w:rPr>
          <w:rFonts w:hint="eastAsia" w:ascii="楷体" w:hAnsi="楷体" w:eastAsia="楷体"/>
        </w:rPr>
        <w:t>饮酒</w:t>
      </w:r>
    </w:p>
    <w:p>
      <w:pPr>
        <w:spacing w:line="240" w:lineRule="auto"/>
        <w:jc w:val="center"/>
        <w:rPr>
          <w:rFonts w:ascii="楷体" w:hAnsi="楷体" w:eastAsia="楷体"/>
        </w:rPr>
      </w:pPr>
      <w:r>
        <w:rPr>
          <w:rFonts w:hint="eastAsia" w:ascii="楷体" w:hAnsi="楷体" w:eastAsia="楷体"/>
        </w:rPr>
        <w:t>陶渊明</w:t>
      </w:r>
    </w:p>
    <w:p>
      <w:pPr>
        <w:spacing w:line="240" w:lineRule="auto"/>
        <w:jc w:val="center"/>
        <w:rPr>
          <w:rFonts w:ascii="楷体" w:hAnsi="楷体" w:eastAsia="楷体"/>
        </w:rPr>
      </w:pPr>
      <w:r>
        <w:rPr>
          <w:rFonts w:hint="eastAsia" w:ascii="楷体" w:hAnsi="楷体" w:eastAsia="楷体"/>
        </w:rPr>
        <w:t>结庐在人境，而无车马喧。</w:t>
      </w:r>
    </w:p>
    <w:p>
      <w:pPr>
        <w:spacing w:line="240" w:lineRule="auto"/>
        <w:jc w:val="center"/>
        <w:rPr>
          <w:rFonts w:ascii="楷体" w:hAnsi="楷体" w:eastAsia="楷体"/>
        </w:rPr>
      </w:pPr>
      <w:r>
        <w:rPr>
          <w:rFonts w:hint="eastAsia" w:ascii="楷体" w:hAnsi="楷体" w:eastAsia="楷体"/>
        </w:rPr>
        <w:t>问君何能尔，心远地自偏。</w:t>
      </w:r>
    </w:p>
    <w:p>
      <w:pPr>
        <w:spacing w:line="240" w:lineRule="auto"/>
        <w:jc w:val="center"/>
        <w:rPr>
          <w:rFonts w:ascii="楷体" w:hAnsi="楷体" w:eastAsia="楷体"/>
        </w:rPr>
      </w:pPr>
      <w:r>
        <w:rPr>
          <w:rFonts w:hint="eastAsia" w:ascii="楷体" w:hAnsi="楷体" w:eastAsia="楷体"/>
        </w:rPr>
        <w:t>采菊东篱下，悠然见南山。</w:t>
      </w:r>
    </w:p>
    <w:p>
      <w:pPr>
        <w:spacing w:line="240" w:lineRule="auto"/>
        <w:jc w:val="center"/>
        <w:rPr>
          <w:rFonts w:ascii="楷体" w:hAnsi="楷体" w:eastAsia="楷体"/>
        </w:rPr>
      </w:pPr>
      <w:r>
        <w:rPr>
          <w:rFonts w:hint="eastAsia" w:ascii="楷体" w:hAnsi="楷体" w:eastAsia="楷体"/>
        </w:rPr>
        <w:t>山气日夕佳，飞鸟相与还。</w:t>
      </w:r>
    </w:p>
    <w:p>
      <w:pPr>
        <w:spacing w:line="240" w:lineRule="auto"/>
        <w:jc w:val="center"/>
      </w:pPr>
      <w:r>
        <w:rPr>
          <w:rFonts w:hint="eastAsia" w:ascii="楷体" w:hAnsi="楷体" w:eastAsia="楷体"/>
        </w:rPr>
        <w:t>此中有真意，欲辩已忘言。</w:t>
      </w:r>
    </w:p>
    <w:p>
      <w:pPr>
        <w:spacing w:line="240" w:lineRule="auto"/>
        <w:rPr>
          <w:rFonts w:asciiTheme="minorEastAsia" w:hAnsiTheme="minorEastAsia" w:eastAsiaTheme="minorEastAsia"/>
        </w:rPr>
      </w:pPr>
      <w:r>
        <w:rPr>
          <w:rFonts w:hint="eastAsia" w:asciiTheme="minorEastAsia" w:hAnsiTheme="minorEastAsia" w:eastAsiaTheme="minorEastAsia"/>
        </w:rPr>
        <w:t xml:space="preserve">9.解释下列加点的词（2 分） </w:t>
      </w:r>
    </w:p>
    <w:p>
      <w:pPr>
        <w:spacing w:line="240" w:lineRule="auto"/>
        <w:rPr>
          <w:rFonts w:asciiTheme="minorEastAsia" w:hAnsiTheme="minorEastAsia" w:eastAsiaTheme="minorEastAsia"/>
        </w:rPr>
      </w:pPr>
      <w:r>
        <w:rPr>
          <w:rFonts w:hint="eastAsia" w:asciiTheme="minorEastAsia" w:hAnsiTheme="minorEastAsia" w:eastAsiaTheme="minorEastAsia"/>
        </w:rPr>
        <w:t>（1）结</w:t>
      </w:r>
      <w:r>
        <w:rPr>
          <w:rFonts w:hint="eastAsia" w:asciiTheme="minorEastAsia" w:hAnsiTheme="minorEastAsia" w:eastAsiaTheme="minorEastAsia"/>
          <w:em w:val="dot"/>
        </w:rPr>
        <w:t>庐</w:t>
      </w:r>
      <w:r>
        <w:rPr>
          <w:rFonts w:hint="eastAsia" w:asciiTheme="minorEastAsia" w:hAnsiTheme="minorEastAsia" w:eastAsiaTheme="minorEastAsia"/>
        </w:rPr>
        <w:t xml:space="preserve">在人境（ </w:t>
      </w:r>
      <w:r>
        <w:rPr>
          <w:rFonts w:asciiTheme="minorEastAsia" w:hAnsiTheme="minorEastAsia" w:eastAsiaTheme="minorEastAsia"/>
        </w:rPr>
        <w:t xml:space="preserve">      </w:t>
      </w:r>
      <w:r>
        <w:rPr>
          <w:rFonts w:hint="eastAsia" w:asciiTheme="minorEastAsia" w:hAnsiTheme="minorEastAsia" w:eastAsiaTheme="minorEastAsia"/>
        </w:rPr>
        <w:t xml:space="preserve"> ）  </w:t>
      </w:r>
      <w:r>
        <w:rPr>
          <w:rFonts w:asciiTheme="minorEastAsia" w:hAnsiTheme="minorEastAsia" w:eastAsiaTheme="minorEastAsia"/>
        </w:rPr>
        <w:t xml:space="preserve">        </w:t>
      </w:r>
      <w:r>
        <w:rPr>
          <w:rFonts w:hint="eastAsia" w:asciiTheme="minorEastAsia" w:hAnsiTheme="minorEastAsia" w:eastAsiaTheme="minorEastAsia"/>
        </w:rPr>
        <w:t>（2）</w:t>
      </w:r>
      <w:r>
        <w:rPr>
          <w:rFonts w:hint="eastAsia" w:asciiTheme="minorEastAsia" w:hAnsiTheme="minorEastAsia" w:eastAsiaTheme="minorEastAsia"/>
          <w:em w:val="dot"/>
        </w:rPr>
        <w:t>悠然</w:t>
      </w:r>
      <w:r>
        <w:rPr>
          <w:rFonts w:hint="eastAsia" w:asciiTheme="minorEastAsia" w:hAnsiTheme="minorEastAsia" w:eastAsiaTheme="minorEastAsia"/>
        </w:rPr>
        <w:t xml:space="preserve">见南山（ </w:t>
      </w:r>
      <w:r>
        <w:rPr>
          <w:rFonts w:asciiTheme="minorEastAsia" w:hAnsiTheme="minorEastAsia" w:eastAsiaTheme="minorEastAsia"/>
        </w:rPr>
        <w:t xml:space="preserve">      </w:t>
      </w:r>
      <w:r>
        <w:rPr>
          <w:rFonts w:hint="eastAsia" w:asciiTheme="minorEastAsia" w:hAnsiTheme="minorEastAsia" w:eastAsiaTheme="minorEastAsia"/>
        </w:rPr>
        <w:t xml:space="preserve"> ） </w:t>
      </w:r>
    </w:p>
    <w:p>
      <w:pPr>
        <w:spacing w:line="240" w:lineRule="auto"/>
        <w:rPr>
          <w:rFonts w:asciiTheme="minorEastAsia" w:hAnsiTheme="minorEastAsia" w:eastAsiaTheme="minorEastAsia"/>
        </w:rPr>
      </w:pPr>
      <w:r>
        <w:rPr>
          <w:rFonts w:hint="eastAsia" w:asciiTheme="minorEastAsia" w:hAnsiTheme="minorEastAsia" w:eastAsiaTheme="minorEastAsia"/>
        </w:rPr>
        <w:t xml:space="preserve">10.下列赏析有误的一项是（ </w:t>
      </w:r>
      <w:r>
        <w:rPr>
          <w:rFonts w:asciiTheme="minorEastAsia" w:hAnsiTheme="minorEastAsia" w:eastAsiaTheme="minorEastAsia"/>
        </w:rPr>
        <w:t xml:space="preserve"> </w:t>
      </w:r>
      <w:r>
        <w:rPr>
          <w:rFonts w:hint="eastAsia" w:asciiTheme="minorEastAsia" w:hAnsiTheme="minorEastAsia" w:eastAsiaTheme="minorEastAsia"/>
        </w:rPr>
        <w:t xml:space="preserve">）（2 分） </w:t>
      </w:r>
    </w:p>
    <w:p>
      <w:pPr>
        <w:spacing w:line="240" w:lineRule="auto"/>
        <w:rPr>
          <w:rFonts w:asciiTheme="minorEastAsia" w:hAnsiTheme="minorEastAsia" w:eastAsiaTheme="minorEastAsia"/>
        </w:rPr>
      </w:pPr>
      <w:r>
        <w:rPr>
          <w:rFonts w:hint="eastAsia" w:asciiTheme="minorEastAsia" w:hAnsiTheme="minorEastAsia" w:eastAsiaTheme="minorEastAsia"/>
        </w:rPr>
        <w:t xml:space="preserve">A.“结庐在人境，而无车马喧”道出了处境(环境)与感觉(心境)之间的辩证关系，表现出诗人的孤独与寂寞。 </w:t>
      </w:r>
    </w:p>
    <w:p>
      <w:pPr>
        <w:spacing w:line="240" w:lineRule="auto"/>
        <w:rPr>
          <w:rFonts w:asciiTheme="minorEastAsia" w:hAnsiTheme="minorEastAsia" w:eastAsiaTheme="minorEastAsia"/>
        </w:rPr>
      </w:pPr>
      <w:r>
        <w:rPr>
          <w:rFonts w:hint="eastAsia" w:asciiTheme="minorEastAsia" w:hAnsiTheme="minorEastAsia" w:eastAsiaTheme="minorEastAsia"/>
        </w:rPr>
        <w:t xml:space="preserve">B.“问君何能尔?心远地自偏”运用设问修辞，先提问，引发思考，再以极为精练的语言，做出回答：因为心情闲适，心志高远，所以居所也就自然会偏僻安静。 </w:t>
      </w:r>
    </w:p>
    <w:p>
      <w:pPr>
        <w:spacing w:line="240" w:lineRule="auto"/>
        <w:rPr>
          <w:rFonts w:asciiTheme="minorEastAsia" w:hAnsiTheme="minorEastAsia" w:eastAsiaTheme="minorEastAsia"/>
        </w:rPr>
      </w:pPr>
      <w:r>
        <w:rPr>
          <w:rFonts w:hint="eastAsia" w:asciiTheme="minorEastAsia" w:hAnsiTheme="minorEastAsia" w:eastAsiaTheme="minorEastAsia"/>
        </w:rPr>
        <w:t xml:space="preserve">C.“采菊东篱下，悠然见南山”中“悠然”形象地写出了诗人远离世俗后心灵的自得、 闲适、恬淡。 </w:t>
      </w:r>
    </w:p>
    <w:p>
      <w:pPr>
        <w:spacing w:line="240" w:lineRule="auto"/>
        <w:rPr>
          <w:rFonts w:asciiTheme="minorEastAsia" w:hAnsiTheme="minorEastAsia" w:eastAsiaTheme="minorEastAsia"/>
        </w:rPr>
      </w:pPr>
      <w:r>
        <w:rPr>
          <w:rFonts w:hint="eastAsia" w:asciiTheme="minorEastAsia" w:hAnsiTheme="minorEastAsia" w:eastAsiaTheme="minorEastAsia"/>
        </w:rPr>
        <w:t xml:space="preserve">D.“山气日タ佳，飞鸟相与还”中诗人通过描写黄昏时飞鸟结伴归林的美好景色，表达了摆脱、束缚、自由自在的心境。 </w:t>
      </w:r>
    </w:p>
    <w:p>
      <w:pPr>
        <w:spacing w:line="240" w:lineRule="auto"/>
        <w:rPr>
          <w:rFonts w:asciiTheme="minorEastAsia" w:hAnsiTheme="minorEastAsia" w:eastAsiaTheme="minorEastAsia"/>
        </w:rPr>
      </w:pPr>
      <w:r>
        <w:rPr>
          <w:rFonts w:hint="eastAsia" w:asciiTheme="minorEastAsia" w:hAnsiTheme="minorEastAsia" w:eastAsiaTheme="minorEastAsia"/>
        </w:rPr>
        <w:t xml:space="preserve">（二）阅读下面文言文，完成 11～14 题。 （11 分） </w:t>
      </w:r>
    </w:p>
    <w:p>
      <w:pPr>
        <w:spacing w:line="240" w:lineRule="auto"/>
        <w:ind w:firstLine="420" w:firstLineChars="200"/>
        <w:rPr>
          <w:rFonts w:ascii="楷体" w:hAnsi="楷体" w:eastAsia="楷体"/>
        </w:rPr>
      </w:pPr>
      <w:r>
        <w:rPr>
          <w:rFonts w:hint="eastAsia" w:ascii="楷体" w:hAnsi="楷体" w:eastAsia="楷体"/>
        </w:rPr>
        <w:t xml:space="preserve">【甲】山川之美，古来共谈。高峰入云，清流见底。两岸石壁，五色交辉。青林翠竹， 四时俱备。晓雾将歌，猿鸟乱鸣;夕日欲颓，沉鳞竞跃。实是欲界之仙都。自康乐以来， 未复有能与其奇者。 </w:t>
      </w:r>
    </w:p>
    <w:p>
      <w:pPr>
        <w:spacing w:line="240" w:lineRule="auto"/>
        <w:ind w:firstLine="420" w:firstLineChars="200"/>
        <w:jc w:val="right"/>
        <w:rPr>
          <w:rFonts w:ascii="楷体" w:hAnsi="楷体" w:eastAsia="楷体"/>
        </w:rPr>
      </w:pPr>
      <w:r>
        <w:rPr>
          <w:rFonts w:hint="eastAsia" w:ascii="楷体" w:hAnsi="楷体" w:eastAsia="楷体"/>
        </w:rPr>
        <w:t xml:space="preserve">——(陶弘景《答谢中书书》 </w:t>
      </w:r>
    </w:p>
    <w:p>
      <w:pPr>
        <w:spacing w:line="240" w:lineRule="auto"/>
        <w:ind w:firstLine="420" w:firstLineChars="200"/>
        <w:rPr>
          <w:rFonts w:ascii="楷体" w:hAnsi="楷体" w:eastAsia="楷体"/>
        </w:rPr>
      </w:pPr>
      <w:r>
        <w:rPr>
          <w:rFonts w:hint="eastAsia" w:ascii="楷体" w:hAnsi="楷体" w:eastAsia="楷体"/>
        </w:rPr>
        <w:t>【乙】极乐寺去桥可三里，路径亦佳。马行绿荫中，若张盖①。殿前别牙松②数株， 松身鲜翠嫩黄，斑剥若大鱼鳞，大可七八围许。暇日曾与黄思立③诸公游此。予弟中郎④云:“此地小似钱塘苏堤。 ”思立亦以为然。予因叹西湖胜景，</w:t>
      </w:r>
      <w:r>
        <w:rPr>
          <w:rFonts w:hint="eastAsia" w:ascii="楷体" w:hAnsi="楷体" w:eastAsia="楷体"/>
          <w:u w:val="single"/>
        </w:rPr>
        <w:t xml:space="preserve">入梦已久，何日挂进贤冠⑤， 作六桥⑥下客子，了此山水一段情障⑦乎? </w:t>
      </w:r>
    </w:p>
    <w:p>
      <w:pPr>
        <w:spacing w:line="240" w:lineRule="auto"/>
        <w:ind w:firstLine="420" w:firstLineChars="200"/>
        <w:jc w:val="right"/>
        <w:rPr>
          <w:rFonts w:ascii="楷体" w:hAnsi="楷体" w:eastAsia="楷体"/>
        </w:rPr>
      </w:pPr>
      <w:r>
        <w:rPr>
          <w:rFonts w:hint="eastAsia" w:ascii="楷体" w:hAnsi="楷体" w:eastAsia="楷体"/>
        </w:rPr>
        <w:t xml:space="preserve">——(袁宗道《极乐寺纪游》 </w:t>
      </w:r>
    </w:p>
    <w:p>
      <w:pPr>
        <w:spacing w:line="240" w:lineRule="auto"/>
      </w:pPr>
      <w:r>
        <w:rPr>
          <w:rFonts w:hint="eastAsia" w:ascii="楷体" w:hAnsi="楷体" w:eastAsia="楷体"/>
        </w:rPr>
        <w:t>【注释】 ①张盖:张开的车盖。②别牙松:一种针叶松。③黄思立:人名。④中郎:袁宗 道的二弟。⑤进贤冠:文中指弃官退隐。⑥六桥:在杭州西湖苏堤上 。⑦情障:情感郁结在 心头而不能消，这里指“心愿” 。</w:t>
      </w:r>
      <w:r>
        <w:rPr>
          <w:rFonts w:hint="eastAsia"/>
        </w:rPr>
        <w:t xml:space="preserve"> </w:t>
      </w:r>
    </w:p>
    <w:p>
      <w:pPr>
        <w:spacing w:line="240" w:lineRule="auto"/>
        <w:rPr>
          <w:rFonts w:asciiTheme="minorEastAsia" w:hAnsiTheme="minorEastAsia" w:eastAsiaTheme="minorEastAsia"/>
        </w:rPr>
      </w:pPr>
      <w:r>
        <w:rPr>
          <w:rFonts w:hint="eastAsia" w:asciiTheme="minorEastAsia" w:hAnsiTheme="minorEastAsia" w:eastAsiaTheme="minorEastAsia"/>
        </w:rPr>
        <w:t xml:space="preserve">11.解释下列句中加点的词。（2 分） </w:t>
      </w:r>
    </w:p>
    <w:p>
      <w:pPr>
        <w:spacing w:line="240" w:lineRule="auto"/>
        <w:rPr>
          <w:rFonts w:asciiTheme="minorEastAsia" w:hAnsiTheme="minorEastAsia" w:eastAsiaTheme="minorEastAsia"/>
        </w:rPr>
      </w:pPr>
      <w:r>
        <w:rPr>
          <w:rFonts w:hint="eastAsia" w:asciiTheme="minorEastAsia" w:hAnsiTheme="minorEastAsia" w:eastAsiaTheme="minorEastAsia"/>
        </w:rPr>
        <w:t>(1)未复有能</w:t>
      </w:r>
      <w:r>
        <w:rPr>
          <w:rFonts w:hint="eastAsia" w:asciiTheme="minorEastAsia" w:hAnsiTheme="minorEastAsia" w:eastAsiaTheme="minorEastAsia"/>
          <w:em w:val="dot"/>
        </w:rPr>
        <w:t>与</w:t>
      </w:r>
      <w:r>
        <w:rPr>
          <w:rFonts w:hint="eastAsia" w:asciiTheme="minorEastAsia" w:hAnsiTheme="minorEastAsia" w:eastAsiaTheme="minorEastAsia"/>
        </w:rPr>
        <w:t xml:space="preserve">其者 </w:t>
      </w:r>
      <w:r>
        <w:rPr>
          <w:rFonts w:asciiTheme="minorEastAsia" w:hAnsiTheme="minorEastAsia" w:eastAsiaTheme="minorEastAsia"/>
        </w:rPr>
        <w:t xml:space="preserve">          </w:t>
      </w:r>
      <w:r>
        <w:rPr>
          <w:rFonts w:hint="eastAsia" w:asciiTheme="minorEastAsia" w:hAnsiTheme="minorEastAsia" w:eastAsiaTheme="minorEastAsia"/>
        </w:rPr>
        <w:t>与：</w:t>
      </w:r>
      <w:r>
        <w:rPr>
          <w:rFonts w:hint="eastAsia" w:asciiTheme="minorEastAsia" w:hAnsiTheme="minorEastAsia" w:eastAsiaTheme="minorEastAsia"/>
          <w:u w:val="single"/>
        </w:rPr>
        <w:t xml:space="preserve"> </w:t>
      </w:r>
      <w:r>
        <w:rPr>
          <w:rFonts w:asciiTheme="minorEastAsia" w:hAnsiTheme="minorEastAsia" w:eastAsiaTheme="minorEastAsia"/>
          <w:u w:val="single"/>
        </w:rPr>
        <w:t xml:space="preserve">                         </w:t>
      </w:r>
      <w:r>
        <w:rPr>
          <w:rFonts w:hint="eastAsia" w:asciiTheme="minorEastAsia" w:hAnsiTheme="minorEastAsia" w:eastAsiaTheme="minorEastAsia"/>
        </w:rPr>
        <w:t xml:space="preserve"> </w:t>
      </w:r>
    </w:p>
    <w:p>
      <w:pPr>
        <w:spacing w:line="240" w:lineRule="auto"/>
        <w:rPr>
          <w:rFonts w:asciiTheme="minorEastAsia" w:hAnsiTheme="minorEastAsia" w:eastAsiaTheme="minorEastAsia"/>
        </w:rPr>
      </w:pPr>
      <w:r>
        <w:rPr>
          <w:rFonts w:hint="eastAsia" w:asciiTheme="minorEastAsia" w:hAnsiTheme="minorEastAsia" w:eastAsiaTheme="minorEastAsia"/>
        </w:rPr>
        <w:t>(2)</w:t>
      </w:r>
      <w:r>
        <w:rPr>
          <w:rFonts w:hint="eastAsia" w:asciiTheme="minorEastAsia" w:hAnsiTheme="minorEastAsia" w:eastAsiaTheme="minorEastAsia"/>
          <w:em w:val="dot"/>
        </w:rPr>
        <w:t>暇</w:t>
      </w:r>
      <w:r>
        <w:rPr>
          <w:rFonts w:hint="eastAsia" w:asciiTheme="minorEastAsia" w:hAnsiTheme="minorEastAsia" w:eastAsiaTheme="minorEastAsia"/>
        </w:rPr>
        <w:t xml:space="preserve">日曾与黄思立诸公游此 </w:t>
      </w:r>
      <w:r>
        <w:rPr>
          <w:rFonts w:asciiTheme="minorEastAsia" w:hAnsiTheme="minorEastAsia" w:eastAsiaTheme="minorEastAsia"/>
        </w:rPr>
        <w:t xml:space="preserve">  </w:t>
      </w:r>
      <w:r>
        <w:rPr>
          <w:rFonts w:hint="eastAsia" w:asciiTheme="minorEastAsia" w:hAnsiTheme="minorEastAsia" w:eastAsiaTheme="minorEastAsia"/>
        </w:rPr>
        <w:t>暇:</w:t>
      </w:r>
      <w:r>
        <w:rPr>
          <w:rFonts w:hint="eastAsia" w:asciiTheme="minorEastAsia" w:hAnsiTheme="minorEastAsia" w:eastAsiaTheme="minorEastAsia"/>
          <w:u w:val="single"/>
        </w:rPr>
        <w:t xml:space="preserve"> </w:t>
      </w:r>
      <w:r>
        <w:rPr>
          <w:rFonts w:asciiTheme="minorEastAsia" w:hAnsiTheme="minorEastAsia" w:eastAsiaTheme="minorEastAsia"/>
          <w:u w:val="single"/>
        </w:rPr>
        <w:t xml:space="preserve">                         </w:t>
      </w:r>
      <w:r>
        <w:rPr>
          <w:rFonts w:hint="eastAsia" w:asciiTheme="minorEastAsia" w:hAnsiTheme="minorEastAsia" w:eastAsiaTheme="minorEastAsia"/>
        </w:rPr>
        <w:t xml:space="preserve"> </w:t>
      </w:r>
    </w:p>
    <w:p>
      <w:pPr>
        <w:spacing w:line="240" w:lineRule="auto"/>
        <w:rPr>
          <w:rFonts w:asciiTheme="minorEastAsia" w:hAnsiTheme="minorEastAsia" w:eastAsiaTheme="minorEastAsia"/>
        </w:rPr>
      </w:pPr>
      <w:r>
        <w:rPr>
          <w:rFonts w:hint="eastAsia" w:asciiTheme="minorEastAsia" w:hAnsiTheme="minorEastAsia" w:eastAsiaTheme="minorEastAsia"/>
        </w:rPr>
        <w:t xml:space="preserve">12.将下列句子翻译成现代汉语。 （4 分） </w:t>
      </w:r>
    </w:p>
    <w:p>
      <w:pPr>
        <w:spacing w:line="240" w:lineRule="auto"/>
        <w:rPr>
          <w:rFonts w:asciiTheme="minorEastAsia" w:hAnsiTheme="minorEastAsia" w:eastAsiaTheme="minorEastAsia"/>
        </w:rPr>
      </w:pPr>
      <w:r>
        <w:rPr>
          <w:rFonts w:hint="eastAsia" w:asciiTheme="minorEastAsia" w:hAnsiTheme="minorEastAsia" w:eastAsiaTheme="minorEastAsia"/>
        </w:rPr>
        <w:t>(1)自康乐以来，未复有能与其奇者</w:t>
      </w:r>
    </w:p>
    <w:p>
      <w:pPr>
        <w:spacing w:line="240" w:lineRule="auto"/>
        <w:rPr>
          <w:rFonts w:hint="eastAsia" w:asciiTheme="minorEastAsia" w:hAnsiTheme="minorEastAsia" w:eastAsiaTheme="minorEastAsia"/>
          <w:u w:val="single"/>
        </w:rPr>
      </w:pPr>
      <w:r>
        <w:rPr>
          <w:rFonts w:hint="eastAsia" w:asciiTheme="minorEastAsia" w:hAnsiTheme="minorEastAsia" w:eastAsiaTheme="minorEastAsia"/>
          <w:u w:val="single"/>
        </w:rPr>
        <w:t xml:space="preserve"> </w:t>
      </w:r>
      <w:r>
        <w:rPr>
          <w:rFonts w:asciiTheme="minorEastAsia" w:hAnsiTheme="minorEastAsia" w:eastAsiaTheme="minorEastAsia"/>
          <w:u w:val="single"/>
        </w:rPr>
        <w:t xml:space="preserve">                                                                                          </w:t>
      </w:r>
    </w:p>
    <w:p>
      <w:pPr>
        <w:spacing w:line="240" w:lineRule="auto"/>
        <w:rPr>
          <w:rFonts w:hint="eastAsia" w:asciiTheme="minorEastAsia" w:hAnsiTheme="minorEastAsia" w:eastAsiaTheme="minorEastAsia"/>
        </w:rPr>
      </w:pPr>
      <w:r>
        <w:rPr>
          <w:rFonts w:hint="eastAsia" w:asciiTheme="minorEastAsia" w:hAnsiTheme="minorEastAsia" w:eastAsiaTheme="minorEastAsia"/>
        </w:rPr>
        <w:t>(2)极乐寺去桥可三里，路径亦佳。</w:t>
      </w:r>
    </w:p>
    <w:p>
      <w:pPr>
        <w:spacing w:line="240" w:lineRule="auto"/>
        <w:rPr>
          <w:rFonts w:hint="eastAsia" w:asciiTheme="minorEastAsia" w:hAnsiTheme="minorEastAsia" w:eastAsiaTheme="minorEastAsia"/>
          <w:u w:val="single"/>
        </w:rPr>
      </w:pPr>
      <w:r>
        <w:rPr>
          <w:rFonts w:hint="eastAsia" w:asciiTheme="minorEastAsia" w:hAnsiTheme="minorEastAsia" w:eastAsiaTheme="minorEastAsia"/>
          <w:u w:val="single"/>
        </w:rPr>
        <w:t xml:space="preserve"> </w:t>
      </w:r>
      <w:r>
        <w:rPr>
          <w:rFonts w:asciiTheme="minorEastAsia" w:hAnsiTheme="minorEastAsia" w:eastAsiaTheme="minorEastAsia"/>
          <w:u w:val="single"/>
        </w:rPr>
        <w:t xml:space="preserve">                                                                                          </w:t>
      </w:r>
    </w:p>
    <w:p>
      <w:pPr>
        <w:spacing w:line="240" w:lineRule="auto"/>
        <w:rPr>
          <w:rFonts w:asciiTheme="minorEastAsia" w:hAnsiTheme="minorEastAsia" w:eastAsiaTheme="minorEastAsia"/>
        </w:rPr>
      </w:pPr>
      <w:r>
        <w:rPr>
          <w:rFonts w:hint="eastAsia" w:asciiTheme="minorEastAsia" w:hAnsiTheme="minorEastAsia" w:eastAsiaTheme="minorEastAsia"/>
        </w:rPr>
        <w:t xml:space="preserve">13.用原文中的句子填空 （2 分） </w:t>
      </w:r>
    </w:p>
    <w:p>
      <w:pPr>
        <w:spacing w:line="240" w:lineRule="auto"/>
        <w:rPr>
          <w:rFonts w:hint="eastAsia" w:asciiTheme="minorEastAsia" w:hAnsiTheme="minorEastAsia" w:eastAsiaTheme="minorEastAsia"/>
        </w:rPr>
      </w:pPr>
      <w:r>
        <w:rPr>
          <w:rFonts w:hint="eastAsia" w:asciiTheme="minorEastAsia" w:hAnsiTheme="minorEastAsia" w:eastAsiaTheme="minorEastAsia"/>
        </w:rPr>
        <w:t>【甲】文对山中美景进行评价赞美的句子是:</w:t>
      </w:r>
      <w:r>
        <w:rPr>
          <w:rFonts w:asciiTheme="minorEastAsia" w:hAnsiTheme="minorEastAsia" w:eastAsiaTheme="minorEastAsia"/>
          <w:u w:val="single"/>
        </w:rPr>
        <w:t xml:space="preserve">                              </w:t>
      </w:r>
    </w:p>
    <w:p>
      <w:pPr>
        <w:spacing w:line="240" w:lineRule="auto"/>
        <w:rPr>
          <w:rFonts w:asciiTheme="minorEastAsia" w:hAnsiTheme="minorEastAsia" w:eastAsiaTheme="minorEastAsia"/>
        </w:rPr>
      </w:pPr>
      <w:r>
        <w:rPr>
          <w:rFonts w:hint="eastAsia" w:asciiTheme="minorEastAsia" w:hAnsiTheme="minorEastAsia" w:eastAsiaTheme="minorEastAsia"/>
        </w:rPr>
        <w:t>【乙】文对极乐寺进行评价赞美的句子是:</w:t>
      </w:r>
      <w:r>
        <w:rPr>
          <w:rFonts w:asciiTheme="minorEastAsia" w:hAnsiTheme="minorEastAsia" w:eastAsiaTheme="minorEastAsia"/>
          <w:u w:val="single"/>
        </w:rPr>
        <w:t xml:space="preserve">                                </w:t>
      </w:r>
    </w:p>
    <w:p>
      <w:pPr>
        <w:spacing w:line="240" w:lineRule="auto"/>
        <w:rPr>
          <w:rFonts w:asciiTheme="minorEastAsia" w:hAnsiTheme="minorEastAsia" w:eastAsiaTheme="minorEastAsia"/>
        </w:rPr>
      </w:pPr>
      <w:r>
        <w:rPr>
          <w:rFonts w:hint="eastAsia" w:asciiTheme="minorEastAsia" w:hAnsiTheme="minorEastAsia" w:eastAsiaTheme="minorEastAsia"/>
        </w:rPr>
        <w:t>14.【甲】 【乙】两文画线句所表达的作者的共同情感是什么?（3 分）</w:t>
      </w:r>
    </w:p>
    <w:p>
      <w:pPr>
        <w:spacing w:line="240" w:lineRule="auto"/>
        <w:rPr>
          <w:rFonts w:hint="eastAsia" w:asciiTheme="minorEastAsia" w:hAnsiTheme="minorEastAsia" w:eastAsiaTheme="minorEastAsia"/>
          <w:u w:val="single"/>
        </w:rPr>
      </w:pPr>
      <w:r>
        <w:rPr>
          <w:rFonts w:hint="eastAsia" w:asciiTheme="minorEastAsia" w:hAnsiTheme="minorEastAsia" w:eastAsiaTheme="minorEastAsia"/>
          <w:u w:val="single"/>
        </w:rPr>
        <w:t xml:space="preserve"> </w:t>
      </w:r>
      <w:r>
        <w:rPr>
          <w:rFonts w:asciiTheme="minorEastAsia" w:hAnsiTheme="minorEastAsia" w:eastAsiaTheme="minorEastAsia"/>
          <w:u w:val="single"/>
        </w:rPr>
        <w:t xml:space="preserve">                                                                                          </w:t>
      </w:r>
    </w:p>
    <w:p>
      <w:pPr>
        <w:spacing w:line="240" w:lineRule="auto"/>
        <w:rPr>
          <w:rFonts w:hint="eastAsia" w:asciiTheme="minorEastAsia" w:hAnsiTheme="minorEastAsia" w:eastAsiaTheme="minorEastAsia"/>
          <w:u w:val="single"/>
        </w:rPr>
      </w:pPr>
      <w:r>
        <w:rPr>
          <w:rFonts w:hint="eastAsia" w:asciiTheme="minorEastAsia" w:hAnsiTheme="minorEastAsia" w:eastAsiaTheme="minorEastAsia"/>
          <w:u w:val="single"/>
        </w:rPr>
        <w:t xml:space="preserve"> </w:t>
      </w:r>
      <w:r>
        <w:rPr>
          <w:rFonts w:asciiTheme="minorEastAsia" w:hAnsiTheme="minorEastAsia" w:eastAsiaTheme="minorEastAsia"/>
          <w:u w:val="single"/>
        </w:rPr>
        <w:t xml:space="preserve">                                                                                          </w:t>
      </w:r>
    </w:p>
    <w:p>
      <w:pPr>
        <w:spacing w:line="240" w:lineRule="auto"/>
        <w:rPr>
          <w:rFonts w:asciiTheme="minorEastAsia" w:hAnsiTheme="minorEastAsia" w:eastAsiaTheme="minorEastAsia"/>
        </w:rPr>
      </w:pPr>
      <w:r>
        <w:rPr>
          <w:rFonts w:hint="eastAsia" w:asciiTheme="minorEastAsia" w:hAnsiTheme="minorEastAsia" w:eastAsiaTheme="minorEastAsia"/>
        </w:rPr>
        <w:t xml:space="preserve">三、读·写（70 分） </w:t>
      </w:r>
    </w:p>
    <w:p>
      <w:pPr>
        <w:spacing w:line="240" w:lineRule="auto"/>
        <w:rPr>
          <w:rFonts w:hint="eastAsia" w:asciiTheme="minorEastAsia" w:hAnsiTheme="minorEastAsia" w:eastAsiaTheme="minorEastAsia"/>
        </w:rPr>
      </w:pPr>
      <w:r>
        <w:rPr>
          <w:rFonts w:hint="eastAsia" w:asciiTheme="minorEastAsia" w:hAnsiTheme="minorEastAsia" w:eastAsiaTheme="minorEastAsia"/>
        </w:rPr>
        <w:t>15.某班以“保护文化遗产”为主题开展综合性学习活动，下图是中国“文化遗产日”图 标，请写一段说明性的文字介绍图标的内容。(要求:①采用总分的结构方式；②运用合理 的说明顺序；③不少于 100 字。 ） 【微写作】 （6 分）</w:t>
      </w:r>
    </w:p>
    <w:p>
      <w:pPr>
        <w:spacing w:line="240" w:lineRule="auto"/>
        <w:rPr>
          <w:rFonts w:hint="eastAsia" w:asciiTheme="minorEastAsia" w:hAnsiTheme="minorEastAsia" w:eastAsiaTheme="minorEastAsia"/>
          <w:u w:val="single"/>
        </w:rPr>
      </w:pPr>
      <w:r>
        <w:rPr>
          <w:rFonts w:hint="eastAsia" w:asciiTheme="minorEastAsia" w:hAnsiTheme="minorEastAsia" w:eastAsiaTheme="minorEastAsia"/>
          <w:u w:val="single"/>
        </w:rPr>
        <w:t xml:space="preserve"> </w:t>
      </w:r>
      <w:r>
        <w:rPr>
          <w:rFonts w:asciiTheme="minorEastAsia" w:hAnsiTheme="minorEastAsia" w:eastAsiaTheme="minorEastAsia"/>
          <w:u w:val="single"/>
        </w:rPr>
        <w:t xml:space="preserve">                                                                                          </w:t>
      </w:r>
    </w:p>
    <w:p>
      <w:pPr>
        <w:spacing w:line="240" w:lineRule="auto"/>
        <w:rPr>
          <w:rFonts w:hint="eastAsia" w:asciiTheme="minorEastAsia" w:hAnsiTheme="minorEastAsia" w:eastAsiaTheme="minorEastAsia"/>
          <w:u w:val="single"/>
        </w:rPr>
      </w:pPr>
      <w:r>
        <w:rPr>
          <w:rFonts w:hint="eastAsia" w:asciiTheme="minorEastAsia" w:hAnsiTheme="minorEastAsia" w:eastAsiaTheme="minorEastAsia"/>
          <w:u w:val="single"/>
        </w:rPr>
        <w:t xml:space="preserve"> </w:t>
      </w:r>
      <w:r>
        <w:rPr>
          <w:rFonts w:asciiTheme="minorEastAsia" w:hAnsiTheme="minorEastAsia" w:eastAsiaTheme="minorEastAsia"/>
          <w:u w:val="single"/>
        </w:rPr>
        <w:t xml:space="preserve">                                                                                          </w:t>
      </w:r>
    </w:p>
    <w:p>
      <w:pPr>
        <w:spacing w:line="240" w:lineRule="auto"/>
        <w:rPr>
          <w:rFonts w:hint="eastAsia" w:asciiTheme="minorEastAsia" w:hAnsiTheme="minorEastAsia" w:eastAsiaTheme="minorEastAsia"/>
          <w:u w:val="single"/>
        </w:rPr>
      </w:pPr>
      <w:r>
        <w:rPr>
          <w:rFonts w:hint="eastAsia" w:asciiTheme="minorEastAsia" w:hAnsiTheme="minorEastAsia" w:eastAsiaTheme="minorEastAsia"/>
          <w:u w:val="single"/>
        </w:rPr>
        <w:t xml:space="preserve"> </w:t>
      </w:r>
      <w:r>
        <w:rPr>
          <w:rFonts w:asciiTheme="minorEastAsia" w:hAnsiTheme="minorEastAsia" w:eastAsiaTheme="minorEastAsia"/>
          <w:u w:val="single"/>
        </w:rPr>
        <w:t xml:space="preserve">                                                                                          </w:t>
      </w:r>
    </w:p>
    <w:p>
      <w:pPr>
        <w:spacing w:line="240" w:lineRule="auto"/>
        <w:rPr>
          <w:rFonts w:hint="eastAsia" w:asciiTheme="minorEastAsia" w:hAnsiTheme="minorEastAsia" w:eastAsiaTheme="minorEastAsia"/>
          <w:u w:val="single"/>
        </w:rPr>
      </w:pPr>
      <w:r>
        <w:rPr>
          <w:rFonts w:hint="eastAsia" w:asciiTheme="minorEastAsia" w:hAnsiTheme="minorEastAsia" w:eastAsiaTheme="minorEastAsia"/>
          <w:u w:val="single"/>
        </w:rPr>
        <w:t xml:space="preserve"> </w:t>
      </w:r>
      <w:r>
        <w:rPr>
          <w:rFonts w:asciiTheme="minorEastAsia" w:hAnsiTheme="minorEastAsia" w:eastAsiaTheme="minorEastAsia"/>
          <w:u w:val="single"/>
        </w:rPr>
        <w:t xml:space="preserve">                                                                                          </w:t>
      </w:r>
    </w:p>
    <w:p>
      <w:pPr>
        <w:spacing w:line="240" w:lineRule="auto"/>
        <w:rPr>
          <w:rFonts w:hint="eastAsia" w:asciiTheme="minorEastAsia" w:hAnsiTheme="minorEastAsia" w:eastAsiaTheme="minorEastAsia"/>
          <w:u w:val="single"/>
        </w:rPr>
      </w:pPr>
      <w:r>
        <w:rPr>
          <w:rFonts w:hint="eastAsia" w:asciiTheme="minorEastAsia" w:hAnsiTheme="minorEastAsia" w:eastAsiaTheme="minorEastAsia"/>
          <w:u w:val="single"/>
        </w:rPr>
        <w:t xml:space="preserve"> </w:t>
      </w:r>
      <w:r>
        <w:rPr>
          <w:rFonts w:asciiTheme="minorEastAsia" w:hAnsiTheme="minorEastAsia" w:eastAsiaTheme="minorEastAsia"/>
          <w:u w:val="single"/>
        </w:rPr>
        <w:t xml:space="preserve">                                                                                          </w:t>
      </w:r>
    </w:p>
    <w:p>
      <w:pPr>
        <w:spacing w:line="240" w:lineRule="auto"/>
        <w:rPr>
          <w:rFonts w:asciiTheme="minorEastAsia" w:hAnsiTheme="minorEastAsia" w:eastAsiaTheme="minorEastAsia"/>
        </w:rPr>
      </w:pPr>
      <w:r>
        <w:rPr>
          <w:rFonts w:asciiTheme="minorEastAsia" w:hAnsiTheme="minorEastAsia" w:eastAsiaTheme="minorEastAsia"/>
        </w:rPr>
        <w:drawing>
          <wp:inline distT="0" distB="0" distL="0" distR="0">
            <wp:extent cx="1953260" cy="1736090"/>
            <wp:effectExtent l="0" t="0" r="889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1958394" cy="1740795"/>
                    </a:xfrm>
                    <a:prstGeom prst="rect">
                      <a:avLst/>
                    </a:prstGeom>
                  </pic:spPr>
                </pic:pic>
              </a:graphicData>
            </a:graphic>
          </wp:inline>
        </w:drawing>
      </w:r>
    </w:p>
    <w:p>
      <w:pPr>
        <w:spacing w:line="240" w:lineRule="auto"/>
        <w:rPr>
          <w:rFonts w:hint="eastAsia"/>
        </w:rPr>
      </w:pPr>
      <w:r>
        <w:rPr>
          <w:rFonts w:hint="eastAsia"/>
        </w:rPr>
        <w:t>阅读下面文章,完成 15 题。 （15 分）</w:t>
      </w:r>
    </w:p>
    <w:p>
      <w:pPr>
        <w:spacing w:line="240" w:lineRule="auto"/>
        <w:jc w:val="center"/>
      </w:pPr>
      <w:r>
        <w:rPr>
          <w:rFonts w:hint="eastAsia"/>
        </w:rPr>
        <w:t>刘家峡绿波</w:t>
      </w:r>
    </w:p>
    <w:p>
      <w:pPr>
        <w:spacing w:line="240" w:lineRule="auto"/>
        <w:ind w:firstLine="420" w:firstLineChars="200"/>
        <w:rPr>
          <w:rFonts w:ascii="楷体" w:hAnsi="楷体" w:eastAsia="楷体"/>
        </w:rPr>
      </w:pPr>
      <w:r>
        <w:rPr>
          <w:rFonts w:hint="eastAsia" w:ascii="楷体" w:hAnsi="楷体" w:eastAsia="楷体"/>
        </w:rPr>
        <w:t xml:space="preserve">当我乘交通艇，一进入黄河上游的刘家峡水库时，便立即倾倒于地的绿了。 </w:t>
      </w:r>
    </w:p>
    <w:p>
      <w:pPr>
        <w:spacing w:line="240" w:lineRule="auto"/>
        <w:ind w:firstLine="420" w:firstLineChars="200"/>
        <w:rPr>
          <w:rFonts w:ascii="楷体" w:hAnsi="楷体" w:eastAsia="楷体"/>
        </w:rPr>
      </w:pPr>
      <w:r>
        <w:rPr>
          <w:rFonts w:hint="eastAsia" w:ascii="楷体" w:hAnsi="楷体" w:eastAsia="楷体"/>
        </w:rPr>
        <w:t xml:space="preserve">一条大坝拦腰一截，黄河便膨胀了，宽了，深了，而且性格也变得沉静了。那本是夹 泥带沙，色灰且黄的河水;那本是在山间湍流，或在垣上漫溢的河床，这时却突然变成了 一汪百多平方公里的碧波。我立即想起来朱自清写梅雨潭的那篇《绿》来。他说 :“那醉 人的绿呀，仿佛一张极大极大的荷叶铺着…”我真没有想到，这以“黄”而闻名于世的大 河，也会变成一张绿荷叶。水面是极广的:向前，看不到她的源头;向后，望不尽她的去处。我提身船头，真不知该怎样遐想。 </w:t>
      </w:r>
    </w:p>
    <w:p>
      <w:pPr>
        <w:spacing w:line="240" w:lineRule="auto"/>
        <w:ind w:firstLine="420" w:firstLineChars="200"/>
        <w:rPr>
          <w:rFonts w:ascii="楷体" w:hAnsi="楷体" w:eastAsia="楷体"/>
        </w:rPr>
      </w:pPr>
      <w:r>
        <w:rPr>
          <w:rFonts w:hint="eastAsia" w:ascii="楷体" w:hAnsi="楷体" w:eastAsia="楷体"/>
        </w:rPr>
        <w:t xml:space="preserve">我想说她绿得深沉，绿得固执。沉沉的，看不到河底，而且几尺深以下就看不进去，反正下面都是绿。我们平时看惯了纸上、墙上的绿色，那是薄薄的一层，只有一笔或一刷的功底。我们看惯了树木的绿色，那也只不过是一叶、一团或一片的绿意。而这是深深的一库啊，这偌多的绿，可供多少笔来蘸抹呢?她飞化开来，不知会把世界打扮成什么样子。 大湖是极静的，整个水面只有些微的波，像一面正在晃动的镜子，又像一块正在抖动的绿 绸，没有浪的花、涛的声。船头上那白色的浪点刚被激起，便又倏地落入水中，融进绿波; 船尾那条深深的水沟，刚被犁开，随即又悄然拢合，平滑无痕。好固执的绿啊。 </w:t>
      </w:r>
    </w:p>
    <w:p>
      <w:pPr>
        <w:spacing w:line="240" w:lineRule="auto"/>
        <w:ind w:firstLine="420" w:firstLineChars="200"/>
        <w:rPr>
          <w:rFonts w:ascii="楷体" w:hAnsi="楷体" w:eastAsia="楷体"/>
        </w:rPr>
      </w:pPr>
      <w:r>
        <w:rPr>
          <w:rFonts w:hint="eastAsia" w:ascii="楷体" w:hAnsi="楷体" w:eastAsia="楷体"/>
        </w:rPr>
        <w:t xml:space="preserve">这个大湖是长的，约有六十五公里，但却不算宽，一般宽处只有二三公里吧，总还不脱河的原貌。一路走着，我俯身在船舷，平视着这如镜的湖面，看着湖中山的倒影，一种美的享受涌上心头。山是拔水而出的，更确切点，是水漫到半山的。因此，那些石山，像柱，像笋，像屏，插列两岸，有的地方陡立的石壁，则是竖在水中的一堵高墙。因为水的 深绿，那倒影也不像在别处那样单薄与轻飘，而是一溜庄重的轮廓，使人想起夕阳中的古城。我知道，这水面的高度是海拔一千七百多米。李白诗云:“黄河之水天上来。”那么， 这个库就是一个人们在半空中接住天水而造的湖，也就是说，我们现时正坐看半空水上游呢。我国幅员辽阔，人工的库、湖何止万千，刘家峡水库无论从高度、从规模，都首屈一指。那黄河本是在西北高原上横行惯了的，她从天上飞来，一下子被锁在这里，她沉落了身上的泥沙，积蓄着力量，磨炼着性格，增加着修养，而贮就了这汪沉沉的绿。 </w:t>
      </w:r>
    </w:p>
    <w:p>
      <w:pPr>
        <w:spacing w:line="240" w:lineRule="auto"/>
        <w:ind w:firstLine="420" w:firstLineChars="200"/>
        <w:rPr>
          <w:rFonts w:ascii="楷体" w:hAnsi="楷体" w:eastAsia="楷体"/>
        </w:rPr>
      </w:pPr>
      <w:r>
        <w:rPr>
          <w:rFonts w:hint="eastAsia" w:ascii="楷体" w:hAnsi="楷体" w:eastAsia="楷体"/>
        </w:rPr>
        <w:t xml:space="preserve">船在库内航行，不时见两边的山坡上探下一根根的粗管子，像巨龙吸水，头一直埋在 湖里，那是正修着的扬水工程。不久，这绿水将越过高山，去灌溉戈壁，去滋润沙漢。当 我弃舟登岸，立身坝顶时，库外却是另一种景象。一排有九层楼高的电厂厂房，倚着大坝 横骑在水头上。绿水从这厂房里出来后，瞬即成为一股急喷狂涌的雪浪，冲着、撞着向山 下奔去，她被解放了，她完成任务了，她刚才在那厂房里已将自己内涵的力转化为电。大 坝外，铁塔上的高压线正向山那边穿去，像许多一齐射出的箭。她带着热能，东至冀中平 原，西到青海高原，北至腾格里沙漠，南到川陕。 </w:t>
      </w:r>
    </w:p>
    <w:p>
      <w:pPr>
        <w:spacing w:line="240" w:lineRule="auto"/>
        <w:ind w:firstLine="420" w:firstLineChars="200"/>
        <w:rPr>
          <w:rFonts w:ascii="楷体" w:hAnsi="楷体" w:eastAsia="楷体"/>
        </w:rPr>
      </w:pPr>
      <w:r>
        <w:rPr>
          <w:rFonts w:hint="eastAsia" w:ascii="楷体" w:hAnsi="楷体" w:eastAsia="楷体"/>
        </w:rPr>
        <w:t xml:space="preserve">刘家峡啊，你这一湖绿色定会染绿西北，染绿全国! </w:t>
      </w:r>
    </w:p>
    <w:p>
      <w:pPr>
        <w:spacing w:line="240" w:lineRule="auto"/>
        <w:rPr>
          <w:rFonts w:asciiTheme="minorEastAsia" w:hAnsiTheme="minorEastAsia" w:eastAsiaTheme="minorEastAsia"/>
        </w:rPr>
      </w:pPr>
      <w:r>
        <w:rPr>
          <w:rFonts w:hint="eastAsia" w:asciiTheme="minorEastAsia" w:hAnsiTheme="minorEastAsia" w:eastAsiaTheme="minorEastAsia"/>
        </w:rPr>
        <w:t xml:space="preserve">在阅读课上，你和好友晓琪一起读了梁衡的《刘家峡绿波》 。 </w:t>
      </w:r>
    </w:p>
    <w:p>
      <w:pPr>
        <w:spacing w:line="240" w:lineRule="auto"/>
        <w:rPr>
          <w:rFonts w:asciiTheme="minorEastAsia" w:hAnsiTheme="minorEastAsia" w:eastAsiaTheme="minorEastAsia"/>
        </w:rPr>
      </w:pPr>
      <w:r>
        <w:rPr>
          <w:rFonts w:hint="eastAsia" w:asciiTheme="minorEastAsia" w:hAnsiTheme="minorEastAsia" w:eastAsiaTheme="minorEastAsia"/>
        </w:rPr>
        <w:t>16.(1)晓琪提出自己的疑问:文中一直称刘家峡水库为“她” ，结尾却变为“你” ，这是什么原因?请你根据文章内容，为晓琪解答这个问题。(5 分)</w:t>
      </w:r>
    </w:p>
    <w:p>
      <w:pPr>
        <w:spacing w:line="240" w:lineRule="auto"/>
        <w:rPr>
          <w:rFonts w:hint="eastAsia" w:asciiTheme="minorEastAsia" w:hAnsiTheme="minorEastAsia" w:eastAsiaTheme="minorEastAsia"/>
          <w:u w:val="single"/>
        </w:rPr>
      </w:pPr>
      <w:r>
        <w:rPr>
          <w:rFonts w:asciiTheme="minorEastAsia" w:hAnsiTheme="minorEastAsia" w:eastAsiaTheme="minorEastAsia"/>
          <w:u w:val="single"/>
        </w:rPr>
        <w:t xml:space="preserve">                                                                                            </w:t>
      </w:r>
    </w:p>
    <w:p>
      <w:pPr>
        <w:spacing w:line="240" w:lineRule="auto"/>
        <w:rPr>
          <w:rFonts w:hint="eastAsia" w:asciiTheme="minorEastAsia" w:hAnsiTheme="minorEastAsia" w:eastAsiaTheme="minorEastAsia"/>
          <w:u w:val="single"/>
        </w:rPr>
      </w:pPr>
      <w:r>
        <w:rPr>
          <w:rFonts w:hint="eastAsia" w:asciiTheme="minorEastAsia" w:hAnsiTheme="minorEastAsia" w:eastAsiaTheme="minorEastAsia"/>
        </w:rPr>
        <w:t xml:space="preserve"> </w:t>
      </w:r>
      <w:r>
        <w:rPr>
          <w:rFonts w:asciiTheme="minorEastAsia" w:hAnsiTheme="minorEastAsia" w:eastAsiaTheme="minorEastAsia"/>
          <w:u w:val="single"/>
        </w:rPr>
        <w:t xml:space="preserve">                                                                                            </w:t>
      </w:r>
    </w:p>
    <w:p>
      <w:pPr>
        <w:spacing w:line="240" w:lineRule="auto"/>
        <w:rPr>
          <w:rFonts w:hint="eastAsia" w:asciiTheme="minorEastAsia" w:hAnsiTheme="minorEastAsia" w:eastAsiaTheme="minorEastAsia"/>
          <w:u w:val="single"/>
        </w:rPr>
      </w:pPr>
      <w:r>
        <w:rPr>
          <w:rFonts w:hint="eastAsia" w:asciiTheme="minorEastAsia" w:hAnsiTheme="minorEastAsia" w:eastAsiaTheme="minorEastAsia"/>
        </w:rPr>
        <w:t xml:space="preserve"> </w:t>
      </w:r>
      <w:r>
        <w:rPr>
          <w:rFonts w:asciiTheme="minorEastAsia" w:hAnsiTheme="minorEastAsia" w:eastAsiaTheme="minorEastAsia"/>
          <w:u w:val="single"/>
        </w:rPr>
        <w:t xml:space="preserve">                                                                                            </w:t>
      </w:r>
    </w:p>
    <w:p>
      <w:pPr>
        <w:spacing w:line="240" w:lineRule="auto"/>
        <w:rPr>
          <w:rFonts w:asciiTheme="minorEastAsia" w:hAnsiTheme="minorEastAsia" w:eastAsiaTheme="minorEastAsia"/>
        </w:rPr>
      </w:pPr>
      <w:r>
        <w:rPr>
          <w:rFonts w:hint="eastAsia" w:asciiTheme="minorEastAsia" w:hAnsiTheme="minorEastAsia" w:eastAsiaTheme="minorEastAsia"/>
        </w:rPr>
        <w:t xml:space="preserve"> (2)你打算向其他同学推荐这篇文章，请把你的推荐语写下来。(10 分) </w:t>
      </w:r>
    </w:p>
    <w:p>
      <w:pPr>
        <w:spacing w:line="240" w:lineRule="auto"/>
        <w:rPr>
          <w:rFonts w:hint="eastAsia" w:asciiTheme="minorEastAsia" w:hAnsiTheme="minorEastAsia" w:eastAsiaTheme="minorEastAsia"/>
        </w:rPr>
      </w:pPr>
      <w:r>
        <w:rPr>
          <w:rFonts w:hint="eastAsia" w:asciiTheme="minorEastAsia" w:hAnsiTheme="minorEastAsia" w:eastAsiaTheme="minorEastAsia"/>
        </w:rPr>
        <w:t>写作提示:①可从语言表达、写作手法、主题思想等方面来谈;②请避开第(1)题所涉及 的人称角度；③不少于 100 字。</w:t>
      </w:r>
    </w:p>
    <w:p>
      <w:pPr>
        <w:spacing w:line="240" w:lineRule="auto"/>
        <w:rPr>
          <w:rFonts w:hint="eastAsia" w:asciiTheme="minorEastAsia" w:hAnsiTheme="minorEastAsia" w:eastAsiaTheme="minorEastAsia"/>
          <w:u w:val="single"/>
        </w:rPr>
      </w:pPr>
      <w:r>
        <w:rPr>
          <w:rFonts w:asciiTheme="minorEastAsia" w:hAnsiTheme="minorEastAsia" w:eastAsiaTheme="minorEastAsia"/>
          <w:u w:val="single"/>
        </w:rPr>
        <w:t xml:space="preserve">                                                                                            </w:t>
      </w:r>
    </w:p>
    <w:p>
      <w:pPr>
        <w:spacing w:line="240" w:lineRule="auto"/>
        <w:rPr>
          <w:rFonts w:hint="eastAsia" w:asciiTheme="minorEastAsia" w:hAnsiTheme="minorEastAsia" w:eastAsiaTheme="minorEastAsia"/>
          <w:u w:val="single"/>
        </w:rPr>
      </w:pPr>
      <w:r>
        <w:rPr>
          <w:rFonts w:asciiTheme="minorEastAsia" w:hAnsiTheme="minorEastAsia" w:eastAsiaTheme="minorEastAsia"/>
          <w:u w:val="single"/>
        </w:rPr>
        <w:t xml:space="preserve">                                                                                            </w:t>
      </w:r>
    </w:p>
    <w:p>
      <w:pPr>
        <w:spacing w:line="240" w:lineRule="auto"/>
        <w:rPr>
          <w:rFonts w:hint="eastAsia" w:asciiTheme="minorEastAsia" w:hAnsiTheme="minorEastAsia" w:eastAsiaTheme="minorEastAsia"/>
          <w:u w:val="single"/>
        </w:rPr>
      </w:pPr>
      <w:r>
        <w:rPr>
          <w:rFonts w:asciiTheme="minorEastAsia" w:hAnsiTheme="minorEastAsia" w:eastAsiaTheme="minorEastAsia"/>
          <w:u w:val="single"/>
        </w:rPr>
        <w:t xml:space="preserve">                                                                                            </w:t>
      </w:r>
    </w:p>
    <w:p>
      <w:pPr>
        <w:spacing w:line="240" w:lineRule="auto"/>
        <w:rPr>
          <w:rFonts w:hint="eastAsia" w:asciiTheme="minorEastAsia" w:hAnsiTheme="minorEastAsia" w:eastAsiaTheme="minorEastAsia"/>
          <w:u w:val="single"/>
        </w:rPr>
      </w:pPr>
      <w:r>
        <w:rPr>
          <w:rFonts w:asciiTheme="minorEastAsia" w:hAnsiTheme="minorEastAsia" w:eastAsiaTheme="minorEastAsia"/>
          <w:u w:val="single"/>
        </w:rPr>
        <w:t xml:space="preserve">                                                                                            </w:t>
      </w:r>
    </w:p>
    <w:p>
      <w:pPr>
        <w:spacing w:line="240" w:lineRule="auto"/>
        <w:rPr>
          <w:rFonts w:hint="eastAsia" w:asciiTheme="minorEastAsia" w:hAnsiTheme="minorEastAsia" w:eastAsiaTheme="minorEastAsia"/>
          <w:u w:val="single"/>
        </w:rPr>
      </w:pPr>
      <w:r>
        <w:rPr>
          <w:rFonts w:asciiTheme="minorEastAsia" w:hAnsiTheme="minorEastAsia" w:eastAsiaTheme="minorEastAsia"/>
          <w:u w:val="single"/>
        </w:rPr>
        <w:t xml:space="preserve">                                                                                            </w:t>
      </w:r>
    </w:p>
    <w:p>
      <w:pPr>
        <w:spacing w:line="240" w:lineRule="auto"/>
        <w:rPr>
          <w:rFonts w:asciiTheme="minorEastAsia" w:hAnsiTheme="minorEastAsia" w:eastAsiaTheme="minorEastAsia"/>
        </w:rPr>
      </w:pPr>
      <w:r>
        <w:rPr>
          <w:rFonts w:hint="eastAsia" w:asciiTheme="minorEastAsia" w:hAnsiTheme="minorEastAsia" w:eastAsiaTheme="minorEastAsia"/>
        </w:rPr>
        <w:t xml:space="preserve">阅读下面的材料，回答问题。(14 分) </w:t>
      </w:r>
    </w:p>
    <w:p>
      <w:pPr>
        <w:spacing w:line="240" w:lineRule="auto"/>
        <w:jc w:val="center"/>
      </w:pPr>
      <w:r>
        <w:rPr>
          <w:rFonts w:hint="eastAsia"/>
        </w:rPr>
        <w:t>如何应对学习中的“高原现象”</w:t>
      </w:r>
    </w:p>
    <w:p>
      <w:pPr>
        <w:spacing w:line="240" w:lineRule="auto"/>
      </w:pPr>
      <w:r>
        <w:rPr>
          <w:rFonts w:hint="eastAsia"/>
        </w:rPr>
        <w:t xml:space="preserve">【 “高原”之困】 </w:t>
      </w:r>
    </w:p>
    <w:p>
      <w:pPr>
        <w:spacing w:line="240" w:lineRule="auto"/>
        <w:ind w:firstLine="420" w:firstLineChars="200"/>
        <w:rPr>
          <w:rFonts w:ascii="楷体" w:hAnsi="楷体" w:eastAsia="楷体"/>
        </w:rPr>
      </w:pPr>
      <w:r>
        <w:rPr>
          <w:rFonts w:hint="eastAsia" w:ascii="楷体" w:hAnsi="楷体" w:eastAsia="楷体"/>
        </w:rPr>
        <w:t xml:space="preserve">我们在学习过程中经常会遇到这样的情况:当你开始学习某门知识时，学得很快，学习效果也显著，随着时间的延长和难度的增加，到了某一阶段，你会感觉头脑不再清断，学习效率大大降低，出现学习成绩停步不前甚至下滑的局面，在心理学上称此现象为“高 原现象”，也叫高原期。 </w:t>
      </w:r>
    </w:p>
    <w:p>
      <w:pPr>
        <w:spacing w:line="240" w:lineRule="auto"/>
        <w:ind w:firstLine="200"/>
        <w:rPr>
          <w:rFonts w:ascii="楷体" w:hAnsi="楷体" w:eastAsia="楷体"/>
        </w:rPr>
      </w:pPr>
      <w:r>
        <w:rPr>
          <w:rFonts w:hint="eastAsia" w:ascii="楷体" w:hAnsi="楷体" w:eastAsia="楷体"/>
        </w:rPr>
        <w:t xml:space="preserve">“高原现象”经常在中考和高考之前的毕业年级出现。越是临近考试，学生就越是感 到时间的宝贵，学习动机过于强烈，反而降低学习效率。接踫而至的各类考试，还有堆积 如山的习题、讲义，再加上长时间的学习又缺乏体育炼，有的还要承受来自父母、学校或社会的压力，这些都会让我们因身心疲劳而产生“高原现象”。对此，很多的同学不明白究竟是怎么回事，觉得自己天天都在努力学习，就是看不到进步。时间久了，就会有一部 分人怀疑自己。意志薄弱者还会出现沮丧、懊恼、心烦意乱等消极情绪。显然，这种学习 上的“高原现象”很容易让我们变得身心疲惫，缺乏学习兴趣，甚至自暴自弃。 </w:t>
      </w:r>
    </w:p>
    <w:p>
      <w:pPr>
        <w:spacing w:line="240" w:lineRule="auto"/>
      </w:pPr>
      <w:r>
        <w:rPr>
          <w:rFonts w:hint="eastAsia"/>
        </w:rPr>
        <w:t>【图解“高原” 】</w:t>
      </w:r>
    </w:p>
    <w:p>
      <w:pPr>
        <w:spacing w:line="240" w:lineRule="auto"/>
        <w:rPr>
          <w:rFonts w:hint="eastAsia"/>
        </w:rPr>
      </w:pPr>
      <w:r>
        <w:drawing>
          <wp:inline distT="0" distB="0" distL="0" distR="0">
            <wp:extent cx="2324100" cy="16764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2324100" cy="1676400"/>
                    </a:xfrm>
                    <a:prstGeom prst="rect">
                      <a:avLst/>
                    </a:prstGeom>
                  </pic:spPr>
                </pic:pic>
              </a:graphicData>
            </a:graphic>
          </wp:inline>
        </w:drawing>
      </w:r>
    </w:p>
    <w:p>
      <w:pPr>
        <w:spacing w:line="240" w:lineRule="auto"/>
      </w:pPr>
      <w:r>
        <w:rPr>
          <w:rFonts w:hint="eastAsia"/>
        </w:rPr>
        <w:t xml:space="preserve">【方法自测】 </w:t>
      </w:r>
    </w:p>
    <w:p>
      <w:pPr>
        <w:spacing w:line="240" w:lineRule="auto"/>
        <w:ind w:firstLine="420" w:firstLineChars="200"/>
        <w:rPr>
          <w:rFonts w:ascii="楷体" w:hAnsi="楷体" w:eastAsia="楷体"/>
        </w:rPr>
      </w:pPr>
      <w:r>
        <w:rPr>
          <w:rFonts w:hint="eastAsia" w:ascii="楷体" w:hAnsi="楷体" w:eastAsia="楷体"/>
        </w:rPr>
        <w:t xml:space="preserve">对于大多数学生来说， “高原现象”都是由于学习方法不当，潜能得不到发挥造成的。 下面的这个测验，可以帮助你了解自己学习方法的运用情况。每题有三个可供选择的答案： 若选择“很少是” ，请填 A；若选择“偶尔是” ，请填 B;若选择“经常是”，请填 C。每题 只选一个答案。 </w:t>
      </w:r>
    </w:p>
    <w:p>
      <w:pPr>
        <w:spacing w:line="240" w:lineRule="auto"/>
        <w:ind w:firstLine="420" w:firstLineChars="200"/>
        <w:rPr>
          <w:rFonts w:ascii="楷体" w:hAnsi="楷体" w:eastAsia="楷体"/>
        </w:rPr>
      </w:pPr>
      <w:r>
        <w:rPr>
          <w:rFonts w:hint="eastAsia" w:ascii="楷体" w:hAnsi="楷体" w:eastAsia="楷体"/>
        </w:rPr>
        <w:t xml:space="preserve">计分方法：选择 A 记 1 分；选择 B 记 0 分;选择 C 记-1 分。将各题的得分相加，即你的总分。分值范国在-10 到 10 之间。得分越高，就越能说明你常处于被动学习的状态，你的学习方法还有改进的余地。 </w:t>
      </w:r>
    </w:p>
    <w:p>
      <w:pPr>
        <w:spacing w:line="240" w:lineRule="auto"/>
        <w:ind w:firstLine="420" w:firstLineChars="200"/>
        <w:rPr>
          <w:rFonts w:ascii="楷体" w:hAnsi="楷体" w:eastAsia="楷体"/>
        </w:rPr>
      </w:pPr>
      <w:r>
        <w:rPr>
          <w:rFonts w:hint="eastAsia" w:ascii="楷体" w:hAnsi="楷体" w:eastAsia="楷体"/>
        </w:rPr>
        <w:t xml:space="preserve">要克服“高原现象”，首先就要找出自己的不足。针对自己的“不足”，找一些质量较 高的并且有针对性的资料来弥补自己的弱项。在这方面，可多求助于老师。然后安排一定时间，针对自己的不足进行定点训练。这个方法也就是查缺补漏，尽量减少自己知识上的盲点，让学习上的“黑洞”尽可能地消除。根据心理学的规律，这环节以 1 个月左右为宜， 分 3 个阶段进行，每个阶段大约 10 天，其中前 7天用于练习，然后选择一套难度适中、 质量较高的综合试卷进行自测。这样就增加了学习的针对性，克服了盲目性，因而不仅增 强了效果，节省了时的间，又避免了大量无效劳动。 </w:t>
      </w:r>
    </w:p>
    <w:p>
      <w:pPr>
        <w:spacing w:line="240" w:lineRule="auto"/>
        <w:ind w:firstLine="420" w:firstLineChars="200"/>
        <w:rPr>
          <w:rFonts w:ascii="楷体" w:hAnsi="楷体" w:eastAsia="楷体"/>
        </w:rPr>
      </w:pPr>
      <w:r>
        <w:rPr>
          <w:rFonts w:hint="eastAsia" w:ascii="楷体" w:hAnsi="楷体" w:eastAsia="楷体"/>
        </w:rPr>
        <w:t xml:space="preserve"> 李娜是我国网坛的世界名将，曾 9 次夺冠，战绩辉煌。2011 年，李娜在澳大利亚网 球公开赛打进个人第一场大满贯单打决赛，夺得女单亚军。但 2012 年和 2013 见年成绩起 伏不定，波动比较大，直到 2014 年在澳大利亚网球公开赛夺冠，获得第二个大满贯冠军 奖杯。在 2014 年之前的 3 年里，李娜的运动成绩呈现出“高原现象”°在此期间，李娜 在训练方法、个人心态等方面进行了调整，终于走出了高原期，接连取得了化异成绩。 </w:t>
      </w:r>
    </w:p>
    <w:p>
      <w:pPr>
        <w:spacing w:line="240" w:lineRule="auto"/>
        <w:rPr>
          <w:rFonts w:asciiTheme="minorEastAsia" w:hAnsiTheme="minorEastAsia" w:eastAsiaTheme="minorEastAsia"/>
        </w:rPr>
      </w:pPr>
      <w:r>
        <w:rPr>
          <w:rFonts w:hint="eastAsia" w:asciiTheme="minorEastAsia" w:hAnsiTheme="minorEastAsia" w:eastAsiaTheme="minorEastAsia"/>
        </w:rPr>
        <w:t xml:space="preserve">进入复习阶段后，同学们都感觉学习很吃力，在“快乐学习”主题班会上，王老师收集了以上材料，请完成下面的任务。 </w:t>
      </w:r>
    </w:p>
    <w:p>
      <w:pPr>
        <w:spacing w:line="240" w:lineRule="auto"/>
        <w:rPr>
          <w:rFonts w:asciiTheme="minorEastAsia" w:hAnsiTheme="minorEastAsia" w:eastAsiaTheme="minorEastAsia"/>
        </w:rPr>
      </w:pPr>
      <w:r>
        <w:rPr>
          <w:rFonts w:hint="eastAsia" w:asciiTheme="minorEastAsia" w:hAnsiTheme="minorEastAsia" w:eastAsiaTheme="minorEastAsia"/>
        </w:rPr>
        <w:t>17.(1）根据选文内容，请给高原现象下定义。(2 分)</w:t>
      </w:r>
    </w:p>
    <w:p>
      <w:pPr>
        <w:spacing w:line="240" w:lineRule="auto"/>
        <w:rPr>
          <w:rFonts w:hint="eastAsia" w:asciiTheme="minorEastAsia" w:hAnsiTheme="minorEastAsia" w:eastAsiaTheme="minorEastAsia"/>
          <w:u w:val="single"/>
        </w:rPr>
      </w:pPr>
      <w:r>
        <w:rPr>
          <w:rFonts w:asciiTheme="minorEastAsia" w:hAnsiTheme="minorEastAsia" w:eastAsiaTheme="minorEastAsia"/>
          <w:u w:val="single"/>
        </w:rPr>
        <w:t xml:space="preserve">                                                                                                </w:t>
      </w:r>
    </w:p>
    <w:p>
      <w:pPr>
        <w:spacing w:line="240" w:lineRule="auto"/>
        <w:rPr>
          <w:rFonts w:asciiTheme="minorEastAsia" w:hAnsiTheme="minorEastAsia" w:eastAsiaTheme="minorEastAsia"/>
          <w:u w:val="single"/>
        </w:rPr>
      </w:pPr>
      <w:r>
        <w:rPr>
          <w:rFonts w:asciiTheme="minorEastAsia" w:hAnsiTheme="minorEastAsia" w:eastAsiaTheme="minorEastAsia"/>
          <w:u w:val="single"/>
        </w:rPr>
        <w:t xml:space="preserve">                                                                                             </w:t>
      </w:r>
    </w:p>
    <w:p>
      <w:pPr>
        <w:spacing w:line="240" w:lineRule="auto"/>
        <w:rPr>
          <w:rFonts w:hint="eastAsia" w:asciiTheme="minorEastAsia" w:hAnsiTheme="minorEastAsia" w:eastAsiaTheme="minorEastAsia"/>
        </w:rPr>
      </w:pPr>
      <w:r>
        <w:rPr>
          <w:rFonts w:hint="eastAsia" w:asciiTheme="minorEastAsia" w:hAnsiTheme="minorEastAsia" w:eastAsiaTheme="minorEastAsia"/>
        </w:rPr>
        <w:t>(2）结合【 “高原”之困】概括毕业年级学生出现高原现象的原因。(2 分)</w:t>
      </w:r>
    </w:p>
    <w:p>
      <w:pPr>
        <w:spacing w:line="240" w:lineRule="auto"/>
        <w:rPr>
          <w:rFonts w:asciiTheme="minorEastAsia" w:hAnsiTheme="minorEastAsia" w:eastAsiaTheme="minorEastAsia"/>
          <w:u w:val="single"/>
        </w:rPr>
      </w:pPr>
      <w:r>
        <w:rPr>
          <w:rFonts w:asciiTheme="minorEastAsia" w:hAnsiTheme="minorEastAsia" w:eastAsiaTheme="minorEastAsia"/>
          <w:u w:val="single"/>
        </w:rPr>
        <w:t xml:space="preserve">                                                                                             </w:t>
      </w:r>
    </w:p>
    <w:p>
      <w:pPr>
        <w:spacing w:line="240" w:lineRule="auto"/>
        <w:rPr>
          <w:rFonts w:asciiTheme="minorEastAsia" w:hAnsiTheme="minorEastAsia" w:eastAsiaTheme="minorEastAsia"/>
          <w:u w:val="single"/>
        </w:rPr>
      </w:pPr>
      <w:r>
        <w:rPr>
          <w:rFonts w:hint="eastAsia" w:asciiTheme="minorEastAsia" w:hAnsiTheme="minorEastAsia" w:eastAsiaTheme="minorEastAsia"/>
        </w:rPr>
        <w:t xml:space="preserve"> </w:t>
      </w:r>
      <w:r>
        <w:rPr>
          <w:rFonts w:asciiTheme="minorEastAsia" w:hAnsiTheme="minorEastAsia" w:eastAsiaTheme="minorEastAsia"/>
          <w:u w:val="single"/>
        </w:rPr>
        <w:t xml:space="preserve">                                                                                             </w:t>
      </w:r>
    </w:p>
    <w:p>
      <w:pPr>
        <w:spacing w:line="240" w:lineRule="auto"/>
        <w:rPr>
          <w:rFonts w:asciiTheme="minorEastAsia" w:hAnsiTheme="minorEastAsia" w:eastAsiaTheme="minorEastAsia"/>
        </w:rPr>
      </w:pPr>
      <w:r>
        <w:rPr>
          <w:rFonts w:hint="eastAsia" w:asciiTheme="minorEastAsia" w:hAnsiTheme="minorEastAsia" w:eastAsiaTheme="minorEastAsia"/>
        </w:rPr>
        <w:t xml:space="preserve"> (3）小雪体育成绩不好，经过一段时间的刻苦训练，体考成绩由 35 分提高到了 45 分。受 到进步鼓舞，此后小雪仍然按照此前的方法坚持训练，虽然很刻苦，但收效甚微，甚至出 现了成绩的小幅下滑。小雪非常困惑，为此愁眉不展，情绪低落。作为小雪的好朋友，请 你结合材料中的相关内容，和她谈一谈，帮她解答困惑，走出低谷，不少于100 字。(10 分)</w:t>
      </w:r>
    </w:p>
    <w:p>
      <w:pPr>
        <w:spacing w:line="240" w:lineRule="auto"/>
        <w:rPr>
          <w:rFonts w:asciiTheme="minorEastAsia" w:hAnsiTheme="minorEastAsia" w:eastAsiaTheme="minorEastAsia"/>
          <w:u w:val="single"/>
        </w:rPr>
      </w:pPr>
      <w:r>
        <w:rPr>
          <w:rFonts w:asciiTheme="minorEastAsia" w:hAnsiTheme="minorEastAsia" w:eastAsiaTheme="minorEastAsia"/>
          <w:u w:val="single"/>
        </w:rPr>
        <w:t xml:space="preserve">                                                                                             </w:t>
      </w:r>
    </w:p>
    <w:p>
      <w:pPr>
        <w:spacing w:line="240" w:lineRule="auto"/>
        <w:rPr>
          <w:rFonts w:asciiTheme="minorEastAsia" w:hAnsiTheme="minorEastAsia" w:eastAsiaTheme="minorEastAsia"/>
          <w:u w:val="single"/>
        </w:rPr>
      </w:pPr>
      <w:r>
        <w:rPr>
          <w:rFonts w:asciiTheme="minorEastAsia" w:hAnsiTheme="minorEastAsia" w:eastAsiaTheme="minorEastAsia"/>
          <w:u w:val="single"/>
        </w:rPr>
        <w:t xml:space="preserve">                                                                                             </w:t>
      </w:r>
    </w:p>
    <w:p>
      <w:pPr>
        <w:spacing w:line="240" w:lineRule="auto"/>
        <w:rPr>
          <w:rFonts w:asciiTheme="minorEastAsia" w:hAnsiTheme="minorEastAsia" w:eastAsiaTheme="minorEastAsia"/>
          <w:u w:val="single"/>
        </w:rPr>
      </w:pPr>
      <w:r>
        <w:rPr>
          <w:rFonts w:asciiTheme="minorEastAsia" w:hAnsiTheme="minorEastAsia" w:eastAsiaTheme="minorEastAsia"/>
          <w:u w:val="single"/>
        </w:rPr>
        <w:t xml:space="preserve">                                                                                             </w:t>
      </w:r>
    </w:p>
    <w:p>
      <w:pPr>
        <w:spacing w:line="240" w:lineRule="auto"/>
        <w:rPr>
          <w:rFonts w:asciiTheme="minorEastAsia" w:hAnsiTheme="minorEastAsia" w:eastAsiaTheme="minorEastAsia"/>
          <w:u w:val="single"/>
        </w:rPr>
      </w:pPr>
      <w:r>
        <w:rPr>
          <w:rFonts w:asciiTheme="minorEastAsia" w:hAnsiTheme="minorEastAsia" w:eastAsiaTheme="minorEastAsia"/>
          <w:u w:val="single"/>
        </w:rPr>
        <w:t xml:space="preserve">                                                                                             </w:t>
      </w:r>
    </w:p>
    <w:p>
      <w:pPr>
        <w:spacing w:line="240" w:lineRule="auto"/>
        <w:rPr>
          <w:rFonts w:asciiTheme="minorEastAsia" w:hAnsiTheme="minorEastAsia" w:eastAsiaTheme="minorEastAsia"/>
        </w:rPr>
      </w:pPr>
      <w:r>
        <w:rPr>
          <w:rFonts w:hint="eastAsia" w:asciiTheme="minorEastAsia" w:hAnsiTheme="minorEastAsia" w:eastAsiaTheme="minorEastAsia"/>
        </w:rPr>
        <w:t xml:space="preserve">18.生活中，我们可能会有一些难忘的经历，往往会因为某种原因而改变当初的想法或做 法。有时不再犹豫，积极争取;不再胆怯，大胆面对;不再放弃，咬牙坚持;不再沉沦，奋 力拼搏…… </w:t>
      </w:r>
    </w:p>
    <w:p>
      <w:pPr>
        <w:spacing w:line="240" w:lineRule="auto"/>
        <w:rPr>
          <w:rFonts w:asciiTheme="minorEastAsia" w:hAnsiTheme="minorEastAsia" w:eastAsiaTheme="minorEastAsia"/>
        </w:rPr>
      </w:pPr>
      <w:r>
        <w:rPr>
          <w:rFonts w:hint="eastAsia" w:asciiTheme="minorEastAsia" w:hAnsiTheme="minorEastAsia" w:eastAsiaTheme="minorEastAsia"/>
        </w:rPr>
        <w:t>请以“我不再</w:t>
      </w:r>
      <w:r>
        <w:rPr>
          <w:rFonts w:asciiTheme="minorEastAsia" w:hAnsiTheme="minorEastAsia" w:eastAsiaTheme="minorEastAsia"/>
          <w:u w:val="single"/>
        </w:rPr>
        <w:t xml:space="preserve">              </w:t>
      </w:r>
      <w:r>
        <w:rPr>
          <w:rFonts w:hint="eastAsia" w:asciiTheme="minorEastAsia" w:hAnsiTheme="minorEastAsia" w:eastAsiaTheme="minorEastAsia"/>
        </w:rPr>
        <w:t xml:space="preserve">”为题目，写一篇作文。 （35 分，含书写分 5 分） </w:t>
      </w:r>
    </w:p>
    <w:p>
      <w:pPr>
        <w:spacing w:line="240" w:lineRule="auto"/>
        <w:rPr>
          <w:rFonts w:asciiTheme="minorEastAsia" w:hAnsiTheme="minorEastAsia" w:eastAsiaTheme="minorEastAsia"/>
        </w:rPr>
      </w:pPr>
      <w:r>
        <w:rPr>
          <w:rFonts w:hint="eastAsia" w:asciiTheme="minorEastAsia" w:hAnsiTheme="minorEastAsia" w:eastAsiaTheme="minorEastAsia"/>
        </w:rPr>
        <w:t>要求:(1)将题目补充完整再作文。(2)文体自选，诗歌除外;不少于 600 字。(3)文中 不得出现真实的地名、校名、人名等。(4)不得抄袭，不得套作;书写规范，卷面整洁。</w:t>
      </w:r>
    </w:p>
    <w:tbl>
      <w:tblPr>
        <w:tblStyle w:val="10"/>
        <w:tblW w:w="97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6"/>
        <w:gridCol w:w="486"/>
        <w:gridCol w:w="486"/>
        <w:gridCol w:w="486"/>
        <w:gridCol w:w="487"/>
        <w:gridCol w:w="487"/>
        <w:gridCol w:w="487"/>
        <w:gridCol w:w="487"/>
        <w:gridCol w:w="487"/>
        <w:gridCol w:w="487"/>
        <w:gridCol w:w="487"/>
        <w:gridCol w:w="487"/>
        <w:gridCol w:w="487"/>
        <w:gridCol w:w="487"/>
        <w:gridCol w:w="487"/>
        <w:gridCol w:w="487"/>
        <w:gridCol w:w="487"/>
        <w:gridCol w:w="487"/>
        <w:gridCol w:w="487"/>
        <w:gridCol w:w="4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6" w:type="dxa"/>
          </w:tcPr>
          <w:p>
            <w:pPr>
              <w:spacing w:line="240" w:lineRule="auto"/>
              <w:rPr>
                <w:rFonts w:hint="eastAsia" w:asciiTheme="minorEastAsia" w:hAnsiTheme="minorEastAsia" w:eastAsiaTheme="minorEastAsia"/>
              </w:rPr>
            </w:pPr>
          </w:p>
        </w:tc>
        <w:tc>
          <w:tcPr>
            <w:tcW w:w="486" w:type="dxa"/>
          </w:tcPr>
          <w:p>
            <w:pPr>
              <w:spacing w:line="240" w:lineRule="auto"/>
              <w:rPr>
                <w:rFonts w:hint="eastAsia" w:asciiTheme="minorEastAsia" w:hAnsiTheme="minorEastAsia" w:eastAsiaTheme="minorEastAsia"/>
              </w:rPr>
            </w:pPr>
          </w:p>
        </w:tc>
        <w:tc>
          <w:tcPr>
            <w:tcW w:w="486" w:type="dxa"/>
          </w:tcPr>
          <w:p>
            <w:pPr>
              <w:spacing w:line="240" w:lineRule="auto"/>
              <w:rPr>
                <w:rFonts w:hint="eastAsia" w:asciiTheme="minorEastAsia" w:hAnsiTheme="minorEastAsia" w:eastAsiaTheme="minorEastAsia"/>
              </w:rPr>
            </w:pPr>
          </w:p>
        </w:tc>
        <w:tc>
          <w:tcPr>
            <w:tcW w:w="486" w:type="dxa"/>
          </w:tcPr>
          <w:p>
            <w:pPr>
              <w:spacing w:line="240" w:lineRule="auto"/>
              <w:rPr>
                <w:rFonts w:hint="eastAsia" w:asciiTheme="minorEastAsia" w:hAnsiTheme="minorEastAsia" w:eastAsiaTheme="minorEastAsia"/>
              </w:rPr>
            </w:pPr>
          </w:p>
        </w:tc>
        <w:tc>
          <w:tcPr>
            <w:tcW w:w="487" w:type="dxa"/>
          </w:tcPr>
          <w:p>
            <w:pPr>
              <w:spacing w:line="240" w:lineRule="auto"/>
              <w:rPr>
                <w:rFonts w:hint="eastAsia" w:asciiTheme="minorEastAsia" w:hAnsiTheme="minorEastAsia" w:eastAsiaTheme="minorEastAsia"/>
              </w:rPr>
            </w:pPr>
          </w:p>
        </w:tc>
        <w:tc>
          <w:tcPr>
            <w:tcW w:w="487" w:type="dxa"/>
          </w:tcPr>
          <w:p>
            <w:pPr>
              <w:spacing w:line="240" w:lineRule="auto"/>
              <w:rPr>
                <w:rFonts w:hint="eastAsia" w:asciiTheme="minorEastAsia" w:hAnsiTheme="minorEastAsia" w:eastAsiaTheme="minorEastAsia"/>
              </w:rPr>
            </w:pPr>
          </w:p>
        </w:tc>
        <w:tc>
          <w:tcPr>
            <w:tcW w:w="487" w:type="dxa"/>
          </w:tcPr>
          <w:p>
            <w:pPr>
              <w:spacing w:line="240" w:lineRule="auto"/>
              <w:rPr>
                <w:rFonts w:hint="eastAsia" w:asciiTheme="minorEastAsia" w:hAnsiTheme="minorEastAsia" w:eastAsiaTheme="minorEastAsia"/>
              </w:rPr>
            </w:pPr>
          </w:p>
        </w:tc>
        <w:tc>
          <w:tcPr>
            <w:tcW w:w="487" w:type="dxa"/>
          </w:tcPr>
          <w:p>
            <w:pPr>
              <w:spacing w:line="240" w:lineRule="auto"/>
              <w:rPr>
                <w:rFonts w:hint="eastAsia" w:asciiTheme="minorEastAsia" w:hAnsiTheme="minorEastAsia" w:eastAsiaTheme="minorEastAsia"/>
              </w:rPr>
            </w:pPr>
          </w:p>
        </w:tc>
        <w:tc>
          <w:tcPr>
            <w:tcW w:w="487" w:type="dxa"/>
          </w:tcPr>
          <w:p>
            <w:pPr>
              <w:spacing w:line="240" w:lineRule="auto"/>
              <w:rPr>
                <w:rFonts w:hint="eastAsia" w:asciiTheme="minorEastAsia" w:hAnsiTheme="minorEastAsia" w:eastAsiaTheme="minorEastAsia"/>
              </w:rPr>
            </w:pPr>
          </w:p>
        </w:tc>
        <w:tc>
          <w:tcPr>
            <w:tcW w:w="487" w:type="dxa"/>
          </w:tcPr>
          <w:p>
            <w:pPr>
              <w:spacing w:line="240" w:lineRule="auto"/>
              <w:rPr>
                <w:rFonts w:hint="eastAsia" w:asciiTheme="minorEastAsia" w:hAnsiTheme="minorEastAsia" w:eastAsiaTheme="minorEastAsia"/>
              </w:rPr>
            </w:pPr>
          </w:p>
        </w:tc>
        <w:tc>
          <w:tcPr>
            <w:tcW w:w="487" w:type="dxa"/>
          </w:tcPr>
          <w:p>
            <w:pPr>
              <w:spacing w:line="240" w:lineRule="auto"/>
              <w:rPr>
                <w:rFonts w:hint="eastAsia" w:asciiTheme="minorEastAsia" w:hAnsiTheme="minorEastAsia" w:eastAsiaTheme="minorEastAsia"/>
              </w:rPr>
            </w:pPr>
          </w:p>
        </w:tc>
        <w:tc>
          <w:tcPr>
            <w:tcW w:w="487" w:type="dxa"/>
          </w:tcPr>
          <w:p>
            <w:pPr>
              <w:spacing w:line="240" w:lineRule="auto"/>
              <w:rPr>
                <w:rFonts w:hint="eastAsia" w:asciiTheme="minorEastAsia" w:hAnsiTheme="minorEastAsia" w:eastAsiaTheme="minorEastAsia"/>
              </w:rPr>
            </w:pPr>
          </w:p>
        </w:tc>
        <w:tc>
          <w:tcPr>
            <w:tcW w:w="487" w:type="dxa"/>
          </w:tcPr>
          <w:p>
            <w:pPr>
              <w:spacing w:line="240" w:lineRule="auto"/>
              <w:rPr>
                <w:rFonts w:hint="eastAsia" w:asciiTheme="minorEastAsia" w:hAnsiTheme="minorEastAsia" w:eastAsiaTheme="minorEastAsia"/>
              </w:rPr>
            </w:pPr>
          </w:p>
        </w:tc>
        <w:tc>
          <w:tcPr>
            <w:tcW w:w="487" w:type="dxa"/>
          </w:tcPr>
          <w:p>
            <w:pPr>
              <w:spacing w:line="240" w:lineRule="auto"/>
              <w:rPr>
                <w:rFonts w:hint="eastAsia" w:asciiTheme="minorEastAsia" w:hAnsiTheme="minorEastAsia" w:eastAsiaTheme="minorEastAsia"/>
              </w:rPr>
            </w:pPr>
          </w:p>
        </w:tc>
        <w:tc>
          <w:tcPr>
            <w:tcW w:w="487" w:type="dxa"/>
          </w:tcPr>
          <w:p>
            <w:pPr>
              <w:spacing w:line="240" w:lineRule="auto"/>
              <w:rPr>
                <w:rFonts w:hint="eastAsia" w:asciiTheme="minorEastAsia" w:hAnsiTheme="minorEastAsia" w:eastAsiaTheme="minorEastAsia"/>
              </w:rPr>
            </w:pPr>
          </w:p>
        </w:tc>
        <w:tc>
          <w:tcPr>
            <w:tcW w:w="487" w:type="dxa"/>
          </w:tcPr>
          <w:p>
            <w:pPr>
              <w:spacing w:line="240" w:lineRule="auto"/>
              <w:rPr>
                <w:rFonts w:hint="eastAsia" w:asciiTheme="minorEastAsia" w:hAnsiTheme="minorEastAsia" w:eastAsiaTheme="minorEastAsia"/>
              </w:rPr>
            </w:pPr>
          </w:p>
        </w:tc>
        <w:tc>
          <w:tcPr>
            <w:tcW w:w="487" w:type="dxa"/>
          </w:tcPr>
          <w:p>
            <w:pPr>
              <w:spacing w:line="240" w:lineRule="auto"/>
              <w:rPr>
                <w:rFonts w:hint="eastAsia" w:asciiTheme="minorEastAsia" w:hAnsiTheme="minorEastAsia" w:eastAsiaTheme="minorEastAsia"/>
              </w:rPr>
            </w:pPr>
          </w:p>
        </w:tc>
        <w:tc>
          <w:tcPr>
            <w:tcW w:w="487" w:type="dxa"/>
          </w:tcPr>
          <w:p>
            <w:pPr>
              <w:spacing w:line="240" w:lineRule="auto"/>
              <w:rPr>
                <w:rFonts w:hint="eastAsia" w:asciiTheme="minorEastAsia" w:hAnsiTheme="minorEastAsia" w:eastAsiaTheme="minorEastAsia"/>
              </w:rPr>
            </w:pPr>
          </w:p>
        </w:tc>
        <w:tc>
          <w:tcPr>
            <w:tcW w:w="487" w:type="dxa"/>
          </w:tcPr>
          <w:p>
            <w:pPr>
              <w:spacing w:line="240" w:lineRule="auto"/>
              <w:rPr>
                <w:rFonts w:hint="eastAsia" w:asciiTheme="minorEastAsia" w:hAnsiTheme="minorEastAsia" w:eastAsiaTheme="minorEastAsia"/>
              </w:rPr>
            </w:pPr>
          </w:p>
        </w:tc>
        <w:tc>
          <w:tcPr>
            <w:tcW w:w="487" w:type="dxa"/>
          </w:tcPr>
          <w:p>
            <w:pPr>
              <w:spacing w:line="240" w:lineRule="auto"/>
              <w:rPr>
                <w:rFonts w:hint="eastAsia"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6" w:type="dxa"/>
          </w:tcPr>
          <w:p>
            <w:pPr>
              <w:spacing w:line="240" w:lineRule="auto"/>
              <w:rPr>
                <w:rFonts w:hint="eastAsia"/>
              </w:rPr>
            </w:pPr>
          </w:p>
        </w:tc>
        <w:tc>
          <w:tcPr>
            <w:tcW w:w="486" w:type="dxa"/>
          </w:tcPr>
          <w:p>
            <w:pPr>
              <w:spacing w:line="240" w:lineRule="auto"/>
              <w:rPr>
                <w:rFonts w:hint="eastAsia"/>
              </w:rPr>
            </w:pPr>
          </w:p>
        </w:tc>
        <w:tc>
          <w:tcPr>
            <w:tcW w:w="486" w:type="dxa"/>
          </w:tcPr>
          <w:p>
            <w:pPr>
              <w:spacing w:line="240" w:lineRule="auto"/>
              <w:rPr>
                <w:rFonts w:hint="eastAsia"/>
              </w:rPr>
            </w:pPr>
          </w:p>
        </w:tc>
        <w:tc>
          <w:tcPr>
            <w:tcW w:w="486"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6" w:type="dxa"/>
          </w:tcPr>
          <w:p>
            <w:pPr>
              <w:spacing w:line="240" w:lineRule="auto"/>
              <w:rPr>
                <w:rFonts w:hint="eastAsia"/>
              </w:rPr>
            </w:pPr>
          </w:p>
        </w:tc>
        <w:tc>
          <w:tcPr>
            <w:tcW w:w="486" w:type="dxa"/>
          </w:tcPr>
          <w:p>
            <w:pPr>
              <w:spacing w:line="240" w:lineRule="auto"/>
              <w:rPr>
                <w:rFonts w:hint="eastAsia"/>
              </w:rPr>
            </w:pPr>
          </w:p>
        </w:tc>
        <w:tc>
          <w:tcPr>
            <w:tcW w:w="486" w:type="dxa"/>
          </w:tcPr>
          <w:p>
            <w:pPr>
              <w:spacing w:line="240" w:lineRule="auto"/>
              <w:rPr>
                <w:rFonts w:hint="eastAsia"/>
              </w:rPr>
            </w:pPr>
          </w:p>
        </w:tc>
        <w:tc>
          <w:tcPr>
            <w:tcW w:w="486"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6" w:type="dxa"/>
          </w:tcPr>
          <w:p>
            <w:pPr>
              <w:spacing w:line="240" w:lineRule="auto"/>
              <w:rPr>
                <w:rFonts w:hint="eastAsia"/>
              </w:rPr>
            </w:pPr>
          </w:p>
        </w:tc>
        <w:tc>
          <w:tcPr>
            <w:tcW w:w="486" w:type="dxa"/>
          </w:tcPr>
          <w:p>
            <w:pPr>
              <w:spacing w:line="240" w:lineRule="auto"/>
              <w:rPr>
                <w:rFonts w:hint="eastAsia"/>
              </w:rPr>
            </w:pPr>
          </w:p>
        </w:tc>
        <w:tc>
          <w:tcPr>
            <w:tcW w:w="486" w:type="dxa"/>
          </w:tcPr>
          <w:p>
            <w:pPr>
              <w:spacing w:line="240" w:lineRule="auto"/>
              <w:rPr>
                <w:rFonts w:hint="eastAsia"/>
              </w:rPr>
            </w:pPr>
          </w:p>
        </w:tc>
        <w:tc>
          <w:tcPr>
            <w:tcW w:w="486"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6" w:type="dxa"/>
          </w:tcPr>
          <w:p>
            <w:pPr>
              <w:spacing w:line="240" w:lineRule="auto"/>
              <w:rPr>
                <w:rFonts w:hint="eastAsia"/>
              </w:rPr>
            </w:pPr>
          </w:p>
        </w:tc>
        <w:tc>
          <w:tcPr>
            <w:tcW w:w="486" w:type="dxa"/>
          </w:tcPr>
          <w:p>
            <w:pPr>
              <w:spacing w:line="240" w:lineRule="auto"/>
              <w:rPr>
                <w:rFonts w:hint="eastAsia"/>
              </w:rPr>
            </w:pPr>
          </w:p>
        </w:tc>
        <w:tc>
          <w:tcPr>
            <w:tcW w:w="486" w:type="dxa"/>
          </w:tcPr>
          <w:p>
            <w:pPr>
              <w:spacing w:line="240" w:lineRule="auto"/>
              <w:rPr>
                <w:rFonts w:hint="eastAsia"/>
              </w:rPr>
            </w:pPr>
          </w:p>
        </w:tc>
        <w:tc>
          <w:tcPr>
            <w:tcW w:w="486"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6" w:type="dxa"/>
          </w:tcPr>
          <w:p>
            <w:pPr>
              <w:spacing w:line="240" w:lineRule="auto"/>
              <w:rPr>
                <w:rFonts w:hint="eastAsia"/>
              </w:rPr>
            </w:pPr>
          </w:p>
        </w:tc>
        <w:tc>
          <w:tcPr>
            <w:tcW w:w="486" w:type="dxa"/>
          </w:tcPr>
          <w:p>
            <w:pPr>
              <w:spacing w:line="240" w:lineRule="auto"/>
              <w:rPr>
                <w:rFonts w:hint="eastAsia"/>
              </w:rPr>
            </w:pPr>
          </w:p>
        </w:tc>
        <w:tc>
          <w:tcPr>
            <w:tcW w:w="486" w:type="dxa"/>
          </w:tcPr>
          <w:p>
            <w:pPr>
              <w:spacing w:line="240" w:lineRule="auto"/>
              <w:rPr>
                <w:rFonts w:hint="eastAsia"/>
              </w:rPr>
            </w:pPr>
          </w:p>
        </w:tc>
        <w:tc>
          <w:tcPr>
            <w:tcW w:w="486"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6" w:type="dxa"/>
          </w:tcPr>
          <w:p>
            <w:pPr>
              <w:spacing w:line="240" w:lineRule="auto"/>
              <w:rPr>
                <w:rFonts w:hint="eastAsia"/>
              </w:rPr>
            </w:pPr>
          </w:p>
        </w:tc>
        <w:tc>
          <w:tcPr>
            <w:tcW w:w="486" w:type="dxa"/>
          </w:tcPr>
          <w:p>
            <w:pPr>
              <w:spacing w:line="240" w:lineRule="auto"/>
              <w:rPr>
                <w:rFonts w:hint="eastAsia"/>
              </w:rPr>
            </w:pPr>
          </w:p>
        </w:tc>
        <w:tc>
          <w:tcPr>
            <w:tcW w:w="486" w:type="dxa"/>
          </w:tcPr>
          <w:p>
            <w:pPr>
              <w:spacing w:line="240" w:lineRule="auto"/>
              <w:rPr>
                <w:rFonts w:hint="eastAsia"/>
              </w:rPr>
            </w:pPr>
          </w:p>
        </w:tc>
        <w:tc>
          <w:tcPr>
            <w:tcW w:w="486"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6" w:type="dxa"/>
          </w:tcPr>
          <w:p>
            <w:pPr>
              <w:spacing w:line="240" w:lineRule="auto"/>
              <w:rPr>
                <w:rFonts w:hint="eastAsia"/>
              </w:rPr>
            </w:pPr>
          </w:p>
        </w:tc>
        <w:tc>
          <w:tcPr>
            <w:tcW w:w="486" w:type="dxa"/>
          </w:tcPr>
          <w:p>
            <w:pPr>
              <w:spacing w:line="240" w:lineRule="auto"/>
              <w:rPr>
                <w:rFonts w:hint="eastAsia"/>
              </w:rPr>
            </w:pPr>
          </w:p>
        </w:tc>
        <w:tc>
          <w:tcPr>
            <w:tcW w:w="486" w:type="dxa"/>
          </w:tcPr>
          <w:p>
            <w:pPr>
              <w:spacing w:line="240" w:lineRule="auto"/>
              <w:rPr>
                <w:rFonts w:hint="eastAsia"/>
              </w:rPr>
            </w:pPr>
          </w:p>
        </w:tc>
        <w:tc>
          <w:tcPr>
            <w:tcW w:w="486"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6" w:type="dxa"/>
          </w:tcPr>
          <w:p>
            <w:pPr>
              <w:spacing w:line="240" w:lineRule="auto"/>
              <w:rPr>
                <w:rFonts w:hint="eastAsia"/>
              </w:rPr>
            </w:pPr>
          </w:p>
        </w:tc>
        <w:tc>
          <w:tcPr>
            <w:tcW w:w="486" w:type="dxa"/>
          </w:tcPr>
          <w:p>
            <w:pPr>
              <w:spacing w:line="240" w:lineRule="auto"/>
              <w:rPr>
                <w:rFonts w:hint="eastAsia"/>
              </w:rPr>
            </w:pPr>
          </w:p>
        </w:tc>
        <w:tc>
          <w:tcPr>
            <w:tcW w:w="486" w:type="dxa"/>
          </w:tcPr>
          <w:p>
            <w:pPr>
              <w:spacing w:line="240" w:lineRule="auto"/>
              <w:rPr>
                <w:rFonts w:hint="eastAsia"/>
              </w:rPr>
            </w:pPr>
          </w:p>
        </w:tc>
        <w:tc>
          <w:tcPr>
            <w:tcW w:w="486"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6" w:type="dxa"/>
          </w:tcPr>
          <w:p>
            <w:pPr>
              <w:spacing w:line="240" w:lineRule="auto"/>
              <w:rPr>
                <w:rFonts w:hint="eastAsia"/>
              </w:rPr>
            </w:pPr>
          </w:p>
        </w:tc>
        <w:tc>
          <w:tcPr>
            <w:tcW w:w="486" w:type="dxa"/>
          </w:tcPr>
          <w:p>
            <w:pPr>
              <w:spacing w:line="240" w:lineRule="auto"/>
              <w:rPr>
                <w:rFonts w:hint="eastAsia"/>
              </w:rPr>
            </w:pPr>
          </w:p>
        </w:tc>
        <w:tc>
          <w:tcPr>
            <w:tcW w:w="486" w:type="dxa"/>
          </w:tcPr>
          <w:p>
            <w:pPr>
              <w:spacing w:line="240" w:lineRule="auto"/>
              <w:rPr>
                <w:rFonts w:hint="eastAsia"/>
              </w:rPr>
            </w:pPr>
          </w:p>
        </w:tc>
        <w:tc>
          <w:tcPr>
            <w:tcW w:w="486"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c>
          <w:tcPr>
            <w:tcW w:w="487" w:type="dxa"/>
          </w:tcPr>
          <w:p>
            <w:pPr>
              <w:spacing w:line="240" w:lineRule="auto"/>
              <w:rPr>
                <w:rFonts w:hint="eastAsia"/>
              </w:rPr>
            </w:pPr>
          </w:p>
        </w:tc>
      </w:tr>
    </w:tbl>
    <w:p>
      <w:pPr>
        <w:spacing w:line="240" w:lineRule="auto"/>
        <w:jc w:val="center"/>
        <w:rPr>
          <w:rFonts w:hint="eastAsia" w:asciiTheme="minorEastAsia" w:hAnsiTheme="minorEastAsia" w:eastAsiaTheme="minorEastAsia"/>
          <w:b/>
          <w:sz w:val="28"/>
        </w:rPr>
      </w:pPr>
    </w:p>
    <w:p>
      <w:pPr>
        <w:spacing w:line="240" w:lineRule="auto"/>
        <w:jc w:val="center"/>
        <w:rPr>
          <w:rFonts w:hint="eastAsia" w:asciiTheme="minorEastAsia" w:hAnsiTheme="minorEastAsia" w:eastAsiaTheme="minorEastAsia"/>
          <w:b/>
          <w:sz w:val="28"/>
        </w:rPr>
      </w:pPr>
    </w:p>
    <w:p>
      <w:pPr>
        <w:spacing w:line="240" w:lineRule="auto"/>
        <w:jc w:val="center"/>
        <w:rPr>
          <w:rFonts w:hint="eastAsia" w:asciiTheme="minorEastAsia" w:hAnsiTheme="minorEastAsia" w:eastAsiaTheme="minorEastAsia"/>
          <w:b/>
          <w:sz w:val="28"/>
        </w:rPr>
      </w:pPr>
    </w:p>
    <w:p>
      <w:pPr>
        <w:spacing w:line="240" w:lineRule="auto"/>
        <w:jc w:val="center"/>
        <w:rPr>
          <w:rFonts w:hint="eastAsia" w:asciiTheme="minorEastAsia" w:hAnsiTheme="minorEastAsia" w:eastAsiaTheme="minorEastAsia"/>
          <w:b/>
          <w:sz w:val="28"/>
        </w:rPr>
      </w:pPr>
    </w:p>
    <w:p>
      <w:pPr>
        <w:spacing w:line="240" w:lineRule="auto"/>
        <w:jc w:val="center"/>
        <w:rPr>
          <w:rFonts w:hint="eastAsia" w:asciiTheme="minorEastAsia" w:hAnsiTheme="minorEastAsia" w:eastAsiaTheme="minorEastAsia"/>
          <w:b/>
          <w:sz w:val="28"/>
        </w:rPr>
      </w:pPr>
    </w:p>
    <w:p>
      <w:pPr>
        <w:spacing w:line="240" w:lineRule="auto"/>
        <w:jc w:val="center"/>
        <w:rPr>
          <w:rFonts w:hint="eastAsia" w:asciiTheme="minorEastAsia" w:hAnsiTheme="minorEastAsia" w:eastAsiaTheme="minorEastAsia"/>
          <w:b/>
          <w:sz w:val="28"/>
        </w:rPr>
      </w:pPr>
    </w:p>
    <w:p>
      <w:pPr>
        <w:spacing w:line="240" w:lineRule="auto"/>
        <w:jc w:val="center"/>
        <w:rPr>
          <w:rFonts w:hint="eastAsia" w:asciiTheme="minorEastAsia" w:hAnsiTheme="minorEastAsia" w:eastAsiaTheme="minorEastAsia"/>
          <w:b/>
          <w:sz w:val="28"/>
        </w:rPr>
      </w:pPr>
    </w:p>
    <w:p>
      <w:pPr>
        <w:spacing w:line="240" w:lineRule="auto"/>
        <w:jc w:val="center"/>
        <w:rPr>
          <w:rFonts w:hint="eastAsia" w:asciiTheme="minorEastAsia" w:hAnsiTheme="minorEastAsia" w:eastAsiaTheme="minorEastAsia"/>
          <w:b/>
          <w:sz w:val="28"/>
        </w:rPr>
      </w:pPr>
    </w:p>
    <w:p>
      <w:pPr>
        <w:spacing w:line="240" w:lineRule="auto"/>
        <w:jc w:val="center"/>
        <w:rPr>
          <w:rFonts w:hint="eastAsia" w:asciiTheme="minorEastAsia" w:hAnsiTheme="minorEastAsia" w:eastAsiaTheme="minorEastAsia"/>
          <w:b/>
          <w:sz w:val="28"/>
        </w:rPr>
      </w:pPr>
    </w:p>
    <w:p>
      <w:pPr>
        <w:spacing w:line="240" w:lineRule="auto"/>
        <w:jc w:val="center"/>
        <w:rPr>
          <w:rFonts w:hint="eastAsia" w:asciiTheme="minorEastAsia" w:hAnsiTheme="minorEastAsia" w:eastAsiaTheme="minorEastAsia"/>
          <w:b/>
          <w:sz w:val="28"/>
        </w:rPr>
      </w:pPr>
    </w:p>
    <w:p>
      <w:pPr>
        <w:spacing w:line="240" w:lineRule="auto"/>
        <w:jc w:val="both"/>
        <w:rPr>
          <w:rFonts w:asciiTheme="minorEastAsia" w:hAnsiTheme="minorEastAsia" w:eastAsiaTheme="minorEastAsia"/>
          <w:b/>
          <w:sz w:val="28"/>
        </w:rPr>
      </w:pPr>
      <w:bookmarkStart w:id="0" w:name="_GoBack"/>
      <w:bookmarkEnd w:id="0"/>
      <w:r>
        <w:rPr>
          <w:rFonts w:hint="eastAsia" w:asciiTheme="minorEastAsia" w:hAnsiTheme="minorEastAsia" w:eastAsiaTheme="minorEastAsia"/>
          <w:b/>
          <w:sz w:val="28"/>
        </w:rPr>
        <w:t>八年级语文参考答案</w:t>
      </w:r>
    </w:p>
    <w:p>
      <w:pPr>
        <w:spacing w:line="240" w:lineRule="auto"/>
        <w:rPr>
          <w:rFonts w:asciiTheme="minorEastAsia" w:hAnsiTheme="minorEastAsia" w:eastAsiaTheme="minorEastAsia"/>
        </w:rPr>
      </w:pPr>
      <w:r>
        <w:rPr>
          <w:rFonts w:hint="eastAsia" w:asciiTheme="minorEastAsia" w:hAnsiTheme="minorEastAsia" w:eastAsiaTheme="minorEastAsia"/>
        </w:rPr>
        <w:t xml:space="preserve">1.略 </w:t>
      </w:r>
    </w:p>
    <w:p>
      <w:pPr>
        <w:spacing w:line="240" w:lineRule="auto"/>
        <w:rPr>
          <w:rFonts w:asciiTheme="minorEastAsia" w:hAnsiTheme="minorEastAsia" w:eastAsiaTheme="minorEastAsia"/>
        </w:rPr>
      </w:pPr>
      <w:r>
        <w:rPr>
          <w:rFonts w:hint="eastAsia" w:asciiTheme="minorEastAsia" w:hAnsiTheme="minorEastAsia" w:eastAsiaTheme="minorEastAsia"/>
        </w:rPr>
        <w:t xml:space="preserve">2.略 </w:t>
      </w:r>
    </w:p>
    <w:p>
      <w:pPr>
        <w:spacing w:line="240" w:lineRule="auto"/>
        <w:rPr>
          <w:rFonts w:asciiTheme="minorEastAsia" w:hAnsiTheme="minorEastAsia" w:eastAsiaTheme="minorEastAsia"/>
        </w:rPr>
      </w:pPr>
      <w:r>
        <w:rPr>
          <w:rFonts w:hint="eastAsia" w:asciiTheme="minorEastAsia" w:hAnsiTheme="minorEastAsia" w:eastAsiaTheme="minorEastAsia"/>
        </w:rPr>
        <w:t xml:space="preserve">3.A </w:t>
      </w:r>
    </w:p>
    <w:p>
      <w:pPr>
        <w:spacing w:line="240" w:lineRule="auto"/>
        <w:rPr>
          <w:rFonts w:asciiTheme="minorEastAsia" w:hAnsiTheme="minorEastAsia" w:eastAsiaTheme="minorEastAsia"/>
        </w:rPr>
      </w:pPr>
      <w:r>
        <w:rPr>
          <w:rFonts w:hint="eastAsia" w:asciiTheme="minorEastAsia" w:hAnsiTheme="minorEastAsia" w:eastAsiaTheme="minorEastAsia"/>
        </w:rPr>
        <w:t xml:space="preserve">4.D </w:t>
      </w:r>
    </w:p>
    <w:p>
      <w:pPr>
        <w:spacing w:line="240" w:lineRule="auto"/>
        <w:rPr>
          <w:rFonts w:asciiTheme="minorEastAsia" w:hAnsiTheme="minorEastAsia" w:eastAsiaTheme="minorEastAsia"/>
        </w:rPr>
      </w:pPr>
      <w:r>
        <w:rPr>
          <w:rFonts w:hint="eastAsia" w:asciiTheme="minorEastAsia" w:hAnsiTheme="minorEastAsia" w:eastAsiaTheme="minorEastAsia"/>
        </w:rPr>
        <w:t xml:space="preserve">5.C </w:t>
      </w:r>
    </w:p>
    <w:p>
      <w:pPr>
        <w:spacing w:line="240" w:lineRule="auto"/>
        <w:rPr>
          <w:rFonts w:asciiTheme="minorEastAsia" w:hAnsiTheme="minorEastAsia" w:eastAsiaTheme="minorEastAsia"/>
        </w:rPr>
      </w:pPr>
      <w:r>
        <w:rPr>
          <w:rFonts w:hint="eastAsia" w:asciiTheme="minorEastAsia" w:hAnsiTheme="minorEastAsia" w:eastAsiaTheme="minorEastAsia"/>
        </w:rPr>
        <w:t xml:space="preserve">6.美国 埃德加·斯诺 推荐理由:《红星照耀中国》是一部纪实性很强的报道性作品。作者真实记录了 1936 年在 中国西北革命根据地进行实地采访的所见所闻，向全世界真实报道了当时中国共产党和中 国工农红军的真实情况，并配有珍贵的历史照片，是我们了解中国工农红军的经典作品。 </w:t>
      </w:r>
    </w:p>
    <w:p>
      <w:pPr>
        <w:spacing w:line="240" w:lineRule="auto"/>
        <w:rPr>
          <w:rFonts w:asciiTheme="minorEastAsia" w:hAnsiTheme="minorEastAsia" w:eastAsiaTheme="minorEastAsia"/>
        </w:rPr>
      </w:pPr>
      <w:r>
        <w:rPr>
          <w:rFonts w:hint="eastAsia" w:asciiTheme="minorEastAsia" w:hAnsiTheme="minorEastAsia" w:eastAsiaTheme="minorEastAsia"/>
        </w:rPr>
        <w:t xml:space="preserve">7.答案:①不要总是炫耀自己; ②不要让别人拿若你的东西 </w:t>
      </w:r>
    </w:p>
    <w:p>
      <w:pPr>
        <w:spacing w:line="240" w:lineRule="auto"/>
        <w:rPr>
          <w:rFonts w:asciiTheme="minorEastAsia" w:hAnsiTheme="minorEastAsia" w:eastAsiaTheme="minorEastAsia"/>
        </w:rPr>
      </w:pPr>
      <w:r>
        <w:rPr>
          <w:rFonts w:hint="eastAsia" w:asciiTheme="minorEastAsia" w:hAnsiTheme="minorEastAsia" w:eastAsiaTheme="minorEastAsia"/>
        </w:rPr>
        <w:t xml:space="preserve">8.示例:同学们，大家好。我们组认为，人应该保持谦虚的品质，不能炫耀自己。 因为真 正有学识有涵养的人，一定是谦虚的，只有那些不谦虚的人，才会取得一点成绩就沾沾自 喜，把得到别人的赞誉当作自己的目标。正如普列汉诺夫所说谦虚和才能成正比，一味炫耀自己的人，是不会取得真正的成绩的。(选择一个恰当的角度 2 分;结合一则或几则材料 2 分;能谈出个人的理解和感悟 4 分;语言流畅合理 2 分。共 10 分。字数不够酌情减分) </w:t>
      </w:r>
    </w:p>
    <w:p>
      <w:pPr>
        <w:spacing w:line="240" w:lineRule="auto"/>
        <w:rPr>
          <w:rFonts w:asciiTheme="minorEastAsia" w:hAnsiTheme="minorEastAsia" w:eastAsiaTheme="minorEastAsia"/>
        </w:rPr>
      </w:pPr>
      <w:r>
        <w:rPr>
          <w:rFonts w:hint="eastAsia" w:asciiTheme="minorEastAsia" w:hAnsiTheme="minorEastAsia" w:eastAsiaTheme="minorEastAsia"/>
        </w:rPr>
        <w:t xml:space="preserve">9.略 </w:t>
      </w:r>
    </w:p>
    <w:p>
      <w:pPr>
        <w:spacing w:line="240" w:lineRule="auto"/>
        <w:rPr>
          <w:rFonts w:asciiTheme="minorEastAsia" w:hAnsiTheme="minorEastAsia" w:eastAsiaTheme="minorEastAsia"/>
        </w:rPr>
      </w:pPr>
      <w:r>
        <w:rPr>
          <w:rFonts w:hint="eastAsia" w:asciiTheme="minorEastAsia" w:hAnsiTheme="minorEastAsia" w:eastAsiaTheme="minorEastAsia"/>
        </w:rPr>
        <w:t>10.A</w:t>
      </w:r>
    </w:p>
    <w:p>
      <w:pPr>
        <w:spacing w:line="240" w:lineRule="auto"/>
        <w:rPr>
          <w:rFonts w:asciiTheme="minorEastAsia" w:hAnsiTheme="minorEastAsia" w:eastAsiaTheme="minorEastAsia"/>
        </w:rPr>
      </w:pPr>
      <w:r>
        <w:rPr>
          <w:rFonts w:hint="eastAsia" w:asciiTheme="minorEastAsia" w:hAnsiTheme="minorEastAsia" w:eastAsiaTheme="minorEastAsia"/>
        </w:rPr>
        <w:t xml:space="preserve">11.（1）与:参与。这里有欣赏、领悟的意思 （2）暇:空闲 </w:t>
      </w:r>
    </w:p>
    <w:p>
      <w:pPr>
        <w:spacing w:line="240" w:lineRule="auto"/>
        <w:rPr>
          <w:rFonts w:asciiTheme="minorEastAsia" w:hAnsiTheme="minorEastAsia" w:eastAsiaTheme="minorEastAsia"/>
        </w:rPr>
      </w:pPr>
      <w:r>
        <w:rPr>
          <w:rFonts w:hint="eastAsia" w:asciiTheme="minorEastAsia" w:hAnsiTheme="minorEastAsia" w:eastAsiaTheme="minorEastAsia"/>
        </w:rPr>
        <w:t xml:space="preserve">12.（1）自从南朝的谢灵运以来，就再也没有人能够欣赏这奇丽的景色了。 </w:t>
      </w:r>
    </w:p>
    <w:p>
      <w:pPr>
        <w:spacing w:line="240" w:lineRule="auto"/>
        <w:rPr>
          <w:rFonts w:asciiTheme="minorEastAsia" w:hAnsiTheme="minorEastAsia" w:eastAsiaTheme="minorEastAsia"/>
        </w:rPr>
      </w:pPr>
      <w:r>
        <w:rPr>
          <w:rFonts w:hint="eastAsia" w:asciiTheme="minorEastAsia" w:hAnsiTheme="minorEastAsia" w:eastAsiaTheme="minorEastAsia"/>
        </w:rPr>
        <w:t xml:space="preserve">（2）极乐寺距离桥大约三里路，路上的风景也很好 </w:t>
      </w:r>
    </w:p>
    <w:p>
      <w:pPr>
        <w:spacing w:line="240" w:lineRule="auto"/>
        <w:rPr>
          <w:rFonts w:asciiTheme="minorEastAsia" w:hAnsiTheme="minorEastAsia" w:eastAsiaTheme="minorEastAsia"/>
        </w:rPr>
      </w:pPr>
      <w:r>
        <w:rPr>
          <w:rFonts w:hint="eastAsia" w:asciiTheme="minorEastAsia" w:hAnsiTheme="minorEastAsia" w:eastAsiaTheme="minorEastAsia"/>
        </w:rPr>
        <w:t xml:space="preserve">13.实是欲界之仙都 此地小似钱塘苏堤 </w:t>
      </w:r>
    </w:p>
    <w:p>
      <w:pPr>
        <w:spacing w:line="240" w:lineRule="auto"/>
        <w:rPr>
          <w:rFonts w:asciiTheme="minorEastAsia" w:hAnsiTheme="minorEastAsia" w:eastAsiaTheme="minorEastAsia"/>
        </w:rPr>
      </w:pPr>
      <w:r>
        <w:rPr>
          <w:rFonts w:hint="eastAsia" w:asciiTheme="minorEastAsia" w:hAnsiTheme="minorEastAsia" w:eastAsiaTheme="minorEastAsia"/>
        </w:rPr>
        <w:t xml:space="preserve">14.都表达了作者热爱山水(大自然)、淡泊名利(对官场的鄙弃)的思想感情。 </w:t>
      </w:r>
    </w:p>
    <w:p>
      <w:pPr>
        <w:spacing w:line="240" w:lineRule="auto"/>
        <w:rPr>
          <w:rFonts w:asciiTheme="minorEastAsia" w:hAnsiTheme="minorEastAsia" w:eastAsiaTheme="minorEastAsia"/>
        </w:rPr>
      </w:pPr>
      <w:r>
        <w:rPr>
          <w:rFonts w:hint="eastAsia" w:asciiTheme="minorEastAsia" w:hAnsiTheme="minorEastAsia" w:eastAsiaTheme="minorEastAsia"/>
        </w:rPr>
        <w:t xml:space="preserve">15.示例：该图标整体呈圆形，由内外两部分组成。外面的圆环部分包含“中国文化遗产” 的中文及英文书写。里面的圆中是四只神鸟围绕太阳变成的火球飞行，暗合中国文化中四 季、四方、十二生肖、十二时辰等元素，具有鲜明的民族特点，突出表现了中华文化的深 厚韵味，体现了中华民族传统文化强烈的凝聚力和向心力，表现了中华民族自强不息、昂 扬向上的精神风貌。 </w:t>
      </w:r>
    </w:p>
    <w:p>
      <w:pPr>
        <w:spacing w:line="240" w:lineRule="auto"/>
        <w:rPr>
          <w:rFonts w:asciiTheme="minorEastAsia" w:hAnsiTheme="minorEastAsia" w:eastAsiaTheme="minorEastAsia"/>
        </w:rPr>
      </w:pPr>
      <w:r>
        <w:rPr>
          <w:rFonts w:hint="eastAsia" w:asciiTheme="minorEastAsia" w:hAnsiTheme="minorEastAsia" w:eastAsiaTheme="minorEastAsia"/>
        </w:rPr>
        <w:t xml:space="preserve">16.（1）示例:初次见到刘家峡水库，作者就被她的绿惊到了:接着描写了她的面积之大、 绿色之深，以及海拔之高，作者的赞美之情也逐渐加深；最后，当看到刘家峡水库的扬水 工程和电能输送给各地带去的福利后，作者的赞美变为了敬佩，在这强烈的感情驱使下， 自然而然将观察对象“她”变为充满敬佩之意的“你”。(结合文章内容 2 分;说出情感的 变化逐渐加深 2 分;语言表达流畅 1 分。共 5 分） </w:t>
      </w:r>
    </w:p>
    <w:p>
      <w:pPr>
        <w:spacing w:line="240" w:lineRule="auto"/>
        <w:rPr>
          <w:rFonts w:asciiTheme="minorEastAsia" w:hAnsiTheme="minorEastAsia" w:eastAsiaTheme="minorEastAsia"/>
        </w:rPr>
      </w:pPr>
      <w:r>
        <w:rPr>
          <w:rFonts w:hint="eastAsia" w:asciiTheme="minorEastAsia" w:hAnsiTheme="minorEastAsia" w:eastAsiaTheme="minorEastAsia"/>
        </w:rPr>
        <w:t xml:space="preserve">（2）示例:《刘家峡绿波》一文用亲切的口吻赞美其风景的秀丽和功能的强大，同时用生 动形象的笔墨为我们点染出一片壮阔、沉静的景象。文中生动传神的动词如 “蘸抹”“倏 地落入”“融进” “拢合”等的使用与作者对水库绿的想象，都为文章平添了巧妙与灵动。 后文赞美了其强大的发电功能，为辽阔的中国输送电能。文章在语言表达和情感体现上都 很有亮点，值得一读。(推荐语能抓住文章特点 4 分;能结合文章相关内容具体分析 4 分; 语言流畅、有文采 2 分。共 10 分) </w:t>
      </w:r>
    </w:p>
    <w:p>
      <w:pPr>
        <w:spacing w:line="240" w:lineRule="auto"/>
        <w:rPr>
          <w:rFonts w:asciiTheme="minorEastAsia" w:hAnsiTheme="minorEastAsia" w:eastAsiaTheme="minorEastAsia"/>
        </w:rPr>
      </w:pPr>
      <w:r>
        <w:rPr>
          <w:rFonts w:hint="eastAsia" w:asciiTheme="minorEastAsia" w:hAnsiTheme="minorEastAsia" w:eastAsiaTheme="minorEastAsia"/>
        </w:rPr>
        <w:t xml:space="preserve">17.（1） “高原现象”指在学习过程中，伴随时间延长、难度增加和各种压力，出现的效 率降低，成绩暂时停滞不前，甚至下滑的现象。 </w:t>
      </w:r>
    </w:p>
    <w:p>
      <w:pPr>
        <w:spacing w:line="240" w:lineRule="auto"/>
        <w:rPr>
          <w:rFonts w:asciiTheme="minorEastAsia" w:hAnsiTheme="minorEastAsia" w:eastAsiaTheme="minorEastAsia"/>
        </w:rPr>
      </w:pPr>
      <w:r>
        <w:rPr>
          <w:rFonts w:hint="eastAsia" w:asciiTheme="minorEastAsia" w:hAnsiTheme="minorEastAsia" w:eastAsiaTheme="minorEastAsia"/>
        </w:rPr>
        <w:t xml:space="preserve">（2）示例:①急于抓紧时间，学习动机过于强烈，反而降低学习效率;②作业量加大，长 时间的学习且缺乏体育锻炼;③来自父母、学校或社会的压力让学生身心疲劳;④学习方法 不当，潜能得不到发挥。 </w:t>
      </w:r>
    </w:p>
    <w:p>
      <w:pPr>
        <w:spacing w:line="240" w:lineRule="auto"/>
        <w:rPr>
          <w:rFonts w:hint="eastAsia" w:asciiTheme="minorEastAsia" w:hAnsiTheme="minorEastAsia" w:eastAsiaTheme="minorEastAsia"/>
        </w:rPr>
      </w:pPr>
      <w:r>
        <w:rPr>
          <w:rFonts w:hint="eastAsia" w:asciiTheme="minorEastAsia" w:hAnsiTheme="minorEastAsia" w:eastAsiaTheme="minorEastAsia"/>
        </w:rPr>
        <w:t>（3）示例:小雪，不要灰心沮丧，你正在经历高原期，这是正常现象。著名运动员李娜在 职业生涯中也遭遇过同样的问题，经过训练方法、个人心态等方面的调整，她最终走出了 高原期。你应该以她为榜样，调整心态，主动和老师交流，找到自己的弱项，并制定合理 的训练方案，以一个月为一个周期，分阶段有针对性地加以训练，这样，你就会走出高原 期，体育成绩也会得以提高。</w:t>
      </w:r>
    </w:p>
    <w:sectPr>
      <w:headerReference r:id="rId3" w:type="default"/>
      <w:pgSz w:w="11906" w:h="16838"/>
      <w:pgMar w:top="1440" w:right="1080" w:bottom="1440" w:left="1080" w:header="680"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30992"/>
    <w:rsid w:val="000E2C63"/>
    <w:rsid w:val="00190ECA"/>
    <w:rsid w:val="001E4B14"/>
    <w:rsid w:val="00204558"/>
    <w:rsid w:val="00244721"/>
    <w:rsid w:val="002C2A53"/>
    <w:rsid w:val="002E6DF0"/>
    <w:rsid w:val="00333DDF"/>
    <w:rsid w:val="003C4A95"/>
    <w:rsid w:val="00400732"/>
    <w:rsid w:val="004748F6"/>
    <w:rsid w:val="004A06A2"/>
    <w:rsid w:val="004B0506"/>
    <w:rsid w:val="004C7BD6"/>
    <w:rsid w:val="005B0EC0"/>
    <w:rsid w:val="006071D5"/>
    <w:rsid w:val="0066618B"/>
    <w:rsid w:val="007024FF"/>
    <w:rsid w:val="007061B2"/>
    <w:rsid w:val="007353D6"/>
    <w:rsid w:val="00782414"/>
    <w:rsid w:val="00A07DF2"/>
    <w:rsid w:val="00AF0F8D"/>
    <w:rsid w:val="00AF3BEC"/>
    <w:rsid w:val="00BE2C39"/>
    <w:rsid w:val="00C01B70"/>
    <w:rsid w:val="00C02815"/>
    <w:rsid w:val="00C3549F"/>
    <w:rsid w:val="00CE65F3"/>
    <w:rsid w:val="00D304AE"/>
    <w:rsid w:val="00D92F60"/>
    <w:rsid w:val="00DB610E"/>
    <w:rsid w:val="00DE7F1A"/>
    <w:rsid w:val="00E065EA"/>
    <w:rsid w:val="00EB2FA7"/>
    <w:rsid w:val="00EB3393"/>
    <w:rsid w:val="00EB3FB2"/>
    <w:rsid w:val="00FB4758"/>
    <w:rsid w:val="00FE503C"/>
    <w:rsid w:val="1892541A"/>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13"/>
    <w:qFormat/>
    <w:uiPriority w:val="0"/>
    <w:rPr>
      <w:b/>
      <w:bCs/>
    </w:rPr>
  </w:style>
  <w:style w:type="paragraph" w:styleId="3">
    <w:name w:val="annotation text"/>
    <w:basedOn w:val="1"/>
    <w:link w:val="12"/>
    <w:uiPriority w:val="0"/>
    <w:pPr>
      <w:jc w:val="left"/>
    </w:pPr>
  </w:style>
  <w:style w:type="paragraph" w:styleId="4">
    <w:name w:val="Balloon Text"/>
    <w:basedOn w:val="1"/>
    <w:link w:val="14"/>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annotation reference"/>
    <w:basedOn w:val="7"/>
    <w:qFormat/>
    <w:uiPriority w:val="0"/>
    <w:rPr>
      <w:sz w:val="21"/>
      <w:szCs w:val="21"/>
    </w:rPr>
  </w:style>
  <w:style w:type="table" w:styleId="10">
    <w:name w:val="Table Grid"/>
    <w:basedOn w:val="9"/>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11">
    <w:name w:val="List Paragraph"/>
    <w:basedOn w:val="1"/>
    <w:qFormat/>
    <w:uiPriority w:val="99"/>
    <w:pPr>
      <w:ind w:firstLine="420" w:firstLineChars="200"/>
    </w:pPr>
  </w:style>
  <w:style w:type="character" w:customStyle="1" w:styleId="12">
    <w:name w:val="批注文字 Char"/>
    <w:basedOn w:val="7"/>
    <w:link w:val="3"/>
    <w:qFormat/>
    <w:uiPriority w:val="0"/>
    <w:rPr>
      <w:kern w:val="2"/>
      <w:sz w:val="21"/>
      <w:szCs w:val="24"/>
    </w:rPr>
  </w:style>
  <w:style w:type="character" w:customStyle="1" w:styleId="13">
    <w:name w:val="批注主题 Char"/>
    <w:basedOn w:val="12"/>
    <w:link w:val="2"/>
    <w:uiPriority w:val="0"/>
    <w:rPr>
      <w:b/>
      <w:bCs/>
      <w:kern w:val="2"/>
      <w:sz w:val="21"/>
      <w:szCs w:val="24"/>
    </w:rPr>
  </w:style>
  <w:style w:type="character" w:customStyle="1" w:styleId="14">
    <w:name w:val="批注框文本 Char"/>
    <w:basedOn w:val="7"/>
    <w:link w:val="4"/>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B14499F-0515-445E-8EA7-0D9218151BC4}">
  <ds:schemaRefs/>
</ds:datastoreItem>
</file>

<file path=docProps/app.xml><?xml version="1.0" encoding="utf-8"?>
<Properties xmlns="http://schemas.openxmlformats.org/officeDocument/2006/extended-properties" xmlns:vt="http://schemas.openxmlformats.org/officeDocument/2006/docPropsVTypes">
  <Template>Normal.dotm</Template>
  <Pages>11</Pages>
  <Words>1809</Words>
  <Characters>10317</Characters>
  <Lines>85</Lines>
  <Paragraphs>24</Paragraphs>
  <TotalTime>174</TotalTime>
  <ScaleCrop>false</ScaleCrop>
  <LinksUpToDate>false</LinksUpToDate>
  <CharactersWithSpaces>12102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2020-02-19T11:32:00Z</dcterms:created>
  <dc:creator>琦</dc:creator>
  <cp:lastModifiedBy>Administrator</cp:lastModifiedBy>
  <dcterms:modified xsi:type="dcterms:W3CDTF">2020-06-11T01:34:36Z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