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jpeg" ContentType="image/jpe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宋体" w:hAnsi="宋体" w:eastAsia="宋体"/>
          <w:b w:val="0"/>
          <w:bCs/>
          <w:sz w:val="32"/>
          <w:szCs w:val="32"/>
        </w:rPr>
      </w:pPr>
      <w:r>
        <w:rPr>
          <w:rFonts w:hint="eastAsia" w:ascii="宋体" w:hAnsi="宋体" w:eastAsia="宋体"/>
          <w:b w:val="0"/>
          <w:bCs/>
          <w:sz w:val="32"/>
          <w:szCs w:val="32"/>
        </w:rPr>
        <w:pict>
          <v:shape id="_x0000_s1025" o:spid="_x0000_s1025" o:spt="75" type="#_x0000_t75" style="position:absolute;left:0pt;margin-left:836pt;margin-top:871pt;height:27pt;width:23pt;mso-position-horizontal-relative:page;mso-position-vertical-relative:page;z-index:251658240;mso-width-relative:page;mso-height-relative:page;" filled="f" o:preferrelative="t" stroked="f" coordsize="21600,21600">
            <v:path/>
            <v:fill on="f" focussize="0,0"/>
            <v:stroke on="f" joinstyle="miter"/>
            <v:imagedata r:id="rId8" o:title=""/>
            <o:lock v:ext="edit" aspectratio="t"/>
          </v:shape>
        </w:pict>
      </w:r>
      <w:bookmarkStart w:id="0" w:name="_Hlk27145849"/>
      <w:r>
        <w:rPr>
          <w:rFonts w:hint="eastAsia" w:ascii="宋体" w:hAnsi="宋体" w:eastAsia="宋体"/>
          <w:b w:val="0"/>
          <w:bCs/>
          <w:sz w:val="32"/>
          <w:szCs w:val="32"/>
        </w:rPr>
        <w:t>马鞍山市2019～2020学年度第一学期期末素质测试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00" w:lineRule="exact"/>
        <w:jc w:val="center"/>
        <w:textAlignment w:val="auto"/>
        <w:rPr>
          <w:rFonts w:hint="eastAsia" w:ascii="黑体" w:hAnsi="黑体" w:eastAsia="黑体" w:cs="黑体"/>
          <w:b/>
          <w:bCs w:val="0"/>
          <w:sz w:val="40"/>
          <w:szCs w:val="40"/>
        </w:rPr>
      </w:pPr>
      <w:r>
        <w:rPr>
          <w:rFonts w:hint="eastAsia" w:ascii="黑体" w:hAnsi="黑体" w:eastAsia="黑体" w:cs="黑体"/>
          <w:b/>
          <w:bCs w:val="0"/>
          <w:sz w:val="40"/>
          <w:szCs w:val="40"/>
        </w:rPr>
        <w:t>八年级语文试题</w:t>
      </w:r>
    </w:p>
    <w:p>
      <w:pPr>
        <w:pStyle w:val="4"/>
        <w:spacing w:before="0" w:beforeAutospacing="0" w:after="0" w:afterAutospacing="0" w:line="400" w:lineRule="exact"/>
        <w:ind w:firstLine="480" w:firstLineChars="200"/>
        <w:jc w:val="center"/>
      </w:pPr>
      <w:r>
        <w:t>(</w:t>
      </w:r>
      <w:r>
        <w:rPr>
          <w:rFonts w:hint="eastAsia"/>
        </w:rPr>
        <w:t>满分：</w:t>
      </w:r>
      <w:r>
        <w:t>100</w:t>
      </w:r>
      <w:r>
        <w:rPr>
          <w:rFonts w:hint="eastAsia"/>
        </w:rPr>
        <w:t>分</w:t>
      </w:r>
      <w:r>
        <w:rPr>
          <w:rFonts w:hint="eastAsia" w:cs="MingLiU_HKSCS"/>
        </w:rPr>
        <w:t>，</w:t>
      </w:r>
      <w:r>
        <w:rPr>
          <w:rFonts w:hint="eastAsia"/>
        </w:rPr>
        <w:t>考试时间：</w:t>
      </w:r>
      <w:r>
        <w:t>120</w:t>
      </w:r>
      <w:r>
        <w:rPr>
          <w:rFonts w:hint="eastAsia"/>
        </w:rPr>
        <w:t>分钟</w:t>
      </w:r>
      <w:r>
        <w:t>)</w:t>
      </w:r>
    </w:p>
    <w:tbl>
      <w:tblPr>
        <w:tblStyle w:val="13"/>
        <w:tblW w:w="7357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90"/>
        <w:gridCol w:w="810"/>
        <w:gridCol w:w="845"/>
        <w:gridCol w:w="963"/>
        <w:gridCol w:w="905"/>
        <w:gridCol w:w="1372"/>
        <w:gridCol w:w="137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97" w:hRule="atLeast"/>
          <w:jc w:val="center"/>
        </w:trPr>
        <w:tc>
          <w:tcPr>
            <w:tcW w:w="109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bookmarkStart w:id="1" w:name="_Hlk26355180"/>
            <w:r>
              <w:rPr>
                <w:rFonts w:hint="eastAsia"/>
                <w:b/>
                <w:bCs/>
                <w:sz w:val="21"/>
                <w:szCs w:val="21"/>
              </w:rPr>
              <w:t>题号</w:t>
            </w:r>
          </w:p>
        </w:tc>
        <w:tc>
          <w:tcPr>
            <w:tcW w:w="810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一</w:t>
            </w:r>
          </w:p>
        </w:tc>
        <w:tc>
          <w:tcPr>
            <w:tcW w:w="2713" w:type="dxa"/>
            <w:gridSpan w:val="3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二</w:t>
            </w:r>
          </w:p>
        </w:tc>
        <w:tc>
          <w:tcPr>
            <w:tcW w:w="137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三</w:t>
            </w:r>
          </w:p>
        </w:tc>
        <w:tc>
          <w:tcPr>
            <w:tcW w:w="1372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rFonts w:cs="MingLiU_HKSCS"/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总分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</w:tblPrEx>
        <w:trPr>
          <w:trHeight w:val="297" w:hRule="atLeast"/>
          <w:jc w:val="center"/>
        </w:trPr>
        <w:tc>
          <w:tcPr>
            <w:tcW w:w="1090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得分</w:t>
            </w:r>
          </w:p>
        </w:tc>
        <w:tc>
          <w:tcPr>
            <w:tcW w:w="810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（一）</w:t>
            </w:r>
          </w:p>
        </w:tc>
        <w:tc>
          <w:tcPr>
            <w:tcW w:w="96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（二）</w:t>
            </w:r>
          </w:p>
        </w:tc>
        <w:tc>
          <w:tcPr>
            <w:tcW w:w="90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  <w:r>
              <w:rPr>
                <w:rFonts w:hint="eastAsia"/>
                <w:b/>
                <w:bCs/>
                <w:sz w:val="21"/>
                <w:szCs w:val="21"/>
              </w:rPr>
              <w:t>（三）</w:t>
            </w:r>
          </w:p>
        </w:tc>
        <w:tc>
          <w:tcPr>
            <w:tcW w:w="1372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72" w:type="dxa"/>
            <w:vMerge w:val="restart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0" w:hRule="atLeast"/>
          <w:jc w:val="center"/>
        </w:trPr>
        <w:tc>
          <w:tcPr>
            <w:tcW w:w="1090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10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84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63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905" w:type="dxa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72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  <w:tc>
          <w:tcPr>
            <w:tcW w:w="1372" w:type="dxa"/>
            <w:vMerge w:val="continue"/>
            <w:vAlign w:val="center"/>
          </w:tcPr>
          <w:p>
            <w:pPr>
              <w:pStyle w:val="4"/>
              <w:keepNext w:val="0"/>
              <w:keepLines w:val="0"/>
              <w:pageBreakBefore w:val="0"/>
              <w:widowControl/>
              <w:kinsoku/>
              <w:wordWrap/>
              <w:overflowPunct/>
              <w:topLinePunct w:val="0"/>
              <w:autoSpaceDE/>
              <w:autoSpaceDN/>
              <w:bidi w:val="0"/>
              <w:adjustRightInd/>
              <w:snapToGrid/>
              <w:spacing w:before="0" w:beforeAutospacing="0" w:after="0" w:afterAutospacing="0" w:line="360" w:lineRule="exact"/>
              <w:jc w:val="center"/>
              <w:textAlignment w:val="auto"/>
              <w:rPr>
                <w:b/>
                <w:bCs/>
                <w:sz w:val="21"/>
                <w:szCs w:val="21"/>
              </w:rPr>
            </w:pPr>
          </w:p>
        </w:tc>
      </w:tr>
    </w:tbl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420" w:firstLineChars="200"/>
        <w:textAlignment w:val="auto"/>
        <w:rPr>
          <w:sz w:val="21"/>
          <w:szCs w:val="21"/>
        </w:rPr>
      </w:pPr>
      <w:r>
        <w:rPr>
          <w:rFonts w:hint="eastAsia" w:ascii="黑体" w:eastAsia="黑体"/>
          <w:sz w:val="21"/>
          <w:szCs w:val="21"/>
        </w:rPr>
        <w:t>温馨提示</w:t>
      </w:r>
      <w:r>
        <w:rPr>
          <w:rFonts w:hint="eastAsia"/>
          <w:sz w:val="21"/>
          <w:szCs w:val="21"/>
        </w:rPr>
        <w:t>：</w:t>
      </w:r>
      <w:r>
        <w:rPr>
          <w:rFonts w:hint="eastAsia" w:ascii="楷体_GB2312" w:eastAsia="楷体_GB2312"/>
          <w:sz w:val="21"/>
          <w:szCs w:val="21"/>
        </w:rPr>
        <w:t>亲爱的同学，这份试卷将再次记录你的自信、沉着、智慧和收获。答题前，请你先通览全卷；答题时，请你认真审题，做到先易后难；答题后，要注意检查，预</w:t>
      </w:r>
      <w:r>
        <w:rPr>
          <w:rFonts w:hint="eastAsia" w:ascii="楷体_GB2312" w:eastAsia="楷体_GB2312"/>
          <w:sz w:val="21"/>
          <w:szCs w:val="21"/>
        </w:rPr>
        <w:pict>
          <v:shape id="_x0000_i1025" o:spt="75" alt="学科网(www.zxxk.com)--教育资源门户，提供试卷、教案、课件、论文、素材及各类教学资源下载，还有大量而丰富的教学相关资讯！" type="#_x0000_t75" style="height:1.3pt;width:1.1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_GB2312" w:eastAsia="楷体_GB2312"/>
          <w:sz w:val="21"/>
          <w:szCs w:val="21"/>
        </w:rPr>
        <w:t>祝你取得好成绩。</w:t>
      </w:r>
      <w:bookmarkStart w:id="2" w:name="_Hlk26274253"/>
    </w:p>
    <w:bookmarkEnd w:id="1"/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宋体" w:hAnsi="宋体" w:eastAsia="宋体"/>
          <w:b/>
          <w:bCs/>
          <w:szCs w:val="21"/>
        </w:rPr>
      </w:pPr>
      <w:bookmarkStart w:id="3" w:name="_Hlk26355197"/>
      <w:r>
        <w:rPr>
          <w:rFonts w:hint="eastAsia" w:ascii="宋体" w:hAnsi="宋体" w:eastAsia="宋体"/>
          <w:b/>
          <w:bCs/>
          <w:szCs w:val="21"/>
        </w:rPr>
        <w:t>一、语文积累与综合运用(25分)</w:t>
      </w:r>
    </w:p>
    <w:bookmarkEnd w:id="3"/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sz w:val="21"/>
          <w:szCs w:val="21"/>
        </w:rPr>
      </w:pPr>
      <w:r>
        <w:rPr>
          <w:bCs/>
          <w:sz w:val="21"/>
          <w:szCs w:val="21"/>
        </w:rPr>
        <w:t>1.</w:t>
      </w:r>
      <w:r>
        <w:rPr>
          <w:rFonts w:hint="eastAsia"/>
          <w:sz w:val="21"/>
          <w:szCs w:val="21"/>
        </w:rPr>
        <w:t>默写古诗文中的名句。</w:t>
      </w:r>
      <w:r>
        <w:rPr>
          <w:sz w:val="21"/>
          <w:szCs w:val="21"/>
        </w:rPr>
        <w:t>(8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1</w:t>
      </w:r>
      <w:r>
        <w:rPr>
          <w:rFonts w:hint="eastAsia"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       </w:t>
      </w:r>
      <w:r>
        <w:rPr>
          <w:rFonts w:hint="eastAsia" w:ascii="宋体" w:hAnsi="宋体" w:eastAsia="宋体" w:cs="宋体"/>
          <w:kern w:val="0"/>
          <w:szCs w:val="21"/>
        </w:rPr>
        <w:t>，出则无敌国外患者。</w:t>
      </w:r>
      <w:r>
        <w:rPr>
          <w:rFonts w:ascii="宋体" w:hAnsi="宋体" w:eastAsia="宋体"/>
          <w:kern w:val="0"/>
          <w:szCs w:val="21"/>
        </w:rPr>
        <w:t xml:space="preserve">        </w:t>
      </w:r>
      <w:r>
        <w:rPr>
          <w:rFonts w:hint="eastAsia" w:ascii="楷体_GB2312" w:hAnsi="宋体" w:eastAsia="楷体_GB2312" w:cs="宋体"/>
          <w:kern w:val="0"/>
          <w:szCs w:val="21"/>
        </w:rPr>
        <w:t>（《孟子》）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2</w:t>
      </w:r>
      <w:r>
        <w:rPr>
          <w:rFonts w:hint="eastAsia"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pict>
          <v:shape id="_x0000_i1026" o:spt="75" alt="学科网(www.zxxk.com)--教育资源门户，提供试卷、教案、课件、论文、素材及各类教学资源下载，还有大量而丰富的教学相关资讯！" type="#_x0000_t75" style="height:1.7pt;width:1.3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</w:t>
      </w:r>
      <w:r>
        <w:rPr>
          <w:rFonts w:hint="eastAsia" w:ascii="宋体" w:hAnsi="宋体" w:eastAsia="宋体" w:cs="宋体"/>
          <w:kern w:val="0"/>
          <w:szCs w:val="21"/>
        </w:rPr>
        <w:t>，松柏有本性。</w:t>
      </w:r>
      <w:r>
        <w:rPr>
          <w:rFonts w:ascii="宋体" w:hAnsi="宋体" w:eastAsia="宋体"/>
          <w:kern w:val="0"/>
          <w:szCs w:val="21"/>
        </w:rPr>
        <w:t xml:space="preserve">               </w:t>
      </w:r>
      <w:r>
        <w:rPr>
          <w:rFonts w:hint="eastAsia" w:ascii="宋体" w:hAnsi="宋体" w:eastAsia="宋体"/>
          <w:kern w:val="0"/>
          <w:szCs w:val="21"/>
          <w:lang w:val="en-US" w:eastAsia="zh-CN"/>
        </w:rPr>
        <w:t xml:space="preserve"> </w:t>
      </w:r>
      <w:r>
        <w:rPr>
          <w:rFonts w:hint="eastAsia" w:ascii="楷体_GB2312" w:hAnsi="宋体" w:eastAsia="楷体_GB2312" w:cs="宋体"/>
          <w:kern w:val="0"/>
          <w:szCs w:val="21"/>
        </w:rPr>
        <w:t>（刘桢《赠从弟》）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3</w:t>
      </w:r>
      <w:r>
        <w:rPr>
          <w:rFonts w:hint="eastAsia" w:ascii="宋体" w:hAnsi="宋体" w:eastAsia="宋体" w:cs="宋体"/>
          <w:kern w:val="0"/>
          <w:szCs w:val="21"/>
        </w:rPr>
        <w:t>）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</w:t>
      </w:r>
      <w:r>
        <w:rPr>
          <w:rFonts w:hint="eastAsia" w:ascii="宋体" w:hAnsi="宋体" w:eastAsia="宋体" w:cs="宋体"/>
          <w:kern w:val="0"/>
          <w:szCs w:val="21"/>
        </w:rPr>
        <w:t>，悠然见南山。</w:t>
      </w:r>
      <w:r>
        <w:rPr>
          <w:rFonts w:ascii="宋体" w:hAnsi="宋体" w:eastAsia="宋体"/>
          <w:kern w:val="0"/>
          <w:szCs w:val="21"/>
        </w:rPr>
        <w:t xml:space="preserve">          </w:t>
      </w:r>
      <w:r>
        <w:rPr>
          <w:rFonts w:hint="eastAsia" w:ascii="楷体_GB2312" w:hAnsi="宋体" w:eastAsia="楷体_GB2312" w:cs="宋体"/>
          <w:kern w:val="0"/>
          <w:szCs w:val="21"/>
        </w:rPr>
        <w:t>（陶渊明《饮酒》其五）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4</w:t>
      </w:r>
      <w:r>
        <w:rPr>
          <w:rFonts w:hint="eastAsia" w:ascii="宋体" w:hAnsi="宋体" w:eastAsia="宋体" w:cs="宋体"/>
          <w:kern w:val="0"/>
          <w:szCs w:val="21"/>
        </w:rPr>
        <w:t>）天接云涛连晓雾，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kern w:val="0"/>
          <w:szCs w:val="21"/>
        </w:rPr>
        <w:t>。</w:t>
      </w:r>
      <w:r>
        <w:rPr>
          <w:rFonts w:ascii="宋体" w:hAnsi="宋体" w:eastAsia="宋体"/>
          <w:kern w:val="0"/>
          <w:szCs w:val="21"/>
        </w:rPr>
        <w:t xml:space="preserve">     </w:t>
      </w:r>
      <w:r>
        <w:rPr>
          <w:rFonts w:hint="eastAsia" w:ascii="楷体_GB2312" w:hAnsi="宋体" w:eastAsia="楷体_GB2312" w:cs="宋体"/>
          <w:kern w:val="0"/>
          <w:szCs w:val="21"/>
        </w:rPr>
        <w:t>（李清照《渔家傲》）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5</w:t>
      </w:r>
      <w:r>
        <w:rPr>
          <w:rFonts w:hint="eastAsia" w:ascii="宋体" w:hAnsi="宋体" w:eastAsia="宋体" w:cs="宋体"/>
          <w:kern w:val="0"/>
          <w:szCs w:val="21"/>
        </w:rPr>
        <w:t>）《使至塞上》中描绘出苍劲雄浑之意境的千古名句是：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/>
        <w:jc w:val="left"/>
        <w:textAlignment w:val="center"/>
        <w:rPr>
          <w:rFonts w:ascii="宋体" w:hAnsi="宋体" w:eastAsia="宋体"/>
          <w:kern w:val="0"/>
          <w:szCs w:val="21"/>
        </w:rPr>
      </w:pP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kern w:val="0"/>
          <w:szCs w:val="21"/>
        </w:rPr>
        <w:t>，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 w:cs="宋体"/>
          <w:kern w:val="0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textAlignment w:val="center"/>
        <w:rPr>
          <w:rFonts w:ascii="宋体" w:hAnsi="宋体" w:eastAsia="宋体" w:cs="宋体"/>
          <w:kern w:val="0"/>
          <w:szCs w:val="21"/>
        </w:rPr>
      </w:pPr>
      <w:r>
        <w:rPr>
          <w:rFonts w:hint="eastAsia" w:ascii="宋体" w:hAnsi="宋体" w:eastAsia="宋体" w:cs="宋体"/>
          <w:kern w:val="0"/>
          <w:szCs w:val="21"/>
        </w:rPr>
        <w:t>（</w:t>
      </w:r>
      <w:r>
        <w:rPr>
          <w:rFonts w:ascii="宋体" w:hAnsi="宋体" w:eastAsia="宋体" w:cs="宋体"/>
          <w:kern w:val="0"/>
          <w:szCs w:val="21"/>
        </w:rPr>
        <w:t>6</w:t>
      </w:r>
      <w:r>
        <w:rPr>
          <w:rFonts w:hint="eastAsia" w:ascii="宋体" w:hAnsi="宋体" w:eastAsia="宋体" w:cs="宋体"/>
          <w:kern w:val="0"/>
          <w:szCs w:val="21"/>
        </w:rPr>
        <w:t>）《答谢中书书》中极力描写山之高、水之净的句子是：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left="630" w:leftChars="300"/>
        <w:jc w:val="left"/>
        <w:textAlignment w:val="center"/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</w:pP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     </w:t>
      </w:r>
      <w:r>
        <w:rPr>
          <w:rFonts w:hint="eastAsia" w:ascii="宋体" w:hAnsi="宋体" w:eastAsia="宋体"/>
          <w:kern w:val="0"/>
          <w:szCs w:val="21"/>
          <w:u w:val="none"/>
          <w:lang w:val="en-US" w:eastAsia="zh-CN"/>
        </w:rPr>
        <w:t>，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            </w: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pict>
          <v:shape id="_x0000_i1027" o:spt="75" alt="学科网(www.zxxk.com)--教育资源门户，提供试卷、教案、课件、论文、素材及各类教学资源下载，还有大量而丰富的教学相关资讯！" type="#_x0000_t75" style="height:1pt;width:1.3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kern w:val="0"/>
          <w:szCs w:val="21"/>
          <w:u w:val="single"/>
          <w:lang w:val="en-US" w:eastAsia="zh-CN"/>
        </w:rPr>
        <w:t xml:space="preserve">     </w:t>
      </w:r>
      <w:r>
        <w:rPr>
          <w:rFonts w:hint="eastAsia" w:ascii="宋体" w:hAnsi="宋体" w:eastAsia="宋体"/>
          <w:kern w:val="0"/>
          <w:szCs w:val="21"/>
          <w:u w:val="none"/>
          <w:lang w:val="en-US" w:eastAsia="zh-CN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2.</w:t>
      </w:r>
      <w:r>
        <w:rPr>
          <w:rFonts w:hint="eastAsia" w:ascii="宋体" w:hAnsi="宋体" w:eastAsia="宋体"/>
          <w:szCs w:val="21"/>
        </w:rPr>
        <w:t>阅读下面的文字，完成</w:t>
      </w:r>
      <w:r>
        <w:rPr>
          <w:rFonts w:ascii="宋体" w:hAnsi="宋体" w:eastAsia="宋体"/>
          <w:szCs w:val="21"/>
        </w:rPr>
        <w:t>(1)</w:t>
      </w:r>
      <w:r>
        <w:rPr>
          <w:rFonts w:hint="eastAsia" w:ascii="宋体" w:hAnsi="宋体" w:eastAsia="宋体"/>
          <w:szCs w:val="21"/>
        </w:rPr>
        <w:t>～</w:t>
      </w:r>
      <w:r>
        <w:rPr>
          <w:rFonts w:ascii="宋体" w:hAnsi="宋体" w:eastAsia="宋体"/>
          <w:szCs w:val="21"/>
        </w:rPr>
        <w:t>(4)</w:t>
      </w:r>
      <w:r>
        <w:rPr>
          <w:rFonts w:hint="eastAsia" w:ascii="宋体" w:hAnsi="宋体" w:eastAsia="宋体"/>
          <w:szCs w:val="21"/>
        </w:rPr>
        <w:t>题。</w:t>
      </w:r>
      <w:r>
        <w:rPr>
          <w:rFonts w:ascii="宋体" w:hAnsi="宋体" w:eastAsia="宋体"/>
          <w:szCs w:val="21"/>
        </w:rPr>
        <w:t>(9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rPr>
          <w:rFonts w:ascii="楷体" w:hAnsi="楷体" w:eastAsia="楷体" w:cs="MingLiU_HKSCS"/>
          <w:szCs w:val="21"/>
        </w:rPr>
      </w:pPr>
      <w:r>
        <w:rPr>
          <w:rFonts w:hint="eastAsia" w:ascii="楷体" w:hAnsi="楷体" w:eastAsia="楷体"/>
          <w:szCs w:val="21"/>
        </w:rPr>
        <w:t>那年冬天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祖母死了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父亲的差使也交卸了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正是祸不单行的日子。我从北京到徐州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打算跟着父亲奔丧回家。到徐州见着父亲</w:t>
      </w:r>
      <w:r>
        <w:rPr>
          <w:rFonts w:hint="eastAsia" w:ascii="楷体" w:hAnsi="楷体" w:eastAsia="楷体" w:cs="MingLiU_HKSCS"/>
          <w:szCs w:val="21"/>
        </w:rPr>
        <w:pict>
          <v:shape id="_x0000_i1028" o:spt="75" alt="学科网(www.zxxk.com)--教育资源门户，提供试卷、教案、课件、论文、素材及各类教学资源下载，还有大量而丰富的教学相关资讯！" type="#_x0000_t75" style="height:1.7pt;width:1.3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看见满院狼藉的东西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又想起祖母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不禁</w:t>
      </w:r>
      <w:bookmarkStart w:id="4" w:name="_Hlk27142031"/>
      <w:r>
        <w:rPr>
          <w:rFonts w:hint="eastAsia" w:ascii="楷体" w:hAnsi="楷体" w:eastAsia="楷体"/>
          <w:szCs w:val="21"/>
        </w:rPr>
        <w:t>籁籁</w:t>
      </w:r>
      <w:bookmarkEnd w:id="4"/>
      <w:r>
        <w:rPr>
          <w:rFonts w:hint="eastAsia" w:ascii="楷体" w:hAnsi="楷体" w:eastAsia="楷体"/>
          <w:szCs w:val="21"/>
        </w:rPr>
        <w:t>地流下眼泪。父亲</w:t>
      </w:r>
      <w:r>
        <w:rPr>
          <w:rFonts w:hint="eastAsia" w:ascii="楷体" w:hAnsi="楷体" w:eastAsia="楷体"/>
          <w:szCs w:val="21"/>
        </w:rPr>
        <w:pict>
          <v:shape id="_x0000_i1029" o:spt="75" alt="学科网(www.zxxk.com)--教育资源门户，提供试卷、教案、课件、论文、素材及各类教学资源下载，还有大量而丰富的教学相关资讯！" type="#_x0000_t75" style="height:1.2pt;width:1.3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说：“事已如此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不必难过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好在天无绝人之路！”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回家变卖典质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父亲还了亏空；又借钱办了丧事。这些日子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家中光景很是惨淡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一半为了丧事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一半为了父亲</w:t>
      </w:r>
      <w:r>
        <w:rPr>
          <w:rFonts w:ascii="宋体" w:hAnsi="宋体" w:eastAsia="宋体"/>
          <w:szCs w:val="21"/>
        </w:rPr>
        <w:t>f</w:t>
      </w:r>
      <w:r>
        <w:rPr>
          <w:rFonts w:hint="eastAsia" w:ascii="宋体" w:hAnsi="宋体" w:eastAsia="宋体"/>
          <w:szCs w:val="21"/>
        </w:rPr>
        <w:t>ù</w:t>
      </w:r>
      <w:r>
        <w:rPr>
          <w:rFonts w:hint="eastAsia" w:ascii="楷体" w:hAnsi="楷体" w:eastAsia="楷体"/>
          <w:szCs w:val="21"/>
        </w:rPr>
        <w:t>闲。丧事完毕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父亲要到南京谋事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我也要回北京念书</w:t>
      </w:r>
      <w:r>
        <w:rPr>
          <w:rFonts w:hint="eastAsia" w:ascii="楷体" w:hAnsi="楷体" w:eastAsia="楷体" w:cs="MingLiU_HKSCS"/>
          <w:szCs w:val="21"/>
        </w:rPr>
        <w:t>，</w:t>
      </w:r>
      <w:r>
        <w:rPr>
          <w:rFonts w:hint="eastAsia" w:ascii="楷体" w:hAnsi="楷体" w:eastAsia="楷体"/>
          <w:szCs w:val="21"/>
        </w:rPr>
        <w:t>我们便同行。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）给下列画横线的字注音，根据拼音写出相应的汉字</w:t>
      </w:r>
      <w:r>
        <w:rPr>
          <w:rFonts w:hint="eastAsia" w:ascii="宋体" w:hAnsi="宋体" w:eastAsia="宋体"/>
          <w:szCs w:val="21"/>
        </w:rPr>
        <w:pict>
          <v:shape id="_x0000_i1030" o:spt="75" alt="学科网(www.zxxk.com)--教育资源门户，提供试卷、教案、课件、论文、素材及各类教学资源下载，还有大量而丰富的教学相关资讯！" type="#_x0000_t75" style="height:1.5pt;width:1.6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>(2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840" w:firstLineChars="4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  <w:u w:val="single"/>
        </w:rPr>
        <w:t>差</w:t>
      </w:r>
      <w:r>
        <w:rPr>
          <w:rFonts w:hint="eastAsia" w:ascii="宋体" w:hAnsi="宋体" w:eastAsia="宋体"/>
          <w:szCs w:val="21"/>
        </w:rPr>
        <w:t>使</w:t>
      </w:r>
      <w:r>
        <w:rPr>
          <w:rFonts w:ascii="宋体" w:hAnsi="宋体" w:eastAsia="宋体"/>
          <w:szCs w:val="21"/>
        </w:rPr>
        <w:t>(     )</w:t>
      </w:r>
      <w:r>
        <w:rPr>
          <w:rFonts w:hint="eastAsia" w:ascii="宋体" w:hAnsi="宋体" w:eastAsia="宋体"/>
          <w:szCs w:val="21"/>
        </w:rPr>
        <w:t>　　</w:t>
      </w:r>
      <w:r>
        <w:rPr>
          <w:rFonts w:ascii="宋体" w:hAnsi="宋体" w:eastAsia="宋体"/>
          <w:szCs w:val="21"/>
        </w:rPr>
        <w:t xml:space="preserve">  f</w:t>
      </w:r>
      <w:r>
        <w:rPr>
          <w:rFonts w:hint="eastAsia" w:ascii="宋体" w:hAnsi="宋体" w:eastAsia="宋体"/>
          <w:szCs w:val="21"/>
        </w:rPr>
        <w:t>ù</w:t>
      </w:r>
      <w:r>
        <w:rPr>
          <w:rFonts w:ascii="宋体" w:hAnsi="宋体" w:eastAsia="宋体"/>
          <w:szCs w:val="21"/>
        </w:rPr>
        <w:t>(     )</w:t>
      </w:r>
      <w:r>
        <w:rPr>
          <w:rFonts w:hint="eastAsia" w:ascii="宋体" w:hAnsi="宋体" w:eastAsia="宋体"/>
          <w:szCs w:val="21"/>
        </w:rPr>
        <w:t>闲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）文中有错别字的一个</w:t>
      </w:r>
      <w:r>
        <w:rPr>
          <w:rFonts w:hint="eastAsia" w:ascii="宋体" w:hAnsi="宋体" w:eastAsia="宋体"/>
          <w:b/>
          <w:bCs/>
          <w:szCs w:val="21"/>
        </w:rPr>
        <w:t>词</w:t>
      </w:r>
      <w:r>
        <w:rPr>
          <w:rFonts w:hint="eastAsia" w:ascii="宋体" w:hAnsi="宋体" w:eastAsia="宋体"/>
          <w:szCs w:val="21"/>
        </w:rPr>
        <w:t>是“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</w:t>
      </w:r>
      <w:r>
        <w:rPr>
          <w:rFonts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”，这个词的正确写法是“</w:t>
      </w:r>
      <w:r>
        <w:rPr>
          <w:rFonts w:ascii="宋体" w:hAnsi="宋体" w:eastAsia="宋体"/>
          <w:szCs w:val="21"/>
          <w:u w:val="single"/>
        </w:rPr>
        <w:t xml:space="preserve">   </w:t>
      </w:r>
      <w:r>
        <w:rPr>
          <w:rFonts w:hint="eastAsia" w:ascii="宋体" w:hAnsi="宋体" w:eastAsia="宋体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/>
          <w:szCs w:val="21"/>
          <w:u w:val="single"/>
        </w:rPr>
        <w:t xml:space="preserve"> </w:t>
      </w:r>
      <w:r>
        <w:rPr>
          <w:rFonts w:hint="eastAsia" w:ascii="宋体" w:hAnsi="宋体" w:eastAsia="宋体"/>
          <w:szCs w:val="21"/>
        </w:rPr>
        <w:t>”。</w:t>
      </w:r>
      <w:r>
        <w:rPr>
          <w:rFonts w:ascii="宋体" w:hAnsi="宋体" w:eastAsia="宋体"/>
          <w:szCs w:val="21"/>
        </w:rPr>
        <w:t xml:space="preserve"> (2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）“变卖典质”中的“质”在《现代汉语词典》中有下面几个义项。请根据语境，选择恰当的义项</w:t>
      </w:r>
      <w:r>
        <w:rPr>
          <w:rFonts w:ascii="宋体" w:hAnsi="宋体" w:eastAsia="宋体"/>
          <w:szCs w:val="21"/>
          <w:u w:val="single"/>
        </w:rPr>
        <w:t xml:space="preserve">      </w:t>
      </w:r>
      <w:r>
        <w:rPr>
          <w:rFonts w:hint="eastAsia" w:ascii="宋体" w:hAnsi="宋体" w:eastAsia="宋体"/>
          <w:szCs w:val="21"/>
        </w:rPr>
        <w:t>。</w:t>
      </w:r>
      <w:r>
        <w:rPr>
          <w:rFonts w:ascii="宋体" w:hAnsi="宋体" w:eastAsia="宋体"/>
          <w:szCs w:val="21"/>
        </w:rPr>
        <w:t>(3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630" w:firstLineChars="300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A</w:t>
      </w:r>
      <w:r>
        <w:rPr>
          <w:rFonts w:hint="eastAsia" w:ascii="宋体" w:hAnsi="宋体" w:eastAsia="宋体"/>
          <w:szCs w:val="21"/>
        </w:rPr>
        <w:t>．性质，本质</w:t>
      </w:r>
      <w:r>
        <w:rPr>
          <w:rFonts w:hint="eastAsia" w:ascii="宋体" w:hAnsi="宋体" w:eastAsia="宋体"/>
          <w:szCs w:val="21"/>
          <w:lang w:val="en-US" w:eastAsia="zh-CN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B</w:t>
      </w:r>
      <w:r>
        <w:rPr>
          <w:rFonts w:hint="eastAsia" w:ascii="宋体" w:hAnsi="宋体" w:eastAsia="宋体"/>
          <w:szCs w:val="21"/>
        </w:rPr>
        <w:t>．朴素，单纯</w:t>
      </w:r>
      <w:r>
        <w:rPr>
          <w:rFonts w:hint="eastAsia" w:ascii="宋体" w:hAnsi="宋体" w:eastAsia="宋体"/>
          <w:szCs w:val="21"/>
          <w:lang w:val="en-US" w:eastAsia="zh-CN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C</w:t>
      </w:r>
      <w:r>
        <w:rPr>
          <w:rFonts w:hint="eastAsia" w:ascii="宋体" w:hAnsi="宋体" w:eastAsia="宋体"/>
          <w:szCs w:val="21"/>
        </w:rPr>
        <w:t>．询问，责问</w:t>
      </w:r>
      <w:r>
        <w:rPr>
          <w:rFonts w:hint="eastAsia" w:ascii="宋体" w:hAnsi="宋体" w:eastAsia="宋体"/>
          <w:szCs w:val="21"/>
          <w:lang w:val="en-US" w:eastAsia="zh-CN"/>
        </w:rPr>
        <w:tab/>
      </w:r>
      <w:r>
        <w:rPr>
          <w:rFonts w:hint="eastAsia" w:ascii="宋体" w:hAnsi="宋体" w:eastAsia="宋体"/>
          <w:szCs w:val="21"/>
          <w:lang w:val="en-US" w:eastAsia="zh-CN"/>
        </w:rPr>
        <w:t xml:space="preserve">  </w:t>
      </w:r>
      <w:r>
        <w:rPr>
          <w:rFonts w:ascii="宋体" w:hAnsi="宋体" w:eastAsia="宋体"/>
          <w:szCs w:val="21"/>
        </w:rPr>
        <w:t>D</w:t>
      </w:r>
      <w:r>
        <w:rPr>
          <w:rFonts w:hint="eastAsia" w:ascii="宋体" w:hAnsi="宋体" w:eastAsia="宋体"/>
          <w:szCs w:val="21"/>
        </w:rPr>
        <w:t>．抵押或抵押品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t>）第一段文字主要运用了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</w:rPr>
        <w:t>和</w:t>
      </w:r>
      <w:r>
        <w:rPr>
          <w:rFonts w:ascii="宋体" w:hAnsi="宋体" w:eastAsia="宋体"/>
          <w:szCs w:val="21"/>
          <w:u w:val="single"/>
        </w:rPr>
        <w:t xml:space="preserve">         </w:t>
      </w:r>
      <w:r>
        <w:rPr>
          <w:rFonts w:hint="eastAsia" w:ascii="宋体" w:hAnsi="宋体" w:eastAsia="宋体"/>
          <w:szCs w:val="21"/>
        </w:rPr>
        <w:t>的表达方式。</w:t>
      </w:r>
      <w:r>
        <w:rPr>
          <w:rFonts w:ascii="宋体" w:hAnsi="宋体" w:eastAsia="宋体"/>
          <w:szCs w:val="21"/>
        </w:rPr>
        <w:t>(2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sz w:val="21"/>
          <w:szCs w:val="21"/>
        </w:rPr>
      </w:pPr>
      <w:r>
        <w:rPr>
          <w:sz w:val="21"/>
          <w:szCs w:val="21"/>
        </w:rPr>
        <w:t>3.</w:t>
      </w:r>
      <w:r>
        <w:rPr>
          <w:rFonts w:hint="eastAsia"/>
          <w:sz w:val="21"/>
          <w:szCs w:val="21"/>
        </w:rPr>
        <w:t>名著阅读。</w:t>
      </w:r>
      <w:r>
        <w:rPr>
          <w:sz w:val="21"/>
          <w:szCs w:val="21"/>
        </w:rPr>
        <w:t>(4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contextualSpacing/>
        <w:rPr>
          <w:rFonts w:ascii="宋体" w:hAnsi="宋体" w:eastAsia="宋体"/>
          <w:szCs w:val="21"/>
          <w:shd w:val="clear" w:color="auto" w:fill="FFFFFF"/>
        </w:rPr>
      </w:pPr>
      <w:r>
        <w:rPr>
          <w:rFonts w:hint="eastAsia" w:ascii="宋体" w:hAnsi="宋体" w:eastAsia="宋体"/>
          <w:szCs w:val="21"/>
          <w:shd w:val="clear" w:color="auto" w:fill="FFFFFF"/>
        </w:rPr>
        <w:t>（</w:t>
      </w:r>
      <w:r>
        <w:rPr>
          <w:rFonts w:ascii="宋体" w:hAnsi="宋体" w:eastAsia="宋体"/>
          <w:szCs w:val="21"/>
          <w:shd w:val="clear" w:color="auto" w:fill="FFFFFF"/>
        </w:rPr>
        <w:t>1</w:t>
      </w:r>
      <w:r>
        <w:rPr>
          <w:rFonts w:hint="eastAsia" w:ascii="宋体" w:hAnsi="宋体" w:eastAsia="宋体"/>
          <w:szCs w:val="21"/>
          <w:shd w:val="clear" w:color="auto" w:fill="FFFFFF"/>
        </w:rPr>
        <w:t>）《红星照耀中国》的作者是</w:t>
      </w:r>
      <w:r>
        <w:rPr>
          <w:rFonts w:ascii="宋体" w:hAnsi="宋体" w:eastAsia="宋体"/>
          <w:szCs w:val="21"/>
          <w:u w:val="single"/>
          <w:shd w:val="clear" w:color="auto" w:fill="FFFFFF"/>
        </w:rPr>
        <w:t xml:space="preserve">         </w:t>
      </w:r>
      <w:r>
        <w:rPr>
          <w:rFonts w:hint="eastAsia" w:ascii="宋体" w:hAnsi="宋体" w:eastAsia="宋体"/>
          <w:szCs w:val="21"/>
          <w:shd w:val="clear" w:color="auto" w:fill="FFFFFF"/>
        </w:rPr>
        <w:t>。他在作品中形容：那个面容瘦削、看上去很像林肯的人物。个子高出一般的中国人，背有些驼，一头浓密的黑发留</w:t>
      </w:r>
      <w:r>
        <w:rPr>
          <w:rFonts w:hint="eastAsia" w:ascii="宋体" w:hAnsi="宋体" w:eastAsia="宋体"/>
          <w:szCs w:val="21"/>
          <w:shd w:val="clear" w:color="auto" w:fill="FFFFFF"/>
        </w:rPr>
        <w:pict>
          <v:shape id="_x0000_i1031" o:spt="75" alt="学科网(www.zxxk.com)--教育资源门户，提供试卷、教案、课件、论文、素材及各类教学资源下载，还有大量而丰富的教学相关资讯！" type="#_x0000_t75" style="height:1.5pt;width:1.3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szCs w:val="21"/>
          <w:shd w:val="clear" w:color="auto" w:fill="FFFFFF"/>
        </w:rPr>
        <w:t>得很长，双眼炯炯有神，鼻梁很高，颧骨突出。是个非常精明而又博学多才的知识分子。他是</w:t>
      </w:r>
      <w:r>
        <w:rPr>
          <w:rFonts w:ascii="宋体" w:hAnsi="宋体" w:eastAsia="宋体"/>
          <w:szCs w:val="21"/>
          <w:u w:val="single"/>
          <w:shd w:val="clear" w:color="auto" w:fill="FFFFFF"/>
        </w:rPr>
        <w:t xml:space="preserve">          </w:t>
      </w:r>
      <w:r>
        <w:rPr>
          <w:rFonts w:hint="eastAsia" w:ascii="宋体" w:hAnsi="宋体" w:eastAsia="宋体"/>
          <w:szCs w:val="21"/>
          <w:shd w:val="clear" w:color="auto" w:fill="FFFFFF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contextualSpacing/>
        <w:rPr>
          <w:rFonts w:ascii="宋体" w:hAnsi="宋体" w:eastAsia="宋体"/>
          <w:bCs/>
          <w:szCs w:val="21"/>
        </w:rPr>
      </w:pPr>
      <w:r>
        <w:rPr>
          <w:rFonts w:hint="eastAsia" w:ascii="宋体" w:hAnsi="宋体" w:eastAsia="宋体"/>
          <w:szCs w:val="21"/>
          <w:shd w:val="clear" w:color="auto" w:fill="FFFFFF"/>
        </w:rPr>
        <w:t>（</w:t>
      </w:r>
      <w:r>
        <w:rPr>
          <w:rFonts w:ascii="宋体" w:hAnsi="宋体" w:eastAsia="宋体"/>
          <w:szCs w:val="21"/>
          <w:shd w:val="clear" w:color="auto" w:fill="FFFFFF"/>
        </w:rPr>
        <w:t>2</w:t>
      </w:r>
      <w:r>
        <w:rPr>
          <w:rFonts w:hint="eastAsia" w:ascii="宋体" w:hAnsi="宋体" w:eastAsia="宋体"/>
          <w:szCs w:val="21"/>
          <w:shd w:val="clear" w:color="auto" w:fill="FFFFFF"/>
        </w:rPr>
        <w:t>）法布尔的《昆虫记》被誉为“</w:t>
      </w:r>
      <w:r>
        <w:rPr>
          <w:rFonts w:ascii="宋体" w:hAnsi="宋体" w:eastAsia="宋体"/>
          <w:szCs w:val="21"/>
          <w:u w:val="single"/>
          <w:shd w:val="clear" w:color="auto" w:fill="FFFFFF"/>
        </w:rPr>
        <w:t xml:space="preserve">            </w:t>
      </w:r>
      <w:r>
        <w:rPr>
          <w:rFonts w:hint="eastAsia" w:ascii="宋体" w:hAnsi="宋体" w:eastAsia="宋体"/>
          <w:szCs w:val="21"/>
          <w:shd w:val="clear" w:color="auto" w:fill="FFFFFF"/>
        </w:rPr>
        <w:t>”。在作者笔下，</w:t>
      </w:r>
      <w:r>
        <w:rPr>
          <w:rFonts w:ascii="宋体" w:hAnsi="宋体" w:eastAsia="宋体"/>
          <w:szCs w:val="21"/>
          <w:u w:val="single"/>
          <w:shd w:val="clear" w:color="auto" w:fill="FFFFFF"/>
        </w:rPr>
        <w:t>          </w:t>
      </w:r>
      <w:r>
        <w:rPr>
          <w:rFonts w:hint="eastAsia" w:ascii="宋体" w:hAnsi="宋体" w:eastAsia="宋体"/>
          <w:szCs w:val="21"/>
          <w:shd w:val="clear" w:color="auto" w:fill="FFFFFF"/>
        </w:rPr>
        <w:t>像个吝啬鬼，身穿一件似乎“缺了布料”的短身燕尾礼服。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4.</w:t>
      </w:r>
      <w:r>
        <w:rPr>
          <w:rFonts w:hint="eastAsia" w:ascii="宋体" w:hAnsi="宋体" w:eastAsia="宋体" w:cs="宋体"/>
          <w:kern w:val="0"/>
          <w:szCs w:val="21"/>
        </w:rPr>
        <w:t>综合性学习：阅读下面材料，按要求答题。</w:t>
      </w:r>
      <w:r>
        <w:rPr>
          <w:rFonts w:ascii="宋体" w:hAnsi="宋体" w:eastAsia="宋体"/>
          <w:szCs w:val="21"/>
        </w:rPr>
        <w:t>(4</w:t>
      </w:r>
      <w:r>
        <w:rPr>
          <w:rFonts w:hint="eastAsia" w:ascii="宋体" w:hAnsi="宋体" w:eastAsia="宋体"/>
          <w:szCs w:val="21"/>
        </w:rPr>
        <w:t>分</w:t>
      </w:r>
      <w:r>
        <w:rPr>
          <w:rFonts w:ascii="宋体" w:hAnsi="宋体" w:eastAsia="宋体"/>
          <w:szCs w:val="21"/>
        </w:rPr>
        <w:t>)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center"/>
        <w:rPr>
          <w:rFonts w:ascii="楷体" w:hAnsi="楷体" w:eastAsia="楷体"/>
          <w:kern w:val="0"/>
          <w:szCs w:val="21"/>
        </w:rPr>
      </w:pPr>
      <w:r>
        <w:rPr>
          <w:rFonts w:hint="eastAsia" w:ascii="黑体" w:hAnsi="黑体" w:eastAsia="黑体" w:cs="宋体"/>
          <w:kern w:val="0"/>
          <w:szCs w:val="21"/>
        </w:rPr>
        <w:t>新华社北京</w:t>
      </w:r>
      <w:r>
        <w:rPr>
          <w:rFonts w:ascii="黑体" w:hAnsi="黑体" w:eastAsia="黑体"/>
          <w:kern w:val="0"/>
          <w:szCs w:val="21"/>
        </w:rPr>
        <w:t>9</w:t>
      </w:r>
      <w:r>
        <w:rPr>
          <w:rFonts w:hint="eastAsia" w:ascii="黑体" w:hAnsi="黑体" w:eastAsia="黑体" w:cs="宋体"/>
          <w:kern w:val="0"/>
          <w:szCs w:val="21"/>
        </w:rPr>
        <w:t>月</w:t>
      </w:r>
      <w:r>
        <w:rPr>
          <w:rFonts w:ascii="黑体" w:hAnsi="黑体" w:eastAsia="黑体"/>
          <w:kern w:val="0"/>
          <w:szCs w:val="21"/>
        </w:rPr>
        <w:t>8</w:t>
      </w:r>
      <w:r>
        <w:rPr>
          <w:rFonts w:hint="eastAsia" w:ascii="黑体" w:hAnsi="黑体" w:eastAsia="黑体" w:cs="宋体"/>
          <w:kern w:val="0"/>
          <w:szCs w:val="21"/>
        </w:rPr>
        <w:t>日电</w:t>
      </w:r>
      <w:r>
        <w:rPr>
          <w:rFonts w:ascii="楷体" w:hAnsi="楷体" w:eastAsia="楷体" w:cs="宋体"/>
          <w:kern w:val="0"/>
          <w:szCs w:val="21"/>
        </w:rPr>
        <w:t xml:space="preserve">  </w:t>
      </w:r>
      <w:r>
        <w:rPr>
          <w:rFonts w:hint="eastAsia" w:ascii="楷体" w:hAnsi="楷体" w:eastAsia="楷体" w:cs="宋体"/>
          <w:kern w:val="0"/>
          <w:szCs w:val="21"/>
        </w:rPr>
        <w:t>记者从庆祝新中国成立</w:t>
      </w:r>
      <w:r>
        <w:rPr>
          <w:rFonts w:ascii="楷体" w:hAnsi="楷体" w:eastAsia="楷体"/>
          <w:kern w:val="0"/>
          <w:szCs w:val="21"/>
        </w:rPr>
        <w:t>70</w:t>
      </w:r>
      <w:r>
        <w:rPr>
          <w:rFonts w:hint="eastAsia" w:ascii="楷体" w:hAnsi="楷体" w:eastAsia="楷体" w:cs="宋体"/>
          <w:kern w:val="0"/>
          <w:szCs w:val="21"/>
        </w:rPr>
        <w:t>周年活动新闻中心获悉，</w:t>
      </w:r>
      <w:r>
        <w:rPr>
          <w:rFonts w:ascii="楷体" w:hAnsi="楷体" w:eastAsia="楷体"/>
          <w:kern w:val="0"/>
          <w:szCs w:val="21"/>
        </w:rPr>
        <w:t>9</w:t>
      </w:r>
      <w:r>
        <w:rPr>
          <w:rFonts w:hint="eastAsia" w:ascii="楷体" w:hAnsi="楷体" w:eastAsia="楷体" w:cs="宋体"/>
          <w:kern w:val="0"/>
          <w:szCs w:val="21"/>
        </w:rPr>
        <w:t>月</w:t>
      </w:r>
      <w:r>
        <w:rPr>
          <w:rFonts w:ascii="楷体" w:hAnsi="楷体" w:eastAsia="楷体"/>
          <w:kern w:val="0"/>
          <w:szCs w:val="21"/>
        </w:rPr>
        <w:t>7</w:t>
      </w:r>
      <w:r>
        <w:rPr>
          <w:rFonts w:hint="eastAsia" w:ascii="楷体" w:hAnsi="楷体" w:eastAsia="楷体" w:cs="宋体"/>
          <w:kern w:val="0"/>
          <w:szCs w:val="21"/>
        </w:rPr>
        <w:t>日</w:t>
      </w:r>
      <w:r>
        <w:rPr>
          <w:rFonts w:ascii="楷体" w:hAnsi="楷体" w:eastAsia="楷体"/>
          <w:kern w:val="0"/>
          <w:szCs w:val="21"/>
        </w:rPr>
        <w:t>23</w:t>
      </w:r>
      <w:r>
        <w:rPr>
          <w:rFonts w:hint="eastAsia" w:ascii="楷体" w:hAnsi="楷体" w:eastAsia="楷体" w:cs="宋体"/>
          <w:kern w:val="0"/>
          <w:szCs w:val="21"/>
        </w:rPr>
        <w:t>时至</w:t>
      </w:r>
      <w:r>
        <w:rPr>
          <w:rFonts w:ascii="楷体" w:hAnsi="楷体" w:eastAsia="楷体"/>
          <w:kern w:val="0"/>
          <w:szCs w:val="21"/>
        </w:rPr>
        <w:t>8</w:t>
      </w:r>
      <w:r>
        <w:rPr>
          <w:rFonts w:hint="eastAsia" w:ascii="楷体" w:hAnsi="楷体" w:eastAsia="楷体" w:cs="宋体"/>
          <w:kern w:val="0"/>
          <w:szCs w:val="21"/>
        </w:rPr>
        <w:t>日凌晨，北京天安门地区举行了国庆</w:t>
      </w:r>
      <w:r>
        <w:rPr>
          <w:rFonts w:ascii="楷体" w:hAnsi="楷体" w:eastAsia="楷体"/>
          <w:kern w:val="0"/>
          <w:szCs w:val="21"/>
        </w:rPr>
        <w:t>70</w:t>
      </w:r>
      <w:r>
        <w:rPr>
          <w:rFonts w:hint="eastAsia" w:ascii="楷体" w:hAnsi="楷体" w:eastAsia="楷体" w:cs="宋体"/>
          <w:kern w:val="0"/>
          <w:szCs w:val="21"/>
        </w:rPr>
        <w:t>周年庆祝活动首次联合演练，约</w:t>
      </w:r>
      <w:r>
        <w:rPr>
          <w:rFonts w:ascii="楷体" w:hAnsi="楷体" w:eastAsia="楷体"/>
          <w:kern w:val="0"/>
          <w:szCs w:val="21"/>
        </w:rPr>
        <w:t>9</w:t>
      </w:r>
      <w:r>
        <w:rPr>
          <w:rFonts w:hint="eastAsia" w:ascii="楷体" w:hAnsi="楷体" w:eastAsia="楷体" w:cs="宋体"/>
          <w:kern w:val="0"/>
          <w:szCs w:val="21"/>
        </w:rPr>
        <w:t>万人参加演练及现场保障工作。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textAlignment w:val="center"/>
        <w:rPr>
          <w:rFonts w:ascii="楷体" w:hAnsi="楷体" w:eastAsia="楷体"/>
          <w:kern w:val="0"/>
          <w:szCs w:val="21"/>
        </w:rPr>
      </w:pPr>
      <w:r>
        <w:rPr>
          <w:rFonts w:hint="eastAsia" w:ascii="楷体" w:hAnsi="楷体" w:eastAsia="楷体" w:cs="宋体"/>
          <w:kern w:val="0"/>
          <w:szCs w:val="21"/>
        </w:rPr>
        <w:t>本次演练重点磨合了庆祝活动全流</w:t>
      </w:r>
      <w:r>
        <w:rPr>
          <w:rFonts w:hint="eastAsia" w:ascii="楷体" w:hAnsi="楷体" w:eastAsia="楷体" w:cs="宋体"/>
          <w:kern w:val="0"/>
          <w:szCs w:val="21"/>
        </w:rPr>
        <w:pict>
          <v:shape id="_x0000_i1032" o:spt="75" alt="学科网(www.zxxk.com)--教育资源门户，提供试卷、教案、课件、论文、素材及各类教学资源下载，还有大量而丰富的教学相关资讯！" type="#_x0000_t75" style="height:1.3pt;width:1.9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 w:cs="宋体"/>
          <w:kern w:val="0"/>
          <w:szCs w:val="21"/>
        </w:rPr>
        <w:t>程、核心要素的内部衔接，</w:t>
      </w:r>
      <w:bookmarkStart w:id="5" w:name="_Hlk27142206"/>
      <w:r>
        <w:rPr>
          <w:rFonts w:hint="eastAsia" w:ascii="楷体" w:hAnsi="楷体" w:eastAsia="楷体" w:cs="宋体"/>
          <w:kern w:val="0"/>
          <w:szCs w:val="21"/>
          <w:u w:val="single"/>
        </w:rPr>
        <w:t>全面检验了各方组织保障和指挥运行</w:t>
      </w:r>
      <w:bookmarkEnd w:id="5"/>
      <w:r>
        <w:rPr>
          <w:rFonts w:hint="eastAsia" w:ascii="楷体" w:hAnsi="楷体" w:eastAsia="楷体" w:cs="宋体"/>
          <w:kern w:val="0"/>
          <w:szCs w:val="21"/>
        </w:rPr>
        <w:t>，演练精确到分、组织有序，达到了预期目标。北京市有关方面表示，这次夜间演练活动，得到了广大市民群众的理解支持，特表示衷心感谢。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textAlignment w:val="center"/>
        <w:rPr>
          <w:rFonts w:ascii="宋体" w:cs="宋体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（</w:t>
      </w:r>
      <w:r>
        <w:rPr>
          <w:rFonts w:ascii="宋体" w:cs="宋体"/>
          <w:kern w:val="0"/>
          <w:szCs w:val="21"/>
        </w:rPr>
        <w:t>1</w:t>
      </w:r>
      <w:r>
        <w:rPr>
          <w:rFonts w:hint="eastAsia" w:ascii="宋体" w:cs="宋体"/>
          <w:kern w:val="0"/>
          <w:szCs w:val="21"/>
        </w:rPr>
        <w:t>）为上则新闻拟写一个合适的标题（</w:t>
      </w:r>
      <w:r>
        <w:rPr>
          <w:rFonts w:ascii="宋体" w:cs="Times New Roman"/>
          <w:kern w:val="0"/>
          <w:szCs w:val="21"/>
        </w:rPr>
        <w:t>20</w:t>
      </w:r>
      <w:r>
        <w:rPr>
          <w:rFonts w:hint="eastAsia" w:ascii="宋体" w:cs="宋体"/>
          <w:kern w:val="0"/>
          <w:szCs w:val="21"/>
        </w:rPr>
        <w:t>个字以内）。</w:t>
      </w:r>
      <w:r>
        <w:rPr>
          <w:rFonts w:ascii="宋体"/>
          <w:szCs w:val="21"/>
        </w:rPr>
        <w:t>(2</w:t>
      </w:r>
      <w:r>
        <w:rPr>
          <w:rFonts w:hint="eastAsia" w:ascii="宋体"/>
          <w:szCs w:val="21"/>
        </w:rPr>
        <w:t>分</w:t>
      </w:r>
      <w:r>
        <w:rPr>
          <w:rFonts w:ascii="宋体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hint="eastAsia" w:ascii="宋体" w:hAnsi="宋体" w:eastAsia="宋体" w:cs="宋体"/>
          <w:kern w:val="0"/>
          <w:szCs w:val="21"/>
          <w:u w:val="single"/>
          <w:lang w:eastAsia="zh-CN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33" o:spt="75" alt="学科网(www.zxxk.com)--教育资源门户，提供试卷、教案、课件、论文、素材及各类教学资源下载，还有大量而丰富的教学相关资讯！" type="#_x0000_t75" style="height:1.7pt;width:1.4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</w:t>
      </w:r>
      <w:r>
        <w:rPr>
          <w:rFonts w:hint="eastAsia" w:ascii="宋体" w:hAnsi="宋体" w:eastAsia="宋体" w:cs="宋体"/>
          <w:color w:val="FFFFFF"/>
          <w:kern w:val="0"/>
          <w:sz w:val="4"/>
          <w:szCs w:val="21"/>
          <w:u w:val="single"/>
          <w:lang w:eastAsia="zh-CN"/>
        </w:rPr>
        <w:t>[来源:学科网]</w:t>
      </w:r>
    </w:p>
    <w:p>
      <w:pPr>
        <w:pStyle w:val="16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textAlignment w:val="center"/>
        <w:rPr>
          <w:rFonts w:ascii="宋体" w:cs="Times New Roman"/>
          <w:kern w:val="0"/>
          <w:szCs w:val="21"/>
        </w:rPr>
      </w:pPr>
      <w:r>
        <w:rPr>
          <w:rFonts w:hint="eastAsia" w:ascii="宋体" w:cs="宋体"/>
          <w:kern w:val="0"/>
          <w:szCs w:val="21"/>
        </w:rPr>
        <w:t>（</w:t>
      </w:r>
      <w:r>
        <w:rPr>
          <w:rFonts w:ascii="宋体" w:cs="Times New Roman"/>
          <w:kern w:val="0"/>
          <w:szCs w:val="21"/>
        </w:rPr>
        <w:t>2</w:t>
      </w:r>
      <w:r>
        <w:rPr>
          <w:rFonts w:hint="eastAsia" w:ascii="宋体" w:cs="宋体"/>
          <w:kern w:val="0"/>
          <w:szCs w:val="21"/>
        </w:rPr>
        <w:t>）文中划线句子有语法问题，请修改。</w:t>
      </w:r>
      <w:r>
        <w:rPr>
          <w:rFonts w:ascii="宋体"/>
          <w:szCs w:val="21"/>
        </w:rPr>
        <w:t>(2</w:t>
      </w:r>
      <w:r>
        <w:rPr>
          <w:rFonts w:hint="eastAsia" w:ascii="宋体"/>
          <w:szCs w:val="21"/>
        </w:rPr>
        <w:t>分</w:t>
      </w:r>
      <w:r>
        <w:rPr>
          <w:rFonts w:ascii="宋体"/>
          <w:szCs w:val="21"/>
        </w:rPr>
        <w:t>)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firstLine="0" w:firstLineChars="0"/>
        <w:jc w:val="left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hint="eastAsia"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二、阅读理解（45分）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（一）苏州园林（节选）</w:t>
      </w:r>
      <w:r>
        <w:rPr>
          <w:b/>
          <w:bCs/>
          <w:sz w:val="21"/>
          <w:szCs w:val="21"/>
        </w:rPr>
        <w:t xml:space="preserve"> (14</w:t>
      </w:r>
      <w:r>
        <w:rPr>
          <w:rFonts w:hint="eastAsia"/>
          <w:b/>
          <w:bCs/>
          <w:sz w:val="21"/>
          <w:szCs w:val="21"/>
        </w:rPr>
        <w:t>分</w:t>
      </w:r>
      <w:r>
        <w:rPr>
          <w:b/>
          <w:bCs/>
          <w:sz w:val="21"/>
          <w:szCs w:val="21"/>
        </w:rPr>
        <w:t>)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hint="eastAsia" w:ascii="楷体" w:hAnsi="楷体" w:eastAsia="楷体"/>
          <w:szCs w:val="21"/>
          <w:lang w:eastAsia="zh-CN"/>
        </w:rPr>
      </w:pPr>
      <w:r>
        <w:rPr>
          <w:rFonts w:hint="eastAsia" w:ascii="楷体" w:hAnsi="楷体" w:eastAsia="楷体"/>
          <w:szCs w:val="21"/>
        </w:rPr>
        <w:t>苏州园林里都有</w:t>
      </w:r>
      <w:bookmarkStart w:id="6" w:name="_Hlk27142387"/>
      <w:r>
        <w:rPr>
          <w:rFonts w:hint="eastAsia" w:ascii="楷体" w:hAnsi="楷体" w:eastAsia="楷体"/>
          <w:szCs w:val="21"/>
        </w:rPr>
        <w:t>假山和池沼</w:t>
      </w:r>
      <w:bookmarkEnd w:id="6"/>
      <w:r>
        <w:rPr>
          <w:rFonts w:hint="eastAsia" w:ascii="楷体" w:hAnsi="楷体" w:eastAsia="楷体"/>
          <w:szCs w:val="21"/>
        </w:rPr>
        <w:t>。</w:t>
      </w:r>
      <w:bookmarkStart w:id="7" w:name="_Hlk26800547"/>
      <w:r>
        <w:rPr>
          <w:rFonts w:hint="eastAsia" w:ascii="楷体" w:hAnsi="楷体" w:eastAsia="楷体"/>
          <w:szCs w:val="21"/>
        </w:rPr>
        <w:t>假山的堆叠，可以说是一项艺术而不仅是技术。</w:t>
      </w:r>
      <w:bookmarkEnd w:id="7"/>
      <w:r>
        <w:rPr>
          <w:rFonts w:hint="eastAsia" w:ascii="楷体" w:hAnsi="楷体" w:eastAsia="楷体"/>
          <w:szCs w:val="21"/>
        </w:rPr>
        <w:t>或者是重峦叠嶂，或者是几座小山配合着竹子花木，全在乎设计者和匠师们生平多阅历，胸中有丘壑，才能使游览者攀登的时候忘却苏州城市，只觉得身在山间。</w:t>
      </w:r>
      <w:bookmarkStart w:id="8" w:name="_Hlk26800426"/>
      <w:r>
        <w:rPr>
          <w:rFonts w:hint="eastAsia" w:ascii="楷体" w:hAnsi="楷体" w:eastAsia="楷体"/>
          <w:szCs w:val="21"/>
        </w:rPr>
        <w:t>至于池沼，大多引用活水。</w:t>
      </w:r>
      <w:bookmarkEnd w:id="8"/>
      <w:r>
        <w:rPr>
          <w:rFonts w:hint="eastAsia" w:ascii="楷体" w:hAnsi="楷体" w:eastAsia="楷体"/>
          <w:szCs w:val="21"/>
        </w:rPr>
        <w:t>有些园林池沼宽敞，就把池沼作为全园的中心，其他景物配合着布置。水</w:t>
      </w:r>
      <w:r>
        <w:rPr>
          <w:rFonts w:hint="eastAsia" w:ascii="楷体" w:hAnsi="楷体" w:eastAsia="楷体"/>
          <w:szCs w:val="21"/>
        </w:rPr>
        <w:pict>
          <v:shape id="_x0000_i1034" o:spt="75" alt="学科网(www.zxxk.com)--教育资源门户，提供试卷、教案、课件、论文、素材及各类教学资源下载，还有大量而丰富的教学相关资讯！" type="#_x0000_t75" style="height:1.1pt;width:1.1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面假如成河道模样，往往安排桥梁。假如安排两座以上的桥梁，那就一座一个样，决不雷同。池沼或河道的边沿很少砌齐整的石岸，总是高</w:t>
      </w:r>
      <w:r>
        <w:rPr>
          <w:rFonts w:hint="eastAsia" w:ascii="楷体" w:hAnsi="楷体" w:eastAsia="楷体"/>
          <w:szCs w:val="21"/>
        </w:rPr>
        <w:pict>
          <v:shape id="_x0000_i1035" o:spt="75" alt="学科网(www.zxxk.com)--教育资源门户，提供试卷、教案、课件、论文、素材及各类教学资源下载，还有大量而丰富的教学相关资讯！" type="#_x0000_t75" style="height:1.3pt;width:1.4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低屈曲任其自然。还在那儿布置几块玲珑的石头，或者种些花草：这也是为了取得从各个角度看都成一幅画的效果。池沼里养着金鱼或各色鲤鱼，夏秋季节荷花或睡莲开放，游览者看“鱼戏莲叶间”，又是入画的一景。</w:t>
      </w:r>
      <w:r>
        <w:rPr>
          <w:rFonts w:hint="eastAsia" w:ascii="楷体" w:hAnsi="楷体" w:eastAsia="楷体"/>
          <w:color w:val="FFFFFF"/>
          <w:sz w:val="4"/>
          <w:szCs w:val="21"/>
          <w:lang w:eastAsia="zh-CN"/>
        </w:rPr>
        <w:t>[来源:学科网]</w:t>
      </w:r>
    </w:p>
    <w:p>
      <w:pPr>
        <w:keepNext w:val="0"/>
        <w:keepLines w:val="0"/>
        <w:pageBreakBefore w:val="0"/>
        <w:widowControl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苏州园林栽种和修剪树木也着眼在画意。高树与低树俯仰生姿。落叶树与常绿树相间，花时不同的多种花树相间，这就一年四季不感到寂寞。</w:t>
      </w:r>
      <w:bookmarkStart w:id="9" w:name="_Hlk26800512"/>
      <w:r>
        <w:rPr>
          <w:rFonts w:hint="eastAsia" w:ascii="楷体" w:hAnsi="楷体" w:eastAsia="楷体"/>
          <w:szCs w:val="21"/>
        </w:rPr>
        <w:t>没有修剪得像宝塔那样的松柏，没有阅兵式似的道旁树</w:t>
      </w:r>
      <w:bookmarkEnd w:id="9"/>
      <w:r>
        <w:rPr>
          <w:rFonts w:hint="eastAsia" w:ascii="楷体" w:hAnsi="楷体" w:eastAsia="楷体"/>
          <w:szCs w:val="21"/>
        </w:rPr>
        <w:t>：因为依据中国画的审美观点看，这是不足取的。有几个园里有古老的藤萝，盘曲嶙峋的枝干就是一幅好画。开花的时候满眼的珠光宝气，使</w:t>
      </w:r>
      <w:r>
        <w:rPr>
          <w:rFonts w:hint="eastAsia" w:ascii="楷体" w:hAnsi="楷体" w:eastAsia="楷体"/>
          <w:szCs w:val="21"/>
        </w:rPr>
        <w:pict>
          <v:shape id="_x0000_i1036" o:spt="75" alt="学科网(www.zxxk.com)--教育资源门户，提供试卷、教案、课件、论文、素材及各类教学资源下载，还有大量而丰富的教学相关资讯！" type="#_x0000_t75" style="height:1.9pt;width:1.6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游览者感到无限的繁华和欢悦，可是没法说出来。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5.</w:t>
      </w:r>
      <w:r>
        <w:rPr>
          <w:rFonts w:hint="eastAsia" w:ascii="宋体" w:hAnsi="宋体" w:eastAsia="宋体"/>
          <w:szCs w:val="21"/>
        </w:rPr>
        <w:t>两段选文</w:t>
      </w:r>
      <w:r>
        <w:rPr>
          <w:rFonts w:hint="eastAsia" w:ascii="宋体" w:hAnsi="宋体" w:eastAsia="宋体"/>
          <w:szCs w:val="21"/>
          <w:lang w:eastAsia="zh-CN"/>
        </w:rPr>
        <w:t>都</w:t>
      </w:r>
      <w:r>
        <w:rPr>
          <w:rFonts w:hint="eastAsia" w:ascii="宋体" w:hAnsi="宋体" w:eastAsia="宋体"/>
          <w:szCs w:val="21"/>
          <w:lang w:eastAsia="zh-CN"/>
        </w:rPr>
        <w:pict>
          <v:shape id="_x0000_i1037" o:spt="75" alt="学科网(www.zxxk.com)--教育资源门户，提供试卷、教案、课件、论文、素材及各类教学资源下载，还有大量而丰富的教学相关资讯！" type="#_x0000_t75" style="height:1.6pt;width:1.3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宋体" w:hAnsi="宋体" w:eastAsia="宋体"/>
          <w:szCs w:val="21"/>
          <w:lang w:eastAsia="zh-CN"/>
        </w:rPr>
        <w:t>是抓住一个特征来说明的，请指出来。</w:t>
      </w:r>
      <w:r>
        <w:rPr>
          <w:rFonts w:hint="eastAsia" w:ascii="宋体" w:hAnsi="宋体" w:eastAsia="宋体"/>
          <w:szCs w:val="21"/>
        </w:rPr>
        <w:t>本选文第一段的说明对象是什么？</w:t>
      </w:r>
      <w:bookmarkStart w:id="10" w:name="_Hlk27142414"/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3</w:t>
      </w:r>
      <w:r>
        <w:rPr>
          <w:rFonts w:hint="eastAsia" w:ascii="宋体" w:hAnsi="宋体" w:eastAsia="宋体"/>
          <w:bCs/>
          <w:szCs w:val="21"/>
        </w:rPr>
        <w:t>分）</w:t>
      </w:r>
      <w:bookmarkEnd w:id="10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szCs w:val="21"/>
        </w:rPr>
        <w:t>6.</w:t>
      </w:r>
      <w:r>
        <w:rPr>
          <w:rFonts w:hint="eastAsia" w:ascii="楷体" w:hAnsi="楷体" w:eastAsia="楷体"/>
          <w:szCs w:val="21"/>
        </w:rPr>
        <w:t>“至于池沼，大多引用活水”</w:t>
      </w:r>
      <w:r>
        <w:rPr>
          <w:rFonts w:hint="eastAsia" w:ascii="宋体" w:hAnsi="宋体" w:eastAsia="宋体"/>
          <w:szCs w:val="21"/>
        </w:rPr>
        <w:t>中的“</w:t>
      </w:r>
      <w:r>
        <w:rPr>
          <w:rFonts w:hint="eastAsia" w:ascii="楷体" w:hAnsi="楷体" w:eastAsia="楷体"/>
          <w:szCs w:val="21"/>
        </w:rPr>
        <w:t>大多</w:t>
      </w:r>
      <w:r>
        <w:rPr>
          <w:rFonts w:hint="eastAsia" w:ascii="宋体" w:hAnsi="宋体" w:eastAsia="宋体"/>
          <w:szCs w:val="21"/>
        </w:rPr>
        <w:t>”能不能删掉，为什么？</w:t>
      </w:r>
      <w:bookmarkStart w:id="11" w:name="_Hlk27142426"/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3</w:t>
      </w:r>
      <w:r>
        <w:rPr>
          <w:rFonts w:hint="eastAsia" w:ascii="宋体" w:hAnsi="宋体" w:eastAsia="宋体"/>
          <w:bCs/>
          <w:szCs w:val="21"/>
        </w:rPr>
        <w:t>分）</w:t>
      </w:r>
      <w:bookmarkEnd w:id="11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7.</w:t>
      </w:r>
      <w:r>
        <w:rPr>
          <w:rFonts w:hint="eastAsia" w:ascii="楷体" w:hAnsi="楷体" w:eastAsia="楷体"/>
          <w:szCs w:val="21"/>
        </w:rPr>
        <w:t>“没有修剪得像宝塔那样的松柏，没有阅兵式似的道旁树”</w:t>
      </w:r>
      <w:r>
        <w:rPr>
          <w:rFonts w:hint="eastAsia" w:ascii="宋体" w:hAnsi="宋体" w:eastAsia="宋体"/>
          <w:szCs w:val="21"/>
        </w:rPr>
        <w:t>一句运用了哪些说明方法</w:t>
      </w:r>
      <w:bookmarkStart w:id="12" w:name="_Hlk27142436"/>
      <w:r>
        <w:rPr>
          <w:rFonts w:hint="eastAsia" w:ascii="宋体" w:hAnsi="宋体" w:eastAsia="宋体"/>
          <w:szCs w:val="21"/>
        </w:rPr>
        <w:t>？请分析其作用。</w:t>
      </w: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4</w:t>
      </w:r>
      <w:r>
        <w:rPr>
          <w:rFonts w:hint="eastAsia" w:ascii="宋体" w:hAnsi="宋体" w:eastAsia="宋体"/>
          <w:bCs/>
          <w:szCs w:val="21"/>
        </w:rPr>
        <w:t>分）</w:t>
      </w:r>
      <w:bookmarkEnd w:id="12"/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szCs w:val="21"/>
        </w:rPr>
        <w:t>8.</w:t>
      </w:r>
      <w:r>
        <w:rPr>
          <w:rFonts w:hint="eastAsia" w:ascii="楷体" w:hAnsi="楷体" w:eastAsia="楷体"/>
          <w:szCs w:val="21"/>
        </w:rPr>
        <w:t>“假山的堆叠，可以说是一项艺术而不仅是技术。”</w:t>
      </w:r>
      <w:r>
        <w:rPr>
          <w:rFonts w:hint="eastAsia" w:ascii="宋体" w:hAnsi="宋体" w:eastAsia="宋体"/>
          <w:szCs w:val="21"/>
        </w:rPr>
        <w:t>中“艺术”和“技术”有什么区别？</w:t>
      </w: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4</w:t>
      </w:r>
      <w:r>
        <w:rPr>
          <w:rFonts w:hint="eastAsia" w:ascii="宋体" w:hAnsi="宋体" w:eastAsia="宋体"/>
          <w:bCs/>
          <w:szCs w:val="21"/>
        </w:rPr>
        <w:t>分）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textAlignment w:val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38" o:spt="75" alt="学科网(www.zxxk.com)--教育资源门户，提供试卷、教案、课件、论文、素材及各类教学资源下载，还有大量而丰富的教学相关资讯！" type="#_x0000_t75" style="height:1.4pt;width:1.4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39" o:spt="75" alt="学科网(www.zxxk.com)--教育资源门户，提供试卷、教案、课件、论文、素材及各类教学资源下载，还有大量而丰富的教学相关资讯！" type="#_x0000_t75" style="height:1pt;width:1.3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（二）家的味道</w:t>
      </w:r>
      <w:r>
        <w:rPr>
          <w:rFonts w:ascii="宋体" w:hAnsi="宋体" w:eastAsia="宋体"/>
          <w:b/>
          <w:bCs/>
          <w:szCs w:val="21"/>
        </w:rPr>
        <w:t>(16</w:t>
      </w:r>
      <w:r>
        <w:rPr>
          <w:rFonts w:hint="eastAsia" w:ascii="宋体" w:hAnsi="宋体" w:eastAsia="宋体"/>
          <w:b/>
          <w:bCs/>
          <w:szCs w:val="21"/>
        </w:rPr>
        <w:t>分</w:t>
      </w:r>
      <w:r>
        <w:rPr>
          <w:rFonts w:ascii="宋体" w:hAnsi="宋体" w:eastAsia="宋体"/>
          <w:b/>
          <w:bCs/>
          <w:szCs w:val="21"/>
        </w:rPr>
        <w:t>)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0" w:firstLineChars="0"/>
        <w:jc w:val="center"/>
        <w:textAlignment w:val="auto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尤金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那时候，我家住金殿路，而我在成保小学读书，每天要走很长的一段路去上学。傍晚放学时，街灯未亮，天幕却像被戳了一个窟窿，浑浑浊浊的暮色悠悠忽忽地掉了出来。我背着书包，像只蜗牛，慢腾腾地走回家去，眼前的那一条路，忽然变得很长，长得无止境。我低着头，拖着宛如上了脚镣的腿，走啊走。突然，我闻到空气里飘来的一股香味。抬眼处，街灯已亮，浓汤飘香。啊，家门近在眼前，我的心情立刻变得亢奋了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父亲是广东人，广东人特别喜欢喝汤，因为他们相信，煲得久、熬得够的汤水，能润喉、润肺、润心、润肠，因此，煲汤便成了我家的日常作业。一个人在生活中</w:t>
      </w:r>
      <w:r>
        <w:rPr>
          <w:rFonts w:hint="eastAsia" w:ascii="楷体" w:hAnsi="楷体" w:eastAsia="楷体"/>
          <w:szCs w:val="21"/>
        </w:rPr>
        <w:pict>
          <v:shape id="_x0000_i1040" o:spt="75" alt="学科网(www.zxxk.com)--教育资源门户，提供试卷、教案、课件、论文、素材及各类教学资源下载，还有大量而丰富的教学相关资讯！" type="#_x0000_t75" style="height:1.3pt;width:1.3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纵使拼得焦头烂额，但是，一回到家，只要能够喝上一碗好汤，所有透支的精力都得到了弥补，五脏六腑也美</w:t>
      </w:r>
      <w:r>
        <w:rPr>
          <w:rFonts w:hint="eastAsia" w:ascii="楷体" w:hAnsi="楷体" w:eastAsia="楷体"/>
          <w:szCs w:val="21"/>
        </w:rPr>
        <w:pict>
          <v:shape id="_x0000_i1041" o:spt="75" alt="学科网(www.zxxk.com)--教育资源门户，提供试卷、教案、课件、论文、素材及各类教学资源下载，还有大量而丰富的教学相关资讯！" type="#_x0000_t75" style="height:1.6pt;width:1.4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美地得到了滋补。</w:t>
      </w:r>
      <w:r>
        <w:rPr>
          <w:rFonts w:ascii="楷体" w:hAnsi="楷体" w:eastAsia="楷体"/>
          <w:szCs w:val="21"/>
        </w:rPr>
        <w:br w:type="textWrapping"/>
      </w:r>
      <w:r>
        <w:rPr>
          <w:rFonts w:ascii="楷体" w:hAnsi="楷体" w:eastAsia="楷体"/>
          <w:szCs w:val="21"/>
        </w:rPr>
        <w:t xml:space="preserve">    </w:t>
      </w:r>
      <w:r>
        <w:rPr>
          <w:rFonts w:hint="eastAsia" w:ascii="楷体" w:hAnsi="楷体" w:eastAsia="楷体"/>
          <w:szCs w:val="21"/>
        </w:rPr>
        <w:t>曾经，母亲用炭炉煲汤。朱褐色的圆肚瓦锅，稳稳地坐在小小的炭炉上，烧得通红的炭块，忠心耿耿地守着那一锅“水的精华”。母亲坐在小凳子上，拿着蒲葵扇，耐心地扇。那炭，愈烧愈红，愈红愈旺，有时烟灰飞出来，便沾了母亲一头一脸。可是，好整洁的母亲，竟然一点儿也不嫌脏。她的心思，全都缠在那一锅好汤里。汤的香味，是一点一点慢慢地溢出来的。初而朦朦胧胧、缥缥缈缈，好像从很远很远的地方传来的断断续续的笛子声，笛声清越悠扬，但又带着些许隐晦的神秘感。渐渐地，笛子声隐没了，取而代之的，是类似锣鼓的喧闹声，大鸣大放。那种香味，浓郁稠厚，非常跋扈嚣张，带有很强的侵略性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母亲把瓦锅小心翼翼地捧到桌子上，瓦盖一掀，一阵阵白白的烟雾，便像久别重逢的亲人，热情万分地扑了过来。母亲常常说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水，原本是没有生命的，煮成汤之后，才有了生命力，也才有了灵魂。”因此，我们是以近乎虔诚的心，一口一口地捧喝手里那一碗汤的。我们相信，汤喝下肚，便能像魔术豌豆一般飞快地向上蹿长。也许，有天，当碰上成人世界种种“剪不断、理还乱”的烦恼，又会后悔童年喝汤太多，长得太快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母亲熬煮的汤，有着截然不同的“内容”。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绿幽幽像液状森林的，是西洋菜蜜枣猪肺汤；红艳艳像液体宝石的，是莲藕鸡爪花生汤；红白分明像调色板的，是番茄萝卜牛肉汤；百味杂陈又酸又咸又鲜又辣</w:t>
      </w:r>
      <w:r>
        <w:rPr>
          <w:rFonts w:hint="eastAsia" w:ascii="楷体" w:hAnsi="楷体" w:eastAsia="楷体"/>
          <w:szCs w:val="21"/>
        </w:rPr>
        <w:pict>
          <v:shape id="_x0000_i1042" o:spt="75" alt="学科网(www.zxxk.com)--教育资源门户，提供试卷、教案、课件、论文、素材及各类教学资源下载，还有大量而丰富的教学相关资讯！" type="#_x0000_t75" style="height:1.5pt;width:1.1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的，是咸菜豆腐鱼头辣椒汤；温柔敦厚暖心暖肺的，是老黄瓜红枣八爪鱼汤；风味独特</w:t>
      </w:r>
      <w:r>
        <w:rPr>
          <w:rFonts w:hint="eastAsia" w:ascii="楷体" w:hAnsi="楷体" w:eastAsia="楷体"/>
          <w:szCs w:val="21"/>
        </w:rPr>
        <w:pict>
          <v:shape id="_x0000_i1043" o:spt="75" alt="学科网(www.zxxk.com)--教育资源门户，提供试卷、教案、课件、论文、素材及各类教学资源下载，还有大量而丰富的教学相关资讯！" type="#_x0000_t75" style="height:1.4pt;width:1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Cs w:val="21"/>
        </w:rPr>
        <w:t>雅俗共赏的，是榨菜蘑菇汤；悬壶济世普度众生的，是党参枸杞龙眼炖鸡汤；风采迷人腴香诱人的，是冬瓜火腿干贝汤……我们兄弟姐妹就在一锅锅好汤的滋润下，慢慢地长大成人。各自成家之后，我们也欢欢喜喜地为我们亲爱的孩子炖汤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bookmarkStart w:id="13" w:name="_Hlk26801189"/>
      <w:r>
        <w:rPr>
          <w:rFonts w:hint="eastAsia" w:ascii="楷体" w:hAnsi="楷体" w:eastAsia="楷体"/>
          <w:szCs w:val="21"/>
        </w:rPr>
        <w:t>汤的文化，就这样一代接一代地传下去了。</w:t>
      </w:r>
    </w:p>
    <w:bookmarkEnd w:id="13"/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hint="eastAsia" w:ascii="楷体" w:hAnsi="楷体" w:eastAsia="楷体"/>
          <w:szCs w:val="21"/>
          <w:lang w:eastAsia="zh-CN"/>
        </w:rPr>
      </w:pPr>
      <w:r>
        <w:rPr>
          <w:rFonts w:hint="eastAsia" w:ascii="楷体" w:hAnsi="楷体" w:eastAsia="楷体"/>
          <w:szCs w:val="21"/>
        </w:rPr>
        <w:t>……</w:t>
      </w:r>
      <w:r>
        <w:rPr>
          <w:rFonts w:hint="eastAsia" w:ascii="楷体" w:hAnsi="楷体" w:eastAsia="楷体"/>
          <w:szCs w:val="21"/>
          <w:lang w:eastAsia="zh-CN"/>
        </w:rPr>
        <w:pict>
          <v:shape id="_x0000_i1044" o:spt="75" alt="学科网(www.zxxk.com)--教育资源门户，提供试卷、教案、课件、论文、素材及各类教学资源下载，还有大量而丰富的教学相关资讯！" type="#_x0000_t75" style="height:1pt;width:1.2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家孩子百喝不厌的是鱼翅瓜熬汤。鱼翅瓜，看起来活脱脱就像是冬瓜的雏形，然而让人啧啧称奇的是，这瓜在汤里煮熟后，用汤匙压它，它竟散成千丝万缕的细条状，像极了鱼翅，却又具有鱼翅所没有的清甜，十分可口。我常用老母鸡、干贝、红枣、枸杞、墨鱼干和鱼翅瓜同煮，熬好的汤，那种鲜味啊，会化成千万只馋虫，直往你心里钻</w:t>
      </w:r>
      <w:r>
        <w:rPr>
          <w:rFonts w:ascii="楷体" w:hAnsi="楷体" w:eastAsia="楷体"/>
          <w:szCs w:val="21"/>
        </w:rPr>
        <w:t>!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女儿负笈英伦之后，对鱼翅瓜汤魂牵梦萦。有一回，在大雪纷飞的冬天，她竟然拨来长途电话，苦苦央求我给她寄钵好汤，我漫应着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“好，好，明天就用快邮寄出。”过了几个月后，她又在电子邮件里写道</w:t>
      </w:r>
      <w:r>
        <w:rPr>
          <w:rFonts w:ascii="楷体" w:hAnsi="楷体" w:eastAsia="楷体"/>
          <w:szCs w:val="21"/>
        </w:rPr>
        <w:t>:</w:t>
      </w:r>
      <w:r>
        <w:rPr>
          <w:rFonts w:hint="eastAsia" w:ascii="楷体" w:hAnsi="楷体" w:eastAsia="楷体"/>
          <w:szCs w:val="21"/>
        </w:rPr>
        <w:t>“妈妈，春天已经来了，我苦苦等了一个季节，怎么您的汤还没有寄到</w:t>
      </w:r>
      <w:r>
        <w:rPr>
          <w:rFonts w:ascii="楷体" w:hAnsi="楷体" w:eastAsia="楷体"/>
          <w:szCs w:val="21"/>
        </w:rPr>
        <w:t>?</w:t>
      </w:r>
      <w:r>
        <w:rPr>
          <w:rFonts w:hint="eastAsia" w:ascii="楷体" w:hAnsi="楷体" w:eastAsia="楷体"/>
          <w:szCs w:val="21"/>
        </w:rPr>
        <w:t>”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textAlignment w:val="auto"/>
        <w:rPr>
          <w:rFonts w:ascii="楷体" w:hAnsi="楷体" w:eastAsia="楷体"/>
          <w:szCs w:val="21"/>
        </w:rPr>
      </w:pPr>
      <w:r>
        <w:rPr>
          <w:rFonts w:hint="eastAsia" w:ascii="楷体" w:hAnsi="楷体" w:eastAsia="楷体"/>
          <w:szCs w:val="21"/>
        </w:rPr>
        <w:t>我以汤的味道去装饰孩子的成长岁月，孩子长大后，离家万里，汤的浓香，依然是一根细细长长、坚坚韧韧的线，一生一世牵动着游子的心。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240" w:lineRule="auto"/>
        <w:ind w:firstLine="420" w:firstLineChars="200"/>
        <w:jc w:val="left"/>
        <w:textAlignment w:val="auto"/>
        <w:rPr>
          <w:rFonts w:ascii="楷体" w:hAnsi="楷体" w:eastAsia="楷体"/>
          <w:szCs w:val="21"/>
        </w:rPr>
      </w:pPr>
      <w:bookmarkStart w:id="14" w:name="_Hlk26801121"/>
      <w:r>
        <w:rPr>
          <w:rFonts w:hint="eastAsia" w:ascii="楷体" w:hAnsi="楷体" w:eastAsia="楷体"/>
          <w:szCs w:val="21"/>
        </w:rPr>
        <w:t>汤的味道，就是家的味道。</w:t>
      </w:r>
    </w:p>
    <w:bookmarkEnd w:id="14"/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/>
          <w:bCs/>
          <w:szCs w:val="21"/>
        </w:rPr>
      </w:pPr>
      <w:r>
        <w:rPr>
          <w:rFonts w:ascii="宋体" w:hAnsi="宋体" w:eastAsia="宋体"/>
          <w:bCs/>
          <w:szCs w:val="21"/>
        </w:rPr>
        <w:t>9.</w:t>
      </w:r>
      <w:r>
        <w:rPr>
          <w:rFonts w:hint="eastAsia" w:ascii="宋体" w:hAnsi="宋体" w:eastAsia="宋体"/>
          <w:bCs/>
          <w:szCs w:val="21"/>
        </w:rPr>
        <w:t>本文共写了四件事，请用简洁的文字加以概括</w:t>
      </w:r>
      <w:bookmarkStart w:id="15" w:name="_Hlk27142757"/>
      <w:r>
        <w:rPr>
          <w:rFonts w:hint="eastAsia" w:ascii="宋体" w:hAnsi="宋体" w:eastAsia="宋体"/>
          <w:bCs/>
          <w:szCs w:val="21"/>
        </w:rPr>
        <w:t>。（</w:t>
      </w:r>
      <w:r>
        <w:rPr>
          <w:rFonts w:ascii="宋体" w:hAnsi="宋体" w:eastAsia="宋体"/>
          <w:bCs/>
          <w:szCs w:val="21"/>
        </w:rPr>
        <w:t>2</w:t>
      </w:r>
      <w:r>
        <w:rPr>
          <w:rFonts w:hint="eastAsia" w:ascii="宋体" w:hAnsi="宋体" w:eastAsia="宋体"/>
          <w:bCs/>
          <w:szCs w:val="21"/>
        </w:rPr>
        <w:t>分）</w:t>
      </w:r>
      <w:bookmarkEnd w:id="15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420" w:firstLineChars="200"/>
        <w:jc w:val="left"/>
        <w:rPr>
          <w:rFonts w:ascii="宋体" w:hAnsi="宋体" w:eastAsia="宋体"/>
          <w:szCs w:val="21"/>
          <w:u w:val="single"/>
        </w:rPr>
      </w:pPr>
      <w:r>
        <w:rPr>
          <w:rFonts w:hint="eastAsia" w:ascii="楷体" w:hAnsi="楷体" w:eastAsia="楷体" w:cs="楷体"/>
          <w:szCs w:val="21"/>
        </w:rPr>
        <w:t>儿时放学后，闻到饭菜的香味</w:t>
      </w:r>
      <w:r>
        <w:rPr>
          <w:rFonts w:ascii="宋体" w:hAnsi="宋体" w:eastAsia="宋体"/>
          <w:szCs w:val="21"/>
        </w:rPr>
        <w:t>——</w:t>
      </w:r>
      <w:r>
        <w:rPr>
          <w:rFonts w:ascii="宋体" w:hAnsi="宋体" w:eastAsia="宋体"/>
          <w:szCs w:val="21"/>
          <w:u w:val="single"/>
        </w:rPr>
        <w:t xml:space="preserve">                    </w:t>
      </w:r>
      <w:r>
        <w:rPr>
          <w:rFonts w:ascii="宋体" w:hAnsi="宋体" w:eastAsia="宋体"/>
          <w:szCs w:val="21"/>
        </w:rPr>
        <w:t>——</w:t>
      </w:r>
      <w:r>
        <w:rPr>
          <w:rFonts w:hint="eastAsia" w:ascii="楷体" w:hAnsi="楷体" w:eastAsia="楷体" w:cs="楷体"/>
          <w:szCs w:val="21"/>
        </w:rPr>
        <w:t>我用鱼翅瓜为孩子们熬汤</w:t>
      </w:r>
      <w:r>
        <w:rPr>
          <w:rFonts w:ascii="宋体" w:hAnsi="宋体" w:eastAsia="宋体"/>
          <w:szCs w:val="21"/>
        </w:rPr>
        <w:t>——</w:t>
      </w:r>
      <w:r>
        <w:rPr>
          <w:rFonts w:ascii="宋体" w:hAnsi="宋体" w:eastAsia="宋体"/>
          <w:szCs w:val="21"/>
          <w:u w:val="single"/>
        </w:rPr>
        <w:t xml:space="preserve">                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10.</w:t>
      </w:r>
      <w:r>
        <w:rPr>
          <w:rFonts w:hint="eastAsia" w:ascii="宋体" w:hAnsi="宋体" w:eastAsia="宋体"/>
          <w:szCs w:val="21"/>
        </w:rPr>
        <w:t>请按要求赏析下列句子。</w:t>
      </w:r>
      <w:bookmarkStart w:id="16" w:name="_Hlk27142770"/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6</w:t>
      </w:r>
      <w:r>
        <w:rPr>
          <w:rFonts w:hint="eastAsia" w:ascii="宋体" w:hAnsi="宋体" w:eastAsia="宋体"/>
          <w:bCs/>
          <w:szCs w:val="21"/>
        </w:rPr>
        <w:t>分）</w:t>
      </w:r>
      <w:bookmarkEnd w:id="16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）</w:t>
      </w:r>
      <w:r>
        <w:rPr>
          <w:rFonts w:hint="eastAsia" w:ascii="楷体" w:hAnsi="楷体" w:eastAsia="楷体"/>
          <w:szCs w:val="21"/>
        </w:rPr>
        <w:t>朱褐色的圆肚瓦锅，稳稳地坐在小小的炭炉上，烧得通红的炭块，忠心耿耿地守着那一锅“水的精华”。</w:t>
      </w:r>
      <w:r>
        <w:rPr>
          <w:rFonts w:hint="eastAsia" w:ascii="宋体" w:hAnsi="宋体" w:eastAsia="宋体"/>
          <w:szCs w:val="21"/>
        </w:rPr>
        <w:t>（请从修辞的角度进行赏析）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left"/>
        <w:textAlignment w:val="auto"/>
        <w:rPr>
          <w:rFonts w:ascii="宋体" w:hAnsi="宋体" w:eastAsia="宋体"/>
          <w:szCs w:val="21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</w:t>
      </w:r>
      <w:bookmarkStart w:id="17" w:name="_Hlk27142954"/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jc w:val="left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）</w:t>
      </w:r>
      <w:r>
        <w:rPr>
          <w:rFonts w:hint="eastAsia" w:ascii="楷体" w:hAnsi="楷体" w:eastAsia="楷体"/>
          <w:szCs w:val="21"/>
        </w:rPr>
        <w:t>母亲把瓦锅小心翼翼地捧到桌子上，瓦盖一掀，一阵阵白白的烟雾，便像久别重逢的亲人，热情万分地扑了过来。</w:t>
      </w:r>
      <w:bookmarkEnd w:id="17"/>
      <w:r>
        <w:rPr>
          <w:rFonts w:hint="eastAsia" w:ascii="宋体" w:hAnsi="宋体" w:eastAsia="宋体"/>
          <w:szCs w:val="21"/>
        </w:rPr>
        <w:t>（请从用词的角度进行赏析）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left"/>
        <w:textAlignment w:val="auto"/>
        <w:rPr>
          <w:rFonts w:hint="eastAsia" w:ascii="宋体" w:hAnsi="宋体" w:eastAsia="宋体" w:cs="宋体"/>
          <w:kern w:val="0"/>
          <w:szCs w:val="21"/>
          <w:u w:val="single"/>
          <w:lang w:eastAsia="zh-CN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45" o:spt="75" alt="学科网(www.zxxk.com)--教育资源门户，提供试卷、教案、课件、论文、素材及各类教学资源下载，还有大量而丰富的教学相关资讯！" type="#_x0000_t75" style="height:1.3pt;width:1.9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46" o:spt="75" alt="学科网(www.zxxk.com)--教育资源门户，提供试卷、教案、课件、论文、素材及各类教学资源下载，还有大量而丰富的教学相关资讯！" type="#_x0000_t75" style="height:1.1pt;width:1.9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</w:t>
      </w:r>
      <w:r>
        <w:rPr>
          <w:rFonts w:hint="eastAsia" w:ascii="宋体" w:hAnsi="宋体" w:eastAsia="宋体" w:cs="宋体"/>
          <w:kern w:val="0"/>
          <w:szCs w:val="21"/>
          <w:u w:val="single"/>
          <w:lang w:eastAsia="zh-CN"/>
        </w:rPr>
        <w:pict>
          <v:shape id="_x0000_i1047" o:spt="75" alt="学科网(www.zxxk.com)--教育资源门户，提供试卷、教案、课件、论文、素材及各类教学资源下载，还有大量而丰富的教学相关资讯！" type="#_x0000_t75" style="height:1.9pt;width:1.1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11.</w:t>
      </w:r>
      <w:r>
        <w:rPr>
          <w:rFonts w:hint="eastAsia" w:ascii="楷体" w:hAnsi="楷体" w:eastAsia="楷体"/>
          <w:szCs w:val="21"/>
        </w:rPr>
        <w:t>“母亲熬煮的汤，有着截然不同的</w:t>
      </w:r>
      <w:r>
        <w:rPr>
          <w:rFonts w:ascii="楷体" w:hAnsi="楷体" w:eastAsia="楷体"/>
          <w:szCs w:val="21"/>
        </w:rPr>
        <w:t>‘</w:t>
      </w:r>
      <w:r>
        <w:rPr>
          <w:rFonts w:hint="eastAsia" w:ascii="楷体" w:hAnsi="楷体" w:eastAsia="楷体"/>
          <w:szCs w:val="21"/>
        </w:rPr>
        <w:t>内容</w:t>
      </w:r>
      <w:r>
        <w:rPr>
          <w:rFonts w:ascii="楷体" w:hAnsi="楷体" w:eastAsia="楷体"/>
          <w:szCs w:val="21"/>
        </w:rPr>
        <w:t>’</w:t>
      </w:r>
      <w:r>
        <w:rPr>
          <w:rFonts w:hint="eastAsia" w:ascii="楷体" w:hAnsi="楷体" w:eastAsia="楷体"/>
          <w:szCs w:val="21"/>
        </w:rPr>
        <w:t>。”</w:t>
      </w:r>
      <w:r>
        <w:rPr>
          <w:rFonts w:hint="eastAsia" w:ascii="宋体" w:hAnsi="宋体" w:eastAsia="宋体"/>
          <w:szCs w:val="21"/>
        </w:rPr>
        <w:t>“</w:t>
      </w:r>
      <w:r>
        <w:rPr>
          <w:rFonts w:hint="eastAsia" w:asciiTheme="majorEastAsia" w:hAnsiTheme="majorEastAsia" w:eastAsiaTheme="majorEastAsia" w:cstheme="majorEastAsia"/>
          <w:szCs w:val="21"/>
        </w:rPr>
        <w:t>内容</w:t>
      </w:r>
      <w:r>
        <w:rPr>
          <w:rFonts w:hint="eastAsia" w:ascii="宋体" w:hAnsi="宋体" w:eastAsia="宋体"/>
          <w:szCs w:val="21"/>
        </w:rPr>
        <w:t>”指什么？请用简洁的语言概括</w:t>
      </w:r>
      <w:bookmarkStart w:id="18" w:name="_Hlk27142788"/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2</w:t>
      </w:r>
      <w:r>
        <w:rPr>
          <w:rFonts w:hint="eastAsia" w:ascii="宋体" w:hAnsi="宋体" w:eastAsia="宋体"/>
          <w:bCs/>
          <w:szCs w:val="21"/>
        </w:rPr>
        <w:t>分）</w:t>
      </w:r>
      <w:bookmarkEnd w:id="18"/>
      <w:r>
        <w:rPr>
          <w:rFonts w:hint="eastAsia" w:ascii="宋体" w:hAnsi="宋体" w:eastAsia="宋体"/>
          <w:szCs w:val="21"/>
        </w:rPr>
        <w:t>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12.</w:t>
      </w:r>
      <w:r>
        <w:rPr>
          <w:rFonts w:hint="eastAsia" w:ascii="楷体" w:hAnsi="楷体" w:eastAsia="楷体"/>
          <w:szCs w:val="21"/>
        </w:rPr>
        <w:t>“汤的文化，就这样一代接一代地传下去了。”</w:t>
      </w:r>
      <w:r>
        <w:rPr>
          <w:rFonts w:hint="eastAsia" w:ascii="宋体" w:hAnsi="宋体" w:eastAsia="宋体"/>
          <w:szCs w:val="21"/>
        </w:rPr>
        <w:t>这一段在文中起到什么作用？（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</w:t>
      </w:r>
      <w:r>
        <w:rPr>
          <w:rFonts w:ascii="宋体" w:hAnsi="宋体" w:eastAsia="宋体" w:cs="宋体"/>
          <w:kern w:val="0"/>
          <w:szCs w:val="21"/>
          <w:u w:val="single"/>
        </w:rPr>
        <w:pict>
          <v:shape id="_x0000_i1048" o:spt="75" alt="学科网(www.zxxk.com)--教育资源门户，提供试卷、教案、课件、论文、素材及各类教学资源下载，还有大量而丰富的教学相关资讯！" type="#_x0000_t75" style="height:1.6pt;width:1.8pt;" filled="f" o:preferrelative="t" stroked="f" coordsize="21600,21600">
            <v:path/>
            <v:fill on="f" focussize="0,0"/>
            <v:stroke on="f" joinstyle="miter"/>
            <v:imagedata r:id="rId9" o:title="3249721996"/>
            <o:lock v:ext="edit" aspectratio="t"/>
            <w10:wrap type="none"/>
            <w10:anchorlock/>
          </v:shape>
        </w:pic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 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pacing w:line="240" w:lineRule="auto"/>
        <w:jc w:val="left"/>
        <w:rPr>
          <w:rFonts w:ascii="宋体" w:hAnsi="宋体" w:eastAsia="宋体"/>
          <w:szCs w:val="21"/>
        </w:rPr>
      </w:pPr>
      <w:r>
        <w:rPr>
          <w:rFonts w:ascii="宋体" w:hAnsi="宋体" w:eastAsia="宋体"/>
          <w:szCs w:val="21"/>
        </w:rPr>
        <w:t>13.</w:t>
      </w:r>
      <w:r>
        <w:rPr>
          <w:rFonts w:hint="eastAsia" w:ascii="宋体" w:hAnsi="宋体" w:eastAsia="宋体"/>
          <w:szCs w:val="21"/>
          <w:lang w:eastAsia="zh-CN"/>
        </w:rPr>
        <w:t>读文章要审题</w:t>
      </w:r>
      <w:r>
        <w:rPr>
          <w:rFonts w:hint="eastAsia" w:ascii="宋体" w:hAnsi="宋体" w:eastAsia="宋体"/>
          <w:szCs w:val="21"/>
        </w:rPr>
        <w:t>。</w:t>
      </w:r>
      <w:r>
        <w:rPr>
          <w:rFonts w:hint="eastAsia" w:ascii="宋体" w:hAnsi="宋体" w:eastAsia="宋体"/>
          <w:szCs w:val="21"/>
          <w:lang w:eastAsia="zh-CN"/>
        </w:rPr>
        <w:t>本文题目</w:t>
      </w:r>
      <w:r>
        <w:rPr>
          <w:rFonts w:hint="eastAsia" w:ascii="宋体" w:hAnsi="宋体" w:eastAsia="宋体"/>
          <w:szCs w:val="21"/>
          <w:lang w:val="en-US" w:eastAsia="zh-CN"/>
        </w:rPr>
        <w:t>《家的味道》有什么含义？</w:t>
      </w:r>
      <w:r>
        <w:rPr>
          <w:rFonts w:hint="eastAsia" w:ascii="宋体" w:hAnsi="宋体" w:eastAsia="宋体"/>
          <w:bCs/>
          <w:szCs w:val="21"/>
        </w:rPr>
        <w:t>（</w:t>
      </w:r>
      <w:r>
        <w:rPr>
          <w:rFonts w:ascii="宋体" w:hAnsi="宋体" w:eastAsia="宋体"/>
          <w:bCs/>
          <w:szCs w:val="21"/>
        </w:rPr>
        <w:t>4</w:t>
      </w:r>
      <w:r>
        <w:rPr>
          <w:rFonts w:hint="eastAsia" w:ascii="宋体" w:hAnsi="宋体" w:eastAsia="宋体"/>
          <w:bCs/>
          <w:szCs w:val="21"/>
        </w:rPr>
        <w:t>分）</w:t>
      </w:r>
    </w:p>
    <w:p>
      <w:pPr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 w:val="0"/>
        <w:spacing w:line="240" w:lineRule="auto"/>
        <w:ind w:left="0" w:leftChars="0" w:firstLine="0" w:firstLineChars="0"/>
        <w:jc w:val="left"/>
        <w:textAlignment w:val="auto"/>
        <w:rPr>
          <w:rFonts w:ascii="宋体" w:hAnsi="宋体" w:eastAsia="宋体" w:cs="宋体"/>
          <w:kern w:val="0"/>
          <w:szCs w:val="21"/>
          <w:u w:val="single"/>
        </w:rPr>
      </w:pPr>
      <w:r>
        <w:rPr>
          <w:rFonts w:ascii="宋体" w:hAnsi="宋体" w:eastAsia="宋体" w:cs="宋体"/>
          <w:kern w:val="0"/>
          <w:szCs w:val="21"/>
          <w:u w:val="single"/>
        </w:rPr>
        <w:t xml:space="preserve">                                                                    </w:t>
      </w:r>
      <w:r>
        <w:rPr>
          <w:rFonts w:hint="eastAsia" w:ascii="宋体" w:hAnsi="宋体" w:eastAsia="宋体" w:cs="宋体"/>
          <w:kern w:val="0"/>
          <w:szCs w:val="21"/>
          <w:u w:val="single"/>
          <w:lang w:val="en-US" w:eastAsia="zh-CN"/>
        </w:rPr>
        <w:t xml:space="preserve">  </w:t>
      </w:r>
      <w:r>
        <w:rPr>
          <w:rFonts w:ascii="宋体" w:hAnsi="宋体" w:eastAsia="宋体" w:cs="宋体"/>
          <w:kern w:val="0"/>
          <w:szCs w:val="21"/>
          <w:u w:val="single"/>
        </w:rPr>
        <w:t xml:space="preserve">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2" w:firstLineChars="200"/>
        <w:jc w:val="center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（三）文言文比较阅读</w:t>
      </w:r>
      <w:r>
        <w:rPr>
          <w:b/>
          <w:bCs/>
          <w:sz w:val="21"/>
          <w:szCs w:val="21"/>
        </w:rPr>
        <w:t>(15</w:t>
      </w:r>
      <w:r>
        <w:rPr>
          <w:rFonts w:hint="eastAsia"/>
          <w:b/>
          <w:bCs/>
          <w:sz w:val="21"/>
          <w:szCs w:val="21"/>
        </w:rPr>
        <w:t>分</w:t>
      </w:r>
      <w:r>
        <w:rPr>
          <w:b/>
          <w:bCs/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jc w:val="both"/>
        <w:rPr>
          <w:rFonts w:cs="MingLiU_HKSCS"/>
          <w:sz w:val="21"/>
          <w:szCs w:val="21"/>
        </w:rPr>
      </w:pPr>
      <w:r>
        <w:rPr>
          <w:rFonts w:hint="eastAsia"/>
          <w:sz w:val="21"/>
          <w:szCs w:val="21"/>
        </w:rPr>
        <w:t>【甲】</w:t>
      </w:r>
      <w:r>
        <w:rPr>
          <w:rFonts w:hint="eastAsia" w:ascii="楷体" w:hAnsi="楷体" w:eastAsia="楷体"/>
          <w:sz w:val="21"/>
          <w:szCs w:val="21"/>
        </w:rPr>
        <w:t>自三峡七百里中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两岸连山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略无阙处。重岩叠嶂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隐天蔽日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自非亭午夜分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不见曦月。至于夏水襄陵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沿溯阻绝。或王命急宣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有时朝发白帝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暮到江陵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其间千二百里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虽乘奔御风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不以疾也。春冬之时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则素湍绿潭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回清倒影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绝</w:t>
      </w:r>
      <w:r>
        <w:rPr>
          <w:rFonts w:hint="eastAsia" w:ascii="楷体" w:hAnsi="楷体" w:eastAsia="楷体"/>
          <w:sz w:val="21"/>
          <w:szCs w:val="21"/>
        </w:rPr>
        <w:pict>
          <v:shape id="_x0000_i1049" o:spt="75" alt="学科网(www.zxxk.com)--教育资源门户，提供试卷、教案、课件、论文、素材及各类教学资源下载，还有大量而丰富的教学相关资讯！" type="#_x0000_t75" style="height:8.7pt;width:8.9pt;" filled="f" o:preferrelative="t" stroked="f" coordsize="21600,21600">
            <v:path/>
            <v:fill on="f" focussize="0,0"/>
            <v:stroke on="f" joinstyle="miter"/>
            <v:imagedata r:id="rId11" o:title="1236-02"/>
            <o:lock v:ext="edit" aspectratio="t"/>
            <w10:wrap type="none"/>
            <w10:anchorlock/>
          </v:shape>
        </w:pict>
      </w:r>
      <w:r>
        <w:rPr>
          <w:rFonts w:hint="eastAsia" w:ascii="楷体" w:hAnsi="楷体" w:eastAsia="楷体"/>
          <w:sz w:val="21"/>
          <w:szCs w:val="21"/>
        </w:rPr>
        <w:t>多生怪柏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悬泉瀑布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飞漱其间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清荣峻茂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良多趣味。每至晴初霜旦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林寒涧肃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常有高猿长啸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属引凄异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空谷传响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哀转久绝。故渔者歌曰：“巴东三峡巫峡长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猿鸣三声泪沾裳。”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jc w:val="right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郦道元《三峡》</w:t>
      </w:r>
      <w:r>
        <w:rPr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jc w:val="both"/>
        <w:rPr>
          <w:rFonts w:cs="MingLiU_HKSCS"/>
          <w:sz w:val="21"/>
          <w:szCs w:val="21"/>
        </w:rPr>
      </w:pPr>
      <w:r>
        <w:rPr>
          <w:rFonts w:hint="eastAsia"/>
          <w:sz w:val="21"/>
          <w:szCs w:val="21"/>
        </w:rPr>
        <w:t>【乙】</w:t>
      </w:r>
      <w:r>
        <w:rPr>
          <w:rFonts w:hint="eastAsia" w:ascii="楷体" w:hAnsi="楷体" w:eastAsia="楷体"/>
          <w:sz w:val="21"/>
          <w:szCs w:val="21"/>
        </w:rPr>
        <w:t>风烟俱净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天山共色。从流飘荡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任意东西。自富阳至桐庐一百许里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奇山异水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天下独绝。水皆缥碧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千丈见底。游鱼细石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直视无碍。急湍甚箭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猛浪若奔。夹岸高山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皆生寒树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负势竞上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互相轩邈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争高直指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千百成峰。泉水激石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泠泠作响；好鸟相鸣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嘤嘤成韵。蝉则千转不穷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猿则百叫无绝。鸢飞戾天者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望峰息心；经纶世务者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窥谷忘反。横柯上蔽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在昼犹昏；疏条交映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有时见日。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jc w:val="right"/>
        <w:rPr>
          <w:sz w:val="21"/>
          <w:szCs w:val="21"/>
        </w:rPr>
      </w:pPr>
      <w:r>
        <w:rPr>
          <w:sz w:val="21"/>
          <w:szCs w:val="21"/>
        </w:rPr>
        <w:t>(</w:t>
      </w:r>
      <w:r>
        <w:rPr>
          <w:rFonts w:hint="eastAsia"/>
          <w:sz w:val="21"/>
          <w:szCs w:val="21"/>
        </w:rPr>
        <w:t>吴均《与朱元思书》</w:t>
      </w:r>
      <w:r>
        <w:rPr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14.</w:t>
      </w:r>
      <w:r>
        <w:rPr>
          <w:rFonts w:hint="eastAsia"/>
          <w:bCs/>
          <w:sz w:val="21"/>
          <w:szCs w:val="21"/>
        </w:rPr>
        <w:t>解释下列句中加点词在文中的意思。</w:t>
      </w:r>
      <w:r>
        <w:rPr>
          <w:bCs/>
          <w:sz w:val="21"/>
          <w:szCs w:val="21"/>
        </w:rPr>
        <w:t>(4</w:t>
      </w:r>
      <w:r>
        <w:rPr>
          <w:rFonts w:hint="eastAsia"/>
          <w:bCs/>
          <w:sz w:val="21"/>
          <w:szCs w:val="21"/>
        </w:rPr>
        <w:t>分</w:t>
      </w:r>
      <w:r>
        <w:rPr>
          <w:bCs/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rPr>
          <w:bCs/>
          <w:sz w:val="21"/>
          <w:szCs w:val="21"/>
        </w:rPr>
      </w:pPr>
      <w:r>
        <w:rPr>
          <w:bCs/>
          <w:sz w:val="21"/>
          <w:szCs w:val="21"/>
        </w:rPr>
        <w:t>(1)</w:t>
      </w:r>
      <w:r>
        <w:rPr>
          <w:rFonts w:hint="eastAsia" w:ascii="楷体" w:hAnsi="楷体" w:eastAsia="楷体"/>
          <w:bCs/>
          <w:sz w:val="21"/>
          <w:szCs w:val="21"/>
          <w:em w:val="underDot"/>
        </w:rPr>
        <w:t>沿</w:t>
      </w:r>
      <w:r>
        <w:rPr>
          <w:rFonts w:hint="eastAsia" w:ascii="楷体" w:hAnsi="楷体" w:eastAsia="楷体"/>
          <w:bCs/>
          <w:sz w:val="21"/>
          <w:szCs w:val="21"/>
        </w:rPr>
        <w:t>溯阻绝</w:t>
      </w:r>
      <w:r>
        <w:rPr>
          <w:rFonts w:hint="eastAsia"/>
          <w:bCs/>
          <w:sz w:val="21"/>
          <w:szCs w:val="21"/>
        </w:rPr>
        <w:t>　沿：</w:t>
      </w:r>
      <w:r>
        <w:rPr>
          <w:sz w:val="21"/>
          <w:szCs w:val="21"/>
          <w:u w:val="single"/>
        </w:rPr>
        <w:t xml:space="preserve">             </w:t>
      </w:r>
      <w:r>
        <w:rPr>
          <w:bCs/>
          <w:sz w:val="21"/>
          <w:szCs w:val="21"/>
        </w:rPr>
        <w:t>(2)</w:t>
      </w:r>
      <w:r>
        <w:rPr>
          <w:rFonts w:hint="eastAsia" w:ascii="楷体" w:hAnsi="楷体" w:eastAsia="楷体"/>
          <w:bCs/>
          <w:sz w:val="21"/>
          <w:szCs w:val="21"/>
          <w:em w:val="underDot"/>
        </w:rPr>
        <w:t>良</w:t>
      </w:r>
      <w:r>
        <w:rPr>
          <w:rFonts w:hint="eastAsia" w:ascii="楷体" w:hAnsi="楷体" w:eastAsia="楷体"/>
          <w:bCs/>
          <w:sz w:val="21"/>
          <w:szCs w:val="21"/>
        </w:rPr>
        <w:t>多趣味</w:t>
      </w:r>
      <w:r>
        <w:rPr>
          <w:bCs/>
          <w:sz w:val="21"/>
          <w:szCs w:val="21"/>
        </w:rPr>
        <w:t xml:space="preserve">  </w:t>
      </w:r>
      <w:r>
        <w:rPr>
          <w:rFonts w:hint="eastAsia"/>
          <w:bCs/>
          <w:sz w:val="21"/>
          <w:szCs w:val="21"/>
        </w:rPr>
        <w:t>良：</w:t>
      </w:r>
      <w:r>
        <w:rPr>
          <w:sz w:val="21"/>
          <w:szCs w:val="21"/>
          <w:u w:val="single"/>
        </w:rPr>
        <w:t xml:space="preserve">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ind w:firstLine="420" w:firstLineChars="200"/>
        <w:rPr>
          <w:sz w:val="21"/>
          <w:szCs w:val="21"/>
          <w:u w:val="single"/>
        </w:rPr>
      </w:pPr>
      <w:r>
        <w:rPr>
          <w:bCs/>
          <w:sz w:val="21"/>
          <w:szCs w:val="21"/>
        </w:rPr>
        <w:t>(3)</w:t>
      </w:r>
      <w:r>
        <w:rPr>
          <w:rFonts w:hint="eastAsia" w:ascii="楷体" w:hAnsi="楷体" w:eastAsia="楷体"/>
          <w:bCs/>
          <w:sz w:val="21"/>
          <w:szCs w:val="21"/>
        </w:rPr>
        <w:t>互相</w:t>
      </w:r>
      <w:r>
        <w:rPr>
          <w:rFonts w:hint="eastAsia" w:ascii="楷体" w:hAnsi="楷体" w:eastAsia="楷体"/>
          <w:bCs/>
          <w:sz w:val="21"/>
          <w:szCs w:val="21"/>
          <w:em w:val="underDot"/>
        </w:rPr>
        <w:t>轩</w:t>
      </w:r>
      <w:r>
        <w:rPr>
          <w:rFonts w:hint="eastAsia" w:ascii="楷体" w:hAnsi="楷体" w:eastAsia="楷体"/>
          <w:bCs/>
          <w:sz w:val="21"/>
          <w:szCs w:val="21"/>
        </w:rPr>
        <w:t>邈</w:t>
      </w:r>
      <w:r>
        <w:rPr>
          <w:bCs/>
          <w:sz w:val="21"/>
          <w:szCs w:val="21"/>
        </w:rPr>
        <w:t xml:space="preserve">  </w:t>
      </w:r>
      <w:r>
        <w:rPr>
          <w:rFonts w:hint="eastAsia"/>
          <w:bCs/>
          <w:sz w:val="21"/>
          <w:szCs w:val="21"/>
        </w:rPr>
        <w:t>轩：</w:t>
      </w:r>
      <w:r>
        <w:rPr>
          <w:sz w:val="21"/>
          <w:szCs w:val="21"/>
          <w:u w:val="single"/>
        </w:rPr>
        <w:t xml:space="preserve">             </w:t>
      </w:r>
      <w:r>
        <w:rPr>
          <w:bCs/>
          <w:sz w:val="21"/>
          <w:szCs w:val="21"/>
        </w:rPr>
        <w:t>(4)</w:t>
      </w:r>
      <w:r>
        <w:rPr>
          <w:rFonts w:hint="eastAsia" w:ascii="楷体" w:hAnsi="楷体" w:eastAsia="楷体"/>
          <w:bCs/>
          <w:sz w:val="21"/>
          <w:szCs w:val="21"/>
        </w:rPr>
        <w:t>略无</w:t>
      </w:r>
      <w:r>
        <w:rPr>
          <w:rFonts w:hint="eastAsia" w:ascii="楷体" w:hAnsi="楷体" w:eastAsia="楷体"/>
          <w:bCs/>
          <w:sz w:val="21"/>
          <w:szCs w:val="21"/>
          <w:em w:val="underDot"/>
        </w:rPr>
        <w:t>阙</w:t>
      </w:r>
      <w:r>
        <w:rPr>
          <w:rFonts w:hint="eastAsia" w:ascii="楷体" w:hAnsi="楷体" w:eastAsia="楷体"/>
          <w:bCs/>
          <w:sz w:val="21"/>
          <w:szCs w:val="21"/>
        </w:rPr>
        <w:t>处</w:t>
      </w:r>
      <w:r>
        <w:rPr>
          <w:bCs/>
          <w:sz w:val="21"/>
          <w:szCs w:val="21"/>
        </w:rPr>
        <w:t xml:space="preserve">  </w:t>
      </w:r>
      <w:r>
        <w:rPr>
          <w:rFonts w:hint="eastAsia"/>
          <w:bCs/>
          <w:sz w:val="21"/>
          <w:szCs w:val="21"/>
        </w:rPr>
        <w:t>阙：</w:t>
      </w:r>
      <w:r>
        <w:rPr>
          <w:sz w:val="21"/>
          <w:szCs w:val="21"/>
          <w:u w:val="single"/>
        </w:rPr>
        <w:t xml:space="preserve">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bCs/>
          <w:sz w:val="21"/>
          <w:szCs w:val="21"/>
        </w:rPr>
      </w:pPr>
      <w:r>
        <w:rPr>
          <w:bCs/>
          <w:sz w:val="21"/>
          <w:szCs w:val="21"/>
        </w:rPr>
        <w:t>15.</w:t>
      </w:r>
      <w:r>
        <w:rPr>
          <w:rFonts w:hint="eastAsia"/>
          <w:sz w:val="21"/>
          <w:szCs w:val="21"/>
        </w:rPr>
        <w:t>翻译下列句子。</w:t>
      </w:r>
      <w:r>
        <w:rPr>
          <w:sz w:val="21"/>
          <w:szCs w:val="21"/>
        </w:rPr>
        <w:t>(4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1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 w:ascii="楷体" w:hAnsi="楷体" w:eastAsia="楷体"/>
          <w:sz w:val="21"/>
          <w:szCs w:val="21"/>
        </w:rPr>
        <w:t>虽乘奔御风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不以疾也。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0" w:firstLineChars="0"/>
        <w:textAlignment w:val="auto"/>
        <w:rPr>
          <w:sz w:val="21"/>
          <w:szCs w:val="21"/>
        </w:rPr>
      </w:pPr>
      <w:r>
        <w:rPr>
          <w:rFonts w:cs="宋体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sz w:val="21"/>
          <w:szCs w:val="21"/>
        </w:rPr>
      </w:pPr>
      <w:r>
        <w:rPr>
          <w:rFonts w:hint="eastAsia"/>
          <w:sz w:val="21"/>
          <w:szCs w:val="21"/>
          <w:lang w:eastAsia="zh-CN"/>
        </w:rPr>
        <w:t>（</w:t>
      </w:r>
      <w:r>
        <w:rPr>
          <w:rFonts w:hint="eastAsia"/>
          <w:sz w:val="21"/>
          <w:szCs w:val="21"/>
          <w:lang w:val="en-US" w:eastAsia="zh-CN"/>
        </w:rPr>
        <w:t>2</w:t>
      </w:r>
      <w:r>
        <w:rPr>
          <w:rFonts w:hint="eastAsia"/>
          <w:sz w:val="21"/>
          <w:szCs w:val="21"/>
          <w:lang w:eastAsia="zh-CN"/>
        </w:rPr>
        <w:t>）</w:t>
      </w:r>
      <w:r>
        <w:rPr>
          <w:rFonts w:hint="eastAsia" w:ascii="楷体" w:hAnsi="楷体" w:eastAsia="楷体"/>
          <w:sz w:val="21"/>
          <w:szCs w:val="21"/>
        </w:rPr>
        <w:t>经纶世务者</w:t>
      </w:r>
      <w:r>
        <w:rPr>
          <w:rFonts w:hint="eastAsia" w:ascii="楷体" w:hAnsi="楷体" w:eastAsia="楷体" w:cs="MingLiU_HKSCS"/>
          <w:sz w:val="21"/>
          <w:szCs w:val="21"/>
        </w:rPr>
        <w:t>，</w:t>
      </w:r>
      <w:r>
        <w:rPr>
          <w:rFonts w:hint="eastAsia" w:ascii="楷体" w:hAnsi="楷体" w:eastAsia="楷体"/>
          <w:sz w:val="21"/>
          <w:szCs w:val="21"/>
        </w:rPr>
        <w:t>窥谷忘反。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0" w:firstLineChars="0"/>
        <w:textAlignment w:val="auto"/>
        <w:rPr>
          <w:sz w:val="21"/>
          <w:szCs w:val="21"/>
        </w:rPr>
      </w:pPr>
      <w:r>
        <w:rPr>
          <w:rFonts w:cs="宋体"/>
          <w:sz w:val="21"/>
          <w:szCs w:val="21"/>
          <w:u w:val="single"/>
        </w:rPr>
        <w:t xml:space="preserve">                  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bCs/>
          <w:sz w:val="21"/>
          <w:szCs w:val="21"/>
          <w:u w:val="single"/>
        </w:rPr>
      </w:pPr>
      <w:r>
        <w:rPr>
          <w:bCs/>
          <w:sz w:val="21"/>
          <w:szCs w:val="21"/>
        </w:rPr>
        <w:t>16.</w:t>
      </w:r>
      <w:r>
        <w:rPr>
          <w:rFonts w:hint="eastAsia"/>
          <w:bCs/>
          <w:sz w:val="21"/>
          <w:szCs w:val="21"/>
        </w:rPr>
        <w:t>甲文先写山后写水，层次井然；写水是按</w:t>
      </w:r>
      <w:r>
        <w:rPr>
          <w:bCs/>
          <w:sz w:val="21"/>
          <w:szCs w:val="21"/>
          <w:u w:val="single"/>
        </w:rPr>
        <w:t xml:space="preserve">         </w:t>
      </w:r>
      <w:r>
        <w:rPr>
          <w:rFonts w:hint="eastAsia"/>
          <w:bCs/>
          <w:sz w:val="21"/>
          <w:szCs w:val="21"/>
        </w:rPr>
        <w:t>顺序写的。乙文写水是从</w:t>
      </w:r>
      <w:r>
        <w:rPr>
          <w:bCs/>
          <w:sz w:val="21"/>
          <w:szCs w:val="21"/>
          <w:u w:val="single"/>
        </w:rPr>
        <w:t xml:space="preserve">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bCs/>
          <w:sz w:val="21"/>
          <w:szCs w:val="21"/>
        </w:rPr>
      </w:pPr>
      <w:r>
        <w:rPr>
          <w:bCs/>
          <w:sz w:val="21"/>
          <w:szCs w:val="21"/>
          <w:u w:val="single"/>
        </w:rPr>
        <w:t xml:space="preserve">   </w:t>
      </w:r>
      <w:r>
        <w:rPr>
          <w:rFonts w:hint="eastAsia"/>
          <w:bCs/>
          <w:sz w:val="21"/>
          <w:szCs w:val="21"/>
          <w:u w:val="single"/>
          <w:lang w:val="en-US" w:eastAsia="zh-CN"/>
        </w:rPr>
        <w:t xml:space="preserve">    </w:t>
      </w:r>
      <w:r>
        <w:rPr>
          <w:rFonts w:hint="eastAsia"/>
          <w:bCs/>
          <w:sz w:val="21"/>
          <w:szCs w:val="21"/>
        </w:rPr>
        <w:t>和</w:t>
      </w:r>
      <w:r>
        <w:rPr>
          <w:bCs/>
          <w:sz w:val="21"/>
          <w:szCs w:val="21"/>
          <w:u w:val="single"/>
        </w:rPr>
        <w:t xml:space="preserve">          </w:t>
      </w:r>
      <w:r>
        <w:rPr>
          <w:rFonts w:hint="eastAsia"/>
          <w:bCs/>
          <w:sz w:val="21"/>
          <w:szCs w:val="21"/>
        </w:rPr>
        <w:t>相结合来写的。</w:t>
      </w:r>
      <w:r>
        <w:rPr>
          <w:bCs/>
          <w:sz w:val="21"/>
          <w:szCs w:val="21"/>
        </w:rPr>
        <w:t>(3</w:t>
      </w:r>
      <w:r>
        <w:rPr>
          <w:rFonts w:hint="eastAsia"/>
          <w:bCs/>
          <w:sz w:val="21"/>
          <w:szCs w:val="21"/>
        </w:rPr>
        <w:t>分</w:t>
      </w:r>
      <w:r>
        <w:rPr>
          <w:bCs/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sz w:val="21"/>
          <w:szCs w:val="21"/>
        </w:rPr>
      </w:pPr>
      <w:r>
        <w:rPr>
          <w:bCs/>
          <w:sz w:val="21"/>
          <w:szCs w:val="21"/>
        </w:rPr>
        <w:t>17.</w:t>
      </w:r>
      <w:r>
        <w:rPr>
          <w:rFonts w:hint="eastAsia"/>
          <w:bCs/>
          <w:sz w:val="21"/>
          <w:szCs w:val="21"/>
        </w:rPr>
        <w:t>古人云“登山则情满于山，观海则意溢于海”。</w:t>
      </w:r>
      <w:r>
        <w:rPr>
          <w:rFonts w:hint="eastAsia"/>
          <w:sz w:val="21"/>
          <w:szCs w:val="21"/>
        </w:rPr>
        <w:t>请你说说【甲】【乙】两文在情感表达上的</w:t>
      </w:r>
      <w:r>
        <w:rPr>
          <w:rFonts w:hint="eastAsia"/>
          <w:sz w:val="21"/>
          <w:szCs w:val="21"/>
          <w:lang w:eastAsia="zh-CN"/>
        </w:rPr>
        <w:t>差异</w:t>
      </w:r>
      <w:r>
        <w:rPr>
          <w:rFonts w:hint="eastAsia"/>
          <w:sz w:val="21"/>
          <w:szCs w:val="21"/>
        </w:rPr>
        <w:t>点。</w:t>
      </w:r>
      <w:r>
        <w:rPr>
          <w:sz w:val="21"/>
          <w:szCs w:val="21"/>
        </w:rPr>
        <w:t>(4</w:t>
      </w:r>
      <w:r>
        <w:rPr>
          <w:rFonts w:hint="eastAsia"/>
          <w:sz w:val="21"/>
          <w:szCs w:val="21"/>
        </w:rPr>
        <w:t>分</w:t>
      </w:r>
      <w:r>
        <w:rPr>
          <w:sz w:val="21"/>
          <w:szCs w:val="21"/>
        </w:rPr>
        <w:t>)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0" w:firstLineChars="0"/>
        <w:textAlignment w:val="auto"/>
        <w:rPr>
          <w:rFonts w:cs="宋体"/>
          <w:sz w:val="21"/>
          <w:szCs w:val="21"/>
          <w:u w:val="single"/>
        </w:rPr>
      </w:pPr>
      <w:r>
        <w:rPr>
          <w:rFonts w:cs="宋体"/>
          <w:sz w:val="21"/>
          <w:szCs w:val="21"/>
          <w:u w:val="single"/>
        </w:rPr>
        <w:t xml:space="preserve">                                                                     </w:t>
      </w:r>
      <w:r>
        <w:rPr>
          <w:rFonts w:cs="宋体"/>
          <w:sz w:val="21"/>
          <w:szCs w:val="21"/>
          <w:u w:val="single"/>
        </w:rPr>
        <w:pict>
          <v:shape id="_x0000_i1050" o:spt="75" alt="学科网(www.zxxk.com)--教育资源门户，提供试卷、教案、课件、论文、素材及各类教学资源下载，还有大量而丰富的教学相关资讯！" type="#_x0000_t75" style="height:1.1pt;width:1.1pt;" filled="f" o:preferrelative="t" stroked="f" coordsize="21600,21600">
            <v:path/>
            <v:fill on="f" focussize="0,0"/>
            <v:stroke on="f" joinstyle="miter"/>
            <v:imagedata r:id="rId10" o:title="32492241705"/>
            <o:lock v:ext="edit" aspectratio="t"/>
            <w10:wrap type="none"/>
            <w10:anchorlock/>
          </v:shape>
        </w:pict>
      </w:r>
      <w:r>
        <w:rPr>
          <w:rFonts w:cs="宋体"/>
          <w:sz w:val="21"/>
          <w:szCs w:val="21"/>
          <w:u w:val="single"/>
        </w:rPr>
        <w:t xml:space="preserve">                    </w:t>
      </w:r>
    </w:p>
    <w:p>
      <w:pPr>
        <w:pStyle w:val="4"/>
        <w:keepNext w:val="0"/>
        <w:keepLines w:val="0"/>
        <w:pageBreakBefore w:val="0"/>
        <w:widowControl/>
        <w:kinsoku/>
        <w:wordWrap/>
        <w:overflowPunct/>
        <w:topLinePunct w:val="0"/>
        <w:autoSpaceDE/>
        <w:autoSpaceDN/>
        <w:bidi w:val="0"/>
        <w:adjustRightInd/>
        <w:snapToGrid/>
        <w:spacing w:before="0" w:beforeAutospacing="0" w:after="0" w:afterAutospacing="0" w:line="240" w:lineRule="auto"/>
        <w:ind w:firstLine="0" w:firstLineChars="0"/>
        <w:textAlignment w:val="auto"/>
        <w:rPr>
          <w:rFonts w:cs="宋体"/>
          <w:sz w:val="21"/>
          <w:szCs w:val="21"/>
          <w:u w:val="single"/>
        </w:rPr>
      </w:pPr>
      <w:r>
        <w:rPr>
          <w:rFonts w:cs="宋体"/>
          <w:sz w:val="21"/>
          <w:szCs w:val="21"/>
          <w:u w:val="single"/>
        </w:rPr>
        <w:t xml:space="preserve">                                                                                         </w:t>
      </w:r>
    </w:p>
    <w:p>
      <w:pPr>
        <w:pStyle w:val="4"/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rPr>
          <w:b/>
          <w:bCs/>
          <w:sz w:val="21"/>
          <w:szCs w:val="21"/>
        </w:rPr>
      </w:pPr>
      <w:r>
        <w:rPr>
          <w:rFonts w:hint="eastAsia"/>
          <w:b/>
          <w:bCs/>
          <w:sz w:val="21"/>
          <w:szCs w:val="21"/>
        </w:rPr>
        <w:t>三、写作</w:t>
      </w:r>
      <w:r>
        <w:rPr>
          <w:b/>
          <w:bCs/>
          <w:sz w:val="21"/>
          <w:szCs w:val="21"/>
        </w:rPr>
        <w:t>(30</w:t>
      </w:r>
      <w:r>
        <w:rPr>
          <w:rFonts w:hint="eastAsia"/>
          <w:b/>
          <w:bCs/>
          <w:sz w:val="21"/>
          <w:szCs w:val="21"/>
        </w:rPr>
        <w:t>分，含卷面书写</w:t>
      </w:r>
      <w:r>
        <w:rPr>
          <w:b/>
          <w:bCs/>
          <w:sz w:val="21"/>
          <w:szCs w:val="21"/>
        </w:rPr>
        <w:t>3</w:t>
      </w:r>
      <w:r>
        <w:rPr>
          <w:rFonts w:hint="eastAsia"/>
          <w:b/>
          <w:bCs/>
          <w:sz w:val="21"/>
          <w:szCs w:val="21"/>
        </w:rPr>
        <w:t>分</w:t>
      </w:r>
      <w:r>
        <w:rPr>
          <w:b/>
          <w:bCs/>
          <w:sz w:val="21"/>
          <w:szCs w:val="21"/>
        </w:rPr>
        <w:t>)</w:t>
      </w:r>
    </w:p>
    <w:p>
      <w:pPr>
        <w:pStyle w:val="9"/>
        <w:keepNext w:val="0"/>
        <w:keepLines w:val="0"/>
        <w:pageBreakBefore w:val="0"/>
        <w:shd w:val="clear" w:color="auto" w:fill="FFFFFF"/>
        <w:kinsoku/>
        <w:wordWrap/>
        <w:overflowPunct/>
        <w:topLinePunct w:val="0"/>
        <w:autoSpaceDE/>
        <w:autoSpaceDN/>
        <w:bidi w:val="0"/>
        <w:adjustRightInd/>
        <w:spacing w:before="0" w:beforeAutospacing="0" w:after="0" w:afterAutospacing="0" w:line="240" w:lineRule="auto"/>
        <w:jc w:val="both"/>
        <w:rPr>
          <w:sz w:val="21"/>
          <w:szCs w:val="21"/>
        </w:rPr>
      </w:pPr>
      <w:r>
        <w:rPr>
          <w:sz w:val="21"/>
          <w:szCs w:val="21"/>
        </w:rPr>
        <w:t>18.</w:t>
      </w:r>
      <w:r>
        <w:rPr>
          <w:rFonts w:hint="eastAsia"/>
          <w:sz w:val="21"/>
          <w:szCs w:val="21"/>
        </w:rPr>
        <w:t>歌曲《遇见》中说：“我遇见你是最美丽的意外”。郦道元遇见了《三峡》</w:t>
      </w:r>
      <w:r>
        <w:rPr>
          <w:rFonts w:hint="eastAsia"/>
          <w:sz w:val="21"/>
          <w:szCs w:val="21"/>
          <w:lang w:eastAsia="zh-CN"/>
        </w:rPr>
        <w:t>的美丽</w:t>
      </w:r>
      <w:r>
        <w:rPr>
          <w:rFonts w:hint="eastAsia"/>
          <w:sz w:val="21"/>
          <w:szCs w:val="21"/>
        </w:rPr>
        <w:t>，吴均遇到了“富</w:t>
      </w:r>
      <w:bookmarkStart w:id="19" w:name="_GoBack"/>
      <w:bookmarkEnd w:id="19"/>
      <w:r>
        <w:rPr>
          <w:rFonts w:hint="eastAsia"/>
          <w:sz w:val="21"/>
          <w:szCs w:val="21"/>
        </w:rPr>
        <w:t>春江”</w:t>
      </w:r>
      <w:r>
        <w:rPr>
          <w:rFonts w:hint="eastAsia"/>
          <w:sz w:val="21"/>
          <w:szCs w:val="21"/>
          <w:lang w:eastAsia="zh-CN"/>
        </w:rPr>
        <w:t>的清幽</w:t>
      </w:r>
      <w:r>
        <w:rPr>
          <w:rFonts w:hint="eastAsia"/>
          <w:sz w:val="21"/>
          <w:szCs w:val="21"/>
        </w:rPr>
        <w:t>；而鲁迅遇见了藤野先生，让我们感受到了浓浓的爱国情怀与人间温暖。请以“</w:t>
      </w:r>
      <w:r>
        <w:rPr>
          <w:rFonts w:hint="eastAsia" w:ascii="黑体" w:hAnsi="黑体" w:eastAsia="黑体"/>
          <w:sz w:val="21"/>
          <w:szCs w:val="21"/>
        </w:rPr>
        <w:t>遇见</w:t>
      </w:r>
      <w:r>
        <w:rPr>
          <w:rFonts w:ascii="黑体" w:hAnsi="黑体" w:eastAsia="黑体"/>
          <w:sz w:val="21"/>
          <w:szCs w:val="21"/>
        </w:rPr>
        <w:t>___________</w:t>
      </w:r>
      <w:r>
        <w:rPr>
          <w:rFonts w:hint="eastAsia" w:ascii="黑体" w:hAnsi="黑体" w:eastAsia="黑体"/>
          <w:sz w:val="21"/>
          <w:szCs w:val="21"/>
        </w:rPr>
        <w:t>的美好</w:t>
      </w:r>
      <w:r>
        <w:rPr>
          <w:rFonts w:hint="eastAsia"/>
          <w:sz w:val="21"/>
          <w:szCs w:val="21"/>
        </w:rPr>
        <w:t>”为题目，写一篇文章。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1" w:firstLineChars="100"/>
        <w:rPr>
          <w:rFonts w:ascii="宋体" w:hAnsi="宋体" w:eastAsia="宋体"/>
          <w:b/>
          <w:bCs/>
          <w:szCs w:val="21"/>
        </w:rPr>
      </w:pPr>
      <w:r>
        <w:rPr>
          <w:rFonts w:hint="eastAsia" w:ascii="宋体" w:hAnsi="宋体" w:eastAsia="宋体"/>
          <w:b/>
          <w:bCs/>
          <w:szCs w:val="21"/>
        </w:rPr>
        <w:t>提示与要求：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1</w:t>
      </w:r>
      <w:r>
        <w:rPr>
          <w:rFonts w:hint="eastAsia" w:ascii="宋体" w:hAnsi="宋体" w:eastAsia="宋体"/>
          <w:szCs w:val="21"/>
        </w:rPr>
        <w:t>）补充完整题目，横线内可填老师、同学、书籍等词语，并以二三事完成你的叙述。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2</w:t>
      </w:r>
      <w:r>
        <w:rPr>
          <w:rFonts w:hint="eastAsia" w:ascii="宋体" w:hAnsi="宋体" w:eastAsia="宋体"/>
          <w:szCs w:val="21"/>
        </w:rPr>
        <w:t>）请以本学期学过的写人记事描物的</w:t>
      </w:r>
      <w:r>
        <w:rPr>
          <w:rFonts w:hint="eastAsia" w:ascii="宋体" w:hAnsi="宋体" w:eastAsia="宋体"/>
          <w:szCs w:val="21"/>
          <w:lang w:eastAsia="zh-CN"/>
        </w:rPr>
        <w:t>方</w:t>
      </w:r>
      <w:r>
        <w:rPr>
          <w:rFonts w:hint="eastAsia" w:ascii="宋体" w:hAnsi="宋体" w:eastAsia="宋体"/>
          <w:szCs w:val="21"/>
        </w:rPr>
        <w:t>法</w:t>
      </w:r>
      <w:r>
        <w:rPr>
          <w:rFonts w:ascii="宋体" w:hAnsi="宋体" w:eastAsia="宋体"/>
          <w:szCs w:val="21"/>
        </w:rPr>
        <w:t>,</w:t>
      </w:r>
      <w:r>
        <w:rPr>
          <w:rFonts w:hint="eastAsia" w:ascii="宋体" w:hAnsi="宋体" w:eastAsia="宋体"/>
          <w:szCs w:val="21"/>
        </w:rPr>
        <w:t>选择你最能驾驭的文体写作（诗歌除外）。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3</w:t>
      </w:r>
      <w:r>
        <w:rPr>
          <w:rFonts w:hint="eastAsia" w:ascii="宋体" w:hAnsi="宋体" w:eastAsia="宋体"/>
          <w:szCs w:val="21"/>
        </w:rPr>
        <w:t>）文中不得出现真实的地名、校名、人名等信息。不要套作，不得抄袭。</w:t>
      </w:r>
    </w:p>
    <w:p>
      <w:pPr>
        <w:keepNext w:val="0"/>
        <w:keepLines w:val="0"/>
        <w:pageBreakBefore w:val="0"/>
        <w:kinsoku/>
        <w:wordWrap/>
        <w:overflowPunct/>
        <w:topLinePunct w:val="0"/>
        <w:autoSpaceDE/>
        <w:autoSpaceDN/>
        <w:bidi w:val="0"/>
        <w:adjustRightInd/>
        <w:spacing w:line="240" w:lineRule="auto"/>
        <w:ind w:firstLine="210" w:firstLineChars="100"/>
        <w:rPr>
          <w:rFonts w:ascii="宋体" w:hAnsi="宋体" w:eastAsia="宋体"/>
          <w:szCs w:val="21"/>
        </w:rPr>
      </w:pPr>
      <w:r>
        <w:rPr>
          <w:rFonts w:hint="eastAsia" w:ascii="宋体" w:hAnsi="宋体" w:eastAsia="宋体"/>
          <w:szCs w:val="21"/>
        </w:rPr>
        <w:t>（</w:t>
      </w:r>
      <w:r>
        <w:rPr>
          <w:rFonts w:ascii="宋体" w:hAnsi="宋体" w:eastAsia="宋体"/>
          <w:szCs w:val="21"/>
        </w:rPr>
        <w:t>4</w:t>
      </w:r>
      <w:r>
        <w:rPr>
          <w:rFonts w:hint="eastAsia" w:ascii="宋体" w:hAnsi="宋体" w:eastAsia="宋体"/>
          <w:szCs w:val="21"/>
        </w:rPr>
        <w:t>）考虑到内容的充实，文章不少于</w:t>
      </w:r>
      <w:r>
        <w:rPr>
          <w:rFonts w:ascii="宋体" w:hAnsi="宋体" w:eastAsia="宋体"/>
          <w:szCs w:val="21"/>
        </w:rPr>
        <w:t>600</w:t>
      </w:r>
      <w:r>
        <w:rPr>
          <w:rFonts w:hint="eastAsia" w:ascii="宋体" w:hAnsi="宋体" w:eastAsia="宋体"/>
          <w:szCs w:val="21"/>
        </w:rPr>
        <w:t>字。</w:t>
      </w:r>
      <w:bookmarkEnd w:id="0"/>
      <w:bookmarkEnd w:id="2"/>
    </w:p>
    <w:tbl>
      <w:tblPr>
        <w:tblStyle w:val="13"/>
        <w:tblW w:w="7700" w:type="dxa"/>
        <w:jc w:val="center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  <w:gridCol w:w="385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8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[来源:学§科§网Z§X§X§K]</w: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05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8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[来源:学科网]</w: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8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[来源:学科网ZXXK]</w: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 w:eastAsia="等线"/>
                <w:lang w:eastAsia="zh-CN"/>
              </w:rPr>
              <w:pict>
                <v:shape id="_x0000_i1051" o:spt="75" alt="学科网(www.zxxk.com)--教育资源门户，提供试卷、教案、课件、论文、素材及各类教学资源下载，还有大量而丰富的教学相关资讯！" type="#_x0000_t75" style="height:1.2pt;width:1.5pt;" filled="f" o:preferrelative="t" stroked="f" coordsize="21600,21600">
                  <v:path/>
                  <v:fill on="f" focussize="0,0"/>
                  <v:stroke on="f" joinstyle="miter"/>
                  <v:imagedata r:id="rId9" o:title="324972199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8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[来源:学科网ZXXK]</w: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 w:eastAsia="等线"/>
                <w:lang w:eastAsia="zh-CN"/>
              </w:rPr>
              <w:pict>
                <v:shape id="_x0000_i1052" o:spt="75" alt="学科网(www.zxxk.com)--教育资源门户，提供试卷、教案、课件、论文、素材及各类教学资源下载，还有大量而丰富的教学相关资讯！" type="#_x0000_t75" style="height:1.9pt;width:1pt;" filled="f" o:preferrelative="t" stroked="f" coordsize="21600,21600">
                  <v:path/>
                  <v:fill on="f" focussize="0,0"/>
                  <v:stroke on="f" joinstyle="miter"/>
                  <v:imagedata r:id="rId9" o:title="324972199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9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8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/>
                <w:color w:val="FFFFFF"/>
                <w:sz w:val="4"/>
                <w:lang w:eastAsia="zh-CN"/>
              </w:rPr>
              <w:t>[来源:学|科|网Z|X|X|K]</w: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 w:eastAsia="等线"/>
                <w:lang w:eastAsia="zh-CN"/>
              </w:rPr>
              <w:pict>
                <v:shape id="_x0000_i1053" o:spt="75" alt="学科网(www.zxxk.com)--教育资源门户，提供试卷、教案、课件、论文、素材及各类教学资源下载，还有大量而丰富的教学相关资讯！" type="#_x0000_t75" style="height:1.5pt;width:1.1pt;" filled="f" o:preferrelative="t" stroked="f" coordsize="21600,21600">
                  <v:path/>
                  <v:fill on="f" focussize="0,0"/>
                  <v:stroke on="f" joinstyle="miter"/>
                  <v:imagedata r:id="rId9" o:title="324972199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216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 w:eastAsia="等线"/>
                <w:lang w:eastAsia="zh-CN"/>
              </w:rPr>
              <w:pict>
                <v:shape id="_x0000_i1054" o:spt="75" alt="学科网(www.zxxk.com)--教育资源门户，提供试卷、教案、课件、论文、素材及各类教学资源下载，还有大量而丰富的教学相关资讯！" type="#_x0000_t75" style="height:1.1pt;width:1.6pt;" filled="f" o:preferrelative="t" stroked="f" coordsize="21600,21600">
                  <v:path/>
                  <v:fill on="f" focussize="0,0"/>
                  <v:stroke on="f" joinstyle="miter"/>
                  <v:imagedata r:id="rId9" o:title="324972199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  <w:rPr>
                <w:rFonts w:hint="eastAsia" w:eastAsia="等线"/>
                <w:lang w:eastAsia="zh-CN"/>
              </w:rPr>
            </w:pPr>
            <w:r>
              <w:rPr>
                <w:rFonts w:hint="eastAsia" w:eastAsia="等线"/>
                <w:lang w:eastAsia="zh-CN"/>
              </w:rPr>
              <w:pict>
                <v:shape id="_x0000_i1055" o:spt="75" alt="学科网(www.zxxk.com)--教育资源门户，提供试卷、教案、课件、论文、素材及各类教学资源下载，还有大量而丰富的教学相关资讯！" type="#_x0000_t75" style="height:1.7pt;width:1.5pt;" filled="f" o:preferrelative="t" stroked="f" coordsize="21600,21600">
                  <v:path/>
                  <v:fill on="f" focussize="0,0"/>
                  <v:stroke on="f" joinstyle="miter"/>
                  <v:imagedata r:id="rId9" o:title="3249721996"/>
                  <o:lock v:ext="edit" aspectratio="t"/>
                  <w10:wrap type="none"/>
                  <w10:anchorlock/>
                </v:shape>
              </w:pict>
            </w: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78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  <w:jc w:val="right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79" w:hRule="exact"/>
          <w:jc w:val="center"/>
        </w:trPr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  <w:tc>
          <w:tcPr>
            <w:tcW w:w="385" w:type="dxa"/>
          </w:tcPr>
          <w:p>
            <w:pPr>
              <w:spacing w:line="400" w:lineRule="exact"/>
              <w:ind w:firstLine="420" w:firstLineChars="200"/>
            </w:pP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54" w:hRule="exact"/>
          <w:jc w:val="center"/>
        </w:trPr>
        <w:tc>
          <w:tcPr>
            <w:tcW w:w="7700" w:type="dxa"/>
            <w:gridSpan w:val="20"/>
          </w:tcPr>
          <w:p>
            <w:pPr>
              <w:spacing w:line="400" w:lineRule="exact"/>
              <w:ind w:firstLine="420" w:firstLineChars="200"/>
            </w:pPr>
          </w:p>
        </w:tc>
      </w:tr>
    </w:tbl>
    <w:p>
      <w:pPr>
        <w:spacing w:line="400" w:lineRule="exact"/>
        <w:rPr>
          <w:rFonts w:ascii="宋体" w:hAnsi="宋体" w:eastAsia="宋体"/>
          <w:sz w:val="24"/>
          <w:szCs w:val="24"/>
        </w:rPr>
      </w:pPr>
    </w:p>
    <w:sectPr>
      <w:headerReference r:id="rId4" w:type="first"/>
      <w:footerReference r:id="rId6" w:type="first"/>
      <w:headerReference r:id="rId3" w:type="even"/>
      <w:footerReference r:id="rId5" w:type="even"/>
      <w:pgSz w:w="11906" w:h="16838"/>
      <w:pgMar w:top="1814" w:right="2126" w:bottom="1814" w:left="2126" w:header="851" w:footer="1474" w:gutter="0"/>
      <w:cols w:space="0" w:num="1"/>
      <w:rtlGutter w:val="0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Cambria Math">
    <w:panose1 w:val="02040503050406030204"/>
    <w:charset w:val="00"/>
    <w:family w:val="roman"/>
    <w:pitch w:val="default"/>
    <w:sig w:usb0="E00002FF" w:usb1="420024FF" w:usb2="00000000" w:usb3="00000000" w:csb0="2000019F" w:csb1="00000000"/>
  </w:font>
  <w:font w:name="MingLiU_HKSCS">
    <w:panose1 w:val="02020500000000000000"/>
    <w:charset w:val="88"/>
    <w:family w:val="roman"/>
    <w:pitch w:val="default"/>
    <w:sig w:usb0="A00002FF" w:usb1="38CFFCFA" w:usb2="00000016" w:usb3="00000000" w:csb0="00100001" w:csb1="00000000"/>
  </w:font>
  <w:font w:name="楷体_GB2312">
    <w:altName w:val="楷体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楷体">
    <w:panose1 w:val="02010609060101010101"/>
    <w:charset w:val="86"/>
    <w:family w:val="modern"/>
    <w:pitch w:val="default"/>
    <w:sig w:usb0="800002BF" w:usb1="38CF7CFA" w:usb2="00000016" w:usb3="00000000" w:csb0="00040001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7"/>
    </w:pPr>
  </w:p>
</w:ftr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8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5"/>
  <w:bordersDoNotSurroundHeader w:val="1"/>
  <w:bordersDoNotSurroundFooter w:val="1"/>
  <w:doNotTrackMoves/>
  <w:documentProtection w:enforcement="0"/>
  <w:defaultTabStop w:val="420"/>
  <w:drawingGridHorizontalSpacing w:val="105"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E4B29"/>
    <w:rsid w:val="00024A7E"/>
    <w:rsid w:val="00033BC6"/>
    <w:rsid w:val="000665BB"/>
    <w:rsid w:val="000725D4"/>
    <w:rsid w:val="000963A8"/>
    <w:rsid w:val="000B7AF1"/>
    <w:rsid w:val="000C3C6A"/>
    <w:rsid w:val="000E3022"/>
    <w:rsid w:val="000F2161"/>
    <w:rsid w:val="00147002"/>
    <w:rsid w:val="00185C38"/>
    <w:rsid w:val="001A7038"/>
    <w:rsid w:val="001C778E"/>
    <w:rsid w:val="001E4D12"/>
    <w:rsid w:val="001F373F"/>
    <w:rsid w:val="002311EE"/>
    <w:rsid w:val="0023632C"/>
    <w:rsid w:val="00245997"/>
    <w:rsid w:val="00252284"/>
    <w:rsid w:val="002D302B"/>
    <w:rsid w:val="003342A1"/>
    <w:rsid w:val="003A09CC"/>
    <w:rsid w:val="003A30D0"/>
    <w:rsid w:val="003D58CE"/>
    <w:rsid w:val="003E01E9"/>
    <w:rsid w:val="00443A31"/>
    <w:rsid w:val="004561ED"/>
    <w:rsid w:val="00465839"/>
    <w:rsid w:val="004911E7"/>
    <w:rsid w:val="004943A9"/>
    <w:rsid w:val="004B1671"/>
    <w:rsid w:val="004B3FA2"/>
    <w:rsid w:val="004B4366"/>
    <w:rsid w:val="004C6F9D"/>
    <w:rsid w:val="004F14C5"/>
    <w:rsid w:val="004F2311"/>
    <w:rsid w:val="00520409"/>
    <w:rsid w:val="00520E6D"/>
    <w:rsid w:val="0054551B"/>
    <w:rsid w:val="00571B59"/>
    <w:rsid w:val="00573CC2"/>
    <w:rsid w:val="005A446F"/>
    <w:rsid w:val="005A6E30"/>
    <w:rsid w:val="005E647C"/>
    <w:rsid w:val="006066EB"/>
    <w:rsid w:val="00633F2D"/>
    <w:rsid w:val="00641079"/>
    <w:rsid w:val="00643BFA"/>
    <w:rsid w:val="0065075F"/>
    <w:rsid w:val="006B611C"/>
    <w:rsid w:val="006D0136"/>
    <w:rsid w:val="006D55BA"/>
    <w:rsid w:val="006E2DB6"/>
    <w:rsid w:val="00754563"/>
    <w:rsid w:val="007734C2"/>
    <w:rsid w:val="007D26D4"/>
    <w:rsid w:val="007E27C1"/>
    <w:rsid w:val="007E3AC9"/>
    <w:rsid w:val="00811D27"/>
    <w:rsid w:val="00820687"/>
    <w:rsid w:val="0082770D"/>
    <w:rsid w:val="0083717E"/>
    <w:rsid w:val="00837911"/>
    <w:rsid w:val="0086403E"/>
    <w:rsid w:val="00875D37"/>
    <w:rsid w:val="008D53AD"/>
    <w:rsid w:val="0090234C"/>
    <w:rsid w:val="009274E7"/>
    <w:rsid w:val="009312C2"/>
    <w:rsid w:val="009531B3"/>
    <w:rsid w:val="009565DB"/>
    <w:rsid w:val="009637B6"/>
    <w:rsid w:val="009D58B7"/>
    <w:rsid w:val="009E6567"/>
    <w:rsid w:val="009F2833"/>
    <w:rsid w:val="00A03B3A"/>
    <w:rsid w:val="00A1081F"/>
    <w:rsid w:val="00A64034"/>
    <w:rsid w:val="00AA6A72"/>
    <w:rsid w:val="00AA73C8"/>
    <w:rsid w:val="00AB0EAB"/>
    <w:rsid w:val="00AB2410"/>
    <w:rsid w:val="00AD06D1"/>
    <w:rsid w:val="00AD225E"/>
    <w:rsid w:val="00AE1258"/>
    <w:rsid w:val="00AE4B29"/>
    <w:rsid w:val="00B1022C"/>
    <w:rsid w:val="00B525B6"/>
    <w:rsid w:val="00B62DB7"/>
    <w:rsid w:val="00B70D38"/>
    <w:rsid w:val="00B92780"/>
    <w:rsid w:val="00BA1095"/>
    <w:rsid w:val="00BB6F25"/>
    <w:rsid w:val="00BD04B8"/>
    <w:rsid w:val="00BD50CF"/>
    <w:rsid w:val="00BD528F"/>
    <w:rsid w:val="00BF0D47"/>
    <w:rsid w:val="00BF36AF"/>
    <w:rsid w:val="00BF7A7B"/>
    <w:rsid w:val="00C3262F"/>
    <w:rsid w:val="00C40E9C"/>
    <w:rsid w:val="00C61B43"/>
    <w:rsid w:val="00C8340A"/>
    <w:rsid w:val="00C90926"/>
    <w:rsid w:val="00D11232"/>
    <w:rsid w:val="00D1318B"/>
    <w:rsid w:val="00D437B7"/>
    <w:rsid w:val="00D50306"/>
    <w:rsid w:val="00D54A2E"/>
    <w:rsid w:val="00D8371B"/>
    <w:rsid w:val="00DD699D"/>
    <w:rsid w:val="00E069A7"/>
    <w:rsid w:val="00E15C59"/>
    <w:rsid w:val="00E1628D"/>
    <w:rsid w:val="00E30804"/>
    <w:rsid w:val="00E74F97"/>
    <w:rsid w:val="00EA0714"/>
    <w:rsid w:val="00EA42F1"/>
    <w:rsid w:val="00EF65BC"/>
    <w:rsid w:val="00F06142"/>
    <w:rsid w:val="00F20274"/>
    <w:rsid w:val="00F35910"/>
    <w:rsid w:val="00F35C2A"/>
    <w:rsid w:val="00F6150C"/>
    <w:rsid w:val="00F624A5"/>
    <w:rsid w:val="00FA5D86"/>
    <w:rsid w:val="00FB035B"/>
    <w:rsid w:val="00FF475B"/>
    <w:rsid w:val="00FF6185"/>
    <w:rsid w:val="07782CC8"/>
    <w:rsid w:val="0AF16419"/>
    <w:rsid w:val="0D407243"/>
    <w:rsid w:val="0F530F8F"/>
    <w:rsid w:val="1AC6450F"/>
    <w:rsid w:val="259D5D57"/>
    <w:rsid w:val="3CC07E72"/>
    <w:rsid w:val="3DCA4DD6"/>
    <w:rsid w:val="553168FE"/>
    <w:rsid w:val="7BED66C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doNotAutoCompressPictures/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/>
    <o:shapelayout v:ext="edit">
      <o:idmap v:ext="edit" data="1"/>
    </o:shapelayout>
  </w:shapeDefaults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 w:locked="1"/>
    <w:lsdException w:qFormat="1" w:uiPriority="0" w:name="heading 2" w:locked="1"/>
    <w:lsdException w:qFormat="1" w:uiPriority="0" w:name="heading 3" w:locked="1"/>
    <w:lsdException w:qFormat="1" w:uiPriority="0" w:name="heading 4" w:locked="1"/>
    <w:lsdException w:qFormat="1" w:uiPriority="0" w:name="heading 5" w:locked="1"/>
    <w:lsdException w:qFormat="1" w:uiPriority="0" w:name="heading 6" w:locked="1"/>
    <w:lsdException w:qFormat="1" w:uiPriority="0" w:name="heading 7" w:locked="1"/>
    <w:lsdException w:qFormat="1" w:uiPriority="0" w:name="heading 8" w:locked="1"/>
    <w:lsdException w:qFormat="1" w:uiPriority="0" w:name="heading 9" w:locked="1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nhideWhenUsed="0" w:uiPriority="0" w:semiHidden="0" w:name="toc 1" w:locked="1"/>
    <w:lsdException w:unhideWhenUsed="0" w:uiPriority="0" w:semiHidden="0" w:name="toc 2" w:locked="1"/>
    <w:lsdException w:unhideWhenUsed="0" w:uiPriority="0" w:semiHidden="0" w:name="toc 3" w:locked="1"/>
    <w:lsdException w:unhideWhenUsed="0" w:uiPriority="0" w:semiHidden="0" w:name="toc 4" w:locked="1"/>
    <w:lsdException w:unhideWhenUsed="0" w:uiPriority="0" w:semiHidden="0" w:name="toc 5" w:locked="1"/>
    <w:lsdException w:unhideWhenUsed="0" w:uiPriority="0" w:semiHidden="0" w:name="toc 6" w:locked="1"/>
    <w:lsdException w:unhideWhenUsed="0" w:uiPriority="0" w:semiHidden="0" w:name="toc 7" w:locked="1"/>
    <w:lsdException w:unhideWhenUsed="0" w:uiPriority="0" w:semiHidden="0" w:name="toc 8" w:locked="1"/>
    <w:lsdException w:unhideWhenUsed="0" w:uiPriority="0" w:semiHidden="0" w:name="toc 9" w:locked="1"/>
    <w:lsdException w:uiPriority="99" w:name="Normal Indent"/>
    <w:lsdException w:uiPriority="99" w:name="footnote text"/>
    <w:lsdException w:qFormat="1" w:unhideWhenUsed="0" w:uiPriority="99" w:name="annotation text"/>
    <w:lsdException w:qFormat="1" w:unhideWhenUsed="0" w:uiPriority="99" w:semiHidden="0" w:name="header"/>
    <w:lsdException w:qFormat="1" w:unhideWhenUsed="0" w:uiPriority="99" w:semiHidden="0" w:name="footer"/>
    <w:lsdException w:uiPriority="99" w:name="index heading"/>
    <w:lsdException w:qFormat="1" w:uiPriority="0" w:name="caption" w:locked="1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nhideWhenUsed="0" w:uiPriority="99" w:name="annotation reference"/>
    <w:lsdException w:uiPriority="99" w:name="line number"/>
    <w:lsdException w:uiPriority="99" w:name="page number"/>
    <w:lsdException w:qFormat="1" w:unhideWhenUsed="0" w:uiPriority="99" w:name="endnote reference"/>
    <w:lsdException w:qFormat="1" w:unhideWhenUsed="0"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 w:locked="1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0" w:semiHidden="0" w:name="Subtitle" w:locked="1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0" w:semiHidden="0" w:name="Strong" w:locked="1"/>
    <w:lsdException w:qFormat="1" w:unhideWhenUsed="0" w:uiPriority="0" w:semiHidden="0" w:name="Emphasis" w:locked="1"/>
    <w:lsdException w:uiPriority="99" w:name="Document Map"/>
    <w:lsdException w:qFormat="1" w:unhideWhenUsed="0" w:uiPriority="99" w:semiHidden="0" w:name="Plain Text"/>
    <w:lsdException w:uiPriority="99" w:name="E-mail Signature"/>
    <w:lsdException w:qFormat="1" w:unhideWhenUsed="0" w:uiPriority="99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nhideWhenUsed="0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nhideWhenUsed="0" w:uiPriority="99" w:name="Balloon Text"/>
    <w:lsdException w:unhideWhenUsed="0" w:uiPriority="0" w:semiHidden="0" w:name="Table Grid" w:locked="1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99" w:semiHidden="0" w:name="List Paragraph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spacing w:after="200" w:line="276" w:lineRule="auto"/>
      <w:jc w:val="both"/>
    </w:pPr>
    <w:rPr>
      <w:rFonts w:ascii="等线" w:hAnsi="等线" w:eastAsia="等线" w:cs="Times New Roman"/>
      <w:kern w:val="2"/>
      <w:sz w:val="21"/>
      <w:szCs w:val="22"/>
      <w:lang w:val="en-US" w:eastAsia="zh-CN" w:bidi="ar-SA"/>
    </w:rPr>
  </w:style>
  <w:style w:type="character" w:default="1" w:styleId="10">
    <w:name w:val="Default Paragraph Font"/>
    <w:semiHidden/>
    <w:unhideWhenUsed/>
    <w:qFormat/>
    <w:uiPriority w:val="1"/>
  </w:style>
  <w:style w:type="table" w:default="1" w:styleId="13">
    <w:name w:val="Normal Table"/>
    <w:semiHidden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subject"/>
    <w:basedOn w:val="3"/>
    <w:next w:val="3"/>
    <w:link w:val="21"/>
    <w:semiHidden/>
    <w:qFormat/>
    <w:uiPriority w:val="99"/>
    <w:rPr>
      <w:b/>
      <w:bCs/>
    </w:rPr>
  </w:style>
  <w:style w:type="paragraph" w:styleId="3">
    <w:name w:val="annotation text"/>
    <w:basedOn w:val="1"/>
    <w:link w:val="20"/>
    <w:semiHidden/>
    <w:qFormat/>
    <w:uiPriority w:val="99"/>
    <w:pPr>
      <w:jc w:val="left"/>
    </w:pPr>
  </w:style>
  <w:style w:type="paragraph" w:styleId="4">
    <w:name w:val="Plain Text"/>
    <w:basedOn w:val="1"/>
    <w:link w:val="14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/>
      <w:kern w:val="0"/>
      <w:sz w:val="24"/>
      <w:szCs w:val="24"/>
    </w:rPr>
  </w:style>
  <w:style w:type="paragraph" w:styleId="5">
    <w:name w:val="endnote text"/>
    <w:basedOn w:val="1"/>
    <w:link w:val="23"/>
    <w:semiHidden/>
    <w:qFormat/>
    <w:uiPriority w:val="99"/>
    <w:pPr>
      <w:snapToGrid w:val="0"/>
      <w:jc w:val="left"/>
    </w:pPr>
  </w:style>
  <w:style w:type="paragraph" w:styleId="6">
    <w:name w:val="Balloon Text"/>
    <w:basedOn w:val="1"/>
    <w:link w:val="22"/>
    <w:semiHidden/>
    <w:qFormat/>
    <w:uiPriority w:val="99"/>
    <w:rPr>
      <w:sz w:val="18"/>
      <w:szCs w:val="18"/>
    </w:rPr>
  </w:style>
  <w:style w:type="paragraph" w:styleId="7">
    <w:name w:val="footer"/>
    <w:basedOn w:val="1"/>
    <w:link w:val="19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8">
    <w:name w:val="header"/>
    <w:basedOn w:val="1"/>
    <w:link w:val="18"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9">
    <w:name w:val="Normal (Web)"/>
    <w:basedOn w:val="1"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eastAsia="宋体" w:cs="宋体"/>
      <w:kern w:val="0"/>
      <w:sz w:val="24"/>
      <w:szCs w:val="24"/>
    </w:rPr>
  </w:style>
  <w:style w:type="character" w:styleId="11">
    <w:name w:val="endnote reference"/>
    <w:semiHidden/>
    <w:qFormat/>
    <w:uiPriority w:val="99"/>
    <w:rPr>
      <w:rFonts w:cs="Times New Roman"/>
      <w:vertAlign w:val="superscript"/>
    </w:rPr>
  </w:style>
  <w:style w:type="character" w:styleId="12">
    <w:name w:val="annotation reference"/>
    <w:semiHidden/>
    <w:qFormat/>
    <w:uiPriority w:val="99"/>
    <w:rPr>
      <w:rFonts w:cs="Times New Roman"/>
      <w:sz w:val="21"/>
      <w:szCs w:val="21"/>
    </w:rPr>
  </w:style>
  <w:style w:type="character" w:customStyle="1" w:styleId="14">
    <w:name w:val="纯文本 字符1"/>
    <w:link w:val="4"/>
    <w:qFormat/>
    <w:locked/>
    <w:uiPriority w:val="99"/>
    <w:rPr>
      <w:rFonts w:ascii="宋体" w:hAnsi="宋体" w:eastAsia="宋体" w:cs="Times New Roman"/>
      <w:kern w:val="0"/>
      <w:sz w:val="24"/>
    </w:rPr>
  </w:style>
  <w:style w:type="character" w:customStyle="1" w:styleId="15">
    <w:name w:val="纯文本 字符"/>
    <w:semiHidden/>
    <w:qFormat/>
    <w:uiPriority w:val="99"/>
    <w:rPr>
      <w:rFonts w:ascii="等线" w:hAnsi="Courier New" w:cs="Courier New"/>
    </w:rPr>
  </w:style>
  <w:style w:type="paragraph" w:customStyle="1" w:styleId="16">
    <w:name w:val="MsoPlainText"/>
    <w:basedOn w:val="1"/>
    <w:qFormat/>
    <w:uiPriority w:val="99"/>
    <w:pPr>
      <w:widowControl/>
      <w:jc w:val="left"/>
    </w:pPr>
    <w:rPr>
      <w:rFonts w:ascii="Cambria Math" w:hAnsi="宋体" w:eastAsia="宋体" w:cs="Cambria Math"/>
    </w:rPr>
  </w:style>
  <w:style w:type="paragraph" w:styleId="17">
    <w:name w:val="List Paragraph"/>
    <w:basedOn w:val="1"/>
    <w:qFormat/>
    <w:uiPriority w:val="99"/>
    <w:pPr>
      <w:ind w:firstLine="420" w:firstLineChars="200"/>
    </w:pPr>
  </w:style>
  <w:style w:type="character" w:customStyle="1" w:styleId="18">
    <w:name w:val="页眉 字符"/>
    <w:link w:val="8"/>
    <w:qFormat/>
    <w:locked/>
    <w:uiPriority w:val="99"/>
    <w:rPr>
      <w:rFonts w:cs="Times New Roman"/>
      <w:sz w:val="18"/>
      <w:szCs w:val="18"/>
    </w:rPr>
  </w:style>
  <w:style w:type="character" w:customStyle="1" w:styleId="19">
    <w:name w:val="页脚 字符"/>
    <w:link w:val="7"/>
    <w:qFormat/>
    <w:locked/>
    <w:uiPriority w:val="99"/>
    <w:rPr>
      <w:rFonts w:cs="Times New Roman"/>
      <w:sz w:val="18"/>
      <w:szCs w:val="18"/>
    </w:rPr>
  </w:style>
  <w:style w:type="character" w:customStyle="1" w:styleId="20">
    <w:name w:val="批注文字 字符"/>
    <w:link w:val="3"/>
    <w:semiHidden/>
    <w:qFormat/>
    <w:locked/>
    <w:uiPriority w:val="99"/>
    <w:rPr>
      <w:rFonts w:cs="Times New Roman"/>
    </w:rPr>
  </w:style>
  <w:style w:type="character" w:customStyle="1" w:styleId="21">
    <w:name w:val="批注主题 字符"/>
    <w:link w:val="2"/>
    <w:semiHidden/>
    <w:qFormat/>
    <w:locked/>
    <w:uiPriority w:val="99"/>
    <w:rPr>
      <w:rFonts w:cs="Times New Roman"/>
      <w:b/>
      <w:bCs/>
    </w:rPr>
  </w:style>
  <w:style w:type="character" w:customStyle="1" w:styleId="22">
    <w:name w:val="批注框文本 字符"/>
    <w:link w:val="6"/>
    <w:semiHidden/>
    <w:qFormat/>
    <w:locked/>
    <w:uiPriority w:val="99"/>
    <w:rPr>
      <w:rFonts w:cs="Times New Roman"/>
      <w:sz w:val="18"/>
      <w:szCs w:val="18"/>
    </w:rPr>
  </w:style>
  <w:style w:type="character" w:customStyle="1" w:styleId="23">
    <w:name w:val="尾注文本 字符"/>
    <w:link w:val="5"/>
    <w:semiHidden/>
    <w:qFormat/>
    <w:locked/>
    <w:uiPriority w:val="99"/>
    <w:rPr>
      <w:rFonts w:cs="Times New Roman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image" Target="media/image2.png"/><Relationship Id="rId8" Type="http://schemas.openxmlformats.org/officeDocument/2006/relationships/image" Target="media/image1.png"/><Relationship Id="rId7" Type="http://schemas.openxmlformats.org/officeDocument/2006/relationships/theme" Target="theme/theme1.xml"/><Relationship Id="rId6" Type="http://schemas.openxmlformats.org/officeDocument/2006/relationships/footer" Target="footer2.xml"/><Relationship Id="rId5" Type="http://schemas.openxmlformats.org/officeDocument/2006/relationships/footer" Target="footer1.xml"/><Relationship Id="rId4" Type="http://schemas.openxmlformats.org/officeDocument/2006/relationships/header" Target="header2.xml"/><Relationship Id="rId3" Type="http://schemas.openxmlformats.org/officeDocument/2006/relationships/header" Target="header1.xml"/><Relationship Id="rId2" Type="http://schemas.openxmlformats.org/officeDocument/2006/relationships/settings" Target="settings.xml"/><Relationship Id="rId13" Type="http://schemas.openxmlformats.org/officeDocument/2006/relationships/fontTable" Target="fontTable.xml"/><Relationship Id="rId12" Type="http://schemas.openxmlformats.org/officeDocument/2006/relationships/customXml" Target="../customXml/item1.xml"/><Relationship Id="rId11" Type="http://schemas.openxmlformats.org/officeDocument/2006/relationships/image" Target="media/image4.jpeg"/><Relationship Id="rId10" Type="http://schemas.openxmlformats.org/officeDocument/2006/relationships/image" Target="media/image3.png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5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北京今日学易科技有限公司(Zxxk.Com)</Company>
  <Pages>7</Pages>
  <Words>4367</Words>
  <Characters>4471</Characters>
  <Lines>49</Lines>
  <Paragraphs>14</Paragraphs>
  <TotalTime>17</TotalTime>
  <ScaleCrop>false</ScaleCrop>
  <LinksUpToDate>false</LinksUpToDate>
  <CharactersWithSpaces>6054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category>学科网WORD文档</cp:category>
  <dcterms:created xsi:type="dcterms:W3CDTF">2019-12-14T03:35:00Z</dcterms:created>
  <dc:creator>学科网(Zxxk.Com)</dc:creator>
  <dc:description>学科网(www.zxxk.com)--教育资源门户，提供试卷、教案、课件、论文、素材及各类教学资源下载，还有大量而丰富的教学相关资讯！</dc:description>
  <cp:keywords>试卷、教案、课件、论文、素材</cp:keywords>
  <cp:lastModifiedBy>Administrator</cp:lastModifiedBy>
  <dcterms:modified xsi:type="dcterms:W3CDTF">2020-06-12T00:53:26Z</dcterms:modified>
  <dc:subject>八年级语文.docx</dc:subject>
  <dc:title>八年级语文.docx</dc:title>
  <cp:revision>18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  <property fmtid="{D5CDD505-2E9C-101B-9397-08002B2CF9AE}" pid="3" name="所有者">
    <vt:lpwstr>北京今日学易科技有限公司</vt:lpwstr>
  </property>
  <property fmtid="{D5CDD505-2E9C-101B-9397-08002B2CF9AE}" pid="4" name="来源">
    <vt:lpwstr>学科网(Zxxk.Com)</vt:lpwstr>
  </property>
  <property fmtid="{D5CDD505-2E9C-101B-9397-08002B2CF9AE}" pid="5" name="网址">
    <vt:lpwstr>http://www.zxxk.com</vt:lpwstr>
  </property>
</Properties>
</file>