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15766">
      <w:pPr>
        <w:rPr>
          <w:b/>
          <w:sz w:val="28"/>
          <w:szCs w:val="28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10795000</wp:posOffset>
            </wp:positionV>
            <wp:extent cx="355600" cy="3175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696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八</w:t>
      </w:r>
      <w:bookmarkStart w:id="0" w:name="_GoBack"/>
      <w:bookmarkEnd w:id="0"/>
      <w:r>
        <w:rPr>
          <w:rFonts w:hint="eastAsia"/>
          <w:b/>
          <w:sz w:val="28"/>
          <w:szCs w:val="28"/>
        </w:rPr>
        <w:t>年级期末考试英语试题参考答案</w:t>
      </w:r>
    </w:p>
    <w:p w:rsidR="00E15766">
      <w:pPr>
        <w:rPr>
          <w:b/>
          <w:sz w:val="28"/>
          <w:szCs w:val="28"/>
        </w:rPr>
      </w:pPr>
      <w:r>
        <w:rPr>
          <w:rFonts w:ascii="Times New Roman" w:hAnsi="Times New Roman" w:cs="Times New Roman"/>
        </w:rPr>
        <w:t>1-5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 w:hint="eastAsia"/>
          <w:color w:val="1C1A10" w:themeColor="background2" w:themeShade="19"/>
        </w:rPr>
        <w:t>B</w:t>
      </w:r>
      <w:r>
        <w:rPr>
          <w:rFonts w:ascii="Times New Roman" w:hAnsi="Times New Roman" w:cs="Times New Roman"/>
          <w:color w:val="1C1A10" w:themeColor="background2" w:themeShade="19"/>
        </w:rPr>
        <w:t>A</w:t>
      </w:r>
      <w:r>
        <w:rPr>
          <w:rFonts w:ascii="Times New Roman" w:hAnsi="Times New Roman" w:cs="Times New Roman" w:hint="eastAsia"/>
          <w:color w:val="1C1A10" w:themeColor="background2" w:themeShade="19"/>
        </w:rPr>
        <w:t>CB</w:t>
      </w:r>
      <w:r>
        <w:rPr>
          <w:rFonts w:ascii="Times New Roman" w:hAnsi="Times New Roman" w:cs="Times New Roman"/>
          <w:color w:val="1C1A10" w:themeColor="background2" w:themeShade="19"/>
        </w:rPr>
        <w:t>B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6-10 </w:t>
      </w:r>
      <w:r>
        <w:rPr>
          <w:rFonts w:ascii="Times New Roman" w:hAnsi="Times New Roman" w:cs="Times New Roman" w:hint="eastAsia"/>
        </w:rPr>
        <w:t>CABCC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11-15 AB</w:t>
      </w:r>
      <w:r>
        <w:rPr>
          <w:rFonts w:ascii="Times New Roman" w:hAnsi="Times New Roman" w:cs="Times New Roman" w:hint="eastAsia"/>
          <w:color w:val="1C1A10" w:themeColor="background2" w:themeShade="19"/>
        </w:rPr>
        <w:t>C</w:t>
      </w:r>
      <w:r>
        <w:rPr>
          <w:rFonts w:ascii="Times New Roman" w:hAnsi="Times New Roman" w:cs="Times New Roman" w:hint="eastAsia"/>
        </w:rPr>
        <w:t>BA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16-20 BEDAC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21-25 BDCDC    26-30 CBBAC </w:t>
      </w:r>
      <w:r>
        <w:rPr>
          <w:rFonts w:ascii="Times New Roman" w:hAnsi="Times New Roman" w:cs="Times New Roman" w:hint="eastAsia"/>
        </w:rPr>
        <w:tab/>
        <w:t>31-35 BADBC</w:t>
      </w:r>
      <w:r>
        <w:rPr>
          <w:rFonts w:ascii="Times New Roman" w:hAnsi="Times New Roman" w:cs="Times New Roman" w:hint="eastAsia"/>
        </w:rPr>
        <w:tab/>
        <w:t>36-40 BDCAE</w:t>
      </w:r>
    </w:p>
    <w:p w:rsidR="00E15766">
      <w:pPr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41-45 CACCC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ab/>
        <w:t xml:space="preserve">46-50 DBADC   </w:t>
      </w:r>
      <w:r>
        <w:rPr>
          <w:rFonts w:ascii="Times New Roman" w:eastAsia="宋体" w:hAnsi="Times New Roman" w:cs="Times New Roman" w:hint="eastAsia"/>
          <w:color w:val="000000"/>
          <w:szCs w:val="21"/>
        </w:rPr>
        <w:tab/>
        <w:t>51-55 ACBAB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56.</w:t>
      </w:r>
      <w:r>
        <w:t xml:space="preserve"> </w:t>
      </w:r>
      <w:r>
        <w:rPr>
          <w:rFonts w:ascii="Times New Roman" w:hAnsi="Times New Roman" w:cs="Times New Roman"/>
        </w:rPr>
        <w:t>growing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57.cleared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58.yard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59.longer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60. keep</w:t>
      </w:r>
      <w:r>
        <w:rPr>
          <w:rFonts w:ascii="Times New Roman" w:hAnsi="Times New Roman" w:cs="Times New Roman" w:hint="eastAsia"/>
        </w:rPr>
        <w:t>　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61</w:t>
      </w:r>
      <w:r>
        <w:rPr>
          <w:rFonts w:ascii="Times New Roman" w:hAnsi="Times New Roman" w:cs="Times New Roman" w:hint="eastAsia"/>
        </w:rPr>
        <w:t>.owned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62.until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>63.understanding</w:t>
      </w:r>
      <w:r>
        <w:rPr>
          <w:rFonts w:ascii="Times New Roman" w:hAnsi="Times New Roman" w:cs="Times New Roman" w:hint="eastAsia"/>
        </w:rPr>
        <w:tab/>
        <w:t>64.part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  <w:t>65.honest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66. in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67. </w:t>
      </w:r>
      <w:r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68. </w:t>
      </w:r>
      <w:r>
        <w:rPr>
          <w:rFonts w:ascii="Times New Roman" w:hAnsi="Times New Roman" w:cs="Times New Roman"/>
        </w:rPr>
        <w:t xml:space="preserve">Whether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69.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all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70. </w:t>
      </w:r>
      <w:r>
        <w:rPr>
          <w:rFonts w:ascii="Times New Roman" w:hAnsi="Times New Roman" w:cs="Times New Roman"/>
        </w:rPr>
        <w:t>whenever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71.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 w:hint="eastAsia"/>
          <w:color w:val="1C1A10" w:themeColor="background2" w:themeShade="19"/>
        </w:rPr>
        <w:t xml:space="preserve">Where did you </w:t>
      </w:r>
      <w:r>
        <w:rPr>
          <w:rFonts w:ascii="Times New Roman" w:hAnsi="Times New Roman" w:cs="Times New Roman" w:hint="eastAsia"/>
          <w:color w:val="1C1A10" w:themeColor="background2" w:themeShade="19"/>
        </w:rPr>
        <w:t>go</w:t>
      </w:r>
      <w:r>
        <w:rPr>
          <w:rFonts w:ascii="Times New Roman" w:hAnsi="Times New Roman" w:cs="Times New Roman" w:hint="eastAsia"/>
          <w:color w:val="FF0000"/>
        </w:rPr>
        <w:t xml:space="preserve"> 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72. How long have you been </w:t>
      </w:r>
      <w:r>
        <w:rPr>
          <w:rFonts w:ascii="Times New Roman" w:hAnsi="Times New Roman" w:cs="Times New Roman"/>
        </w:rPr>
        <w:t>there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73. What do you think of that country</w:t>
      </w:r>
      <w:r>
        <w:rPr>
          <w:rFonts w:ascii="Times New Roman" w:hAnsi="Times New Roman" w:cs="Times New Roman"/>
        </w:rPr>
        <w:t>?/</w:t>
      </w:r>
      <w:r>
        <w:rPr>
          <w:rFonts w:ascii="Times New Roman" w:hAnsi="Times New Roman" w:cs="Times New Roman"/>
        </w:rPr>
        <w:t xml:space="preserve"> How is Egypt(that country)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74. </w:t>
      </w:r>
      <w:r>
        <w:rPr>
          <w:rFonts w:ascii="Times New Roman" w:hAnsi="Times New Roman" w:cs="Times New Roman"/>
        </w:rPr>
        <w:t>Who(</w:t>
      </w:r>
      <w:r>
        <w:rPr>
          <w:rFonts w:ascii="Times New Roman" w:hAnsi="Times New Roman" w:cs="Times New Roman"/>
        </w:rPr>
        <w:t>Whom) did you go with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75. It</w:t>
      </w:r>
      <w:r>
        <w:rPr>
          <w:rFonts w:ascii="Times New Roman" w:hAnsi="Times New Roman" w:cs="Times New Roman"/>
        </w:rPr>
        <w:t xml:space="preserve"> is the longest river in the world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书面表达</w:t>
      </w:r>
    </w:p>
    <w:p w:rsidR="00E15766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One possible version: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  <w:i/>
        </w:rPr>
        <w:t>The minute I see the topic, I think of</w:t>
      </w:r>
      <w:r>
        <w:rPr>
          <w:rFonts w:ascii="Times New Roman" w:hAnsi="Times New Roman" w:cs="Times New Roman"/>
        </w:rPr>
        <w:t xml:space="preserve"> my teddy bear. Although it is old and small, it means something special to me. Actually, I’ve had it since I was five years old. It was a birthday gift, g</w:t>
      </w:r>
      <w:r>
        <w:rPr>
          <w:rFonts w:ascii="Times New Roman" w:hAnsi="Times New Roman" w:cs="Times New Roman"/>
        </w:rPr>
        <w:t>iven by my dear grandmother.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I remember when I was a little </w:t>
      </w:r>
      <w:r>
        <w:rPr>
          <w:rFonts w:ascii="Times New Roman" w:hAnsi="Times New Roman" w:cs="Times New Roman"/>
        </w:rPr>
        <w:t>girl,</w:t>
      </w:r>
      <w:r>
        <w:rPr>
          <w:rFonts w:ascii="Times New Roman" w:hAnsi="Times New Roman" w:cs="Times New Roman"/>
        </w:rPr>
        <w:t xml:space="preserve"> I used to feel scared at night because I didn’t like the darkness. When I was left alone, fear filled my heart immediately. I cried and cried. It seemed nothing could stop it. Then my grand</w:t>
      </w:r>
      <w:r>
        <w:rPr>
          <w:rFonts w:ascii="Times New Roman" w:hAnsi="Times New Roman" w:cs="Times New Roman"/>
        </w:rPr>
        <w:t>mother made this teddy bear for me. Surprisingly, the lovely furry bear brought great comfort to me. Each time I held my teddy bear, I felt safe.</w:t>
      </w:r>
    </w:p>
    <w:p w:rsidR="00E157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The bear reminds me of those old happy days with my grandma. I like it so much that I will keep it forever.</w:t>
      </w:r>
    </w:p>
    <w:p w:rsidR="00E15766">
      <w:pPr>
        <w:spacing w:line="360" w:lineRule="auto"/>
        <w:rPr>
          <w:rFonts w:ascii="Times New Roman" w:eastAsia="宋体" w:hAnsi="Times New Roman" w:cs="Times New Roman"/>
          <w:b/>
          <w:bCs/>
          <w:color w:val="000000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Cs w:val="24"/>
        </w:rPr>
        <w:t>评</w:t>
      </w:r>
      <w:r>
        <w:rPr>
          <w:rFonts w:ascii="Times New Roman" w:eastAsia="宋体" w:hAnsi="Times New Roman" w:cs="Times New Roman" w:hint="eastAsia"/>
          <w:b/>
          <w:bCs/>
          <w:color w:val="000000"/>
          <w:szCs w:val="24"/>
        </w:rPr>
        <w:t>分标准</w:t>
      </w:r>
    </w:p>
    <w:p w:rsidR="00E15766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1. </w:t>
      </w:r>
      <w:r>
        <w:rPr>
          <w:rFonts w:ascii="Calibri" w:eastAsia="宋体" w:hAnsi="Calibri" w:cs="Times New Roman" w:hint="eastAsia"/>
        </w:rPr>
        <w:t>第</w:t>
      </w:r>
      <w:r>
        <w:rPr>
          <w:rFonts w:ascii="Calibri" w:eastAsia="宋体" w:hAnsi="Calibri" w:cs="Times New Roman" w:hint="eastAsia"/>
        </w:rPr>
        <w:t>1-20</w:t>
      </w:r>
      <w:r>
        <w:rPr>
          <w:rFonts w:ascii="Calibri" w:eastAsia="宋体" w:hAnsi="Calibri" w:cs="Times New Roman" w:hint="eastAsia"/>
        </w:rPr>
        <w:t>题，每小题</w:t>
      </w:r>
      <w:r>
        <w:rPr>
          <w:rFonts w:ascii="Calibri" w:eastAsia="宋体" w:hAnsi="Calibri" w:cs="Times New Roman" w:hint="eastAsia"/>
        </w:rPr>
        <w:t>1</w:t>
      </w:r>
      <w:r>
        <w:rPr>
          <w:rFonts w:ascii="Calibri" w:eastAsia="宋体" w:hAnsi="Calibri" w:cs="Times New Roman" w:hint="eastAsia"/>
        </w:rPr>
        <w:t>分。凡</w:t>
      </w:r>
      <w:r>
        <w:rPr>
          <w:rFonts w:ascii="Calibri" w:eastAsia="宋体" w:hAnsi="Calibri" w:cs="Times New Roman" w:hint="eastAsia"/>
        </w:rPr>
        <w:t>与答案</w:t>
      </w:r>
      <w:r>
        <w:rPr>
          <w:rFonts w:ascii="Calibri" w:eastAsia="宋体" w:hAnsi="Calibri" w:cs="Times New Roman" w:hint="eastAsia"/>
        </w:rPr>
        <w:t>不符的均不给分。</w:t>
      </w:r>
    </w:p>
    <w:p w:rsidR="00E15766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2. </w:t>
      </w:r>
      <w:r>
        <w:rPr>
          <w:rFonts w:ascii="Calibri" w:eastAsia="宋体" w:hAnsi="Calibri" w:cs="Times New Roman" w:hint="eastAsia"/>
        </w:rPr>
        <w:t>第</w:t>
      </w:r>
      <w:r>
        <w:rPr>
          <w:rFonts w:ascii="Calibri" w:eastAsia="宋体" w:hAnsi="Calibri" w:cs="Times New Roman" w:hint="eastAsia"/>
        </w:rPr>
        <w:t>21-40</w:t>
      </w:r>
      <w:r>
        <w:rPr>
          <w:rFonts w:ascii="Calibri" w:eastAsia="宋体" w:hAnsi="Calibri" w:cs="Times New Roman" w:hint="eastAsia"/>
        </w:rPr>
        <w:t>题，每小题</w:t>
      </w:r>
      <w:r>
        <w:rPr>
          <w:rFonts w:ascii="Calibri" w:eastAsia="宋体" w:hAnsi="Calibri" w:cs="Times New Roman" w:hint="eastAsia"/>
        </w:rPr>
        <w:t>2</w:t>
      </w:r>
      <w:r>
        <w:rPr>
          <w:rFonts w:ascii="Calibri" w:eastAsia="宋体" w:hAnsi="Calibri" w:cs="Times New Roman" w:hint="eastAsia"/>
        </w:rPr>
        <w:t>分。凡</w:t>
      </w:r>
      <w:r>
        <w:rPr>
          <w:rFonts w:ascii="Calibri" w:eastAsia="宋体" w:hAnsi="Calibri" w:cs="Times New Roman" w:hint="eastAsia"/>
        </w:rPr>
        <w:t>与答案</w:t>
      </w:r>
      <w:r>
        <w:rPr>
          <w:rFonts w:ascii="Calibri" w:eastAsia="宋体" w:hAnsi="Calibri" w:cs="Times New Roman" w:hint="eastAsia"/>
        </w:rPr>
        <w:t>不符的均不给分。</w:t>
      </w:r>
    </w:p>
    <w:p w:rsidR="00E15766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3. </w:t>
      </w:r>
      <w:r>
        <w:rPr>
          <w:rFonts w:ascii="Calibri" w:eastAsia="宋体" w:hAnsi="Calibri" w:cs="Times New Roman" w:hint="eastAsia"/>
        </w:rPr>
        <w:t>第</w:t>
      </w:r>
      <w:r>
        <w:rPr>
          <w:rFonts w:ascii="Calibri" w:eastAsia="宋体" w:hAnsi="Calibri" w:cs="Times New Roman" w:hint="eastAsia"/>
        </w:rPr>
        <w:t>41-55</w:t>
      </w:r>
      <w:r>
        <w:rPr>
          <w:rFonts w:ascii="Calibri" w:eastAsia="宋体" w:hAnsi="Calibri" w:cs="Times New Roman" w:hint="eastAsia"/>
        </w:rPr>
        <w:t>题，每小题</w:t>
      </w:r>
      <w:r>
        <w:rPr>
          <w:rFonts w:ascii="Calibri" w:eastAsia="宋体" w:hAnsi="Calibri" w:cs="Times New Roman" w:hint="eastAsia"/>
        </w:rPr>
        <w:t>1</w:t>
      </w:r>
      <w:r>
        <w:rPr>
          <w:rFonts w:ascii="Calibri" w:eastAsia="宋体" w:hAnsi="Calibri" w:cs="Times New Roman" w:hint="eastAsia"/>
        </w:rPr>
        <w:t>分。凡</w:t>
      </w:r>
      <w:r>
        <w:rPr>
          <w:rFonts w:ascii="Calibri" w:eastAsia="宋体" w:hAnsi="Calibri" w:cs="Times New Roman" w:hint="eastAsia"/>
        </w:rPr>
        <w:t>与答案</w:t>
      </w:r>
      <w:r>
        <w:rPr>
          <w:rFonts w:ascii="Calibri" w:eastAsia="宋体" w:hAnsi="Calibri" w:cs="Times New Roman" w:hint="eastAsia"/>
        </w:rPr>
        <w:t>不符的均不给分。</w:t>
      </w:r>
    </w:p>
    <w:p w:rsidR="00E15766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4. </w:t>
      </w:r>
      <w:r>
        <w:rPr>
          <w:rFonts w:ascii="Calibri" w:eastAsia="宋体" w:hAnsi="Calibri" w:cs="Times New Roman" w:hint="eastAsia"/>
        </w:rPr>
        <w:t>第</w:t>
      </w:r>
      <w:r>
        <w:rPr>
          <w:rFonts w:ascii="Calibri" w:eastAsia="宋体" w:hAnsi="Calibri" w:cs="Times New Roman" w:hint="eastAsia"/>
        </w:rPr>
        <w:t>56-70</w:t>
      </w:r>
      <w:r>
        <w:rPr>
          <w:rFonts w:ascii="Calibri" w:eastAsia="宋体" w:hAnsi="Calibri" w:cs="Times New Roman" w:hint="eastAsia"/>
        </w:rPr>
        <w:t>题，每小题</w:t>
      </w:r>
      <w:r>
        <w:rPr>
          <w:rFonts w:ascii="Calibri" w:eastAsia="宋体" w:hAnsi="Calibri" w:cs="Times New Roman" w:hint="eastAsia"/>
        </w:rPr>
        <w:t>1</w:t>
      </w:r>
      <w:r>
        <w:rPr>
          <w:rFonts w:ascii="Calibri" w:eastAsia="宋体" w:hAnsi="Calibri" w:cs="Times New Roman" w:hint="eastAsia"/>
        </w:rPr>
        <w:t>分。凡</w:t>
      </w:r>
      <w:r>
        <w:rPr>
          <w:rFonts w:ascii="Calibri" w:eastAsia="宋体" w:hAnsi="Calibri" w:cs="Times New Roman" w:hint="eastAsia"/>
        </w:rPr>
        <w:t>与答案</w:t>
      </w:r>
      <w:r>
        <w:rPr>
          <w:rFonts w:ascii="Calibri" w:eastAsia="宋体" w:hAnsi="Calibri" w:cs="Times New Roman" w:hint="eastAsia"/>
        </w:rPr>
        <w:t>不符的均不给分。</w:t>
      </w:r>
    </w:p>
    <w:p w:rsidR="00E15766">
      <w:pPr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 xml:space="preserve">5. </w:t>
      </w:r>
      <w:r>
        <w:rPr>
          <w:rFonts w:ascii="Calibri" w:eastAsia="宋体" w:hAnsi="Calibri" w:cs="Times New Roman" w:hint="eastAsia"/>
        </w:rPr>
        <w:t>第</w:t>
      </w:r>
      <w:r>
        <w:rPr>
          <w:rFonts w:ascii="Calibri" w:eastAsia="宋体" w:hAnsi="Calibri" w:cs="Times New Roman" w:hint="eastAsia"/>
        </w:rPr>
        <w:t>71-75</w:t>
      </w:r>
      <w:r>
        <w:rPr>
          <w:rFonts w:ascii="Calibri" w:eastAsia="宋体" w:hAnsi="Calibri" w:cs="Times New Roman" w:hint="eastAsia"/>
        </w:rPr>
        <w:t>题，每小题</w:t>
      </w:r>
      <w:r>
        <w:rPr>
          <w:rFonts w:ascii="Calibri" w:eastAsia="宋体" w:hAnsi="Calibri" w:cs="Times New Roman" w:hint="eastAsia"/>
        </w:rPr>
        <w:t>2</w:t>
      </w:r>
      <w:r>
        <w:rPr>
          <w:rFonts w:ascii="Calibri" w:eastAsia="宋体" w:hAnsi="Calibri" w:cs="Times New Roman" w:hint="eastAsia"/>
        </w:rPr>
        <w:t>分。句中大小写错误，每两个扣</w:t>
      </w:r>
      <w:r>
        <w:rPr>
          <w:rFonts w:ascii="Calibri" w:eastAsia="宋体" w:hAnsi="Calibri" w:cs="Times New Roman" w:hint="eastAsia"/>
        </w:rPr>
        <w:t>0.5</w:t>
      </w:r>
      <w:r>
        <w:rPr>
          <w:rFonts w:ascii="Calibri" w:eastAsia="宋体" w:hAnsi="Calibri" w:cs="Times New Roman" w:hint="eastAsia"/>
        </w:rPr>
        <w:t>分。单词拼写错误，每两个扣</w:t>
      </w:r>
      <w:r>
        <w:rPr>
          <w:rFonts w:ascii="Calibri" w:eastAsia="宋体" w:hAnsi="Calibri" w:cs="Times New Roman" w:hint="eastAsia"/>
        </w:rPr>
        <w:t>1</w:t>
      </w:r>
      <w:r>
        <w:rPr>
          <w:rFonts w:ascii="Calibri" w:eastAsia="宋体" w:hAnsi="Calibri" w:cs="Times New Roman" w:hint="eastAsia"/>
        </w:rPr>
        <w:t>分。答案</w:t>
      </w:r>
      <w:r>
        <w:rPr>
          <w:rFonts w:ascii="Calibri" w:eastAsia="宋体" w:hAnsi="Calibri" w:cs="Times New Roman" w:hint="eastAsia"/>
        </w:rPr>
        <w:t>不</w:t>
      </w:r>
      <w:r>
        <w:rPr>
          <w:rFonts w:ascii="Calibri" w:eastAsia="宋体" w:hAnsi="Calibri" w:cs="Times New Roman" w:hint="eastAsia"/>
        </w:rPr>
        <w:t>惟一。如果考生写出的句子符合英语表达习惯，且上下文意思连贯，无错误，应当给分。</w:t>
      </w:r>
    </w:p>
    <w:p w:rsidR="00E15766">
      <w:pPr>
        <w:spacing w:line="360" w:lineRule="exact"/>
        <w:rPr>
          <w:rFonts w:ascii="Times New Roman" w:eastAsia="宋体" w:hAnsi="Times New Roman" w:cs="Times New Roman"/>
          <w:color w:val="000000"/>
        </w:rPr>
      </w:pPr>
      <w:r>
        <w:rPr>
          <w:rFonts w:ascii="Times New Roman" w:eastAsia="宋体" w:hAnsi="Times New Roman" w:cs="Times New Roman" w:hint="eastAsia"/>
          <w:color w:val="000000"/>
        </w:rPr>
        <w:t>6</w:t>
      </w:r>
      <w:r>
        <w:rPr>
          <w:rFonts w:ascii="Times New Roman" w:eastAsia="宋体" w:hAnsi="Times New Roman" w:cs="Times New Roman"/>
          <w:color w:val="000000"/>
        </w:rPr>
        <w:t xml:space="preserve">. </w:t>
      </w:r>
      <w:r>
        <w:rPr>
          <w:rFonts w:ascii="Times New Roman" w:eastAsia="宋体" w:hAnsi="Times New Roman" w:cs="Times New Roman"/>
          <w:color w:val="000000"/>
        </w:rPr>
        <w:t>书面表达，</w:t>
      </w:r>
      <w:r>
        <w:rPr>
          <w:rFonts w:ascii="Times New Roman" w:eastAsia="宋体" w:hAnsi="Times New Roman" w:cs="Times New Roman" w:hint="eastAsia"/>
          <w:color w:val="000000"/>
        </w:rPr>
        <w:t>20</w:t>
      </w:r>
      <w:r>
        <w:rPr>
          <w:rFonts w:ascii="Times New Roman" w:eastAsia="宋体" w:hAnsi="Times New Roman" w:cs="Times New Roman"/>
          <w:color w:val="000000"/>
        </w:rPr>
        <w:t>分。</w:t>
      </w:r>
    </w:p>
    <w:p w:rsidR="00E15766">
      <w:pPr>
        <w:spacing w:line="360" w:lineRule="exact"/>
        <w:ind w:firstLine="315" w:firstLineChars="150"/>
        <w:rPr>
          <w:rFonts w:ascii="宋体" w:eastAsia="宋体" w:hAnsi="Calibri" w:cs="Times New Roman"/>
        </w:rPr>
      </w:pPr>
      <w:r>
        <w:rPr>
          <w:rFonts w:ascii="宋体" w:eastAsia="宋体" w:hAnsi="宋体" w:cs="宋体" w:hint="eastAsia"/>
        </w:rPr>
        <w:t>1)</w:t>
      </w:r>
      <w:r>
        <w:rPr>
          <w:rFonts w:ascii="宋体" w:eastAsia="宋体" w:hAnsi="宋体" w:cs="宋体" w:hint="eastAsia"/>
        </w:rPr>
        <w:t>评分原则</w:t>
      </w:r>
    </w:p>
    <w:p w:rsidR="00E15766">
      <w:pPr>
        <w:spacing w:line="360" w:lineRule="exact"/>
        <w:ind w:firstLine="525" w:firstLineChars="250"/>
        <w:rPr>
          <w:rFonts w:ascii="Calibri" w:eastAsia="宋体" w:hAnsi="Calibri" w:cs="Times New Roman"/>
        </w:rPr>
      </w:pPr>
      <w:r>
        <w:rPr>
          <w:rFonts w:ascii="Calibri" w:eastAsia="宋体" w:hAnsi="Calibri" w:cs="Times New Roman" w:hint="eastAsia"/>
        </w:rPr>
        <w:t>(</w:t>
      </w:r>
      <w:r>
        <w:rPr>
          <w:rFonts w:ascii="Calibri" w:eastAsia="宋体" w:hAnsi="Calibri" w:cs="Times New Roman"/>
        </w:rPr>
        <w:t>1</w:t>
      </w:r>
      <w:r>
        <w:rPr>
          <w:rFonts w:ascii="Calibri" w:eastAsia="宋体" w:hAnsi="Calibri" w:cs="宋体" w:hint="eastAsia"/>
        </w:rPr>
        <w:t xml:space="preserve">) </w:t>
      </w:r>
      <w:r>
        <w:rPr>
          <w:rFonts w:ascii="Calibri" w:eastAsia="宋体" w:hAnsi="Calibri" w:cs="宋体" w:hint="eastAsia"/>
        </w:rPr>
        <w:t>本题总分为</w:t>
      </w:r>
      <w:r>
        <w:rPr>
          <w:rFonts w:ascii="Calibri" w:eastAsia="宋体" w:hAnsi="Calibri" w:cs="Times New Roman"/>
        </w:rPr>
        <w:t>2</w:t>
      </w:r>
      <w:r>
        <w:rPr>
          <w:rFonts w:ascii="Calibri" w:eastAsia="宋体" w:hAnsi="Calibri" w:cs="Times New Roman" w:hint="eastAsia"/>
        </w:rPr>
        <w:t>0</w:t>
      </w:r>
      <w:r>
        <w:rPr>
          <w:rFonts w:ascii="Calibri" w:eastAsia="宋体" w:hAnsi="Calibri" w:cs="宋体" w:hint="eastAsia"/>
        </w:rPr>
        <w:t>分，按</w:t>
      </w:r>
      <w:r>
        <w:rPr>
          <w:rFonts w:ascii="Calibri" w:eastAsia="宋体" w:hAnsi="Calibri" w:cs="Times New Roman" w:hint="eastAsia"/>
        </w:rPr>
        <w:t>4</w:t>
      </w:r>
      <w:r>
        <w:rPr>
          <w:rFonts w:ascii="Calibri" w:eastAsia="宋体" w:hAnsi="Calibri" w:cs="宋体" w:hint="eastAsia"/>
        </w:rPr>
        <w:t>个档次给分。</w:t>
      </w:r>
    </w:p>
    <w:p w:rsidR="00E15766">
      <w:pPr>
        <w:spacing w:line="360" w:lineRule="exac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    </w:t>
      </w:r>
      <w:r>
        <w:rPr>
          <w:rFonts w:ascii="Calibri" w:eastAsia="宋体" w:hAnsi="Calibri" w:cs="Times New Roman" w:hint="eastAsia"/>
        </w:rPr>
        <w:t xml:space="preserve"> (</w:t>
      </w:r>
      <w:r>
        <w:rPr>
          <w:rFonts w:ascii="Calibri" w:eastAsia="宋体" w:hAnsi="Calibri" w:cs="Times New Roman"/>
        </w:rPr>
        <w:t>2</w:t>
      </w:r>
      <w:r>
        <w:rPr>
          <w:rFonts w:ascii="Calibri" w:eastAsia="宋体" w:hAnsi="Calibri" w:cs="宋体" w:hint="eastAsia"/>
        </w:rPr>
        <w:t xml:space="preserve">) </w:t>
      </w:r>
      <w:r>
        <w:rPr>
          <w:rFonts w:ascii="Calibri" w:eastAsia="宋体" w:hAnsi="Calibri" w:cs="宋体" w:hint="eastAsia"/>
        </w:rPr>
        <w:t>评分时，先根据文章的内容和语言初步确定其所属档次，然后以该档次的要求来衡量，确定或调整档次，最后给分。</w:t>
      </w:r>
    </w:p>
    <w:p w:rsidR="00E15766">
      <w:pPr>
        <w:spacing w:line="360" w:lineRule="exac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    </w:t>
      </w:r>
      <w:r>
        <w:rPr>
          <w:rFonts w:ascii="Calibri" w:eastAsia="宋体" w:hAnsi="Calibri" w:cs="Times New Roman" w:hint="eastAsia"/>
        </w:rPr>
        <w:t xml:space="preserve"> (</w:t>
      </w:r>
      <w:r>
        <w:rPr>
          <w:rFonts w:ascii="Calibri" w:eastAsia="宋体" w:hAnsi="Calibri" w:cs="Times New Roman"/>
        </w:rPr>
        <w:t>3</w:t>
      </w:r>
      <w:r>
        <w:rPr>
          <w:rFonts w:ascii="Calibri" w:eastAsia="宋体" w:hAnsi="Calibri" w:cs="宋体" w:hint="eastAsia"/>
        </w:rPr>
        <w:t xml:space="preserve">) </w:t>
      </w:r>
      <w:r>
        <w:rPr>
          <w:rFonts w:ascii="Calibri" w:eastAsia="宋体" w:hAnsi="Calibri" w:cs="宋体" w:hint="eastAsia"/>
        </w:rPr>
        <w:t>词数少于</w:t>
      </w:r>
      <w:r>
        <w:rPr>
          <w:rFonts w:ascii="Calibri" w:eastAsia="宋体" w:hAnsi="Calibri" w:cs="Times New Roman"/>
        </w:rPr>
        <w:t>80</w:t>
      </w:r>
      <w:r>
        <w:rPr>
          <w:rFonts w:ascii="Calibri" w:eastAsia="宋体" w:hAnsi="Calibri" w:cs="宋体" w:hint="eastAsia"/>
        </w:rPr>
        <w:t>和多于</w:t>
      </w:r>
      <w:r>
        <w:rPr>
          <w:rFonts w:ascii="Calibri" w:eastAsia="宋体" w:hAnsi="Calibri" w:cs="Times New Roman"/>
        </w:rPr>
        <w:t>120</w:t>
      </w:r>
      <w:r>
        <w:rPr>
          <w:rFonts w:ascii="Calibri" w:eastAsia="宋体" w:hAnsi="Calibri" w:cs="宋体" w:hint="eastAsia"/>
        </w:rPr>
        <w:t>的，从总分中减去</w:t>
      </w:r>
      <w:r>
        <w:rPr>
          <w:rFonts w:ascii="Calibri" w:eastAsia="宋体" w:hAnsi="Calibri" w:cs="Times New Roman"/>
        </w:rPr>
        <w:t>2</w:t>
      </w:r>
      <w:r>
        <w:rPr>
          <w:rFonts w:ascii="Calibri" w:eastAsia="宋体" w:hAnsi="Calibri" w:cs="宋体" w:hint="eastAsia"/>
        </w:rPr>
        <w:t>分。</w:t>
      </w:r>
    </w:p>
    <w:p w:rsidR="00E15766">
      <w:pPr>
        <w:spacing w:line="360" w:lineRule="exac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    </w:t>
      </w:r>
      <w:r>
        <w:rPr>
          <w:rFonts w:ascii="Calibri" w:eastAsia="宋体" w:hAnsi="Calibri" w:cs="Times New Roman" w:hint="eastAsia"/>
        </w:rPr>
        <w:t xml:space="preserve"> (</w:t>
      </w:r>
      <w:r>
        <w:rPr>
          <w:rFonts w:ascii="Calibri" w:eastAsia="宋体" w:hAnsi="Calibri" w:cs="Times New Roman"/>
        </w:rPr>
        <w:t>4</w:t>
      </w:r>
      <w:r>
        <w:rPr>
          <w:rFonts w:ascii="Calibri" w:eastAsia="宋体" w:hAnsi="Calibri" w:cs="宋体" w:hint="eastAsia"/>
        </w:rPr>
        <w:t xml:space="preserve">) </w:t>
      </w:r>
      <w:r>
        <w:rPr>
          <w:rFonts w:ascii="Calibri" w:eastAsia="宋体" w:hAnsi="Calibri" w:cs="宋体" w:hint="eastAsia"/>
        </w:rPr>
        <w:t>评分时，应注意的主要内容为：内容要点、应用词汇和语法结构的丰富性和准确性及上下文的连贯性。</w:t>
      </w:r>
    </w:p>
    <w:p w:rsidR="00E15766">
      <w:pPr>
        <w:spacing w:line="360" w:lineRule="exac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    </w:t>
      </w:r>
      <w:r>
        <w:rPr>
          <w:rFonts w:ascii="Calibri" w:eastAsia="宋体" w:hAnsi="Calibri" w:cs="Times New Roman" w:hint="eastAsia"/>
        </w:rPr>
        <w:t xml:space="preserve"> (</w:t>
      </w:r>
      <w:r>
        <w:rPr>
          <w:rFonts w:ascii="Calibri" w:eastAsia="宋体" w:hAnsi="Calibri" w:cs="Times New Roman"/>
        </w:rPr>
        <w:t>5</w:t>
      </w:r>
      <w:r>
        <w:rPr>
          <w:rFonts w:ascii="Calibri" w:eastAsia="宋体" w:hAnsi="Calibri" w:cs="宋体" w:hint="eastAsia"/>
        </w:rPr>
        <w:t xml:space="preserve">) </w:t>
      </w:r>
      <w:r>
        <w:rPr>
          <w:rFonts w:ascii="Calibri" w:eastAsia="宋体" w:hAnsi="Calibri" w:cs="宋体" w:hint="eastAsia"/>
        </w:rPr>
        <w:t>拼写与标点符号是语言准确性的一个方面，评分时，应视其对交际的影响程度予以考虑。英、美拼写及词汇用法均可接受。</w:t>
      </w:r>
    </w:p>
    <w:p w:rsidR="00E15766">
      <w:pPr>
        <w:spacing w:line="360" w:lineRule="exact"/>
        <w:rPr>
          <w:rFonts w:ascii="Calibri" w:eastAsia="宋体" w:hAnsi="Calibri" w:cs="Times New Roman"/>
        </w:rPr>
      </w:pPr>
      <w:r>
        <w:rPr>
          <w:rFonts w:ascii="Calibri" w:eastAsia="宋体" w:hAnsi="Calibri" w:cs="Times New Roman"/>
        </w:rPr>
        <w:t xml:space="preserve">    </w:t>
      </w:r>
      <w:r>
        <w:rPr>
          <w:rFonts w:ascii="Calibri" w:eastAsia="宋体" w:hAnsi="Calibri" w:cs="Times New Roman" w:hint="eastAsia"/>
        </w:rPr>
        <w:t xml:space="preserve"> (</w:t>
      </w:r>
      <w:r>
        <w:rPr>
          <w:rFonts w:ascii="Calibri" w:eastAsia="宋体" w:hAnsi="Calibri" w:cs="Times New Roman"/>
        </w:rPr>
        <w:t>6</w:t>
      </w:r>
      <w:r>
        <w:rPr>
          <w:rFonts w:ascii="Calibri" w:eastAsia="宋体" w:hAnsi="Calibri" w:cs="宋体" w:hint="eastAsia"/>
        </w:rPr>
        <w:t xml:space="preserve">) </w:t>
      </w:r>
      <w:r>
        <w:rPr>
          <w:rFonts w:ascii="Calibri" w:eastAsia="宋体" w:hAnsi="Calibri" w:cs="宋体" w:hint="eastAsia"/>
        </w:rPr>
        <w:t>如书写较差以至影响交际，将其分数降低一个档次。</w:t>
      </w:r>
    </w:p>
    <w:p w:rsidR="00E15766">
      <w:pPr>
        <w:spacing w:line="360" w:lineRule="exact"/>
        <w:ind w:firstLine="315" w:firstLineChars="150"/>
        <w:rPr>
          <w:rFonts w:ascii="Calibri" w:eastAsia="宋体" w:hAnsi="Calibri" w:cs="Times New Roman"/>
        </w:rPr>
      </w:pPr>
      <w:r>
        <w:rPr>
          <w:rFonts w:ascii="Calibri" w:eastAsia="宋体" w:hAnsi="Calibri" w:cs="宋体" w:hint="eastAsia"/>
        </w:rPr>
        <w:t xml:space="preserve">2) </w:t>
      </w:r>
      <w:r>
        <w:rPr>
          <w:rFonts w:ascii="Calibri" w:eastAsia="宋体" w:hAnsi="Calibri" w:cs="宋体" w:hint="eastAsia"/>
        </w:rPr>
        <w:t>各档次的给分范</w:t>
      </w:r>
      <w:r>
        <w:rPr>
          <w:rFonts w:ascii="Calibri" w:eastAsia="宋体" w:hAnsi="Calibri" w:cs="宋体" w:hint="eastAsia"/>
        </w:rPr>
        <w:t>围和要求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0"/>
        <w:gridCol w:w="7020"/>
      </w:tblGrid>
      <w:tr>
        <w:tblPrEx>
          <w:tblW w:w="0" w:type="auto"/>
          <w:tblInd w:w="-10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30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第四档</w:t>
            </w:r>
          </w:p>
        </w:tc>
        <w:tc>
          <w:tcPr>
            <w:tcW w:w="7020" w:type="dxa"/>
            <w:vMerge w:val="restart"/>
          </w:tcPr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完成了试题规定的任务。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覆盖所有内容要点。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应用的语法结构和词汇能满足任务的要求。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语法结构或词汇方面应用基本准确，些许错误主要是因</w:t>
            </w:r>
            <w:r>
              <w:rPr>
                <w:rFonts w:ascii="Calibri" w:eastAsia="宋体" w:hAnsi="Calibri" w:cs="Times New Roman" w:hint="eastAsia"/>
              </w:rPr>
              <w:t>尝试较</w:t>
            </w:r>
            <w:r>
              <w:rPr>
                <w:rFonts w:ascii="Calibri" w:eastAsia="宋体" w:hAnsi="Calibri" w:cs="Times New Roman" w:hint="eastAsia"/>
              </w:rPr>
              <w:t>复杂语法结构或词汇所致。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有效地使用了语句间的连接成分，使全文结构紧凑。</w:t>
            </w:r>
          </w:p>
          <w:p w:rsidR="00E15766">
            <w:pPr>
              <w:rPr>
                <w:rFonts w:ascii="宋体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达到了预期的写作目的。</w:t>
            </w:r>
          </w:p>
        </w:tc>
      </w:tr>
      <w:tr>
        <w:tblPrEx>
          <w:tblW w:w="0" w:type="auto"/>
          <w:tblInd w:w="-106" w:type="dxa"/>
          <w:tblLook w:val="04A0"/>
        </w:tblPrEx>
        <w:trPr>
          <w:trHeight w:val="1710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宋体" w:cs="宋体"/>
              </w:rPr>
              <w:t>16</w:t>
            </w:r>
            <w:r>
              <w:rPr>
                <w:rFonts w:ascii="黑体" w:eastAsia="黑体" w:hAnsi="Calibri" w:cs="黑体" w:hint="eastAsia"/>
              </w:rPr>
              <w:t>～</w:t>
            </w:r>
            <w:r>
              <w:rPr>
                <w:rFonts w:ascii="黑体" w:eastAsia="黑体" w:hAnsi="Calibri" w:cs="黑体"/>
              </w:rPr>
              <w:t>20</w:t>
            </w:r>
          </w:p>
        </w:tc>
        <w:tc>
          <w:tcPr>
            <w:tcW w:w="7020" w:type="dxa"/>
            <w:vMerge/>
          </w:tcPr>
          <w:p w:rsidR="00E15766">
            <w:pPr>
              <w:widowControl/>
              <w:spacing w:line="360" w:lineRule="exact"/>
              <w:jc w:val="left"/>
              <w:rPr>
                <w:rFonts w:ascii="宋体" w:eastAsia="宋体" w:hAnsi="Calibri" w:cs="Times New Roman"/>
              </w:rPr>
            </w:pPr>
          </w:p>
        </w:tc>
      </w:tr>
      <w:tr>
        <w:tblPrEx>
          <w:tblW w:w="0" w:type="auto"/>
          <w:tblInd w:w="-106" w:type="dxa"/>
          <w:tblLook w:val="04A0"/>
        </w:tblPrEx>
        <w:trPr>
          <w:trHeight w:val="510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第三档</w:t>
            </w:r>
          </w:p>
        </w:tc>
        <w:tc>
          <w:tcPr>
            <w:tcW w:w="7020" w:type="dxa"/>
            <w:vMerge w:val="restart"/>
          </w:tcPr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基本完成了试题规定的任务。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虽漏掉一些内容，但覆盖所有主要内容。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应用的语法结构和词汇能满足任务的要求。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有一些语法结构或词汇方面的错误，但不影响理解。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应用简单的语句间连接成分，使全文内容连贯。</w:t>
            </w:r>
          </w:p>
          <w:p w:rsidR="00E15766">
            <w:pPr>
              <w:rPr>
                <w:rFonts w:ascii="宋体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整体而言，基本达到了预期的写作目的。</w:t>
            </w:r>
          </w:p>
        </w:tc>
      </w:tr>
      <w:tr>
        <w:tblPrEx>
          <w:tblW w:w="0" w:type="auto"/>
          <w:tblInd w:w="-106" w:type="dxa"/>
          <w:tblLook w:val="04A0"/>
        </w:tblPrEx>
        <w:trPr>
          <w:trHeight w:val="1500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宋体" w:cs="宋体"/>
              </w:rPr>
              <w:t>11</w:t>
            </w:r>
            <w:r>
              <w:rPr>
                <w:rFonts w:ascii="黑体" w:eastAsia="黑体" w:hAnsi="Calibri" w:cs="黑体" w:hint="eastAsia"/>
              </w:rPr>
              <w:t>～</w:t>
            </w:r>
            <w:r>
              <w:rPr>
                <w:rFonts w:ascii="黑体" w:eastAsia="黑体" w:hAnsi="Calibri" w:cs="黑体"/>
              </w:rPr>
              <w:t>15</w:t>
            </w:r>
            <w:r>
              <w:rPr>
                <w:rFonts w:ascii="黑体" w:eastAsia="黑体" w:hAnsi="Calibri" w:cs="黑体" w:hint="eastAsia"/>
              </w:rPr>
              <w:t>分</w:t>
            </w:r>
          </w:p>
        </w:tc>
        <w:tc>
          <w:tcPr>
            <w:tcW w:w="7020" w:type="dxa"/>
            <w:vMerge/>
          </w:tcPr>
          <w:p w:rsidR="00E15766">
            <w:pPr>
              <w:widowControl/>
              <w:spacing w:line="360" w:lineRule="exact"/>
              <w:jc w:val="left"/>
              <w:rPr>
                <w:rFonts w:ascii="宋体" w:eastAsia="宋体" w:hAnsi="Calibri" w:cs="Times New Roman"/>
              </w:rPr>
            </w:pPr>
          </w:p>
        </w:tc>
      </w:tr>
      <w:tr>
        <w:tblPrEx>
          <w:tblW w:w="0" w:type="auto"/>
          <w:tblInd w:w="-106" w:type="dxa"/>
          <w:tblLook w:val="04A0"/>
        </w:tblPrEx>
        <w:trPr>
          <w:trHeight w:val="585"/>
        </w:trPr>
        <w:tc>
          <w:tcPr>
            <w:tcW w:w="1260" w:type="dxa"/>
            <w:vAlign w:val="center"/>
          </w:tcPr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第二档</w:t>
            </w:r>
          </w:p>
        </w:tc>
        <w:tc>
          <w:tcPr>
            <w:tcW w:w="7020" w:type="dxa"/>
            <w:vMerge w:val="restart"/>
          </w:tcPr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未恰当完成试题规定的任务。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漏掉或未描述清楚一些主要内容，写了一些无关内容。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语法结构单调，词汇项目有限。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有一些语法结构或词汇方面的错误，影响了对写作内容的理解。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较少使用语句间的连接成分，内容缺少连贯性。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信息未能清楚地传达给读者。</w:t>
            </w:r>
          </w:p>
        </w:tc>
      </w:tr>
      <w:tr>
        <w:tblPrEx>
          <w:tblW w:w="0" w:type="auto"/>
          <w:tblInd w:w="-106" w:type="dxa"/>
          <w:tblLook w:val="04A0"/>
        </w:tblPrEx>
        <w:trPr>
          <w:trHeight w:val="1245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宋体" w:cs="宋体"/>
              </w:rPr>
              <w:t>6</w:t>
            </w:r>
            <w:r>
              <w:rPr>
                <w:rFonts w:ascii="黑体" w:eastAsia="黑体" w:hAnsi="Calibri" w:cs="黑体" w:hint="eastAsia"/>
              </w:rPr>
              <w:t>～</w:t>
            </w:r>
            <w:r>
              <w:rPr>
                <w:rFonts w:ascii="黑体" w:eastAsia="黑体" w:hAnsi="Calibri" w:cs="黑体"/>
              </w:rPr>
              <w:t>10</w:t>
            </w:r>
            <w:r>
              <w:rPr>
                <w:rFonts w:ascii="黑体" w:eastAsia="黑体" w:hAnsi="Calibri" w:cs="黑体" w:hint="eastAsia"/>
              </w:rPr>
              <w:t>分</w:t>
            </w:r>
          </w:p>
        </w:tc>
        <w:tc>
          <w:tcPr>
            <w:tcW w:w="7020" w:type="dxa"/>
            <w:vMerge/>
          </w:tcPr>
          <w:p w:rsidR="00E15766">
            <w:pPr>
              <w:widowControl/>
              <w:spacing w:line="360" w:lineRule="exact"/>
              <w:jc w:val="left"/>
              <w:rPr>
                <w:rFonts w:ascii="宋体" w:eastAsia="宋体" w:hAnsi="Calibri" w:cs="Times New Roman"/>
              </w:rPr>
            </w:pPr>
          </w:p>
        </w:tc>
      </w:tr>
      <w:tr>
        <w:tblPrEx>
          <w:tblW w:w="0" w:type="auto"/>
          <w:tblInd w:w="-106" w:type="dxa"/>
          <w:tblLook w:val="04A0"/>
        </w:tblPrEx>
        <w:trPr>
          <w:trHeight w:val="465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第一档</w:t>
            </w:r>
          </w:p>
        </w:tc>
        <w:tc>
          <w:tcPr>
            <w:tcW w:w="7020" w:type="dxa"/>
            <w:vMerge w:val="restart"/>
          </w:tcPr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未完成试题规定的任务。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明显遗漏主要内容，写了一些无关内容，原因可能是未理解试题要求。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语法结构单调，词汇项目有限。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较多语法结构或词汇方面的错误，影响对写作内容的理解。</w:t>
            </w:r>
          </w:p>
          <w:p w:rsidR="00E15766"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缺乏语句间的连接成分，内容不连贯。</w:t>
            </w:r>
          </w:p>
          <w:p w:rsidR="00E15766">
            <w:pPr>
              <w:rPr>
                <w:rFonts w:ascii="宋体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信息未能传达给读者。</w:t>
            </w:r>
          </w:p>
        </w:tc>
      </w:tr>
      <w:tr>
        <w:tblPrEx>
          <w:tblW w:w="0" w:type="auto"/>
          <w:tblInd w:w="-106" w:type="dxa"/>
          <w:tblLook w:val="04A0"/>
        </w:tblPrEx>
        <w:trPr>
          <w:trHeight w:val="615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宋体" w:cs="宋体"/>
              </w:rPr>
              <w:t>1</w:t>
            </w:r>
            <w:r>
              <w:rPr>
                <w:rFonts w:ascii="黑体" w:eastAsia="黑体" w:hAnsi="Calibri" w:cs="黑体" w:hint="eastAsia"/>
              </w:rPr>
              <w:t>～</w:t>
            </w:r>
            <w:r>
              <w:rPr>
                <w:rFonts w:ascii="黑体" w:eastAsia="黑体" w:hAnsi="Calibri" w:cs="黑体"/>
              </w:rPr>
              <w:t>5</w:t>
            </w:r>
            <w:r>
              <w:rPr>
                <w:rFonts w:ascii="黑体" w:eastAsia="黑体" w:hAnsi="Calibri" w:cs="黑体" w:hint="eastAsia"/>
              </w:rPr>
              <w:t>分</w:t>
            </w:r>
          </w:p>
        </w:tc>
        <w:tc>
          <w:tcPr>
            <w:tcW w:w="7020" w:type="dxa"/>
            <w:vMerge/>
          </w:tcPr>
          <w:p w:rsidR="00E15766">
            <w:pPr>
              <w:widowControl/>
              <w:spacing w:line="360" w:lineRule="exact"/>
              <w:jc w:val="left"/>
              <w:rPr>
                <w:rFonts w:ascii="宋体" w:eastAsia="宋体" w:hAnsi="Calibri" w:cs="Times New Roman"/>
              </w:rPr>
            </w:pPr>
          </w:p>
        </w:tc>
      </w:tr>
      <w:tr>
        <w:tblPrEx>
          <w:tblW w:w="0" w:type="auto"/>
          <w:tblInd w:w="-106" w:type="dxa"/>
          <w:tblLook w:val="04A0"/>
        </w:tblPrEx>
        <w:trPr>
          <w:trHeight w:val="544"/>
        </w:trPr>
        <w:tc>
          <w:tcPr>
            <w:tcW w:w="1260" w:type="dxa"/>
            <w:vAlign w:val="center"/>
          </w:tcPr>
          <w:p w:rsidR="00E15766">
            <w:pPr>
              <w:spacing w:line="360" w:lineRule="exact"/>
              <w:jc w:val="center"/>
              <w:rPr>
                <w:rFonts w:ascii="宋体" w:eastAsia="宋体" w:hAnsi="Calibri" w:cs="Times New Roman"/>
              </w:rPr>
            </w:pPr>
            <w:r>
              <w:rPr>
                <w:rFonts w:ascii="宋体" w:eastAsia="宋体" w:hAnsi="Calibri" w:cs="宋体"/>
              </w:rPr>
              <w:t>0</w:t>
            </w:r>
            <w:r>
              <w:rPr>
                <w:rFonts w:ascii="宋体" w:eastAsia="宋体" w:hAnsi="宋体" w:cs="宋体" w:hint="eastAsia"/>
              </w:rPr>
              <w:t>分</w:t>
            </w:r>
          </w:p>
        </w:tc>
        <w:tc>
          <w:tcPr>
            <w:tcW w:w="7020" w:type="dxa"/>
          </w:tcPr>
          <w:p w:rsidR="00E15766">
            <w:pPr>
              <w:spacing w:line="360" w:lineRule="exact"/>
              <w:rPr>
                <w:rFonts w:ascii="宋体" w:eastAsia="宋体" w:hAnsi="Calibri" w:cs="Times New Roman"/>
              </w:rPr>
            </w:pPr>
            <w:r>
              <w:rPr>
                <w:rFonts w:ascii="Calibri" w:eastAsia="宋体" w:hAnsi="Calibri" w:cs="宋体" w:hint="eastAsia"/>
              </w:rPr>
              <w:t>未能传达给读者任何信息：内容太少，无法评判；写的内容均与所要求内容无关或所写内容无法看清。</w:t>
            </w:r>
          </w:p>
        </w:tc>
      </w:tr>
    </w:tbl>
    <w:p w:rsidR="00E15766">
      <w:pPr>
        <w:rPr>
          <w:rFonts w:ascii="Calibri" w:eastAsia="宋体" w:hAnsi="Calibri" w:cs="Times New Roman"/>
        </w:rPr>
      </w:pPr>
    </w:p>
    <w:p w:rsidR="00E15766">
      <w:r>
        <w:rPr>
          <w:rFonts w:hint="eastAsia"/>
        </w:rPr>
        <w:t>听力原文：</w:t>
      </w:r>
    </w:p>
    <w:p w:rsidR="00E15766">
      <w:pPr>
        <w:ind w:firstLine="420" w:firstLineChars="20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  <w:lang w:bidi="en-US"/>
        </w:rPr>
        <w:t>第一节</w:t>
      </w:r>
    </w:p>
    <w:p w:rsidR="00E15766">
      <w:pPr>
        <w:ind w:firstLine="420" w:firstLineChars="20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/>
          <w:szCs w:val="24"/>
        </w:rPr>
        <w:t>听下面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  <w:lang w:val="zh-CN" w:bidi="zh-CN"/>
        </w:rPr>
        <w:t>5</w:t>
      </w:r>
      <w:r>
        <w:rPr>
          <w:rFonts w:ascii="Times New Roman" w:eastAsia="宋体" w:hAnsi="Times New Roman" w:cs="Times New Roman"/>
          <w:szCs w:val="24"/>
        </w:rPr>
        <w:t>段对话。每段对话后有一个小题，从题中所给的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  <w:lang w:bidi="en-US"/>
        </w:rPr>
        <w:t>A</w:t>
      </w:r>
      <w:r>
        <w:rPr>
          <w:rFonts w:ascii="Times New Roman" w:eastAsia="宋体" w:hAnsi="Times New Roman" w:cs="Times New Roman"/>
          <w:szCs w:val="24"/>
          <w:lang w:bidi="en-US"/>
        </w:rPr>
        <w:t>、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  <w:lang w:bidi="en-US"/>
        </w:rPr>
        <w:t>B</w:t>
      </w:r>
      <w:r>
        <w:rPr>
          <w:rFonts w:ascii="Times New Roman" w:eastAsia="宋体" w:hAnsi="Times New Roman" w:cs="Times New Roman"/>
          <w:szCs w:val="24"/>
          <w:lang w:bidi="en-US"/>
        </w:rPr>
        <w:t>、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  <w:lang w:bidi="en-US"/>
        </w:rPr>
        <w:t>C</w:t>
      </w:r>
      <w:r>
        <w:rPr>
          <w:rFonts w:ascii="Times New Roman" w:eastAsia="宋体" w:hAnsi="Times New Roman" w:cs="Times New Roman"/>
          <w:szCs w:val="24"/>
        </w:rPr>
        <w:t>三个选项中选出最佳答案。每段对话读两遍。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1. W: Hey. Tom! Why di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>n't you go to the museum with us yesterday</w:t>
      </w:r>
      <w:r>
        <w:rPr>
          <w:rFonts w:ascii="Times New Roman" w:hAnsi="Times New Roman" w:cs="Times New Roman" w:hint="eastAsia"/>
          <w:szCs w:val="21"/>
        </w:rPr>
        <w:t>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M: I had stomachache yesterday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so I went to the doctor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2. W: I </w:t>
      </w:r>
      <w:r>
        <w:rPr>
          <w:rFonts w:ascii="Times New Roman" w:hAnsi="Times New Roman" w:cs="Times New Roman" w:hint="eastAsia"/>
          <w:szCs w:val="21"/>
        </w:rPr>
        <w:t>w</w:t>
      </w:r>
      <w:r>
        <w:rPr>
          <w:rFonts w:ascii="Times New Roman" w:hAnsi="Times New Roman" w:cs="Times New Roman"/>
          <w:szCs w:val="21"/>
        </w:rPr>
        <w:t>as waiting for a bus when the storm arrived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How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about </w:t>
      </w:r>
      <w:r>
        <w:rPr>
          <w:rFonts w:ascii="Times New Roman" w:hAnsi="Times New Roman" w:cs="Times New Roman" w:hint="eastAsia"/>
          <w:szCs w:val="21"/>
        </w:rPr>
        <w:t>y</w:t>
      </w:r>
      <w:r>
        <w:rPr>
          <w:rFonts w:ascii="Times New Roman" w:hAnsi="Times New Roman" w:cs="Times New Roman"/>
          <w:szCs w:val="21"/>
        </w:rPr>
        <w:t>ou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Alan</w:t>
      </w:r>
      <w:r>
        <w:rPr>
          <w:rFonts w:ascii="Times New Roman" w:hAnsi="Times New Roman" w:cs="Times New Roman" w:hint="eastAsia"/>
          <w:szCs w:val="21"/>
        </w:rPr>
        <w:t>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M: I was lucky. I got home early and I was pr</w:t>
      </w:r>
      <w:r>
        <w:rPr>
          <w:rFonts w:ascii="Times New Roman" w:hAnsi="Times New Roman" w:cs="Times New Roman" w:hint="eastAsia"/>
          <w:szCs w:val="21"/>
        </w:rPr>
        <w:t>ac</w:t>
      </w:r>
      <w:r>
        <w:rPr>
          <w:rFonts w:ascii="Times New Roman" w:hAnsi="Times New Roman" w:cs="Times New Roman"/>
          <w:szCs w:val="21"/>
        </w:rPr>
        <w:t>ticing th</w:t>
      </w:r>
      <w:r>
        <w:rPr>
          <w:rFonts w:ascii="Times New Roman" w:hAnsi="Times New Roman" w:cs="Times New Roman" w:hint="eastAsia"/>
          <w:szCs w:val="21"/>
        </w:rPr>
        <w:t xml:space="preserve">e </w:t>
      </w:r>
      <w:r>
        <w:rPr>
          <w:rFonts w:ascii="Times New Roman" w:hAnsi="Times New Roman" w:cs="Times New Roman"/>
          <w:szCs w:val="21"/>
        </w:rPr>
        <w:t>guitar at that time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3. W: Have you ever been to the amusement park on King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Street?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M: Yes, I</w:t>
      </w:r>
      <w:r>
        <w:rPr>
          <w:rFonts w:ascii="Times New Roman" w:hAnsi="Times New Roman" w:cs="Times New Roman"/>
          <w:szCs w:val="21"/>
        </w:rPr>
        <w:t xml:space="preserve"> have. It is wonderful. It is open from 9:30 am to7:00 pm every day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4. W: It's very late. Have you finished your homewo</w:t>
      </w:r>
      <w:r>
        <w:rPr>
          <w:rFonts w:ascii="Times New Roman" w:hAnsi="Times New Roman" w:cs="Times New Roman" w:hint="eastAsia"/>
          <w:szCs w:val="21"/>
        </w:rPr>
        <w:t>r</w:t>
      </w:r>
      <w:r>
        <w:rPr>
          <w:rFonts w:ascii="Times New Roman" w:hAnsi="Times New Roman" w:cs="Times New Roman"/>
          <w:szCs w:val="21"/>
        </w:rPr>
        <w:t>k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Bob?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M: Not yet.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I just finished reading </w:t>
      </w:r>
      <w:r>
        <w:rPr>
          <w:rFonts w:ascii="Times New Roman" w:hAnsi="Times New Roman" w:cs="Times New Roman"/>
          <w:i/>
          <w:szCs w:val="21"/>
        </w:rPr>
        <w:t xml:space="preserve">Yu Gong Moves </w:t>
      </w:r>
      <w:r>
        <w:rPr>
          <w:rFonts w:ascii="Times New Roman" w:hAnsi="Times New Roman" w:cs="Times New Roman" w:hint="eastAsia"/>
          <w:i/>
          <w:szCs w:val="21"/>
        </w:rPr>
        <w:t xml:space="preserve">a </w:t>
      </w:r>
      <w:r>
        <w:rPr>
          <w:rFonts w:ascii="Times New Roman" w:hAnsi="Times New Roman" w:cs="Times New Roman"/>
          <w:i/>
          <w:szCs w:val="21"/>
        </w:rPr>
        <w:t>Mountain</w:t>
      </w:r>
      <w:r>
        <w:rPr>
          <w:rFonts w:ascii="Times New Roman" w:hAnsi="Times New Roman" w:cs="Times New Roman"/>
          <w:szCs w:val="21"/>
        </w:rPr>
        <w:t>. I'm writing a report about it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now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5. </w:t>
      </w:r>
      <w:r>
        <w:rPr>
          <w:rFonts w:ascii="Times New Roman" w:hAnsi="Times New Roman" w:cs="Times New Roman"/>
          <w:szCs w:val="21"/>
        </w:rPr>
        <w:t>W: I went to Xi'an by tra</w:t>
      </w:r>
      <w:r>
        <w:rPr>
          <w:rFonts w:ascii="Times New Roman" w:hAnsi="Times New Roman" w:cs="Times New Roman"/>
          <w:szCs w:val="21"/>
        </w:rPr>
        <w:t>in with my friends last week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Have you ever been there</w:t>
      </w:r>
      <w:r>
        <w:rPr>
          <w:rFonts w:ascii="Times New Roman" w:hAnsi="Times New Roman" w:cs="Times New Roman" w:hint="eastAsia"/>
          <w:szCs w:val="21"/>
        </w:rPr>
        <w:t>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M: Yes. My father drove me there on a summer vacation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and we stayed there for three days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第二节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听下面几段对话或独白。每段对话或独白后有几个</w:t>
      </w:r>
      <w:r>
        <w:rPr>
          <w:rFonts w:ascii="Times New Roman" w:hAnsi="Times New Roman" w:cs="Times New Roman" w:hint="eastAsia"/>
          <w:szCs w:val="21"/>
        </w:rPr>
        <w:t>小</w:t>
      </w:r>
      <w:r>
        <w:rPr>
          <w:rFonts w:ascii="Times New Roman" w:hAnsi="Times New Roman" w:cs="Times New Roman"/>
          <w:szCs w:val="21"/>
        </w:rPr>
        <w:t>题，从题中所给的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>三个选项中选出最佳答案。每</w:t>
      </w:r>
      <w:r>
        <w:rPr>
          <w:rFonts w:ascii="Times New Roman" w:hAnsi="Times New Roman" w:cs="Times New Roman" w:hint="eastAsia"/>
          <w:szCs w:val="21"/>
        </w:rPr>
        <w:t>段</w:t>
      </w:r>
      <w:r>
        <w:rPr>
          <w:rFonts w:ascii="Times New Roman" w:hAnsi="Times New Roman" w:cs="Times New Roman"/>
          <w:szCs w:val="21"/>
        </w:rPr>
        <w:t>对话或</w:t>
      </w:r>
      <w:r>
        <w:rPr>
          <w:rFonts w:ascii="Times New Roman" w:hAnsi="Times New Roman" w:cs="Times New Roman"/>
          <w:szCs w:val="21"/>
        </w:rPr>
        <w:t>独白读</w:t>
      </w:r>
      <w:r>
        <w:rPr>
          <w:rFonts w:ascii="Times New Roman" w:hAnsi="Times New Roman" w:cs="Times New Roman"/>
          <w:szCs w:val="21"/>
        </w:rPr>
        <w:t>两遍。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听下面一段对话，回答第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至第</w:t>
      </w: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hAnsi="Times New Roman" w:cs="Times New Roman"/>
          <w:szCs w:val="21"/>
        </w:rPr>
        <w:t>两个</w:t>
      </w:r>
      <w:r>
        <w:rPr>
          <w:rFonts w:ascii="Times New Roman" w:hAnsi="Times New Roman" w:cs="Times New Roman"/>
          <w:szCs w:val="21"/>
        </w:rPr>
        <w:t>小题</w:t>
      </w:r>
      <w:r>
        <w:rPr>
          <w:rFonts w:ascii="Times New Roman" w:hAnsi="Times New Roman" w:cs="Times New Roman" w:hint="eastAsia"/>
          <w:szCs w:val="21"/>
        </w:rPr>
        <w:t>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W: </w:t>
      </w:r>
      <w:r>
        <w:rPr>
          <w:rFonts w:ascii="Times New Roman" w:hAnsi="Times New Roman" w:cs="Times New Roman"/>
          <w:szCs w:val="21"/>
        </w:rPr>
        <w:t xml:space="preserve">Hey, </w:t>
      </w:r>
      <w:r>
        <w:rPr>
          <w:rFonts w:ascii="Times New Roman" w:hAnsi="Times New Roman" w:cs="Times New Roman"/>
          <w:szCs w:val="21"/>
        </w:rPr>
        <w:t>Mike! What did you do last weekend?</w:t>
      </w:r>
      <w:r>
        <w:rPr>
          <w:rFonts w:ascii="Times New Roman" w:hAnsi="Times New Roman" w:cs="Times New Roman" w:hint="eastAsia"/>
          <w:szCs w:val="21"/>
        </w:rPr>
        <w:t xml:space="preserve"> 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M: I </w:t>
      </w:r>
      <w:r>
        <w:rPr>
          <w:rFonts w:ascii="Times New Roman" w:hAnsi="Times New Roman" w:cs="Times New Roman"/>
          <w:szCs w:val="21"/>
        </w:rPr>
        <w:t>went to the new city library with my sister. Have you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ever been there?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W: </w:t>
      </w:r>
      <w:r>
        <w:rPr>
          <w:rFonts w:ascii="Times New Roman" w:hAnsi="Times New Roman" w:cs="Times New Roman"/>
          <w:szCs w:val="21"/>
        </w:rPr>
        <w:t>No, I haven't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How can I get there?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M: </w:t>
      </w:r>
      <w:r>
        <w:rPr>
          <w:rFonts w:ascii="Times New Roman" w:hAnsi="Times New Roman" w:cs="Times New Roman"/>
          <w:szCs w:val="21"/>
        </w:rPr>
        <w:t>You can take the bus No.10 or No.2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/>
          <w:szCs w:val="21"/>
        </w:rPr>
        <w:t xml:space="preserve"> to get there. It’s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on North Road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across from Sunshine 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Cinema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W: I </w:t>
      </w:r>
      <w:r>
        <w:rPr>
          <w:rFonts w:ascii="Times New Roman" w:hAnsi="Times New Roman" w:cs="Times New Roman"/>
          <w:szCs w:val="21"/>
        </w:rPr>
        <w:t>see, Thanks. I'</w:t>
      </w:r>
      <w:r>
        <w:rPr>
          <w:rFonts w:ascii="Times New Roman" w:hAnsi="Times New Roman" w:cs="Times New Roman" w:hint="eastAsia"/>
          <w:szCs w:val="21"/>
        </w:rPr>
        <w:t xml:space="preserve">ll </w:t>
      </w:r>
      <w:r>
        <w:rPr>
          <w:rFonts w:ascii="Times New Roman" w:hAnsi="Times New Roman" w:cs="Times New Roman"/>
          <w:szCs w:val="21"/>
        </w:rPr>
        <w:t>go there someday.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听下面一段对话，回答第</w:t>
      </w:r>
      <w:r>
        <w:rPr>
          <w:rFonts w:ascii="Times New Roman" w:hAnsi="Times New Roman" w:cs="Times New Roman" w:hint="eastAsia"/>
          <w:szCs w:val="21"/>
        </w:rPr>
        <w:t>8</w:t>
      </w:r>
      <w:r>
        <w:rPr>
          <w:rFonts w:ascii="Times New Roman" w:hAnsi="Times New Roman" w:cs="Times New Roman"/>
          <w:szCs w:val="21"/>
        </w:rPr>
        <w:t>至第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szCs w:val="21"/>
        </w:rPr>
        <w:t>两个</w:t>
      </w:r>
      <w:r>
        <w:rPr>
          <w:rFonts w:ascii="Times New Roman" w:hAnsi="Times New Roman" w:cs="Times New Roman"/>
          <w:szCs w:val="21"/>
        </w:rPr>
        <w:t>小题</w:t>
      </w:r>
      <w:r>
        <w:rPr>
          <w:rFonts w:ascii="Times New Roman" w:hAnsi="Times New Roman" w:cs="Times New Roman" w:hint="eastAsia"/>
          <w:szCs w:val="21"/>
        </w:rPr>
        <w:t>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Hi, Nick! Would you like to go to Center Water Park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tomorrow?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M: Sure, I’d love to. I have been there twice. I had great fun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How far is it?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M: It's about three kilometers from here. W</w:t>
      </w:r>
      <w:r>
        <w:rPr>
          <w:rFonts w:ascii="Times New Roman" w:hAnsi="Times New Roman" w:cs="Times New Roman"/>
          <w:szCs w:val="21"/>
        </w:rPr>
        <w:t>e can ride a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shared bike there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Good idea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>听下面一段独白，回答第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至第</w:t>
      </w:r>
      <w:r>
        <w:rPr>
          <w:rFonts w:ascii="Times New Roman" w:hAnsi="Times New Roman" w:cs="Times New Roman" w:hint="eastAsia"/>
          <w:szCs w:val="21"/>
        </w:rPr>
        <w:t>12</w:t>
      </w:r>
      <w:r>
        <w:rPr>
          <w:rFonts w:ascii="Times New Roman" w:hAnsi="Times New Roman" w:cs="Times New Roman" w:hint="eastAsia"/>
          <w:szCs w:val="21"/>
        </w:rPr>
        <w:t>三个</w:t>
      </w:r>
      <w:r>
        <w:rPr>
          <w:rFonts w:ascii="Times New Roman" w:hAnsi="Times New Roman" w:cs="Times New Roman" w:hint="eastAsia"/>
          <w:szCs w:val="21"/>
        </w:rPr>
        <w:t>小题。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Baseball is a popular sport in the USA. The first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baseball game was in 1839. There are two teams in a game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and each has nine players. There are many songs about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baseball. The most popul</w:t>
      </w:r>
      <w:r>
        <w:rPr>
          <w:rFonts w:ascii="Times New Roman" w:hAnsi="Times New Roman" w:cs="Times New Roman"/>
          <w:szCs w:val="21"/>
        </w:rPr>
        <w:t>ar one is “Take Me Out to the Ball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Game”by</w:t>
      </w:r>
      <w:r>
        <w:rPr>
          <w:rFonts w:ascii="Times New Roman" w:hAnsi="Times New Roman" w:cs="Times New Roman"/>
          <w:szCs w:val="21"/>
        </w:rPr>
        <w:t xml:space="preserve"> Jack </w:t>
      </w:r>
      <w:r>
        <w:rPr>
          <w:rFonts w:ascii="Times New Roman" w:hAnsi="Times New Roman" w:cs="Times New Roman"/>
          <w:szCs w:val="21"/>
        </w:rPr>
        <w:t>Norworth</w:t>
      </w:r>
      <w:r>
        <w:rPr>
          <w:rFonts w:ascii="Times New Roman" w:hAnsi="Times New Roman" w:cs="Times New Roman"/>
          <w:szCs w:val="21"/>
        </w:rPr>
        <w:t xml:space="preserve">. One day, while Jack </w:t>
      </w:r>
      <w:r>
        <w:rPr>
          <w:rFonts w:ascii="Times New Roman" w:hAnsi="Times New Roman" w:cs="Times New Roman"/>
          <w:szCs w:val="21"/>
        </w:rPr>
        <w:t>Norworth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was </w:t>
      </w:r>
      <w:r>
        <w:rPr>
          <w:rFonts w:ascii="Times New Roman" w:hAnsi="Times New Roman" w:cs="Times New Roman" w:hint="eastAsia"/>
          <w:szCs w:val="21"/>
        </w:rPr>
        <w:t>ri</w:t>
      </w:r>
      <w:r>
        <w:rPr>
          <w:rFonts w:ascii="Times New Roman" w:hAnsi="Times New Roman" w:cs="Times New Roman"/>
          <w:szCs w:val="21"/>
        </w:rPr>
        <w:t>ding a train in New York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he was touched by a sign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that said “Baseball Today‒‒Polo Grounds”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After he got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home, he wrote the words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His friend, Albert Von </w:t>
      </w:r>
      <w:r>
        <w:rPr>
          <w:rFonts w:ascii="Times New Roman" w:hAnsi="Times New Roman" w:cs="Times New Roman"/>
          <w:szCs w:val="21"/>
        </w:rPr>
        <w:t>Tilzer</w:t>
      </w:r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put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words to music. Many people around the world love the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song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听下面一段对话，回答第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  <w:lang w:bidi="en-US"/>
        </w:rPr>
        <w:t>13</w:t>
      </w:r>
      <w:r>
        <w:rPr>
          <w:rFonts w:ascii="Times New Roman" w:eastAsia="宋体" w:hAnsi="Times New Roman" w:cs="Times New Roman"/>
          <w:szCs w:val="21"/>
        </w:rPr>
        <w:t>至第</w:t>
      </w:r>
      <w:r>
        <w:rPr>
          <w:rFonts w:ascii="Times New Roman" w:eastAsia="宋体" w:hAnsi="Times New Roman" w:cs="Times New Roman"/>
          <w:color w:val="000000"/>
          <w:szCs w:val="21"/>
          <w:shd w:val="clear" w:color="auto" w:fill="FFFFFF"/>
          <w:lang w:bidi="zh-CN"/>
        </w:rPr>
        <w:t>15</w:t>
      </w:r>
      <w:r>
        <w:rPr>
          <w:rFonts w:ascii="Times New Roman" w:eastAsia="宋体" w:hAnsi="Times New Roman" w:cs="Times New Roman"/>
          <w:szCs w:val="21"/>
        </w:rPr>
        <w:t>三个</w:t>
      </w:r>
      <w:r>
        <w:rPr>
          <w:rFonts w:ascii="Times New Roman" w:eastAsia="宋体" w:hAnsi="Times New Roman" w:cs="Times New Roman"/>
          <w:szCs w:val="21"/>
        </w:rPr>
        <w:t>小题。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The summer holiday is coming. What's your plan, Tom</w:t>
      </w:r>
      <w:r>
        <w:rPr>
          <w:rFonts w:ascii="Times New Roman" w:hAnsi="Times New Roman" w:cs="Times New Roman" w:hint="eastAsia"/>
          <w:szCs w:val="21"/>
        </w:rPr>
        <w:t>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M: I'd like to go to France. I’ve learned French since last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summer. I hope I can go to France one da</w:t>
      </w:r>
      <w:r>
        <w:rPr>
          <w:rFonts w:ascii="Times New Roman" w:hAnsi="Times New Roman" w:cs="Times New Roman" w:hint="eastAsia"/>
          <w:szCs w:val="21"/>
        </w:rPr>
        <w:t>y.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</w:t>
      </w:r>
      <w:r>
        <w:rPr>
          <w:rFonts w:ascii="Times New Roman" w:hAnsi="Times New Roman" w:cs="Times New Roman"/>
          <w:szCs w:val="21"/>
        </w:rPr>
        <w:t xml:space="preserve"> Wow, you are great. Have you ever been abroad?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M: Yes. I took a trip to Australia with a friend last year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W: Are you going to France with anyone?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M: Yes, I’</w:t>
      </w:r>
      <w:r>
        <w:rPr>
          <w:rFonts w:ascii="Times New Roman" w:hAnsi="Times New Roman" w:cs="Times New Roman" w:hint="eastAsia"/>
          <w:szCs w:val="21"/>
        </w:rPr>
        <w:t>l</w:t>
      </w:r>
      <w:r>
        <w:rPr>
          <w:rFonts w:ascii="Times New Roman" w:hAnsi="Times New Roman" w:cs="Times New Roman"/>
          <w:szCs w:val="21"/>
        </w:rPr>
        <w:t xml:space="preserve">l go with 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/>
          <w:szCs w:val="21"/>
        </w:rPr>
        <w:t>y classmate. He would like to visit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France, too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W</w:t>
      </w:r>
      <w:r>
        <w:rPr>
          <w:rFonts w:ascii="Times New Roman" w:hAnsi="Times New Roman" w:cs="Times New Roman"/>
          <w:szCs w:val="21"/>
        </w:rPr>
        <w:t>: Well, enjoy your trip</w:t>
      </w:r>
      <w:r>
        <w:rPr>
          <w:rFonts w:ascii="Times New Roman" w:hAnsi="Times New Roman" w:cs="Times New Roman" w:hint="eastAsia"/>
          <w:szCs w:val="21"/>
        </w:rPr>
        <w:t>!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第三节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听下面一篇</w:t>
      </w:r>
      <w:r>
        <w:rPr>
          <w:rFonts w:ascii="Times New Roman" w:hAnsi="Times New Roman" w:cs="Times New Roman"/>
          <w:szCs w:val="21"/>
        </w:rPr>
        <w:t>短文。按照你所听内容的先后顺序将下列图片排序。短文读两遍。</w:t>
      </w:r>
    </w:p>
    <w:p w:rsidR="00E1576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/>
          <w:szCs w:val="21"/>
        </w:rPr>
        <w:t>It was Sunday yesterday. I got up at about eight o'clock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After breakfast, I helped my parents sweep the floor. Then I went to the children’s hospital with my friends by subway</w:t>
      </w:r>
      <w:r>
        <w:rPr>
          <w:rFonts w:ascii="Times New Roman" w:hAnsi="Times New Roman" w:cs="Times New Roman" w:hint="eastAsia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We brought the sick kids some toys to cheer the</w:t>
      </w:r>
      <w:r>
        <w:rPr>
          <w:rFonts w:ascii="Times New Roman" w:hAnsi="Times New Roman" w:cs="Times New Roman"/>
          <w:szCs w:val="21"/>
        </w:rPr>
        <w:t>m up. In the afternoon, I went to the museum with my cousin. We saw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some interesting robots there. In the evening, I continued to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read</w:t>
      </w:r>
      <w:r>
        <w:rPr>
          <w:rFonts w:ascii="Times New Roman" w:hAnsi="Times New Roman" w:cs="Times New Roman"/>
          <w:i/>
          <w:szCs w:val="21"/>
        </w:rPr>
        <w:t xml:space="preserve"> Robinson Crusoe</w:t>
      </w:r>
      <w:r>
        <w:rPr>
          <w:rFonts w:ascii="Times New Roman" w:hAnsi="Times New Roman" w:cs="Times New Roman"/>
          <w:szCs w:val="21"/>
        </w:rPr>
        <w:t>. I borrowed it from the library two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weeks ago. It was fun. At nine thirty, I went to bed. I had a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wonderful day</w:t>
      </w:r>
      <w:r>
        <w:rPr>
          <w:rFonts w:ascii="Times New Roman" w:hAnsi="Times New Roman" w:cs="Times New Roman" w:hint="eastAsia"/>
          <w:szCs w:val="21"/>
        </w:rPr>
        <w:t>.</w:t>
      </w:r>
    </w:p>
    <w:p w:rsidR="00E15766"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82"/>
    <w:rsid w:val="00035BFB"/>
    <w:rsid w:val="00067D2A"/>
    <w:rsid w:val="001134E4"/>
    <w:rsid w:val="00280282"/>
    <w:rsid w:val="00526AF9"/>
    <w:rsid w:val="005661EE"/>
    <w:rsid w:val="00571718"/>
    <w:rsid w:val="00631C02"/>
    <w:rsid w:val="00871749"/>
    <w:rsid w:val="008A1C89"/>
    <w:rsid w:val="00C23F3E"/>
    <w:rsid w:val="00D30C2F"/>
    <w:rsid w:val="00E15766"/>
    <w:rsid w:val="3F090EB6"/>
    <w:rsid w:val="604946A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797</Words>
  <Characters>4549</Characters>
  <Application>Microsoft Office Word</Application>
  <DocSecurity>0</DocSecurity>
  <Lines>37</Lines>
  <Paragraphs>10</Paragraphs>
  <ScaleCrop>false</ScaleCrop>
  <Company>Microsoft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mashuyu</dc:creator>
  <cp:lastModifiedBy>PC</cp:lastModifiedBy>
  <cp:revision>16</cp:revision>
  <dcterms:created xsi:type="dcterms:W3CDTF">2019-12-15T13:18:00Z</dcterms:created>
  <dcterms:modified xsi:type="dcterms:W3CDTF">2020-04-21T19:04:00Z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