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pict>
          <v:shape id="_x0000_s1025" o:spid="_x0000_s1025" o:spt="75" type="#_x0000_t75" style="position:absolute;left:0pt;margin-left:873pt;margin-top:892pt;height:29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/>
          <w:sz w:val="32"/>
          <w:szCs w:val="32"/>
        </w:rPr>
        <w:t>房山区2019-2020学年度第一学期期末检测答案</w:t>
      </w:r>
    </w:p>
    <w:p>
      <w:pPr>
        <w:spacing w:line="44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八年级英语学科</w:t>
      </w:r>
    </w:p>
    <w:p>
      <w:pPr>
        <w:adjustRightInd w:val="0"/>
        <w:spacing w:before="200" w:after="40" w:line="440" w:lineRule="exact"/>
        <w:jc w:val="center"/>
        <w:rPr>
          <w:rFonts w:ascii="宋体" w:hAnsi="宋体" w:eastAsia="宋体" w:cs="宋体"/>
          <w:sz w:val="24"/>
          <w:szCs w:val="24"/>
          <w:lang w:val="en-GB"/>
        </w:rPr>
      </w:pPr>
      <w:r>
        <w:rPr>
          <w:rFonts w:hint="eastAsia" w:ascii="宋体" w:hAnsi="宋体" w:eastAsia="宋体" w:cs="宋体"/>
          <w:sz w:val="24"/>
          <w:szCs w:val="24"/>
          <w:lang w:val="en-GB"/>
        </w:rPr>
        <w:t>知识运用（共1</w:t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val="en-GB"/>
        </w:rPr>
        <w:t>分）</w:t>
      </w:r>
    </w:p>
    <w:p>
      <w:pPr>
        <w:adjustRightInd w:val="0"/>
        <w:spacing w:line="440" w:lineRule="exact"/>
        <w:jc w:val="left"/>
        <w:rPr>
          <w:rFonts w:ascii="宋体" w:hAnsi="宋体" w:eastAsia="宋体" w:cs="宋体"/>
          <w:color w:val="000000" w:themeColor="text1"/>
          <w:sz w:val="24"/>
          <w:szCs w:val="24"/>
          <w:lang w:val="en-GB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一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GB"/>
        </w:rPr>
        <w:t>、单项填空（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  <w:lang w:val="en-GB"/>
        </w:rPr>
        <w:t>共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</w:rPr>
        <w:t>12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  <w:lang w:val="en-GB"/>
        </w:rPr>
        <w:t>小题，每小题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</w:rPr>
        <w:t>0.5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  <w:lang w:val="en-GB"/>
        </w:rPr>
        <w:t>分，共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</w:rPr>
        <w:t>6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  <w:lang w:val="en-GB"/>
        </w:rPr>
        <w:t>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GB"/>
        </w:rPr>
        <w:t>）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ascii="Times New Roman" w:hAnsi="Times New Roman" w:eastAsia="宋体" w:cs="Times New Roman"/>
          <w:bCs/>
          <w:color w:val="000000" w:themeColor="text1"/>
          <w:sz w:val="24"/>
          <w:szCs w:val="24"/>
        </w:rPr>
        <w:t>1.</w:t>
      </w:r>
      <w:r>
        <w:rPr>
          <w:rFonts w:hint="eastAsia" w:ascii="Times New Roman" w:hAnsi="Times New Roman" w:eastAsia="宋体" w:cs="Times New Roman"/>
          <w:bCs/>
          <w:color w:val="000000" w:themeColor="text1"/>
          <w:sz w:val="24"/>
          <w:szCs w:val="24"/>
        </w:rPr>
        <w:t>B</w:t>
      </w:r>
      <w:r>
        <w:rPr>
          <w:rFonts w:ascii="Times New Roman" w:hAnsi="Times New Roman" w:eastAsia="宋体" w:cs="Times New Roman"/>
          <w:bCs/>
          <w:color w:val="000000" w:themeColor="text1"/>
          <w:sz w:val="24"/>
          <w:szCs w:val="24"/>
        </w:rPr>
        <w:t xml:space="preserve">   2.A   3.C   4.</w:t>
      </w:r>
      <w:r>
        <w:rPr>
          <w:rFonts w:hint="eastAsia" w:ascii="Times New Roman" w:hAnsi="Times New Roman" w:eastAsia="宋体" w:cs="Times New Roman"/>
          <w:bCs/>
          <w:color w:val="000000" w:themeColor="text1"/>
          <w:sz w:val="24"/>
          <w:szCs w:val="24"/>
        </w:rPr>
        <w:t>D</w:t>
      </w:r>
      <w:r>
        <w:rPr>
          <w:rFonts w:ascii="Times New Roman" w:hAnsi="Times New Roman" w:eastAsia="宋体" w:cs="Times New Roman"/>
          <w:bCs/>
          <w:color w:val="000000" w:themeColor="text1"/>
          <w:sz w:val="24"/>
          <w:szCs w:val="24"/>
        </w:rPr>
        <w:t xml:space="preserve">   5.</w:t>
      </w:r>
      <w:r>
        <w:rPr>
          <w:rFonts w:hint="eastAsia" w:ascii="Times New Roman" w:hAnsi="Times New Roman" w:eastAsia="宋体" w:cs="Times New Roman"/>
          <w:bCs/>
          <w:color w:val="000000" w:themeColor="text1"/>
          <w:sz w:val="24"/>
          <w:szCs w:val="24"/>
        </w:rPr>
        <w:t>A</w:t>
      </w:r>
      <w:r>
        <w:rPr>
          <w:rFonts w:ascii="Times New Roman" w:hAnsi="Times New Roman" w:eastAsia="宋体" w:cs="Times New Roman"/>
          <w:bCs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6.B   7.C   8.D   9.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   10.A   11.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   12.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D</w:t>
      </w:r>
    </w:p>
    <w:p>
      <w:pPr>
        <w:spacing w:line="440" w:lineRule="exact"/>
        <w:jc w:val="left"/>
        <w:rPr>
          <w:rFonts w:ascii="宋体" w:hAnsi="宋体" w:eastAsia="宋体" w:cs="宋体"/>
          <w:color w:val="000000" w:themeColor="text1"/>
          <w:sz w:val="24"/>
          <w:szCs w:val="24"/>
          <w:lang w:val="en-GB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二、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GB"/>
        </w:rPr>
        <w:t>完形填空（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  <w:lang w:val="en-GB"/>
        </w:rPr>
        <w:t>共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</w:rPr>
        <w:t>8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  <w:lang w:val="en-GB"/>
        </w:rPr>
        <w:t>小题，每小题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  <w:lang w:val="en-GB"/>
        </w:rPr>
        <w:t>分，共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</w:rPr>
        <w:t>8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  <w:lang w:val="en-GB"/>
        </w:rPr>
        <w:t>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GB"/>
        </w:rPr>
        <w:t>）</w:t>
      </w:r>
    </w:p>
    <w:p>
      <w:pPr>
        <w:tabs>
          <w:tab w:val="left" w:pos="477"/>
          <w:tab w:val="left" w:pos="2577"/>
          <w:tab w:val="left" w:pos="4677"/>
          <w:tab w:val="left" w:pos="6660"/>
        </w:tabs>
        <w:adjustRightInd w:val="0"/>
        <w:snapToGrid w:val="0"/>
        <w:spacing w:line="440" w:lineRule="exact"/>
        <w:ind w:firstLine="480" w:firstLineChars="200"/>
        <w:jc w:val="left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GB" w:eastAsia="zh-CN"/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</w:rPr>
        <w:t>13.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</w:rPr>
        <w:t>14.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</w:rPr>
        <w:t xml:space="preserve">15.D 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</w:rPr>
        <w:t>16.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</w:rPr>
        <w:t xml:space="preserve">17.B 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</w:rPr>
        <w:t>18.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</w:rPr>
        <w:t>19.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:lang w:val="en-GB"/>
        </w:rPr>
        <w:t>20.C</w:t>
      </w:r>
      <w:r>
        <w:rPr>
          <w:rFonts w:hint="eastAsia" w:ascii="Times New Roman" w:hAnsi="Times New Roman" w:eastAsia="宋体" w:cs="Times New Roman"/>
          <w:color w:val="FFFFFF"/>
          <w:sz w:val="4"/>
          <w:szCs w:val="24"/>
          <w:lang w:val="en-GB" w:eastAsia="zh-CN"/>
        </w:rPr>
        <w:t>[来源:学科网]</w:t>
      </w:r>
    </w:p>
    <w:p>
      <w:pPr>
        <w:tabs>
          <w:tab w:val="left" w:pos="477"/>
          <w:tab w:val="left" w:pos="2577"/>
          <w:tab w:val="left" w:pos="4677"/>
          <w:tab w:val="left" w:pos="6660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eastAsia="宋体" w:cs="宋体"/>
          <w:color w:val="000000" w:themeColor="text1"/>
          <w:sz w:val="24"/>
          <w:szCs w:val="24"/>
          <w:lang w:val="en-GB"/>
        </w:rPr>
      </w:pPr>
    </w:p>
    <w:p>
      <w:pPr>
        <w:spacing w:line="440" w:lineRule="exact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GB"/>
        </w:rPr>
        <w:t>阅读理解（共</w:t>
      </w:r>
      <w:r>
        <w:rPr>
          <w:rFonts w:hint="eastAsia" w:ascii="宋体" w:hAnsi="宋体" w:eastAsia="宋体" w:cs="宋体"/>
          <w:sz w:val="24"/>
          <w:szCs w:val="24"/>
        </w:rPr>
        <w:t>36</w:t>
      </w:r>
      <w:r>
        <w:rPr>
          <w:rFonts w:hint="eastAsia" w:ascii="宋体" w:hAnsi="宋体" w:eastAsia="宋体" w:cs="宋体"/>
          <w:sz w:val="24"/>
          <w:szCs w:val="24"/>
          <w:lang w:val="en-GB"/>
        </w:rPr>
        <w:t>分）</w:t>
      </w:r>
    </w:p>
    <w:p>
      <w:pPr>
        <w:spacing w:line="440" w:lineRule="exact"/>
        <w:jc w:val="left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GB"/>
        </w:rPr>
        <w:t>、阅读理解（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  <w:lang w:val="en-GB"/>
        </w:rPr>
        <w:t>共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</w:rPr>
        <w:t>13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  <w:lang w:val="en-GB"/>
        </w:rPr>
        <w:t>小题，每小题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</w:rPr>
        <w:t>2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  <w:lang w:val="en-GB"/>
        </w:rPr>
        <w:t>分，共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</w:rPr>
        <w:t>26</w:t>
      </w:r>
      <w:r>
        <w:rPr>
          <w:rFonts w:hint="eastAsia" w:ascii="宋体" w:hAnsi="宋体" w:eastAsia="宋体" w:cs="宋体"/>
          <w:color w:val="000000" w:themeColor="text1"/>
          <w:spacing w:val="-6"/>
          <w:sz w:val="24"/>
          <w:szCs w:val="24"/>
          <w:lang w:val="en-GB"/>
        </w:rPr>
        <w:t>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GB"/>
        </w:rPr>
        <w:t>）</w:t>
      </w:r>
    </w:p>
    <w:p>
      <w:pPr>
        <w:tabs>
          <w:tab w:val="left" w:pos="426"/>
          <w:tab w:val="left" w:pos="1276"/>
          <w:tab w:val="left" w:pos="2127"/>
          <w:tab w:val="left" w:pos="2977"/>
        </w:tabs>
        <w:spacing w:line="440" w:lineRule="exact"/>
        <w:jc w:val="left"/>
        <w:rPr>
          <w:rFonts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21.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   22.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23.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bCs/>
          <w:color w:val="000000" w:themeColor="text1"/>
          <w:sz w:val="24"/>
          <w:szCs w:val="24"/>
        </w:rPr>
        <w:t>24.</w:t>
      </w:r>
      <w:r>
        <w:rPr>
          <w:rFonts w:hint="eastAsia" w:ascii="Times New Roman" w:hAnsi="Times New Roman" w:eastAsia="宋体" w:cs="Times New Roman"/>
          <w:bCs/>
          <w:color w:val="000000" w:themeColor="text1"/>
          <w:sz w:val="24"/>
          <w:szCs w:val="24"/>
        </w:rPr>
        <w:t>D</w:t>
      </w:r>
      <w:r>
        <w:rPr>
          <w:rFonts w:ascii="Times New Roman" w:hAnsi="Times New Roman" w:eastAsia="宋体" w:cs="Times New Roman"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eastAsia="宋体" w:cs="Times New Roman"/>
          <w:bCs/>
          <w:color w:val="000000" w:themeColor="text1"/>
          <w:sz w:val="24"/>
          <w:szCs w:val="24"/>
        </w:rPr>
        <w:t>25.C</w:t>
      </w:r>
      <w:r>
        <w:rPr>
          <w:rFonts w:ascii="Times New Roman" w:hAnsi="Times New Roman" w:eastAsia="宋体" w:cs="Times New Roman"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eastAsia="宋体" w:cs="Times New Roman"/>
          <w:bCs/>
          <w:color w:val="000000" w:themeColor="text1"/>
          <w:sz w:val="24"/>
          <w:szCs w:val="24"/>
        </w:rPr>
        <w:t xml:space="preserve">26.D   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27.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28.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drawing>
          <wp:inline distT="0" distB="0" distL="114300" distR="114300">
            <wp:extent cx="1905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29.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A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   30.C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31. 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B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32.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C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33.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D</w:t>
      </w:r>
    </w:p>
    <w:p>
      <w:pPr>
        <w:adjustRightInd w:val="0"/>
        <w:snapToGrid w:val="0"/>
        <w:spacing w:line="440" w:lineRule="exact"/>
        <w:jc w:val="left"/>
        <w:rPr>
          <w:rFonts w:ascii="宋体" w:hAnsi="宋体" w:eastAsia="宋体" w:cs="宋体"/>
          <w:bCs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</w:t>
      </w:r>
      <w:r>
        <w:rPr>
          <w:rFonts w:hint="eastAsia" w:ascii="宋体" w:hAnsi="宋体" w:eastAsia="宋体" w:cs="宋体"/>
          <w:sz w:val="24"/>
          <w:szCs w:val="24"/>
          <w:lang w:val="en-GB"/>
        </w:rPr>
        <w:t>阅读回答</w:t>
      </w:r>
      <w:r>
        <w:rPr>
          <w:rFonts w:hint="eastAsia" w:ascii="宋体" w:hAnsi="宋体" w:eastAsia="宋体" w:cs="宋体"/>
          <w:spacing w:val="-6"/>
          <w:sz w:val="24"/>
          <w:szCs w:val="24"/>
          <w:lang w:val="en-GB"/>
        </w:rPr>
        <w:t>（共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5</w:t>
      </w:r>
      <w:r>
        <w:rPr>
          <w:rFonts w:hint="eastAsia" w:ascii="宋体" w:hAnsi="宋体" w:eastAsia="宋体" w:cs="宋体"/>
          <w:spacing w:val="-6"/>
          <w:sz w:val="24"/>
          <w:szCs w:val="24"/>
          <w:lang w:val="en-GB"/>
        </w:rPr>
        <w:t>小题，每小题2分，共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10</w:t>
      </w:r>
      <w:r>
        <w:rPr>
          <w:rFonts w:hint="eastAsia" w:ascii="宋体" w:hAnsi="宋体" w:eastAsia="宋体" w:cs="宋体"/>
          <w:spacing w:val="-6"/>
          <w:sz w:val="24"/>
          <w:szCs w:val="24"/>
          <w:lang w:val="en-GB"/>
        </w:rPr>
        <w:t>分）</w:t>
      </w:r>
    </w:p>
    <w:p>
      <w:pPr>
        <w:spacing w:line="440" w:lineRule="exact"/>
        <w:jc w:val="left"/>
        <w:rPr>
          <w:rFonts w:ascii="Times New Roman" w:hAnsi="Times New Roman" w:eastAsia="宋体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34. 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 xml:space="preserve">By eating different kinds of food. </w:t>
      </w:r>
    </w:p>
    <w:p>
      <w:pPr>
        <w:spacing w:line="440" w:lineRule="exact"/>
        <w:jc w:val="left"/>
        <w:rPr>
          <w:rFonts w:ascii="Times New Roman" w:hAnsi="Times New Roman" w:eastAsia="宋体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35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drawing>
          <wp:inline distT="0" distB="0" distL="114300" distR="114300">
            <wp:extent cx="19050" cy="21590"/>
            <wp:effectExtent l="0" t="0" r="0" b="6985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. 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At least three cups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</w:p>
    <w:p>
      <w:pPr>
        <w:spacing w:line="440" w:lineRule="exact"/>
        <w:jc w:val="left"/>
        <w:rPr>
          <w:rFonts w:ascii="Times New Roman" w:hAnsi="Times New Roman" w:eastAsia="宋体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36.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bidi="ar"/>
        </w:rPr>
        <w:t>When your/the stomach feels comfortably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bidi="ar"/>
        </w:rPr>
        <w:t>full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</w:p>
    <w:p>
      <w:pPr>
        <w:spacing w:line="440" w:lineRule="exact"/>
        <w:jc w:val="left"/>
        <w:rPr>
          <w:rFonts w:ascii="Times New Roman" w:hAnsi="Times New Roman" w:eastAsia="宋体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37.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 xml:space="preserve"> Because they fill people/you/us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wit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drawing>
          <wp:inline distT="0" distB="0" distL="114300" distR="114300">
            <wp:extent cx="15240" cy="1778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h unnecessary calories and can d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drawing>
          <wp:inline distT="0" distB="0" distL="114300" distR="114300">
            <wp:extent cx="17780" cy="1778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 xml:space="preserve">isrupt the/your/our sleep. </w:t>
      </w:r>
    </w:p>
    <w:p>
      <w:pPr>
        <w:spacing w:line="440" w:lineRule="exact"/>
        <w:jc w:val="left"/>
        <w:rPr>
          <w:rFonts w:ascii="Times New Roman" w:hAnsi="Times New Roman" w:eastAsia="宋体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38. 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Some good eating habits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>/ Some rules about how to eat well and stay healthy./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 Some rules about healthy eating. </w:t>
      </w:r>
    </w:p>
    <w:p>
      <w:pPr>
        <w:spacing w:line="440" w:lineRule="exact"/>
        <w:jc w:val="center"/>
        <w:rPr>
          <w:rFonts w:ascii="Times New Roman" w:hAnsi="Times New Roman" w:eastAsia="宋体" w:cs="Times New Roman"/>
          <w:sz w:val="24"/>
          <w:szCs w:val="24"/>
          <w:lang w:val="en-GB"/>
        </w:rPr>
      </w:pPr>
    </w:p>
    <w:p>
      <w:pPr>
        <w:spacing w:line="440" w:lineRule="exact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GB"/>
        </w:rPr>
        <w:t>书面表达（共1</w:t>
      </w:r>
      <w:r>
        <w:rPr>
          <w:rFonts w:hint="eastAsia" w:ascii="宋体" w:hAnsi="宋体" w:eastAsia="宋体" w:cs="宋体"/>
          <w:sz w:val="24"/>
          <w:szCs w:val="24"/>
        </w:rPr>
        <w:t>0</w:t>
      </w:r>
      <w:r>
        <w:rPr>
          <w:rFonts w:hint="eastAsia" w:ascii="宋体" w:hAnsi="宋体" w:eastAsia="宋体" w:cs="宋体"/>
          <w:sz w:val="24"/>
          <w:szCs w:val="24"/>
          <w:lang w:val="en-GB"/>
        </w:rPr>
        <w:t>分）</w:t>
      </w:r>
      <w:r>
        <w:rPr>
          <w:rFonts w:hint="eastAsia" w:ascii="宋体" w:hAnsi="宋体" w:eastAsia="宋体" w:cs="宋体"/>
          <w:color w:val="FFFFFF"/>
          <w:sz w:val="4"/>
          <w:szCs w:val="24"/>
          <w:lang w:val="en-GB" w:eastAsia="zh-CN"/>
        </w:rPr>
        <w:t>[来源:学科网ZXXK]</w:t>
      </w:r>
    </w:p>
    <w:p>
      <w:pPr>
        <w:tabs>
          <w:tab w:val="left" w:pos="504"/>
        </w:tabs>
        <w:adjustRightInd w:val="0"/>
        <w:snapToGrid w:val="0"/>
        <w:spacing w:before="100" w:line="440" w:lineRule="exact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</w:t>
      </w:r>
      <w:r>
        <w:rPr>
          <w:rFonts w:hint="eastAsia" w:ascii="宋体" w:hAnsi="宋体" w:eastAsia="宋体" w:cs="宋体"/>
          <w:sz w:val="24"/>
          <w:szCs w:val="24"/>
          <w:lang w:val="en-GB"/>
        </w:rPr>
        <w:t>文段表达</w:t>
      </w:r>
      <w:r>
        <w:rPr>
          <w:rFonts w:hint="eastAsia" w:ascii="宋体" w:hAnsi="宋体" w:eastAsia="宋体" w:cs="宋体"/>
          <w:spacing w:val="-6"/>
          <w:sz w:val="24"/>
          <w:szCs w:val="24"/>
          <w:lang w:val="en-GB"/>
        </w:rPr>
        <w:t>（共1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0</w:t>
      </w:r>
      <w:r>
        <w:rPr>
          <w:rFonts w:hint="eastAsia" w:ascii="宋体" w:hAnsi="宋体" w:eastAsia="宋体" w:cs="宋体"/>
          <w:spacing w:val="-6"/>
          <w:sz w:val="24"/>
          <w:szCs w:val="24"/>
          <w:lang w:val="en-GB"/>
        </w:rPr>
        <w:t>分）</w:t>
      </w:r>
    </w:p>
    <w:p>
      <w:pPr>
        <w:spacing w:line="440" w:lineRule="exact"/>
        <w:jc w:val="left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</w:rPr>
        <w:t xml:space="preserve">39. </w:t>
      </w:r>
      <w:r>
        <w:rPr>
          <w:rFonts w:hint="eastAsia" w:ascii="宋体" w:hAnsi="宋体" w:eastAsia="宋体" w:cs="宋体"/>
          <w:b/>
          <w:sz w:val="24"/>
          <w:szCs w:val="24"/>
          <w:bdr w:val="single" w:color="auto" w:sz="4" w:space="0"/>
          <w:shd w:val="clear" w:color="auto" w:fill="000000"/>
        </w:rPr>
        <w:t>题目①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Dear Peter,</w:t>
      </w:r>
    </w:p>
    <w:p>
      <w:pPr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is it going?</w:t>
      </w:r>
    </w:p>
    <w:p>
      <w:pPr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I'm writi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24130" cy="1651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ng to invite you to take part in the school's activity to volunteer for a better environment. We'll go to the park near our school at 9 o'clock on Sunday morning. We'll pick up rubbish and put up posters about protecting the environment. If you decide to join us, you can make a p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2159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oster and take it with you. And you'd better take gloves and a pl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19050" cy="1651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astic bag with you.</w:t>
      </w:r>
    </w:p>
    <w:p>
      <w:pPr>
        <w:ind w:firstLine="360" w:firstLineChars="1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I'm lo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12700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oking forward to your reply.</w:t>
      </w:r>
    </w:p>
    <w:p>
      <w:pPr>
        <w:jc w:val="left"/>
        <w:rPr>
          <w:rFonts w:hint="eastAsia" w:ascii="Times New Roman" w:hAnsi="Times New Roman" w:cs="Times New Roman" w:eastAsiaTheme="minorEastAsia"/>
          <w:i/>
          <w:sz w:val="24"/>
          <w:szCs w:val="24"/>
          <w:lang w:eastAsia="zh-CN"/>
        </w:rPr>
      </w:pPr>
      <w:r>
        <w:rPr>
          <w:rFonts w:ascii="Times New Roman" w:hAnsi="Times New Roman" w:cs="Times New Roman"/>
          <w:i/>
          <w:sz w:val="24"/>
          <w:szCs w:val="24"/>
        </w:rPr>
        <w:t>Yours</w:t>
      </w:r>
      <w:r>
        <w:rPr>
          <w:rFonts w:hint="eastAsia" w:ascii="Times New Roman" w:hAnsi="Times New Roman" w:cs="Times New Roman"/>
          <w:i/>
          <w:color w:val="FFFFFF"/>
          <w:sz w:val="4"/>
          <w:szCs w:val="24"/>
          <w:lang w:eastAsia="zh-CN"/>
        </w:rPr>
        <w:t>[来源:Zxxk.Com]</w:t>
      </w:r>
    </w:p>
    <w:p>
      <w:pPr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Li Hua</w:t>
      </w:r>
    </w:p>
    <w:p>
      <w:pPr>
        <w:spacing w:line="44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40" w:lineRule="exact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bdr w:val="single" w:color="auto" w:sz="4" w:space="0"/>
          <w:shd w:val="clear" w:color="auto" w:fill="000000"/>
        </w:rPr>
        <w:t>题目②</w:t>
      </w:r>
    </w:p>
    <w:p>
      <w:pPr>
        <w:spacing w:line="440" w:lineRule="exact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A Special Day</w:t>
      </w:r>
    </w:p>
    <w:p>
      <w:pPr>
        <w:ind w:firstLine="600" w:firstLineChars="2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Everyone has</w:t>
      </w:r>
      <w:r>
        <w:rPr>
          <w:rFonts w:ascii="Times New Roman" w:hAnsi="Times New Roman" w:cs="Times New Roman"/>
          <w:iCs/>
          <w:sz w:val="24"/>
          <w:szCs w:val="24"/>
        </w:rPr>
        <w:drawing>
          <wp:inline distT="0" distB="0" distL="114300" distR="114300">
            <wp:extent cx="1651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Cs/>
          <w:sz w:val="24"/>
          <w:szCs w:val="24"/>
        </w:rPr>
        <w:t xml:space="preserve"> some unforgettable experiences. They are special for us. Last Sunday was my mother's birthday. On</w:t>
      </w:r>
      <w:r>
        <w:rPr>
          <w:rFonts w:ascii="Times New Roman" w:hAnsi="Times New Roman" w:cs="Times New Roman"/>
          <w:iCs/>
          <w:sz w:val="24"/>
          <w:szCs w:val="24"/>
        </w:rPr>
        <w:drawing>
          <wp:inline distT="0" distB="0" distL="114300" distR="114300">
            <wp:extent cx="17780" cy="24130"/>
            <wp:effectExtent l="0" t="0" r="1270" b="4445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Cs/>
          <w:sz w:val="24"/>
          <w:szCs w:val="24"/>
        </w:rPr>
        <w:t xml:space="preserve"> that day I did many things for her. In the morning I bought some</w:t>
      </w:r>
      <w:r>
        <w:rPr>
          <w:rFonts w:ascii="Times New Roman" w:hAnsi="Times New Roman" w:cs="Times New Roman"/>
          <w:iCs/>
          <w:sz w:val="24"/>
          <w:szCs w:val="24"/>
        </w:rPr>
        <w:drawing>
          <wp:inline distT="0" distB="0" distL="114300" distR="114300">
            <wp:extent cx="17780" cy="19050"/>
            <wp:effectExtent l="0" t="0" r="127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Cs/>
          <w:sz w:val="24"/>
          <w:szCs w:val="24"/>
        </w:rPr>
        <w:t xml:space="preserve"> flo</w:t>
      </w:r>
      <w:r>
        <w:rPr>
          <w:rFonts w:ascii="Times New Roman" w:hAnsi="Times New Roman" w:cs="Times New Roman"/>
          <w:iCs/>
          <w:sz w:val="24"/>
          <w:szCs w:val="24"/>
        </w:rPr>
        <w:drawing>
          <wp:inline distT="0" distB="0" distL="114300" distR="114300">
            <wp:extent cx="15240" cy="19050"/>
            <wp:effectExtent l="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Cs/>
          <w:sz w:val="24"/>
          <w:szCs w:val="24"/>
        </w:rPr>
        <w:t>wers with my pocket money. In the afternoon I went to the market to buy some vegetables and helped mother cook a delicious dinner for my family. After supper</w:t>
      </w:r>
      <w:r>
        <w:rPr>
          <w:rFonts w:ascii="Times New Roman" w:hAnsi="Times New Roman" w:cs="Times New Roman"/>
          <w:iCs/>
          <w:sz w:val="24"/>
          <w:szCs w:val="24"/>
        </w:rPr>
        <w:drawing>
          <wp:inline distT="0" distB="0" distL="114300" distR="114300">
            <wp:extent cx="2286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Cs/>
          <w:sz w:val="24"/>
          <w:szCs w:val="24"/>
        </w:rPr>
        <w:t>, I gave mother the card and said “Happy birthday" to her.</w:t>
      </w:r>
      <w:r>
        <w:rPr>
          <w:rFonts w:hint="eastAsia" w:ascii="Times New Roman" w:hAnsi="Times New Roman" w:cs="Times New Roman"/>
          <w:iCs/>
          <w:sz w:val="24"/>
          <w:szCs w:val="24"/>
        </w:rPr>
        <w:t xml:space="preserve"> My </w:t>
      </w:r>
      <w:r>
        <w:rPr>
          <w:rFonts w:ascii="Times New Roman" w:hAnsi="Times New Roman" w:cs="Times New Roman"/>
          <w:sz w:val="24"/>
          <w:szCs w:val="24"/>
        </w:rPr>
        <w:t>mother was m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19050" cy="24130"/>
            <wp:effectExtent l="0" t="0" r="0" b="4445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oved to tears. That day was a special day, warm and meanin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20320" cy="19050"/>
            <wp:effectExtent l="0" t="0" r="1778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gful, because I have tried to pay back to my mum by showing my love. I will never forget it.</w:t>
      </w:r>
    </w:p>
    <w:p>
      <w:pPr>
        <w:spacing w:line="440" w:lineRule="exact"/>
        <w:jc w:val="left"/>
        <w:rPr>
          <w:rFonts w:ascii="Times New Roman" w:hAnsi="Times New Roman" w:cs="Times New Roman"/>
          <w:iCs/>
          <w:sz w:val="24"/>
          <w:szCs w:val="24"/>
        </w:rPr>
      </w:pPr>
    </w:p>
    <w:p>
      <w:pPr>
        <w:spacing w:line="440" w:lineRule="exact"/>
        <w:jc w:val="left"/>
        <w:rPr>
          <w:rFonts w:ascii="Times New Roman" w:hAnsi="Times New Roman" w:cs="Times New Roman"/>
          <w:iCs/>
          <w:sz w:val="24"/>
          <w:szCs w:val="24"/>
        </w:rPr>
      </w:pPr>
    </w:p>
    <w:p>
      <w:pPr>
        <w:spacing w:line="440" w:lineRule="exact"/>
        <w:jc w:val="left"/>
        <w:rPr>
          <w:rFonts w:ascii="Times New Roman" w:hAnsi="Times New Roman" w:cs="Times New Roman"/>
          <w:iCs/>
          <w:sz w:val="24"/>
          <w:szCs w:val="24"/>
        </w:rPr>
      </w:pPr>
    </w:p>
    <w:p>
      <w:pPr>
        <w:spacing w:line="440" w:lineRule="exact"/>
        <w:jc w:val="left"/>
        <w:rPr>
          <w:rFonts w:ascii="Times New Roman" w:hAnsi="Times New Roman" w:cs="Times New Roman"/>
          <w:iCs/>
          <w:sz w:val="24"/>
          <w:szCs w:val="24"/>
        </w:rPr>
      </w:pPr>
    </w:p>
    <w:p>
      <w:pPr>
        <w:spacing w:line="440" w:lineRule="exact"/>
        <w:jc w:val="left"/>
        <w:rPr>
          <w:rFonts w:ascii="Times New Roman" w:hAnsi="Times New Roman" w:cs="Times New Roman"/>
          <w:iCs/>
          <w:sz w:val="24"/>
          <w:szCs w:val="24"/>
        </w:rPr>
      </w:pPr>
    </w:p>
    <w:p>
      <w:pPr>
        <w:spacing w:line="440" w:lineRule="exact"/>
        <w:jc w:val="left"/>
        <w:rPr>
          <w:rFonts w:ascii="Times New Roman" w:hAnsi="Times New Roman" w:cs="Times New Roman"/>
          <w:iCs/>
          <w:sz w:val="24"/>
          <w:szCs w:val="24"/>
        </w:rPr>
      </w:pPr>
    </w:p>
    <w:p>
      <w:pPr>
        <w:spacing w:line="440" w:lineRule="exact"/>
        <w:jc w:val="left"/>
        <w:rPr>
          <w:rFonts w:ascii="Times New Roman" w:hAnsi="Times New Roman" w:cs="Times New Roman"/>
          <w:iCs/>
          <w:sz w:val="24"/>
          <w:szCs w:val="24"/>
        </w:rPr>
      </w:pPr>
    </w:p>
    <w:p>
      <w:pPr>
        <w:spacing w:line="440" w:lineRule="exact"/>
        <w:jc w:val="left"/>
        <w:rPr>
          <w:rFonts w:ascii="Times New Roman" w:hAnsi="Times New Roman" w:cs="Times New Roman"/>
          <w:iCs/>
          <w:sz w:val="24"/>
          <w:szCs w:val="24"/>
        </w:rPr>
      </w:pPr>
    </w:p>
    <w:p>
      <w:pPr>
        <w:spacing w:line="440" w:lineRule="exact"/>
        <w:jc w:val="left"/>
        <w:rPr>
          <w:rFonts w:ascii="Times New Roman" w:hAnsi="Times New Roman" w:cs="Times New Roman"/>
          <w:iCs/>
          <w:sz w:val="24"/>
          <w:szCs w:val="24"/>
        </w:rPr>
      </w:pPr>
      <w:bookmarkStart w:id="0" w:name="_GoBack"/>
      <w:bookmarkEnd w:id="0"/>
    </w:p>
    <w:p>
      <w:pPr>
        <w:spacing w:line="440" w:lineRule="exact"/>
        <w:jc w:val="left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文段表达评分标准</w:t>
      </w:r>
    </w:p>
    <w:p>
      <w:pPr>
        <w:spacing w:line="440" w:lineRule="exact"/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说明：先根据文章整体内容和语言表达确定档次，然后在该档次内评出分数。</w:t>
      </w:r>
    </w:p>
    <w:p>
      <w:pPr>
        <w:spacing w:line="440" w:lineRule="exact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第一档：（10分）</w:t>
      </w:r>
    </w:p>
    <w:p>
      <w:pPr>
        <w:spacing w:line="440" w:lineRule="exact"/>
        <w:ind w:left="141" w:leftChars="67" w:firstLine="278" w:firstLineChars="116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完全符合题目要求，表达思想清楚，内容丰富。能运用较丰富的词汇、句型，语言通顺，语意连贯，具有逻辑性。允许有个别语言错误。</w:t>
      </w:r>
    </w:p>
    <w:p>
      <w:pPr>
        <w:spacing w:line="440" w:lineRule="exact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第二档：（9-7分）</w:t>
      </w:r>
    </w:p>
    <w:p>
      <w:pPr>
        <w:spacing w:line="440" w:lineRule="exact"/>
        <w:ind w:firstLine="424" w:firstLineChars="177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符合题目要求，表达思想基本清楚，内容基本完整。词汇、句型满足文章需要，语言基本通顺，语意基本连贯。有一些语言错误，但不影响整体理解。</w:t>
      </w:r>
      <w:r>
        <w:rPr>
          <w:rFonts w:hint="eastAsia" w:ascii="宋体" w:hAnsi="宋体" w:eastAsia="宋体" w:cs="宋体"/>
          <w:color w:val="FFFFFF"/>
          <w:sz w:val="4"/>
          <w:szCs w:val="24"/>
          <w:lang w:eastAsia="zh-CN"/>
        </w:rPr>
        <w:t>[来源:Z&amp;xx&amp;k.Com]</w:t>
      </w:r>
    </w:p>
    <w:p>
      <w:pPr>
        <w:spacing w:line="440" w:lineRule="exact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第三档：（6-4分）</w:t>
      </w:r>
      <w:r>
        <w:rPr>
          <w:rFonts w:hint="eastAsia" w:ascii="宋体" w:hAnsi="宋体" w:eastAsia="宋体" w:cs="宋体"/>
          <w:color w:val="FFFFFF"/>
          <w:sz w:val="4"/>
          <w:szCs w:val="24"/>
          <w:lang w:eastAsia="zh-CN"/>
        </w:rPr>
        <w:t>[来源:学.科.网Z.X.X.K]</w:t>
      </w:r>
    </w:p>
    <w:p>
      <w:pPr>
        <w:spacing w:line="440" w:lineRule="exact"/>
        <w:ind w:firstLine="424" w:firstLineChars="177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部分内容符合题目要求，表达思想不清楚，内容不完整。语法结构和词汇错误较多，语言不通顺，影响整体理解。</w:t>
      </w:r>
    </w:p>
    <w:p>
      <w:pPr>
        <w:spacing w:line="440" w:lineRule="exact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第四档：（3-0分）</w:t>
      </w:r>
    </w:p>
    <w:p>
      <w:pPr>
        <w:spacing w:line="440" w:lineRule="exact"/>
        <w:ind w:firstLine="424" w:firstLineChars="177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与题目有关的内容不多，不能表达出自己的思想。只能简单拼凑一些词语，所写内容难以理解。</w:t>
      </w:r>
    </w:p>
    <w:p>
      <w:pPr>
        <w:spacing w:line="440" w:lineRule="exact"/>
        <w:jc w:val="left"/>
        <w:rPr>
          <w:rFonts w:ascii="宋体" w:hAnsi="宋体" w:eastAsia="宋体" w:cs="宋体"/>
          <w:sz w:val="24"/>
          <w:szCs w:val="24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Theme="minor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F0B"/>
    <w:rsid w:val="00036DB9"/>
    <w:rsid w:val="001A5471"/>
    <w:rsid w:val="004A550D"/>
    <w:rsid w:val="005217AA"/>
    <w:rsid w:val="007661CB"/>
    <w:rsid w:val="008E2193"/>
    <w:rsid w:val="00A04F0B"/>
    <w:rsid w:val="00D369EB"/>
    <w:rsid w:val="00D4084D"/>
    <w:rsid w:val="0A522C9A"/>
    <w:rsid w:val="0ACD3AD4"/>
    <w:rsid w:val="1A1A74F0"/>
    <w:rsid w:val="1DAC01DF"/>
    <w:rsid w:val="20713865"/>
    <w:rsid w:val="209615BF"/>
    <w:rsid w:val="30074F34"/>
    <w:rsid w:val="349A63AA"/>
    <w:rsid w:val="37630C4F"/>
    <w:rsid w:val="39CE2971"/>
    <w:rsid w:val="3D0B1D39"/>
    <w:rsid w:val="4B525318"/>
    <w:rsid w:val="625E566C"/>
    <w:rsid w:val="6D1A1E2B"/>
    <w:rsid w:val="7933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2</Pages>
  <Words>730</Words>
  <Characters>1706</Characters>
  <Lines>14</Lines>
  <Paragraphs>4</Paragraphs>
  <TotalTime>10</TotalTime>
  <ScaleCrop>false</ScaleCrop>
  <LinksUpToDate>false</LinksUpToDate>
  <CharactersWithSpaces>2020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2018-10-15T01:57:00Z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2020-06-15T06:19:46Z</dcterms:modified>
  <dc:subject>八年级英语期末答案(1).docx</dc:subject>
  <dc:title>八年级英语期末答案(1).docx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