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562" w:firstLineChars="2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10401300</wp:posOffset>
            </wp:positionV>
            <wp:extent cx="279400" cy="266700"/>
            <wp:effectExtent l="0" t="0" r="635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2019—2020年度广东省惠州市八年级物理上册期末考试模拟试题</w:t>
      </w:r>
    </w:p>
    <w:p>
      <w:pPr>
        <w:spacing w:line="240" w:lineRule="auto"/>
        <w:jc w:val="center"/>
        <w:rPr>
          <w:rFonts w:hint="eastAsia"/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时量：90分钟，满分：100分</w:t>
      </w:r>
    </w:p>
    <w:p>
      <w:pPr>
        <w:spacing w:line="240" w:lineRule="auto"/>
      </w:pPr>
      <w:r>
        <w:rPr>
          <w:b/>
          <w:bCs/>
          <w:sz w:val="24"/>
          <w:szCs w:val="24"/>
        </w:rPr>
        <w:t>一、单选题（</w:t>
      </w:r>
      <w:r>
        <w:rPr>
          <w:rFonts w:hint="eastAsia"/>
          <w:b/>
          <w:bCs/>
          <w:sz w:val="24"/>
          <w:szCs w:val="24"/>
          <w:lang w:eastAsia="zh-CN"/>
        </w:rPr>
        <w:t>每个2分</w:t>
      </w:r>
      <w:r>
        <w:rPr>
          <w:b/>
          <w:bCs/>
          <w:sz w:val="24"/>
          <w:szCs w:val="24"/>
        </w:rPr>
        <w:t>；共14分）</w:t>
      </w:r>
    </w:p>
    <w:p>
      <w:pPr>
        <w:spacing w:after="0" w:line="240" w:lineRule="auto"/>
      </w:pPr>
      <w:r>
        <w:rPr>
          <w:color w:val="000000"/>
        </w:rPr>
        <w:t>1.下列有关声现象说法正确的是（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 xml:space="preserve">   ）            </w:t>
      </w:r>
    </w:p>
    <w:p>
      <w:pPr>
        <w:spacing w:after="0" w:line="240" w:lineRule="auto"/>
        <w:ind w:left="150"/>
      </w:pPr>
      <w:r>
        <w:rPr>
          <w:color w:val="000000"/>
        </w:rPr>
        <w:t>A. 只有房主本人说出暗语时才能打开的“声纹门锁”，是依据声音的音调来识别的</w:t>
      </w:r>
      <w:r>
        <w:br w:type="textWrapping"/>
      </w:r>
      <w:r>
        <w:rPr>
          <w:color w:val="000000"/>
        </w:rPr>
        <w:t>B. 声和电磁波都能传递信息且都可以在真空中传播</w:t>
      </w:r>
      <w:r>
        <w:br w:type="textWrapping"/>
      </w:r>
      <w:r>
        <w:rPr>
          <w:color w:val="000000"/>
        </w:rPr>
        <w:t>C. 鼓乐声主要是由鼓内空气振动产生的</w:t>
      </w:r>
      <w:r>
        <w:br w:type="textWrapping"/>
      </w:r>
      <w:r>
        <w:rPr>
          <w:color w:val="000000"/>
        </w:rPr>
        <w:t>D. 中考期间学校路段禁止鸣喇叭，这是在声源处减弱噪声</w:t>
      </w:r>
    </w:p>
    <w:p>
      <w:pPr>
        <w:spacing w:after="0" w:line="240" w:lineRule="auto"/>
      </w:pPr>
      <w:r>
        <w:rPr>
          <w:color w:val="000000"/>
        </w:rPr>
        <w:t>2.下列四幅图中，图文对应关系正确的是  （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</w:rPr>
        <w:t xml:space="preserve">  ）            </w:t>
      </w: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935355" cy="8115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906780" cy="8020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849630" cy="8020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1221740" cy="7924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150"/>
      </w:pPr>
      <w:r>
        <w:rPr>
          <w:color w:val="000000"/>
        </w:rPr>
        <w:t>A. 接收到鱼群发出的声音可确定鱼群位置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声音经过传播频率会降低</w:t>
      </w:r>
      <w:r>
        <w:br w:type="textWrapping"/>
      </w:r>
      <w:r>
        <w:rPr>
          <w:color w:val="000000"/>
        </w:rPr>
        <w:t>C. 声音高低不同是因为发声频率不同                   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捂住耳朵可以减少噪声的频率</w:t>
      </w: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4518660</wp:posOffset>
            </wp:positionH>
            <wp:positionV relativeFrom="paragraph">
              <wp:posOffset>281305</wp:posOffset>
            </wp:positionV>
            <wp:extent cx="1276350" cy="971550"/>
            <wp:effectExtent l="1905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3.在一些洗手间装有热风干手器，洗手后用它可以很快把手烘干，如图所示。关于图中利用了哪几种方法加快水的蒸发，以下选项中正确、全面的是（　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>　）</w:t>
      </w:r>
    </w:p>
    <w:p>
      <w:pPr>
        <w:spacing w:after="0" w:line="240" w:lineRule="auto"/>
      </w:pPr>
      <w:r>
        <w:rPr>
          <w:color w:val="000000"/>
        </w:rPr>
        <w:t>①提高液体的温度</w:t>
      </w:r>
      <w:r>
        <w:rPr>
          <w:rFonts w:hint="eastAsia"/>
          <w:lang w:eastAsia="zh-CN"/>
        </w:rPr>
        <w:t xml:space="preserve">     </w:t>
      </w:r>
      <w:r>
        <w:rPr>
          <w:color w:val="000000"/>
        </w:rPr>
        <w:t>②增大液体的表面积</w:t>
      </w:r>
    </w:p>
    <w:p>
      <w:pPr>
        <w:spacing w:after="0" w:line="240" w:lineRule="auto"/>
      </w:pPr>
      <w:r>
        <w:rPr>
          <w:color w:val="000000"/>
        </w:rPr>
        <w:t>③加快液体表面空气流动速度</w:t>
      </w:r>
    </w:p>
    <w:p>
      <w:pPr>
        <w:spacing w:after="0" w:line="24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①②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              </w:t>
      </w:r>
      <w:r>
        <w:rPr>
          <w:color w:val="000000"/>
        </w:rPr>
        <w:t>B. ①③                                    </w:t>
      </w:r>
    </w:p>
    <w:p>
      <w:pPr>
        <w:spacing w:after="0" w:line="240" w:lineRule="auto"/>
        <w:ind w:left="150"/>
      </w:pPr>
      <w:r>
        <w:rPr>
          <w:color w:val="000000"/>
        </w:rPr>
        <w:t>C. ②③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              </w:t>
      </w:r>
      <w:r>
        <w:rPr>
          <w:color w:val="000000"/>
        </w:rPr>
        <w:t>D. ①②③</w:t>
      </w:r>
    </w:p>
    <w:p>
      <w:pPr>
        <w:spacing w:after="0" w:line="240" w:lineRule="auto"/>
      </w:pPr>
      <w:r>
        <w:rPr>
          <w:color w:val="000000"/>
        </w:rPr>
        <w:t>4.下列是对我们生活中常见的一些热现象的解释，其中正确的是（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 xml:space="preserve">  ）            </w:t>
      </w:r>
    </w:p>
    <w:p>
      <w:pPr>
        <w:spacing w:after="0" w:line="240" w:lineRule="auto"/>
        <w:ind w:left="150"/>
      </w:pPr>
      <w:r>
        <w:rPr>
          <w:color w:val="000000"/>
        </w:rPr>
        <w:t>A. 冬天在菜窖里放几桶水利用水凝固放热防止菜被冻坏</w:t>
      </w:r>
      <w:r>
        <w:br w:type="textWrapping"/>
      </w:r>
      <w:r>
        <w:rPr>
          <w:color w:val="000000"/>
        </w:rPr>
        <w:t>B. 衣柜里的樟脑丸变小是因为樟脑丸蒸发了</w:t>
      </w:r>
      <w:r>
        <w:br w:type="textWrapping"/>
      </w:r>
      <w:r>
        <w:rPr>
          <w:color w:val="000000"/>
        </w:rPr>
        <w:t>C. 清晨花草上的小露珠是凝华现象</w:t>
      </w:r>
      <w:r>
        <w:br w:type="textWrapping"/>
      </w:r>
      <w:r>
        <w:rPr>
          <w:color w:val="000000"/>
        </w:rPr>
        <w:t>D. 发烧时在身体上擦些酒精降温是因为酒精的温度低</w:t>
      </w:r>
    </w:p>
    <w:p>
      <w:pPr>
        <w:spacing w:after="0" w:line="240" w:lineRule="auto"/>
      </w:pPr>
      <w:r>
        <w:rPr>
          <w:color w:val="000000"/>
        </w:rPr>
        <w:t>5.如图所示的四种现象，属于光的直线传播的是（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 xml:space="preserve">  ）            </w:t>
      </w:r>
    </w:p>
    <w:p>
      <w:pPr>
        <w:spacing w:after="0" w:line="24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1221740" cy="99250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0" distR="0">
            <wp:extent cx="1270000" cy="99250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C. </w:t>
      </w:r>
      <w:r>
        <w:rPr>
          <w:lang w:eastAsia="zh-CN"/>
        </w:rPr>
        <w:drawing>
          <wp:inline distT="0" distB="0" distL="0" distR="0">
            <wp:extent cx="1221740" cy="99250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0" distR="0">
            <wp:extent cx="1221740" cy="99250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150" w:firstLine="735" w:firstLineChars="350"/>
      </w:pPr>
      <w:r>
        <w:rPr>
          <w:color w:val="000000"/>
        </w:rPr>
        <w:t>山的“倒影”      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</w:rPr>
        <w:t>日食</w:t>
      </w:r>
      <w:r>
        <w:rPr>
          <w:rFonts w:hint="eastAsia"/>
          <w:color w:val="000000"/>
          <w:lang w:eastAsia="zh-CN"/>
        </w:rPr>
        <w:t xml:space="preserve">                  </w:t>
      </w:r>
      <w:r>
        <w:rPr>
          <w:color w:val="000000"/>
        </w:rPr>
        <w:t>汽车观后镜 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</w:rPr>
        <w:t>水中“折”笔</w:t>
      </w: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</w:rPr>
        <w:t>6.关于光现象，下列说法正确的是</w:t>
      </w:r>
      <w:r>
        <w:rPr>
          <w:rFonts w:hint="eastAsia"/>
          <w:color w:val="000000"/>
          <w:lang w:eastAsia="zh-CN"/>
        </w:rPr>
        <w:t>（         ）</w:t>
      </w:r>
    </w:p>
    <w:p>
      <w:pPr>
        <w:spacing w:after="0" w:line="240" w:lineRule="auto"/>
      </w:pPr>
    </w:p>
    <w:p>
      <w:pPr>
        <w:spacing w:after="0" w:line="240" w:lineRule="auto"/>
        <w:ind w:left="150"/>
      </w:pPr>
      <w:r>
        <w:rPr>
          <w:color w:val="000000"/>
        </w:rPr>
        <w:t>A. 日食现象是由于光的直线传播形成的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岸边的人看水中的鱼，鱼的像的位置在鱼的下方</w:t>
      </w:r>
      <w:r>
        <w:br w:type="textWrapping"/>
      </w:r>
      <w:r>
        <w:rPr>
          <w:color w:val="000000"/>
        </w:rPr>
        <w:t>C. 雨后的彩虹是由于光的反射形成的                  D. 电视机的遥控器通过发射紫外线脉冲来控制电视机</w:t>
      </w:r>
    </w:p>
    <w:p>
      <w:pPr>
        <w:spacing w:after="0" w:line="240" w:lineRule="auto"/>
      </w:pPr>
      <w:r>
        <w:rPr>
          <w:color w:val="000000"/>
        </w:rPr>
        <w:t>7.社会上食品造假事件时有发生．小明的奶奶从自由市场上购买了一箱牛奶，小明想知道牛奶是否掺水．通过查阅资料得知，在牛奶中掺水后，掺水含量与牛奶密度的关系如下表所示．小明取l00ml这种牛奶，测得它的质量为102.2g，则这种牛奶（  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>  ）</w:t>
      </w:r>
      <w:r>
        <w:br w:type="textWrapping"/>
      </w:r>
      <w:r>
        <w:rPr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775970</wp:posOffset>
            </wp:positionV>
            <wp:extent cx="4629150" cy="466725"/>
            <wp:effectExtent l="19050" t="0" r="0" b="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ind w:left="150"/>
        <w:rPr>
          <w:rFonts w:hint="eastAsia"/>
          <w:color w:val="000000"/>
          <w:lang w:eastAsia="zh-CN"/>
        </w:rPr>
      </w:pPr>
    </w:p>
    <w:p>
      <w:pPr>
        <w:spacing w:after="0" w:line="240" w:lineRule="auto"/>
        <w:ind w:left="150"/>
        <w:rPr>
          <w:rFonts w:hint="eastAsia"/>
          <w:color w:val="000000"/>
          <w:lang w:eastAsia="zh-CN"/>
        </w:rPr>
      </w:pPr>
    </w:p>
    <w:p>
      <w:pPr>
        <w:spacing w:after="0" w:line="240" w:lineRule="auto"/>
        <w:ind w:left="150"/>
      </w:pPr>
      <w:r>
        <w:rPr>
          <w:color w:val="000000"/>
        </w:rPr>
        <w:t>A. 未掺水             B. 掺水含量20％以下             C. 掺水含量20％—30％             D. 掺水含量30％以上</w:t>
      </w:r>
    </w:p>
    <w:p>
      <w:pPr>
        <w:spacing w:line="240" w:lineRule="auto"/>
      </w:pPr>
      <w:r>
        <w:rPr>
          <w:b/>
          <w:bCs/>
          <w:sz w:val="24"/>
          <w:szCs w:val="24"/>
        </w:rPr>
        <w:t>二、填空题（</w:t>
      </w:r>
      <w:r>
        <w:rPr>
          <w:rFonts w:hint="eastAsia"/>
          <w:b/>
          <w:bCs/>
          <w:sz w:val="24"/>
          <w:szCs w:val="24"/>
          <w:lang w:eastAsia="zh-CN"/>
        </w:rPr>
        <w:t>每空1分</w:t>
      </w:r>
      <w:r>
        <w:rPr>
          <w:b/>
          <w:bCs/>
          <w:sz w:val="24"/>
          <w:szCs w:val="24"/>
        </w:rPr>
        <w:t>；共18分）</w:t>
      </w:r>
    </w:p>
    <w:p>
      <w:pPr>
        <w:spacing w:after="0" w:line="240" w:lineRule="auto"/>
      </w:pPr>
      <w:r>
        <w:rPr>
          <w:color w:val="000000"/>
        </w:rPr>
        <w:t>8.图中被测物体的长度是________ 　cm．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65405</wp:posOffset>
            </wp:positionV>
            <wp:extent cx="2181225" cy="657225"/>
            <wp:effectExtent l="19050" t="0" r="9525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</w:pPr>
      <w:r>
        <w:rPr>
          <w:color w:val="000000"/>
        </w:rPr>
        <w:t xml:space="preserve">9.小明同学在表演二胡的时候，用弓拉动琴弦，使琴弦________而发声，二胡的声音是通过________传播到我们耳中的，隔壁的人也听出是二胡声，是根据声音的________来识别的.    </w:t>
      </w: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</w:rPr>
        <w:t>10.小明打开冰箱门，发现冷冻室的侧壁上有很多霜，这是水蒸汽 ________形成的，当他拿起湿抹布去擦时，抹布却粘在了侧壁上，这是因为湿布中的水发生了 ________而造成的．（选填物态变化名称）</w:t>
      </w:r>
    </w:p>
    <w:p>
      <w:pPr>
        <w:spacing w:after="0" w:line="240" w:lineRule="auto"/>
      </w:pPr>
      <w:r>
        <w:rPr>
          <w:color w:val="000000"/>
        </w:rPr>
        <w:t xml:space="preserve">11.如图所示，小明将一枚硬币放在碗的底部，眼睛在A处恰好看不到它．这是因为光的________现象，沿碗壁缓缓向碗中加水，小明在A处又看到硬币，这是利用了光的________现象，此时小明看到的是硬币的________（选填“虚”或“实”）像．  </w:t>
      </w:r>
    </w:p>
    <w:p>
      <w:pPr>
        <w:spacing w:after="0" w:line="240" w:lineRule="auto"/>
      </w:pPr>
      <w:r>
        <w:rPr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99060</wp:posOffset>
            </wp:positionV>
            <wp:extent cx="1038225" cy="600075"/>
            <wp:effectExtent l="19050" t="0" r="9525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</w:pPr>
      <w:r>
        <w:rPr>
          <w:color w:val="000000"/>
        </w:rPr>
        <w:t xml:space="preserve">12.人的眼睛好像一架照相机．晶状体和角膜的共同作用相当于一个________，能把来自物体的光会聚在________形成物体的像．当睫状体________时，晶状体比较薄，________处的物体射来光刚好会聚在视网膜上；当睫状体________时，晶状体变厚，对光的偏折能力变________，________处的物体射来的光会聚在视网膜上．    </w:t>
      </w:r>
    </w:p>
    <w:p>
      <w:pPr>
        <w:spacing w:after="0" w:line="240" w:lineRule="auto"/>
      </w:pPr>
      <w:r>
        <w:rPr>
          <w:color w:val="000000"/>
        </w:rPr>
        <w:t xml:space="preserve">13.质量分别为2千克和1千克的甲、乙两铅块，它们的体积比 </w:t>
      </w:r>
      <w:r>
        <w:rPr>
          <w:lang w:eastAsia="zh-CN"/>
        </w:rPr>
        <w:drawing>
          <wp:inline distT="0" distB="0" distL="0" distR="0">
            <wp:extent cx="601345" cy="21907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＝________；它们的密度比 </w:t>
      </w:r>
      <w:r>
        <w:rPr>
          <w:lang w:eastAsia="zh-CN"/>
        </w:rPr>
        <w:drawing>
          <wp:inline distT="0" distB="0" distL="0" distR="0">
            <wp:extent cx="572770" cy="2190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＝________．    </w:t>
      </w:r>
    </w:p>
    <w:p>
      <w:pPr>
        <w:spacing w:line="240" w:lineRule="auto"/>
      </w:pPr>
      <w:r>
        <w:rPr>
          <w:b/>
          <w:bCs/>
          <w:sz w:val="24"/>
          <w:szCs w:val="24"/>
        </w:rPr>
        <w:t>三、实验</w:t>
      </w:r>
      <w:r>
        <w:rPr>
          <w:rFonts w:hint="eastAsia"/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</w:rPr>
        <w:t>题（</w:t>
      </w:r>
      <w:r>
        <w:rPr>
          <w:rFonts w:hint="eastAsia"/>
          <w:b/>
          <w:bCs/>
          <w:sz w:val="24"/>
          <w:szCs w:val="24"/>
          <w:lang w:eastAsia="zh-CN"/>
        </w:rPr>
        <w:t>每空1分</w:t>
      </w:r>
      <w:r>
        <w:rPr>
          <w:b/>
          <w:bCs/>
          <w:sz w:val="24"/>
          <w:szCs w:val="24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33</w:t>
      </w:r>
      <w:r>
        <w:rPr>
          <w:b/>
          <w:bCs/>
          <w:sz w:val="24"/>
          <w:szCs w:val="24"/>
        </w:rPr>
        <w:t>分）</w:t>
      </w:r>
    </w:p>
    <w:p>
      <w:pPr>
        <w:spacing w:after="0" w:line="240" w:lineRule="auto"/>
      </w:pPr>
      <w:r>
        <w:rPr>
          <w:color w:val="000000"/>
        </w:rPr>
        <w:t xml:space="preserve">14.在探究“光的反射规律”实验中，某小组的实验步骤如下：  </w:t>
      </w:r>
    </w:p>
    <w:p>
      <w:pPr>
        <w:spacing w:after="0" w:line="240" w:lineRule="auto"/>
      </w:pPr>
      <w:r>
        <w:rPr>
          <w:color w:val="000000"/>
        </w:rPr>
        <w:t>A．把一个平面镜放在水平桌面上，再把一张硬纸板竖直地立在平面镜上，纸板上的直线ON垂直于镜面，如图甲所示．</w:t>
      </w:r>
    </w:p>
    <w:p>
      <w:pPr>
        <w:spacing w:after="0" w:line="240" w:lineRule="auto"/>
      </w:pPr>
      <w:r>
        <w:rPr>
          <w:color w:val="000000"/>
        </w:rPr>
        <w:t>B．让一束红光贴着硬纸板沿着某一角度射到O点，经平面镜反射，沿着另一方向射出，在纸板上用笔描出入射光线EO和反射光线OF的径迹．改变入射光线的方向，重做两次，换用另一种颜色的笔，记录光的径迹（如图甲）．</w:t>
      </w:r>
    </w:p>
    <w:p>
      <w:pPr>
        <w:spacing w:after="0" w:line="240" w:lineRule="auto"/>
      </w:pPr>
      <w:r>
        <w:rPr>
          <w:color w:val="000000"/>
        </w:rPr>
        <w:t>C．取下硬纸板，用量角器测量NO两侧的角i和角r．</w:t>
      </w:r>
    </w:p>
    <w:p>
      <w:pPr>
        <w:spacing w:after="0" w:line="240" w:lineRule="auto"/>
      </w:pPr>
      <w:r>
        <w:rPr>
          <w:color w:val="000000"/>
        </w:rPr>
        <w:t>D．纸板ENF是用两块纸板连接起来的，把纸板NOF向前折或向后折，观察反射光线．（如乙图）</w:t>
      </w: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62865</wp:posOffset>
            </wp:positionV>
            <wp:extent cx="1828800" cy="1352550"/>
            <wp:effectExtent l="19050" t="0" r="0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根据上述实验步骤，回答下列问题：</w:t>
      </w:r>
    </w:p>
    <w:p>
      <w:pPr>
        <w:spacing w:after="0" w:line="240" w:lineRule="auto"/>
      </w:pPr>
      <w:r>
        <w:rPr>
          <w:color w:val="000000"/>
        </w:rPr>
        <w:t xml:space="preserve">（1）该实验中硬纸板显示出：反射光线与入射光线________两侧．    </w:t>
      </w:r>
    </w:p>
    <w:p>
      <w:pPr>
        <w:spacing w:after="0" w:line="240" w:lineRule="auto"/>
      </w:pPr>
      <w:r>
        <w:rPr>
          <w:color w:val="000000"/>
        </w:rPr>
        <w:t xml:space="preserve">（2）硬纸板NOF向前折或向后折是为了确定反射光线、入射光线、法线是否________．    </w:t>
      </w:r>
    </w:p>
    <w:p>
      <w:pPr>
        <w:spacing w:after="0" w:line="240" w:lineRule="auto"/>
      </w:pPr>
      <w:r>
        <w:rPr>
          <w:color w:val="000000"/>
        </w:rPr>
        <w:t xml:space="preserve">（3）由实验步骤C可以得到的规律是________．    </w:t>
      </w:r>
    </w:p>
    <w:p>
      <w:pPr>
        <w:spacing w:after="0" w:line="240" w:lineRule="auto"/>
      </w:pPr>
      <w:r>
        <w:rPr>
          <w:color w:val="000000"/>
        </w:rPr>
        <w:t xml:space="preserve">（4）在甲图中，如果将光线沿着FO射向平面镜时，你还会发现的规律是________．    </w:t>
      </w:r>
    </w:p>
    <w:p>
      <w:pPr>
        <w:spacing w:after="0" w:line="240" w:lineRule="auto"/>
      </w:pPr>
      <w:r>
        <w:rPr>
          <w:color w:val="000000"/>
        </w:rPr>
        <w:t xml:space="preserve">（5）实验中要改变入射角的大小进行多次实验，这样做的目的是________    </w:t>
      </w:r>
    </w:p>
    <w:p>
      <w:pPr>
        <w:spacing w:after="0" w:line="240" w:lineRule="auto"/>
      </w:pPr>
      <w:r>
        <w:rPr>
          <w:color w:val="000000"/>
        </w:rPr>
        <w:t xml:space="preserve">（6）若把平面镜换成表面不平的毛玻璃，________（填“能”或“不能”）探究出平面镜的成像规律．    </w:t>
      </w:r>
    </w:p>
    <w:p>
      <w:pPr>
        <w:spacing w:after="0" w:line="240" w:lineRule="auto"/>
        <w:rPr>
          <w:rFonts w:hint="eastAsia"/>
        </w:rPr>
      </w:pPr>
      <w:r>
        <w:rPr>
          <w:color w:val="000000"/>
        </w:rPr>
        <w:t xml:space="preserve">15.用如图中装置探究平面镜成像的特点，关于这个实验：  </w:t>
      </w:r>
    </w:p>
    <w:p>
      <w:pPr>
        <w:spacing w:after="0" w:line="240" w:lineRule="auto"/>
      </w:pPr>
      <w:r>
        <w:rPr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4632960</wp:posOffset>
            </wp:positionH>
            <wp:positionV relativeFrom="paragraph">
              <wp:posOffset>171450</wp:posOffset>
            </wp:positionV>
            <wp:extent cx="1219200" cy="1028700"/>
            <wp:effectExtent l="19050" t="0" r="0" b="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（1）应选择________来研究平面镜成像特点（填“平面镜”或“平板玻璃”）．    </w:t>
      </w:r>
    </w:p>
    <w:p>
      <w:pPr>
        <w:spacing w:after="0" w:line="240" w:lineRule="auto"/>
      </w:pPr>
      <w:r>
        <w:rPr>
          <w:color w:val="000000"/>
        </w:rPr>
        <w:t xml:space="preserve">（2）观察镜中像时，有时会有两个像，这是________造成的．    </w:t>
      </w:r>
    </w:p>
    <w:p>
      <w:pPr>
        <w:spacing w:after="0" w:line="240" w:lineRule="auto"/>
      </w:pPr>
      <w:r>
        <w:rPr>
          <w:color w:val="000000"/>
        </w:rPr>
        <w:t xml:space="preserve">（3）如果在像B的位置放一个光屏，在光屏上________承接到像（填“能”或“不能”），说明平面镜成________像（填“虚”或“实”）．    </w:t>
      </w:r>
    </w:p>
    <w:p>
      <w:pPr>
        <w:spacing w:after="0" w:line="240" w:lineRule="auto"/>
      </w:pPr>
      <w:r>
        <w:rPr>
          <w:color w:val="000000"/>
        </w:rPr>
        <w:t xml:space="preserve">（4）如果将蜡烛向靠近镜面的方向移动，那么像的大小将________（填“变大”或“变小”、“不变”）    </w:t>
      </w:r>
    </w:p>
    <w:p>
      <w:pPr>
        <w:spacing w:after="0" w:line="240" w:lineRule="auto"/>
      </w:pPr>
      <w:r>
        <w:rPr>
          <w:color w:val="000000"/>
        </w:rPr>
        <w:t xml:space="preserve">16.用如图所示的装置做“探究凸透镜成像规律”实验．  </w:t>
      </w:r>
    </w:p>
    <w:p>
      <w:pPr>
        <w:spacing w:after="0" w:line="240" w:lineRule="auto"/>
      </w:pPr>
      <w:r>
        <w:rPr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78740</wp:posOffset>
            </wp:positionV>
            <wp:extent cx="5267325" cy="1228725"/>
            <wp:effectExtent l="19050" t="0" r="9525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color w:val="000000"/>
        </w:rPr>
      </w:pPr>
    </w:p>
    <w:p>
      <w:pPr>
        <w:spacing w:after="0" w:line="240" w:lineRule="auto"/>
      </w:pPr>
      <w:r>
        <w:rPr>
          <w:color w:val="000000"/>
        </w:rPr>
        <w:t xml:space="preserve">（1）实验时应先调节灯泡、透镜和光屏三者的中心在________．    </w:t>
      </w:r>
    </w:p>
    <w:p>
      <w:pPr>
        <w:spacing w:after="0" w:line="240" w:lineRule="auto"/>
      </w:pPr>
      <w:r>
        <w:rPr>
          <w:color w:val="000000"/>
        </w:rPr>
        <w:t xml:space="preserve">（2）如图甲所示，凸透镜位置固定，当发光的小灯泡放在40cm刻度线位置时，移动光屏发现光屏上始终能呈现一个面积大小不变的光斑，则该透镜的焦距为________cm．    </w:t>
      </w:r>
    </w:p>
    <w:p>
      <w:pPr>
        <w:spacing w:after="0" w:line="240" w:lineRule="auto"/>
      </w:pPr>
      <w:r>
        <w:rPr>
          <w:color w:val="000000"/>
        </w:rPr>
        <w:t xml:space="preserve">（3）小明用蜡烛代替小灯泡继续做实验，烛焰在图乙所示位置能在光屏上成一清晰的像，则该像是倒立、________的实像（选填“放大”、“等大”或“缩小”）．应用这一原理可以制成的光学仪器有________．    </w:t>
      </w:r>
    </w:p>
    <w:p>
      <w:pPr>
        <w:spacing w:after="0" w:line="240" w:lineRule="auto"/>
      </w:pPr>
      <w:r>
        <w:rPr>
          <w:color w:val="000000"/>
        </w:rPr>
        <w:t xml:space="preserve">（4）若想使光屏上的烛焰的像变得再大一些，在不改变凸透镜位置的情况下，应将蜡烛向________（选填“左”或“右”）适当移动一段距离，同时将光屏向________（选填“左”或“右”）适当移动一段距离．    </w:t>
      </w:r>
    </w:p>
    <w:p>
      <w:pPr>
        <w:spacing w:after="0" w:line="240" w:lineRule="auto"/>
      </w:pPr>
      <w:r>
        <w:rPr>
          <w:color w:val="000000"/>
        </w:rPr>
        <w:t xml:space="preserve">（5）在图乙中，小明借来同学的眼镜，并将其靠近凸透镜左侧，发现光屏上的像由清晰变模糊，向右移动光屏又发现清晰的像，说明同学的眼镜的镜片是________透镜，同学的视力缺陷________（选填“近视”或“远视”）．    </w:t>
      </w:r>
    </w:p>
    <w:p>
      <w:pPr>
        <w:spacing w:after="0" w:line="240" w:lineRule="auto"/>
        <w:rPr>
          <w:rFonts w:hint="eastAsia"/>
        </w:rPr>
      </w:pPr>
      <w:r>
        <w:rPr>
          <w:color w:val="000000"/>
        </w:rPr>
        <w:t xml:space="preserve">17.某同学在实验室测量一块不规则的金属块的密度．  </w:t>
      </w:r>
    </w:p>
    <w:p>
      <w:pPr>
        <w:spacing w:after="0" w:line="240" w:lineRule="auto"/>
      </w:pPr>
      <w:r>
        <w:rPr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3108960</wp:posOffset>
            </wp:positionH>
            <wp:positionV relativeFrom="paragraph">
              <wp:posOffset>241935</wp:posOffset>
            </wp:positionV>
            <wp:extent cx="2886075" cy="1009650"/>
            <wp:effectExtent l="19050" t="0" r="9525" b="0"/>
            <wp:wrapSquare wrapText="bothSides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（1）把托盘天平放在水平桌面上，将游码移至标尺左端零刻线处．观察到横梁指针指在分度盘中线的左侧，此时应向________旋动平衡螺母．    </w:t>
      </w:r>
    </w:p>
    <w:p>
      <w:pPr>
        <w:spacing w:after="0" w:line="240" w:lineRule="auto"/>
      </w:pPr>
      <w:r>
        <w:rPr>
          <w:color w:val="000000"/>
        </w:rPr>
        <w:t xml:space="preserve">（2）把金属块放在左盘，用镊子向右盘加减砝码后，观察到横梁指针的位置如图甲所示，此时应该调节________，直到指针再次指在分度盘中线处．游码的位置和右盘中的砝码如图乙所示，金属块的质量是________ g．    </w:t>
      </w:r>
    </w:p>
    <w:p>
      <w:pPr>
        <w:spacing w:after="0" w:line="240" w:lineRule="auto"/>
      </w:pPr>
      <w:r>
        <w:rPr>
          <w:color w:val="000000"/>
        </w:rPr>
        <w:t>（3）把金属块浸没在装有50ml水的量筒中，这时量筒中的水面的位置如图丙所示．金属块的密度为________ 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．     </w:t>
      </w: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549910</wp:posOffset>
            </wp:positionV>
            <wp:extent cx="1790700" cy="1838325"/>
            <wp:effectExtent l="19050" t="0" r="0" b="0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18.用如图所示装置进行实验，比较不同液体的吸热能力。在两个相同的烧杯中分别装入初温、质量相同的水和植物油，用相同的酒精灯加热至沸腾，实验中只记录了植物油和水沸腾时的温度，发现植物油的沸点比水的高。</w:t>
      </w:r>
    </w:p>
    <w:p>
      <w:pPr>
        <w:spacing w:after="0" w:line="240" w:lineRule="auto"/>
      </w:pPr>
      <w:r>
        <w:rPr>
          <w:color w:val="000000"/>
        </w:rPr>
        <w:t xml:space="preserve">（1）通过水沸腾时温度计的局部放大图，可知水的沸点是________℃，说明此时的大气压________标准大气压。    </w:t>
      </w:r>
    </w:p>
    <w:p>
      <w:pPr>
        <w:spacing w:after="0" w:line="240" w:lineRule="auto"/>
      </w:pPr>
      <w:r>
        <w:rPr>
          <w:color w:val="000000"/>
        </w:rPr>
        <w:t xml:space="preserve">（2）实验中，将它们加热至沸腾，植物油所需时间较长。说明植物油吸收的热量比水吸收的热量________。    </w:t>
      </w:r>
    </w:p>
    <w:p>
      <w:pPr>
        <w:spacing w:after="0" w:line="240" w:lineRule="auto"/>
      </w:pPr>
      <w:r>
        <w:rPr>
          <w:color w:val="000000"/>
        </w:rPr>
        <w:t xml:space="preserve">（3）通过以上实验过程________（选填“能”或“不能”）比较出植物油和水的比热容的大小关系。    </w:t>
      </w: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</w:rPr>
        <w:t>19.小明和小华同学在做“观察水的沸腾”实验中：</w:t>
      </w:r>
    </w:p>
    <w:p>
      <w:pPr>
        <w:spacing w:after="0" w:line="240" w:lineRule="auto"/>
      </w:pPr>
      <w:r>
        <w:rPr>
          <w:color w:val="000000"/>
        </w:rPr>
        <w:t xml:space="preserve">（1）小明的操作如图A所示，其中错误之处________．    </w:t>
      </w:r>
    </w:p>
    <w:p>
      <w:pPr>
        <w:spacing w:after="0" w:line="240" w:lineRule="auto"/>
      </w:pPr>
      <w:r>
        <w:rPr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1899285</wp:posOffset>
            </wp:positionH>
            <wp:positionV relativeFrom="paragraph">
              <wp:posOffset>268605</wp:posOffset>
            </wp:positionV>
            <wp:extent cx="4219575" cy="1285875"/>
            <wp:effectExtent l="19050" t="0" r="9525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（2）他纠正上述错误后继续实验，某时刻按图B方法读温度计示数，其结果会偏________。    </w:t>
      </w:r>
    </w:p>
    <w:p>
      <w:pPr>
        <w:spacing w:after="0" w:line="240" w:lineRule="auto"/>
      </w:pPr>
      <w:r>
        <w:rPr>
          <w:color w:val="000000"/>
        </w:rPr>
        <w:t xml:space="preserve">（3）小华实验中，所用温度计是根据液体________的规律制成的，温度计示数如图C，此时水温为100℃，若同时观察到水中气泡上升情况如图D，观察D可知，水的沸点________（选填“高于”或“低于”或“等于”）此时温度计的读数，若温度计是完好的，则可能的原因是：水面气压________1标准大气压（选填“高于”或“低于”或“等于”）。    </w:t>
      </w:r>
    </w:p>
    <w:p>
      <w:pPr>
        <w:spacing w:after="0" w:line="240" w:lineRule="auto"/>
      </w:pPr>
      <w:r>
        <w:rPr>
          <w:color w:val="000000"/>
        </w:rPr>
        <w:t xml:space="preserve">（4）根据E实验情况分析可知，如果小明和小华所用加热设备相同，小华将水加热至沸腾所用时间明显较长，最有可能的原因是：________。    </w:t>
      </w:r>
    </w:p>
    <w:p>
      <w:pPr>
        <w:spacing w:line="240" w:lineRule="auto"/>
      </w:pPr>
      <w:r>
        <w:rPr>
          <w:b/>
          <w:bCs/>
          <w:sz w:val="24"/>
          <w:szCs w:val="24"/>
        </w:rPr>
        <w:t>四、作图题（</w:t>
      </w:r>
      <w:r>
        <w:rPr>
          <w:rFonts w:hint="eastAsia"/>
          <w:b/>
          <w:bCs/>
          <w:sz w:val="24"/>
          <w:szCs w:val="24"/>
          <w:lang w:eastAsia="zh-CN"/>
        </w:rPr>
        <w:t>每个图5分</w:t>
      </w:r>
      <w:r>
        <w:rPr>
          <w:b/>
          <w:bCs/>
          <w:sz w:val="24"/>
          <w:szCs w:val="24"/>
        </w:rPr>
        <w:t>；共15分）</w:t>
      </w:r>
    </w:p>
    <w:p>
      <w:pPr>
        <w:spacing w:after="0" w:line="240" w:lineRule="auto"/>
      </w:pPr>
      <w:r>
        <w:rPr>
          <w:color w:val="00000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3709035</wp:posOffset>
            </wp:positionH>
            <wp:positionV relativeFrom="paragraph">
              <wp:posOffset>244475</wp:posOffset>
            </wp:positionV>
            <wp:extent cx="1924050" cy="1419225"/>
            <wp:effectExtent l="19050" t="0" r="0" b="0"/>
            <wp:wrapSquare wrapText="bothSides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244475</wp:posOffset>
            </wp:positionV>
            <wp:extent cx="1104900" cy="1476375"/>
            <wp:effectExtent l="19050" t="0" r="0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20.请在</w:t>
      </w:r>
      <w:r>
        <w:rPr>
          <w:rFonts w:hint="eastAsia"/>
          <w:color w:val="000000"/>
          <w:lang w:eastAsia="zh-CN"/>
        </w:rPr>
        <w:t>下左</w:t>
      </w:r>
      <w:r>
        <w:rPr>
          <w:color w:val="000000"/>
        </w:rPr>
        <w:t xml:space="preserve">图中，作出光线由空气斜射到玻璃表面时的反射光线和大致的折射光线．  </w:t>
      </w:r>
      <w:r>
        <w:br w:type="textWrapping"/>
      </w: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36195</wp:posOffset>
            </wp:positionV>
            <wp:extent cx="1266825" cy="447675"/>
            <wp:effectExtent l="19050" t="0" r="9525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</w:rPr>
        <w:t>21.</w:t>
      </w:r>
      <w:r>
        <w:rPr>
          <w:rFonts w:hint="eastAsia"/>
          <w:color w:val="000000"/>
          <w:lang w:eastAsia="zh-CN"/>
        </w:rPr>
        <w:t>上中</w:t>
      </w:r>
      <w:r>
        <w:rPr>
          <w:color w:val="000000"/>
        </w:rPr>
        <w:t>图中的两条光线是由同一点光源S发出经平面镜反射后形成的，请完成光路图并确定光源S的位置．</w:t>
      </w: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</w:rPr>
        <w:t>22.请完成</w:t>
      </w:r>
      <w:r>
        <w:rPr>
          <w:rFonts w:hint="eastAsia"/>
          <w:color w:val="000000"/>
          <w:lang w:eastAsia="zh-CN"/>
        </w:rPr>
        <w:t>上右</w:t>
      </w:r>
      <w:r>
        <w:rPr>
          <w:color w:val="000000"/>
        </w:rPr>
        <w:t xml:space="preserve">图中的光路；  </w:t>
      </w:r>
    </w:p>
    <w:p>
      <w:pPr>
        <w:spacing w:line="240" w:lineRule="auto"/>
      </w:pPr>
      <w:r>
        <w:rPr>
          <w:b/>
          <w:bCs/>
          <w:sz w:val="24"/>
          <w:szCs w:val="24"/>
        </w:rPr>
        <w:t>五、综合题（</w:t>
      </w:r>
      <w:r>
        <w:rPr>
          <w:rFonts w:hint="eastAsia"/>
          <w:b/>
          <w:bCs/>
          <w:sz w:val="24"/>
          <w:szCs w:val="24"/>
          <w:lang w:eastAsia="zh-CN"/>
        </w:rPr>
        <w:t>23题8分；24题12分</w:t>
      </w:r>
      <w:r>
        <w:rPr>
          <w:b/>
          <w:bCs/>
          <w:sz w:val="24"/>
          <w:szCs w:val="24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20</w:t>
      </w:r>
      <w:r>
        <w:rPr>
          <w:b/>
          <w:bCs/>
          <w:sz w:val="24"/>
          <w:szCs w:val="24"/>
        </w:rPr>
        <w:t>分）</w:t>
      </w:r>
    </w:p>
    <w:p>
      <w:pPr>
        <w:spacing w:after="0" w:line="240" w:lineRule="auto"/>
      </w:pPr>
      <w:r>
        <w:rPr>
          <w:color w:val="000000"/>
        </w:rPr>
        <w:t xml:space="preserve">23.体积为30c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color w:val="000000"/>
        </w:rPr>
        <w:t xml:space="preserve"> 的空必铜球，它的质量为89g，现在用某种金属注满它的空心部分后球的质量变为245g。求这种金属的密度是多少？（ </w:t>
      </w:r>
      <m:oMath>
        <m:r>
          <m:rPr>
            <m:nor/>
            <m:sty m:val="p"/>
          </m:rPr>
          <w:rPr>
            <w:rFonts w:hint="eastAsia" w:ascii="Cambria Math"/>
            <w:lang w:eastAsia="zh-CN"/>
          </w:rPr>
          <m:t>ρ</m:t>
        </m:r>
      </m:oMath>
      <w:r>
        <w:rPr>
          <w:color w:val="000000"/>
        </w:rPr>
        <w:t xml:space="preserve"> </w:t>
      </w:r>
      <w:r>
        <w:rPr>
          <w:color w:val="000000"/>
          <w:vertAlign w:val="subscript"/>
        </w:rPr>
        <w:t>铜</w:t>
      </w:r>
      <w:r>
        <w:rPr>
          <w:color w:val="000000"/>
        </w:rPr>
        <w:t xml:space="preserve">=8.9×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color w:val="000000"/>
        </w:rPr>
        <w:t xml:space="preserve"> kg/c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color w:val="000000"/>
        </w:rPr>
        <w:t xml:space="preserve"> ）    </w:t>
      </w: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color w:val="000000"/>
          <w:lang w:eastAsia="zh-CN"/>
        </w:rPr>
      </w:pPr>
      <w:bookmarkStart w:id="0" w:name="_GoBack"/>
      <w:bookmarkEnd w:id="0"/>
    </w:p>
    <w:p>
      <w:pPr>
        <w:spacing w:after="0" w:line="240" w:lineRule="auto"/>
        <w:rPr>
          <w:rFonts w:hint="eastAsia"/>
          <w:color w:val="000000"/>
          <w:lang w:eastAsia="zh-CN"/>
        </w:rPr>
      </w:pPr>
    </w:p>
    <w:p>
      <w:pPr>
        <w:spacing w:after="0" w:line="240" w:lineRule="auto"/>
        <w:rPr>
          <w:rFonts w:hint="eastAsia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3604260</wp:posOffset>
            </wp:positionH>
            <wp:positionV relativeFrom="paragraph">
              <wp:posOffset>603250</wp:posOffset>
            </wp:positionV>
            <wp:extent cx="2447925" cy="1162050"/>
            <wp:effectExtent l="19050" t="0" r="9525" b="0"/>
            <wp:wrapSquare wrapText="bothSides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24.某校 STS活动小组前往酒厂考察，同学们了解到，酿制白酒是先把发酵的粮食里的酒精从酒精糟中蒸煮汽化出来，其装置见图所示．因为汽化要吸热，所以需要在锅灶下加热，蒸锅实际是一个汽化池，将其封闭后仅与输气箱相通，然后气酒引入冷凝池，再注入储酒罐．罐中的白酒的度数很高，一般不能直接饮用，需要与适量的水勾兑才能出售，有关行业规定如下：白酒的度数是指气温在 20℃时（常温下）， 100mL白酒所含酒精的毫升数，已知水的密度为 1g/cm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酒精的密度为0.8g/cm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1标准大气压下水的沸点为 100℃，酒精的沸点为 78.5℃，据此试回答：</w:t>
      </w:r>
    </w:p>
    <w:p>
      <w:pPr>
        <w:spacing w:after="0" w:line="240" w:lineRule="auto"/>
      </w:pPr>
      <w:r>
        <w:rPr>
          <w:color w:val="000000"/>
        </w:rPr>
        <w:t xml:space="preserve">（1）该厂生产的每瓶装 500mL、 39度的白酒的质量是多少千克？       </w:t>
      </w:r>
    </w:p>
    <w:p>
      <w:pPr>
        <w:spacing w:after="0" w:line="240" w:lineRule="auto"/>
      </w:pPr>
      <w:r>
        <w:rPr>
          <w:color w:val="000000"/>
        </w:rPr>
        <w:t>（2）常温下，每瓶装 500mL、 60度的白酒的密度是多少千克/米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？（不考虑勾兑时体积的变化）    </w:t>
      </w:r>
    </w:p>
    <w:p>
      <w:pPr>
        <w:spacing w:line="240" w:lineRule="auto"/>
      </w:pPr>
      <w:r>
        <w:br w:type="page"/>
      </w:r>
    </w:p>
    <w:p>
      <w:pPr>
        <w:spacing w:line="240" w:lineRule="auto"/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</w:rPr>
        <w:t>答案</w:t>
      </w:r>
    </w:p>
    <w:p>
      <w:pPr>
        <w:spacing w:line="240" w:lineRule="auto"/>
      </w:pPr>
      <w:r>
        <w:t xml:space="preserve">一、单选题 </w:t>
      </w:r>
    </w:p>
    <w:p>
      <w:pPr>
        <w:spacing w:after="0" w:line="240" w:lineRule="auto"/>
      </w:pPr>
      <w:r>
        <w:rPr>
          <w:color w:val="000000"/>
        </w:rPr>
        <w:t xml:space="preserve">1. D   2.C  3.D  4.A  5.B  6. A   7.C  </w:t>
      </w:r>
    </w:p>
    <w:p>
      <w:pPr>
        <w:spacing w:line="240" w:lineRule="auto"/>
      </w:pPr>
      <w:r>
        <w:t xml:space="preserve">二、填空题 </w:t>
      </w:r>
    </w:p>
    <w:p>
      <w:pPr>
        <w:spacing w:after="0" w:line="240" w:lineRule="auto"/>
        <w:rPr>
          <w:lang w:eastAsia="zh-CN"/>
        </w:rPr>
      </w:pPr>
      <w:r>
        <w:rPr>
          <w:color w:val="000000"/>
        </w:rPr>
        <w:t xml:space="preserve">8.4.009.振动；空气；音色  10. 凝华；凝固11.直线传播；折射；虚  </w:t>
      </w:r>
    </w:p>
    <w:p>
      <w:pPr>
        <w:spacing w:after="0" w:line="240" w:lineRule="auto"/>
      </w:pPr>
      <w:r>
        <w:rPr>
          <w:color w:val="000000"/>
        </w:rPr>
        <w:t xml:space="preserve">12.凸透镜；视网膜；放松；远；收缩；强；近  13.1∶2；1∶1  </w:t>
      </w:r>
    </w:p>
    <w:p>
      <w:pPr>
        <w:spacing w:line="240" w:lineRule="auto"/>
      </w:pPr>
      <w:r>
        <w:t>三、实验</w:t>
      </w:r>
      <w:r>
        <w:rPr>
          <w:rFonts w:hint="eastAsia"/>
          <w:lang w:eastAsia="zh-CN"/>
        </w:rPr>
        <w:t>探究</w:t>
      </w:r>
      <w:r>
        <w:t xml:space="preserve">题&gt;  </w:t>
      </w:r>
    </w:p>
    <w:p>
      <w:pPr>
        <w:spacing w:after="0" w:line="240" w:lineRule="auto"/>
      </w:pPr>
      <w:r>
        <w:rPr>
          <w:color w:val="000000"/>
        </w:rPr>
        <w:t>14. （1）分别在法线（2）共面（3）反射角等于入射角（4）在反射现象中光路是可逆的</w:t>
      </w:r>
      <w:r>
        <w:br w:type="textWrapping"/>
      </w:r>
      <w:r>
        <w:rPr>
          <w:color w:val="000000"/>
        </w:rPr>
        <w:t xml:space="preserve">（5）一次实验具有偶然性，多次实验更好的得出普遍性的规律（6）不能   </w:t>
      </w:r>
    </w:p>
    <w:p>
      <w:pPr>
        <w:spacing w:after="0" w:line="240" w:lineRule="auto"/>
      </w:pPr>
      <w:r>
        <w:rPr>
          <w:color w:val="000000"/>
        </w:rPr>
        <w:t xml:space="preserve">15. （1）平面玻璃（2）平面玻璃的两个反射面成像（3）不能；虚（4）不变   </w:t>
      </w:r>
    </w:p>
    <w:p>
      <w:pPr>
        <w:spacing w:after="0" w:line="240" w:lineRule="auto"/>
      </w:pPr>
      <w:r>
        <w:rPr>
          <w:color w:val="000000"/>
        </w:rPr>
        <w:t xml:space="preserve">16.（1）同一高度（2）10.0（3）放大；投影仪（4）右；右（5）凹；近视  </w:t>
      </w:r>
    </w:p>
    <w:p>
      <w:pPr>
        <w:spacing w:after="0" w:line="240" w:lineRule="auto"/>
      </w:pPr>
      <w:r>
        <w:rPr>
          <w:color w:val="000000"/>
        </w:rPr>
        <w:t>17. （1）右（2）游码；54（3）2.7×10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 </w:t>
      </w:r>
    </w:p>
    <w:p>
      <w:pPr>
        <w:spacing w:after="0" w:line="240" w:lineRule="auto"/>
      </w:pPr>
      <w:r>
        <w:rPr>
          <w:color w:val="000000"/>
        </w:rPr>
        <w:t xml:space="preserve">18.（1）98；低于（2）多（3）不能  </w:t>
      </w:r>
    </w:p>
    <w:p>
      <w:pPr>
        <w:spacing w:after="0" w:line="240" w:lineRule="auto"/>
      </w:pPr>
      <w:r>
        <w:rPr>
          <w:color w:val="000000"/>
        </w:rPr>
        <w:t xml:space="preserve">19.（1）温度计玻璃泡碰到杯底（2）偏大（3）热胀冷缩；高于；高于（4）小华所用水量比小明多  </w:t>
      </w:r>
    </w:p>
    <w:p>
      <w:pPr>
        <w:spacing w:line="240" w:lineRule="auto"/>
      </w:pPr>
      <w:r>
        <w:t xml:space="preserve">四、作图题 </w:t>
      </w:r>
    </w:p>
    <w:p>
      <w:pPr>
        <w:spacing w:after="0" w:line="240" w:lineRule="auto"/>
        <w:rPr>
          <w:lang w:eastAsia="zh-CN"/>
        </w:rPr>
      </w:pPr>
      <w:r>
        <w:rPr>
          <w:color w:val="000000"/>
        </w:rPr>
        <w:t>20.如图所示：</w:t>
      </w:r>
      <w:r>
        <w:rPr>
          <w:rFonts w:hint="eastAsia"/>
          <w:color w:val="000000"/>
          <w:lang w:eastAsia="zh-CN"/>
        </w:rPr>
        <w:t xml:space="preserve">                 </w:t>
      </w:r>
      <w:r>
        <w:rPr>
          <w:color w:val="000000"/>
        </w:rPr>
        <w:t>21.</w:t>
      </w:r>
      <w:r>
        <w:rPr>
          <w:rFonts w:hint="eastAsia"/>
          <w:color w:val="000000"/>
          <w:lang w:eastAsia="zh-CN"/>
        </w:rPr>
        <w:t xml:space="preserve">如图所示：                     </w:t>
      </w:r>
      <w:r>
        <w:rPr>
          <w:color w:val="000000"/>
        </w:rPr>
        <w:t>22.如图所示：</w:t>
      </w:r>
      <w:r>
        <w:br w:type="textWrapping"/>
      </w:r>
      <w:r>
        <w:rPr>
          <w:lang w:eastAsia="zh-CN"/>
        </w:rPr>
        <w:drawing>
          <wp:inline distT="0" distB="0" distL="0" distR="0">
            <wp:extent cx="1279525" cy="14414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157730" cy="14319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098" cy="143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</w:t>
      </w:r>
      <w:r>
        <w:rPr>
          <w:lang w:eastAsia="zh-CN"/>
        </w:rPr>
        <w:drawing>
          <wp:inline distT="0" distB="0" distL="0" distR="0">
            <wp:extent cx="1880870" cy="14224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175" cy="142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 xml:space="preserve">五、综合题 </w:t>
      </w:r>
    </w:p>
    <w:p>
      <w:pPr>
        <w:spacing w:after="0" w:line="240" w:lineRule="auto"/>
      </w:pPr>
      <w:r>
        <w:rPr>
          <w:color w:val="000000"/>
        </w:rPr>
        <w:t>23.解：当铜球为实心时体积是：V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=m/ρ</w:t>
      </w:r>
      <w:r>
        <w:rPr>
          <w:color w:val="000000"/>
          <w:vertAlign w:val="subscript"/>
        </w:rPr>
        <w:t>铜</w:t>
      </w:r>
      <w:r>
        <w:rPr>
          <w:color w:val="000000"/>
        </w:rPr>
        <w:t>=89g/8.9g/cm</w:t>
      </w:r>
      <w:r>
        <w:rPr>
          <w:color w:val="000000"/>
          <w:vertAlign w:val="superscript"/>
        </w:rPr>
        <w:t>3</w:t>
      </w:r>
      <w:r>
        <w:rPr>
          <w:color w:val="000000"/>
        </w:rPr>
        <w:t>=10cm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</w:t>
      </w:r>
    </w:p>
    <w:p>
      <w:pPr>
        <w:spacing w:after="0" w:line="240" w:lineRule="auto"/>
      </w:pPr>
      <w:r>
        <w:rPr>
          <w:color w:val="000000"/>
        </w:rPr>
        <w:t>所以空心部分体积是：V</w:t>
      </w:r>
      <w:r>
        <w:rPr>
          <w:color w:val="000000"/>
          <w:vertAlign w:val="subscript"/>
        </w:rPr>
        <w:t>空</w:t>
      </w:r>
      <w:r>
        <w:rPr>
          <w:color w:val="000000"/>
        </w:rPr>
        <w:t>=V-V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=30cm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-10cm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=20cm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</w:t>
      </w:r>
    </w:p>
    <w:p>
      <w:pPr>
        <w:spacing w:after="0" w:line="240" w:lineRule="auto"/>
      </w:pPr>
      <w:r>
        <w:rPr>
          <w:color w:val="000000"/>
        </w:rPr>
        <w:t>这种金属质量是：m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=m</w:t>
      </w:r>
      <w:r>
        <w:rPr>
          <w:color w:val="000000"/>
          <w:vertAlign w:val="subscript"/>
        </w:rPr>
        <w:t>总</w:t>
      </w:r>
      <w:r>
        <w:rPr>
          <w:color w:val="000000"/>
        </w:rPr>
        <w:t xml:space="preserve"> -m=245g-89g=156g</w:t>
      </w:r>
    </w:p>
    <w:p>
      <w:pPr>
        <w:spacing w:after="0" w:line="240" w:lineRule="auto"/>
      </w:pPr>
      <w:r>
        <w:rPr>
          <w:color w:val="000000"/>
        </w:rPr>
        <w:t>所以，这种金属密度是：ρ=m</w:t>
      </w:r>
      <w:r>
        <w:rPr>
          <w:color w:val="000000"/>
          <w:vertAlign w:val="subscript"/>
        </w:rPr>
        <w:t>1</w:t>
      </w:r>
      <w:r>
        <w:rPr>
          <w:color w:val="000000"/>
        </w:rPr>
        <w:t>/V</w:t>
      </w:r>
      <w:r>
        <w:rPr>
          <w:color w:val="000000"/>
          <w:vertAlign w:val="subscript"/>
        </w:rPr>
        <w:t>空</w:t>
      </w:r>
      <w:r>
        <w:rPr>
          <w:color w:val="000000"/>
        </w:rPr>
        <w:t>=156g/20cm</w:t>
      </w:r>
      <w:r>
        <w:rPr>
          <w:color w:val="000000"/>
          <w:vertAlign w:val="superscript"/>
        </w:rPr>
        <w:t>3</w:t>
      </w:r>
      <w:r>
        <w:rPr>
          <w:color w:val="000000"/>
        </w:rPr>
        <w:t>=7.8g/cm</w:t>
      </w:r>
      <w:r>
        <w:rPr>
          <w:color w:val="000000"/>
          <w:vertAlign w:val="superscript"/>
        </w:rPr>
        <w:t>3</w:t>
      </w:r>
    </w:p>
    <w:p>
      <w:pPr>
        <w:spacing w:after="0" w:line="240" w:lineRule="auto"/>
      </w:pPr>
      <w:r>
        <w:rPr>
          <w:color w:val="000000"/>
        </w:rPr>
        <w:t>24.（1）解:由题意可知，39度指气温在20摄氏度时100ml白酒中所含酒精的毫升数为39ml，则500毫升、39度白酒中酒精的体积：V</w:t>
      </w:r>
      <w:r>
        <w:rPr>
          <w:color w:val="000000"/>
          <w:vertAlign w:val="subscript"/>
        </w:rPr>
        <w:t>酒精</w:t>
      </w:r>
      <w:r>
        <w:rPr>
          <w:color w:val="000000"/>
        </w:rPr>
        <w:t>＝5×39ml＝195ml＝195cm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由ρ＝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V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</w:rPr>
        <w:t xml:space="preserve"> 可得，含酒精质量为：m</w:t>
      </w:r>
      <w:r>
        <w:rPr>
          <w:color w:val="000000"/>
          <w:vertAlign w:val="subscript"/>
        </w:rPr>
        <w:t>酒精</w:t>
      </w:r>
      <w:r>
        <w:rPr>
          <w:color w:val="000000"/>
        </w:rPr>
        <w:t>＝ρ</w:t>
      </w:r>
      <w:r>
        <w:rPr>
          <w:color w:val="000000"/>
          <w:vertAlign w:val="subscript"/>
        </w:rPr>
        <w:t>酒精</w:t>
      </w:r>
      <w:r>
        <w:rPr>
          <w:color w:val="000000"/>
        </w:rPr>
        <w:t>V</w:t>
      </w:r>
      <w:r>
        <w:rPr>
          <w:color w:val="000000"/>
          <w:vertAlign w:val="subscript"/>
        </w:rPr>
        <w:t>酒精</w:t>
      </w:r>
      <w:r>
        <w:rPr>
          <w:color w:val="000000"/>
        </w:rPr>
        <w:t>＝0.8g/cm</w:t>
      </w:r>
      <w:r>
        <w:rPr>
          <w:color w:val="000000"/>
          <w:vertAlign w:val="superscript"/>
        </w:rPr>
        <w:t>3</w:t>
      </w:r>
      <w:r>
        <w:rPr>
          <w:color w:val="000000"/>
        </w:rPr>
        <w:t>×195cm</w:t>
      </w:r>
      <w:r>
        <w:rPr>
          <w:color w:val="000000"/>
          <w:vertAlign w:val="superscript"/>
        </w:rPr>
        <w:t>3</w:t>
      </w:r>
      <w:r>
        <w:rPr>
          <w:color w:val="000000"/>
        </w:rPr>
        <w:t>＝156g，含水的质量为：m</w:t>
      </w:r>
      <w:r>
        <w:rPr>
          <w:color w:val="000000"/>
          <w:vertAlign w:val="subscript"/>
        </w:rPr>
        <w:t>水</w:t>
      </w:r>
      <w:r>
        <w:rPr>
          <w:color w:val="000000"/>
        </w:rPr>
        <w:t>＝ρ</w:t>
      </w:r>
      <w:r>
        <w:rPr>
          <w:color w:val="000000"/>
          <w:vertAlign w:val="subscript"/>
        </w:rPr>
        <w:t>水</w:t>
      </w:r>
      <w:r>
        <w:rPr>
          <w:color w:val="000000"/>
        </w:rPr>
        <w:t>V</w:t>
      </w:r>
      <w:r>
        <w:rPr>
          <w:color w:val="000000"/>
          <w:vertAlign w:val="subscript"/>
        </w:rPr>
        <w:t>水</w:t>
      </w:r>
      <w:r>
        <w:rPr>
          <w:color w:val="000000"/>
        </w:rPr>
        <w:t>＝ρ</w:t>
      </w:r>
      <w:r>
        <w:rPr>
          <w:color w:val="000000"/>
          <w:vertAlign w:val="subscript"/>
        </w:rPr>
        <w:t>水</w:t>
      </w:r>
      <w:r>
        <w:rPr>
          <w:color w:val="000000"/>
        </w:rPr>
        <w:t>(V</w:t>
      </w:r>
      <w:r>
        <w:rPr>
          <w:color w:val="000000"/>
          <w:vertAlign w:val="subscript"/>
        </w:rPr>
        <w:t>总</w:t>
      </w:r>
      <w:r>
        <w:rPr>
          <w:color w:val="000000"/>
        </w:rPr>
        <w:t>−V</w:t>
      </w:r>
      <w:r>
        <w:rPr>
          <w:color w:val="000000"/>
          <w:vertAlign w:val="subscript"/>
        </w:rPr>
        <w:t>酒精</w:t>
      </w:r>
      <w:r>
        <w:rPr>
          <w:color w:val="000000"/>
        </w:rPr>
        <w:t>)＝1g/cm</w:t>
      </w:r>
      <w:r>
        <w:rPr>
          <w:color w:val="000000"/>
          <w:vertAlign w:val="superscript"/>
        </w:rPr>
        <w:t>3</w:t>
      </w:r>
      <w:r>
        <w:rPr>
          <w:color w:val="000000"/>
        </w:rPr>
        <w:t>×(500−195)cm</w:t>
      </w:r>
      <w:r>
        <w:rPr>
          <w:color w:val="000000"/>
          <w:vertAlign w:val="superscript"/>
        </w:rPr>
        <w:t>3</w:t>
      </w:r>
      <w:r>
        <w:rPr>
          <w:color w:val="000000"/>
        </w:rPr>
        <w:t>＝305g，则白酒的质量为：m＝m</w:t>
      </w:r>
      <w:r>
        <w:rPr>
          <w:color w:val="000000"/>
          <w:vertAlign w:val="subscript"/>
        </w:rPr>
        <w:t>水</w:t>
      </w:r>
      <w:r>
        <w:rPr>
          <w:color w:val="000000"/>
        </w:rPr>
        <w:t>+m</w:t>
      </w:r>
      <w:r>
        <w:rPr>
          <w:color w:val="000000"/>
          <w:vertAlign w:val="subscript"/>
        </w:rPr>
        <w:t>酒精</w:t>
      </w:r>
      <w:r>
        <w:rPr>
          <w:color w:val="000000"/>
        </w:rPr>
        <w:t>＝305g+156g＝461g＝0.461kg</w:t>
      </w:r>
      <w:r>
        <w:br w:type="textWrapping"/>
      </w:r>
      <w:r>
        <w:rPr>
          <w:color w:val="000000"/>
        </w:rPr>
        <w:t>（2）解:由题意可知，60度指气温在20摄氏度时100ml白酒中所含酒精的毫升数为60ml，则500毫升、60度白酒中酒精的体积：V</w:t>
      </w:r>
      <w:r>
        <w:rPr>
          <w:color w:val="000000"/>
          <w:vertAlign w:val="subscript"/>
        </w:rPr>
        <w:t>酒精</w:t>
      </w:r>
      <w:r>
        <w:rPr>
          <w:color w:val="000000"/>
        </w:rPr>
        <w:t>＝5×60ml＝300ml＝300cm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由ρ＝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V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</w:rPr>
        <w:t xml:space="preserve"> 可得，含酒精质量为：m</w:t>
      </w:r>
      <w:r>
        <w:rPr>
          <w:color w:val="000000"/>
          <w:vertAlign w:val="subscript"/>
        </w:rPr>
        <w:t>酒精2</w:t>
      </w:r>
      <w:r>
        <w:rPr>
          <w:color w:val="000000"/>
        </w:rPr>
        <w:t>＝ρ</w:t>
      </w:r>
      <w:r>
        <w:rPr>
          <w:color w:val="000000"/>
          <w:vertAlign w:val="subscript"/>
        </w:rPr>
        <w:t>酒精</w:t>
      </w:r>
      <w:r>
        <w:rPr>
          <w:color w:val="000000"/>
        </w:rPr>
        <w:t>V</w:t>
      </w:r>
      <w:r>
        <w:rPr>
          <w:color w:val="000000"/>
          <w:vertAlign w:val="subscript"/>
        </w:rPr>
        <w:t>酒精2</w:t>
      </w:r>
      <w:r>
        <w:rPr>
          <w:color w:val="000000"/>
        </w:rPr>
        <w:t>＝0.8g/cm</w:t>
      </w:r>
      <w:r>
        <w:rPr>
          <w:color w:val="000000"/>
          <w:vertAlign w:val="superscript"/>
        </w:rPr>
        <w:t>3</w:t>
      </w:r>
      <w:r>
        <w:rPr>
          <w:color w:val="000000"/>
        </w:rPr>
        <w:t>×300cm</w:t>
      </w:r>
      <w:r>
        <w:rPr>
          <w:color w:val="000000"/>
          <w:vertAlign w:val="superscript"/>
        </w:rPr>
        <w:t>3</w:t>
      </w:r>
      <w:r>
        <w:rPr>
          <w:color w:val="000000"/>
        </w:rPr>
        <w:t>＝240g，含水的质量为：m</w:t>
      </w:r>
      <w:r>
        <w:rPr>
          <w:color w:val="000000"/>
          <w:vertAlign w:val="subscript"/>
        </w:rPr>
        <w:t>水2</w:t>
      </w:r>
      <w:r>
        <w:rPr>
          <w:color w:val="000000"/>
        </w:rPr>
        <w:t>＝ρ</w:t>
      </w:r>
      <w:r>
        <w:rPr>
          <w:color w:val="000000"/>
          <w:vertAlign w:val="subscript"/>
        </w:rPr>
        <w:t>水</w:t>
      </w:r>
      <w:r>
        <w:rPr>
          <w:color w:val="000000"/>
        </w:rPr>
        <w:t>V</w:t>
      </w:r>
      <w:r>
        <w:rPr>
          <w:color w:val="000000"/>
          <w:vertAlign w:val="subscript"/>
        </w:rPr>
        <w:t>水2</w:t>
      </w:r>
      <w:r>
        <w:rPr>
          <w:color w:val="000000"/>
        </w:rPr>
        <w:t>＝ρ</w:t>
      </w:r>
      <w:r>
        <w:rPr>
          <w:color w:val="000000"/>
          <w:vertAlign w:val="subscript"/>
        </w:rPr>
        <w:t>水</w:t>
      </w:r>
      <w:r>
        <w:rPr>
          <w:color w:val="000000"/>
        </w:rPr>
        <w:t>(V</w:t>
      </w:r>
      <w:r>
        <w:rPr>
          <w:color w:val="000000"/>
          <w:vertAlign w:val="subscript"/>
        </w:rPr>
        <w:t>总2</w:t>
      </w:r>
      <w:r>
        <w:rPr>
          <w:color w:val="000000"/>
        </w:rPr>
        <w:t>−V</w:t>
      </w:r>
      <w:r>
        <w:rPr>
          <w:color w:val="000000"/>
          <w:vertAlign w:val="subscript"/>
        </w:rPr>
        <w:t>酒精2</w:t>
      </w:r>
      <w:r>
        <w:rPr>
          <w:color w:val="000000"/>
        </w:rPr>
        <w:t>)＝1g/cm</w:t>
      </w:r>
      <w:r>
        <w:rPr>
          <w:color w:val="000000"/>
          <w:vertAlign w:val="superscript"/>
        </w:rPr>
        <w:t>3</w:t>
      </w:r>
      <w:r>
        <w:rPr>
          <w:color w:val="000000"/>
        </w:rPr>
        <w:t>×(500−300)cm</w:t>
      </w:r>
      <w:r>
        <w:rPr>
          <w:color w:val="000000"/>
          <w:vertAlign w:val="superscript"/>
        </w:rPr>
        <w:t>3</w:t>
      </w:r>
      <w:r>
        <w:rPr>
          <w:color w:val="000000"/>
        </w:rPr>
        <w:t>＝200g，则白酒的质量为：m′＝m</w:t>
      </w:r>
      <w:r>
        <w:rPr>
          <w:color w:val="000000"/>
          <w:vertAlign w:val="subscript"/>
        </w:rPr>
        <w:t>水2</w:t>
      </w:r>
      <w:r>
        <w:rPr>
          <w:color w:val="000000"/>
        </w:rPr>
        <w:t>+m</w:t>
      </w:r>
      <w:r>
        <w:rPr>
          <w:color w:val="000000"/>
          <w:vertAlign w:val="subscript"/>
        </w:rPr>
        <w:t>酒精2</w:t>
      </w:r>
      <w:r>
        <w:rPr>
          <w:color w:val="000000"/>
        </w:rPr>
        <w:t>＝200g+240g＝440g＝0.44kg；白酒的体积为：V′＝500ml＝500cm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白酒的密度为：ρ′＝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m'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V'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＝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440</m:t>
            </m:r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g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500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hint="eastAsia" w:ascii="Cambria Math"/>
                    <w:lang w:eastAsia="zh-CN"/>
                  </w:rPr>
                  <m:t>cm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</w:rPr>
        <w:t xml:space="preserve"> ＝0.88g/cm</w:t>
      </w:r>
      <w:r>
        <w:rPr>
          <w:color w:val="000000"/>
          <w:vertAlign w:val="superscript"/>
        </w:rPr>
        <w:t>3</w:t>
      </w:r>
      <w:r>
        <w:rPr>
          <w:color w:val="000000"/>
        </w:rPr>
        <w:t>＝0.88×10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</w:p>
    <w:sectPr>
      <w:footerReference r:id="rId4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59264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0288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1312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CD1"/>
    <w:rsid w:val="000347C8"/>
    <w:rsid w:val="00035A1A"/>
    <w:rsid w:val="00081CD1"/>
    <w:rsid w:val="00105B32"/>
    <w:rsid w:val="0016193D"/>
    <w:rsid w:val="0019595E"/>
    <w:rsid w:val="00243F78"/>
    <w:rsid w:val="00244DEA"/>
    <w:rsid w:val="00276573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7A43"/>
    <w:rsid w:val="0052166A"/>
    <w:rsid w:val="0055705D"/>
    <w:rsid w:val="00570E98"/>
    <w:rsid w:val="006B7A92"/>
    <w:rsid w:val="006D054F"/>
    <w:rsid w:val="006E7B34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33B1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C510758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customXml" Target="../customXml/item1.xml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6AF1EC-0FE5-4C0C-BF37-619C78ECDD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900</Words>
  <Characters>5135</Characters>
  <Lines>42</Lines>
  <Paragraphs>12</Paragraphs>
  <TotalTime>23</TotalTime>
  <ScaleCrop>false</ScaleCrop>
  <LinksUpToDate>false</LinksUpToDate>
  <CharactersWithSpaces>6023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2020-01-05T00:15:00Z</dcterms:created>
  <dc:creator>lam</dc:creator>
  <cp:lastModifiedBy>Administrator</cp:lastModifiedBy>
  <dcterms:modified xsi:type="dcterms:W3CDTF">2020-06-20T07:24:53Z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