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sz w:val="32"/>
          <w:szCs w:val="21"/>
        </w:rPr>
      </w:pPr>
      <w:r>
        <w:rPr>
          <w:rFonts w:ascii="Times New Roman" w:hAnsi="Times New Roman"/>
          <w:b/>
          <w:bCs/>
          <w:sz w:val="32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11112500</wp:posOffset>
            </wp:positionH>
            <wp:positionV relativeFrom="topMargin">
              <wp:posOffset>11315700</wp:posOffset>
            </wp:positionV>
            <wp:extent cx="342900" cy="368300"/>
            <wp:effectExtent l="0" t="0" r="0" b="12700"/>
            <wp:wrapNone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32"/>
          <w:szCs w:val="21"/>
        </w:rPr>
        <w:t>织金县</w:t>
      </w:r>
      <w:r>
        <w:rPr>
          <w:rFonts w:ascii="Times New Roman" w:hAnsi="Times New Roman"/>
          <w:b/>
          <w:bCs/>
          <w:spacing w:val="-114"/>
          <w:sz w:val="32"/>
          <w:szCs w:val="21"/>
        </w:rPr>
        <w:t xml:space="preserve"> </w:t>
      </w:r>
      <w:r>
        <w:rPr>
          <w:rFonts w:ascii="Times New Roman" w:hAnsi="Times New Roman"/>
          <w:b/>
          <w:bCs/>
          <w:sz w:val="32"/>
          <w:szCs w:val="21"/>
        </w:rPr>
        <w:t>2019-2020</w:t>
      </w:r>
      <w:r>
        <w:rPr>
          <w:rFonts w:ascii="Times New Roman" w:hAnsi="Times New Roman"/>
          <w:b/>
          <w:bCs/>
          <w:spacing w:val="-113"/>
          <w:sz w:val="32"/>
          <w:szCs w:val="21"/>
        </w:rPr>
        <w:t xml:space="preserve"> </w:t>
      </w:r>
      <w:r>
        <w:rPr>
          <w:rFonts w:ascii="Times New Roman" w:hAnsi="Times New Roman"/>
          <w:b/>
          <w:bCs/>
          <w:sz w:val="32"/>
          <w:szCs w:val="21"/>
        </w:rPr>
        <w:t>学年度第一学期学生学业水平检测试卷</w:t>
      </w:r>
    </w:p>
    <w:p>
      <w:pPr>
        <w:tabs>
          <w:tab w:val="left" w:pos="2148"/>
        </w:tabs>
        <w:spacing w:line="360" w:lineRule="auto"/>
        <w:jc w:val="center"/>
        <w:rPr>
          <w:rFonts w:ascii="Times New Roman" w:hAnsi="Times New Roman"/>
          <w:sz w:val="32"/>
          <w:szCs w:val="21"/>
        </w:rPr>
      </w:pPr>
      <w:r>
        <w:rPr>
          <w:rFonts w:ascii="Times New Roman" w:hAnsi="Times New Roman"/>
          <w:b/>
          <w:bCs/>
          <w:w w:val="95"/>
          <w:sz w:val="32"/>
          <w:szCs w:val="21"/>
        </w:rPr>
        <w:t>八年级</w:t>
      </w:r>
      <w:r>
        <w:rPr>
          <w:rFonts w:ascii="Times New Roman" w:hAnsi="Times New Roman"/>
          <w:b/>
          <w:bCs/>
          <w:w w:val="95"/>
          <w:sz w:val="32"/>
          <w:szCs w:val="21"/>
        </w:rPr>
        <w:tab/>
      </w:r>
      <w:r>
        <w:rPr>
          <w:rFonts w:ascii="Times New Roman" w:hAnsi="Times New Roman"/>
          <w:b/>
          <w:bCs/>
          <w:spacing w:val="1"/>
          <w:sz w:val="32"/>
          <w:szCs w:val="21"/>
        </w:rPr>
        <w:t>物理</w:t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温馨提示：</w:t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1.本试卷考试时间为100分钟，满分100分。</w:t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2.答题前，考生必须将姓名、学校、考号等信息认真填写在答题卷上。</w:t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3.考试结束时，考生只需交答题卷，不交试卷。</w:t>
      </w:r>
    </w:p>
    <w:p>
      <w:pPr>
        <w:pStyle w:val="2"/>
        <w:tabs>
          <w:tab w:val="left" w:pos="4632"/>
        </w:tabs>
        <w:spacing w:line="360" w:lineRule="auto"/>
        <w:ind w:left="0"/>
        <w:rPr>
          <w:rFonts w:ascii="Times New Roman" w:hAnsi="Times New Roman" w:cs="Times New Roman"/>
          <w:spacing w:val="38"/>
          <w:w w:val="99"/>
          <w:lang w:eastAsia="zh-CN"/>
        </w:rPr>
      </w:pPr>
      <w:r>
        <w:rPr>
          <w:rFonts w:ascii="Times New Roman" w:hAnsi="Times New Roman" w:cs="Times New Roman"/>
          <w:lang w:eastAsia="zh-CN"/>
        </w:rPr>
        <w:t>4.用蓝色或黑色墨水的钢笔、圆珠笔将答案写在答题卷相应的位置，否则不计分。</w:t>
      </w:r>
      <w:r>
        <w:rPr>
          <w:rFonts w:ascii="Times New Roman" w:hAnsi="Times New Roman" w:cs="Times New Roman"/>
          <w:spacing w:val="38"/>
          <w:w w:val="99"/>
          <w:lang w:eastAsia="zh-CN"/>
        </w:rPr>
        <w:t xml:space="preserve"> </w:t>
      </w:r>
    </w:p>
    <w:p>
      <w:pPr>
        <w:pStyle w:val="2"/>
        <w:tabs>
          <w:tab w:val="left" w:pos="4632"/>
        </w:tabs>
        <w:spacing w:line="360" w:lineRule="auto"/>
        <w:ind w:left="0"/>
        <w:rPr>
          <w:rFonts w:ascii="Times New Roman" w:hAnsi="Times New Roman" w:cs="Times New Roman"/>
          <w:spacing w:val="44"/>
          <w:w w:val="99"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一、选择题。</w:t>
      </w:r>
      <w:r>
        <w:rPr>
          <w:rFonts w:ascii="Times New Roman" w:hAnsi="Times New Roman" w:cs="Times New Roman"/>
          <w:lang w:eastAsia="zh-CN"/>
        </w:rPr>
        <w:t>（下列各题的四个选项中，只有一个答案符合题意，每小题</w:t>
      </w:r>
      <w:r>
        <w:rPr>
          <w:rFonts w:ascii="Times New Roman" w:hAnsi="Times New Roman" w:cs="Times New Roman"/>
          <w:spacing w:val="-26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3</w:t>
      </w:r>
      <w:r>
        <w:rPr>
          <w:rFonts w:ascii="Times New Roman" w:hAnsi="Times New Roman" w:cs="Times New Roman"/>
          <w:spacing w:val="-65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分，共</w:t>
      </w:r>
      <w:r>
        <w:rPr>
          <w:rFonts w:ascii="Times New Roman" w:hAnsi="Times New Roman" w:cs="Times New Roman"/>
          <w:spacing w:val="-26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30</w:t>
      </w:r>
      <w:r>
        <w:rPr>
          <w:rFonts w:ascii="Times New Roman" w:hAnsi="Times New Roman" w:cs="Times New Roman"/>
          <w:spacing w:val="-67"/>
          <w:lang w:eastAsia="zh-CN"/>
        </w:rPr>
        <w:t xml:space="preserve"> </w:t>
      </w:r>
      <w:r>
        <w:rPr>
          <w:rFonts w:ascii="Times New Roman" w:hAnsi="Times New Roman" w:cs="Times New Roman"/>
          <w:spacing w:val="-1"/>
          <w:lang w:eastAsia="zh-CN"/>
        </w:rPr>
        <w:t>分）</w:t>
      </w:r>
      <w:r>
        <w:rPr>
          <w:rFonts w:ascii="Times New Roman" w:hAnsi="Times New Roman" w:cs="Times New Roman"/>
          <w:spacing w:val="44"/>
          <w:w w:val="99"/>
          <w:lang w:eastAsia="zh-CN"/>
        </w:rPr>
        <w:t xml:space="preserve"> </w:t>
      </w:r>
    </w:p>
    <w:p>
      <w:pPr>
        <w:pStyle w:val="2"/>
        <w:tabs>
          <w:tab w:val="left" w:pos="4632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>1.关于某中学生的估测，下列数据合理的是</w:t>
      </w:r>
      <w:r>
        <w:rPr>
          <w:rFonts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   ）</w:t>
      </w:r>
    </w:p>
    <w:p>
      <w:pPr>
        <w:pStyle w:val="2"/>
        <w:tabs>
          <w:tab w:val="left" w:pos="2583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A．身高约为</w:t>
      </w:r>
      <w:r>
        <w:rPr>
          <w:rFonts w:ascii="Times New Roman" w:hAnsi="Times New Roman" w:cs="Times New Roman"/>
          <w:spacing w:val="-70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160dm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>B．100m</w:t>
      </w:r>
      <w:r>
        <w:rPr>
          <w:rFonts w:ascii="Times New Roman" w:hAnsi="Times New Roman" w:cs="Times New Roman"/>
          <w:spacing w:val="-63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短跑成绩约为</w:t>
      </w:r>
      <w:r>
        <w:rPr>
          <w:rFonts w:ascii="Times New Roman" w:hAnsi="Times New Roman" w:cs="Times New Roman"/>
          <w:spacing w:val="-64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6s</w:t>
      </w:r>
    </w:p>
    <w:p>
      <w:pPr>
        <w:pStyle w:val="2"/>
        <w:tabs>
          <w:tab w:val="left" w:pos="2688"/>
          <w:tab w:val="left" w:pos="4107"/>
        </w:tabs>
        <w:spacing w:line="360" w:lineRule="auto"/>
        <w:ind w:left="0"/>
        <w:jc w:val="both"/>
        <w:rPr>
          <w:rFonts w:ascii="Times New Roman" w:hAnsi="Times New Roman" w:cs="Times New Roman"/>
          <w:spacing w:val="34"/>
          <w:w w:val="99"/>
          <w:lang w:eastAsia="zh-CN"/>
        </w:rPr>
      </w:pPr>
      <w:r>
        <w:rPr>
          <w:rFonts w:ascii="Times New Roman" w:hAnsi="Times New Roman" w:cs="Times New Roman"/>
          <w:lang w:eastAsia="zh-CN"/>
        </w:rPr>
        <w:t>C．步行速度为</w:t>
      </w:r>
      <w:r>
        <w:rPr>
          <w:rFonts w:ascii="Times New Roman" w:hAnsi="Times New Roman" w:cs="Times New Roman"/>
          <w:spacing w:val="-71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1m/s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>D．脉搏正常跳动</w:t>
      </w:r>
      <w:r>
        <w:rPr>
          <w:rFonts w:ascii="Times New Roman" w:hAnsi="Times New Roman" w:cs="Times New Roman"/>
          <w:spacing w:val="-65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60</w:t>
      </w:r>
      <w:r>
        <w:rPr>
          <w:rFonts w:ascii="Times New Roman" w:hAnsi="Times New Roman" w:cs="Times New Roman"/>
          <w:spacing w:val="-64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次所用时间约为</w:t>
      </w:r>
      <w:r>
        <w:rPr>
          <w:rFonts w:ascii="Times New Roman" w:hAnsi="Times New Roman" w:cs="Times New Roman"/>
          <w:spacing w:val="-64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1s</w:t>
      </w:r>
      <w:r>
        <w:rPr>
          <w:rFonts w:ascii="Times New Roman" w:hAnsi="Times New Roman" w:cs="Times New Roman"/>
          <w:spacing w:val="34"/>
          <w:w w:val="99"/>
          <w:lang w:eastAsia="zh-CN"/>
        </w:rPr>
        <w:t xml:space="preserve"> </w:t>
      </w:r>
    </w:p>
    <w:p>
      <w:pPr>
        <w:pStyle w:val="2"/>
        <w:tabs>
          <w:tab w:val="left" w:pos="2688"/>
          <w:tab w:val="left" w:pos="4107"/>
        </w:tabs>
        <w:spacing w:line="360" w:lineRule="auto"/>
        <w:ind w:left="0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>2.下列措施中从声源处消除噪声的是</w:t>
      </w:r>
      <w:r>
        <w:rPr>
          <w:rFonts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   ）</w:t>
      </w:r>
    </w:p>
    <w:p>
      <w:pPr>
        <w:pStyle w:val="2"/>
        <w:tabs>
          <w:tab w:val="left" w:pos="2532"/>
        </w:tabs>
        <w:spacing w:line="360" w:lineRule="auto"/>
        <w:ind w:left="0"/>
        <w:rPr>
          <w:rFonts w:ascii="Times New Roman" w:hAnsi="Times New Roman" w:cs="Times New Roman"/>
          <w:spacing w:val="27"/>
          <w:w w:val="99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>A．在道路两旁植树</w:t>
      </w:r>
      <w:r>
        <w:rPr>
          <w:rFonts w:ascii="Times New Roman" w:hAnsi="Times New Roman" w:cs="Times New Roman"/>
          <w:w w:val="95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>B．开会时把手机关机或调成静音状态</w:t>
      </w:r>
      <w:r>
        <w:rPr>
          <w:rFonts w:ascii="Times New Roman" w:hAnsi="Times New Roman" w:cs="Times New Roman"/>
          <w:spacing w:val="27"/>
          <w:w w:val="99"/>
          <w:lang w:eastAsia="zh-CN"/>
        </w:rPr>
        <w:t xml:space="preserve"> </w:t>
      </w:r>
    </w:p>
    <w:p>
      <w:pPr>
        <w:pStyle w:val="2"/>
        <w:tabs>
          <w:tab w:val="left" w:pos="2532"/>
        </w:tabs>
        <w:spacing w:line="360" w:lineRule="auto"/>
        <w:ind w:left="0"/>
        <w:rPr>
          <w:rFonts w:ascii="Times New Roman" w:hAnsi="Times New Roman" w:cs="Times New Roman"/>
          <w:spacing w:val="29"/>
          <w:w w:val="99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>C．电影院采用隔音墙</w:t>
      </w:r>
      <w:r>
        <w:rPr>
          <w:rFonts w:ascii="Times New Roman" w:hAnsi="Times New Roman" w:cs="Times New Roman"/>
          <w:w w:val="95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>D．强噪声环境下的工作人员佩戴耳罩</w:t>
      </w:r>
      <w:r>
        <w:rPr>
          <w:rFonts w:ascii="Times New Roman" w:hAnsi="Times New Roman" w:cs="Times New Roman"/>
          <w:spacing w:val="29"/>
          <w:w w:val="99"/>
          <w:lang w:eastAsia="zh-CN"/>
        </w:rPr>
        <w:t xml:space="preserve"> </w:t>
      </w:r>
    </w:p>
    <w:p>
      <w:pPr>
        <w:pStyle w:val="2"/>
        <w:tabs>
          <w:tab w:val="left" w:pos="2532"/>
        </w:tabs>
        <w:spacing w:line="360" w:lineRule="auto"/>
        <w:ind w:left="0"/>
        <w:rPr>
          <w:rFonts w:hint="eastAsia"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3.如图所示，关于声现象的各种实验情景中，下列说法正确的是（</w:t>
      </w:r>
      <w:r>
        <w:rPr>
          <w:rFonts w:hint="eastAsia"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4274820" cy="1234440"/>
            <wp:effectExtent l="0" t="0" r="0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482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7255"/>
        </w:tabs>
        <w:spacing w:line="360" w:lineRule="auto"/>
        <w:ind w:left="0"/>
        <w:rPr>
          <w:rFonts w:ascii="Times New Roman" w:hAnsi="Times New Roman" w:cs="Times New Roman"/>
          <w:spacing w:val="28"/>
          <w:w w:val="99"/>
          <w:lang w:eastAsia="zh-CN"/>
        </w:rPr>
      </w:pPr>
      <w:r>
        <w:rPr>
          <w:rFonts w:ascii="Times New Roman" w:hAnsi="Times New Roman" w:cs="Times New Roman"/>
          <w:lang w:eastAsia="zh-CN"/>
        </w:rPr>
        <w:t>A．甲实验：钢尺振动频率越高，响度越大</w:t>
      </w:r>
      <w:r>
        <w:rPr>
          <w:rFonts w:ascii="Times New Roman" w:hAnsi="Times New Roman" w:cs="Times New Roman"/>
          <w:spacing w:val="28"/>
          <w:w w:val="99"/>
          <w:lang w:eastAsia="zh-CN"/>
        </w:rPr>
        <w:t xml:space="preserve"> </w:t>
      </w:r>
    </w:p>
    <w:p>
      <w:pPr>
        <w:pStyle w:val="2"/>
        <w:tabs>
          <w:tab w:val="left" w:pos="7255"/>
        </w:tabs>
        <w:spacing w:line="360" w:lineRule="auto"/>
        <w:ind w:left="0"/>
        <w:rPr>
          <w:rFonts w:ascii="Times New Roman" w:hAnsi="Times New Roman" w:cs="Times New Roman"/>
          <w:spacing w:val="28"/>
          <w:w w:val="99"/>
          <w:lang w:eastAsia="zh-CN"/>
        </w:rPr>
      </w:pPr>
      <w:r>
        <w:rPr>
          <w:rFonts w:ascii="Times New Roman" w:hAnsi="Times New Roman" w:cs="Times New Roman"/>
          <w:lang w:eastAsia="zh-CN"/>
        </w:rPr>
        <w:t>B．乙实验：抽气过程中，钟罩内铃声变小，说明真空可以传声</w:t>
      </w:r>
      <w:r>
        <w:rPr>
          <w:rFonts w:ascii="Times New Roman" w:hAnsi="Times New Roman" w:cs="Times New Roman"/>
          <w:spacing w:val="28"/>
          <w:w w:val="99"/>
          <w:lang w:eastAsia="zh-CN"/>
        </w:rPr>
        <w:t xml:space="preserve"> </w:t>
      </w:r>
    </w:p>
    <w:p>
      <w:pPr>
        <w:pStyle w:val="2"/>
        <w:tabs>
          <w:tab w:val="left" w:pos="7255"/>
        </w:tabs>
        <w:spacing w:line="360" w:lineRule="auto"/>
        <w:ind w:left="0"/>
        <w:rPr>
          <w:rFonts w:ascii="Times New Roman" w:hAnsi="Times New Roman" w:cs="Times New Roman"/>
          <w:spacing w:val="30"/>
          <w:w w:val="99"/>
          <w:lang w:eastAsia="zh-CN"/>
        </w:rPr>
      </w:pPr>
      <w:r>
        <w:rPr>
          <w:rFonts w:ascii="Times New Roman" w:hAnsi="Times New Roman" w:cs="Times New Roman"/>
          <w:lang w:eastAsia="zh-CN"/>
        </w:rPr>
        <w:t>C．丙实验：鼓面的振动幅度越大，音调越高</w:t>
      </w:r>
      <w:r>
        <w:rPr>
          <w:rFonts w:ascii="Times New Roman" w:hAnsi="Times New Roman" w:cs="Times New Roman"/>
          <w:spacing w:val="30"/>
          <w:w w:val="99"/>
          <w:lang w:eastAsia="zh-CN"/>
        </w:rPr>
        <w:t xml:space="preserve"> </w:t>
      </w:r>
    </w:p>
    <w:p>
      <w:pPr>
        <w:pStyle w:val="2"/>
        <w:tabs>
          <w:tab w:val="left" w:pos="7255"/>
        </w:tabs>
        <w:spacing w:line="360" w:lineRule="auto"/>
        <w:ind w:left="0"/>
        <w:rPr>
          <w:rFonts w:ascii="Times New Roman" w:hAnsi="Times New Roman" w:cs="Times New Roman"/>
          <w:spacing w:val="38"/>
          <w:w w:val="99"/>
          <w:lang w:eastAsia="zh-CN"/>
        </w:rPr>
      </w:pPr>
      <w:r>
        <w:rPr>
          <w:rFonts w:ascii="Times New Roman" w:hAnsi="Times New Roman" w:cs="Times New Roman"/>
          <w:lang w:eastAsia="zh-CN"/>
        </w:rPr>
        <w:t>D．丁实验：小明轻声说话，通过“土电话”小丽可以听到，说明固体能够传声</w:t>
      </w:r>
      <w:r>
        <w:rPr>
          <w:rFonts w:ascii="Times New Roman" w:hAnsi="Times New Roman" w:cs="Times New Roman"/>
          <w:spacing w:val="38"/>
          <w:w w:val="99"/>
          <w:lang w:eastAsia="zh-CN"/>
        </w:rPr>
        <w:t xml:space="preserve"> </w:t>
      </w:r>
    </w:p>
    <w:p>
      <w:pPr>
        <w:pStyle w:val="2"/>
        <w:tabs>
          <w:tab w:val="left" w:pos="7255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>4.在实验室里，需要对一个物体进行精确测量长度，有五位同学用同意刻度尺进行了测量、度数，分别为：3.80cm、3.79cm、3.81cm、3.92cm、3.82cm．则物块的长度为</w:t>
      </w:r>
      <w:r>
        <w:rPr>
          <w:rFonts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   ）</w:t>
      </w:r>
    </w:p>
    <w:p>
      <w:pPr>
        <w:pStyle w:val="2"/>
        <w:tabs>
          <w:tab w:val="left" w:pos="1375"/>
          <w:tab w:val="left" w:pos="2741"/>
          <w:tab w:val="left" w:pos="4001"/>
        </w:tabs>
        <w:spacing w:line="36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3.805cm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3.81cm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3.83cm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spacing w:val="-9"/>
        </w:rPr>
        <w:t xml:space="preserve"> </w:t>
      </w:r>
      <w:r>
        <w:rPr>
          <w:rFonts w:ascii="Times New Roman" w:hAnsi="Times New Roman" w:cs="Times New Roman"/>
        </w:rPr>
        <w:t>3.80cm</w:t>
      </w:r>
    </w:p>
    <w:p>
      <w:pPr>
        <w:pStyle w:val="2"/>
        <w:tabs>
          <w:tab w:val="left" w:pos="8412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>5.冬天在浴室里洗热水澡时，浴室内的镜子会变得很“模糊”，产生该现象的原因是</w:t>
      </w:r>
      <w:r>
        <w:rPr>
          <w:rFonts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   ）</w:t>
      </w:r>
    </w:p>
    <w:p>
      <w:pPr>
        <w:pStyle w:val="2"/>
        <w:tabs>
          <w:tab w:val="left" w:pos="2215"/>
          <w:tab w:val="left" w:pos="3581"/>
          <w:tab w:val="left" w:pos="4107"/>
          <w:tab w:val="left" w:pos="6415"/>
        </w:tabs>
        <w:spacing w:line="360" w:lineRule="auto"/>
        <w:ind w:left="0"/>
        <w:rPr>
          <w:rFonts w:ascii="Times New Roman" w:hAnsi="Times New Roman" w:cs="Times New Roman"/>
          <w:spacing w:val="30"/>
          <w:w w:val="99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>A．水发生了汽化</w:t>
      </w:r>
      <w:r>
        <w:rPr>
          <w:rFonts w:ascii="Times New Roman" w:hAnsi="Times New Roman" w:cs="Times New Roman"/>
          <w:w w:val="95"/>
          <w:lang w:eastAsia="zh-CN"/>
        </w:rPr>
        <w:tab/>
      </w:r>
      <w:r>
        <w:rPr>
          <w:rFonts w:ascii="Times New Roman" w:hAnsi="Times New Roman" w:cs="Times New Roman"/>
          <w:w w:val="95"/>
          <w:lang w:eastAsia="zh-CN"/>
        </w:rPr>
        <w:t>B．水发生了液化</w:t>
      </w:r>
      <w:r>
        <w:rPr>
          <w:rFonts w:ascii="Times New Roman" w:hAnsi="Times New Roman" w:cs="Times New Roman"/>
          <w:w w:val="95"/>
          <w:lang w:eastAsia="zh-CN"/>
        </w:rPr>
        <w:tab/>
      </w:r>
      <w:r>
        <w:rPr>
          <w:rFonts w:ascii="Times New Roman" w:hAnsi="Times New Roman" w:cs="Times New Roman"/>
          <w:w w:val="95"/>
          <w:lang w:eastAsia="zh-CN"/>
        </w:rPr>
        <w:t>C．水蒸气发生了凝固</w:t>
      </w:r>
      <w:r>
        <w:rPr>
          <w:rFonts w:ascii="Times New Roman" w:hAnsi="Times New Roman" w:cs="Times New Roman"/>
          <w:w w:val="95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>D．水蒸气发生了凝华</w:t>
      </w:r>
      <w:r>
        <w:rPr>
          <w:rFonts w:ascii="Times New Roman" w:hAnsi="Times New Roman" w:cs="Times New Roman"/>
          <w:spacing w:val="30"/>
          <w:w w:val="99"/>
          <w:lang w:eastAsia="zh-CN"/>
        </w:rPr>
        <w:t xml:space="preserve"> </w:t>
      </w:r>
    </w:p>
    <w:p>
      <w:pPr>
        <w:pStyle w:val="2"/>
        <w:tabs>
          <w:tab w:val="left" w:pos="2215"/>
          <w:tab w:val="left" w:pos="3581"/>
          <w:tab w:val="left" w:pos="4107"/>
          <w:tab w:val="left" w:pos="6415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>6.人耳能分清回声的条件是回声到达人耳比原声晚 0.1s，你面向一高墙喊话，如果想分清回声，那么你和高墙之间的距离应</w:t>
      </w:r>
      <w:r>
        <w:rPr>
          <w:rFonts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   ）</w:t>
      </w:r>
    </w:p>
    <w:p>
      <w:pPr>
        <w:pStyle w:val="2"/>
        <w:tabs>
          <w:tab w:val="left" w:pos="1639"/>
          <w:tab w:val="left" w:pos="3267"/>
          <w:tab w:val="left" w:pos="4368"/>
          <w:tab w:val="left" w:pos="4894"/>
          <w:tab w:val="left" w:pos="8412"/>
        </w:tabs>
        <w:spacing w:line="360" w:lineRule="auto"/>
        <w:ind w:left="0"/>
        <w:rPr>
          <w:rFonts w:ascii="Times New Roman" w:hAnsi="Times New Roman" w:cs="Times New Roman"/>
          <w:spacing w:val="28"/>
          <w:w w:val="99"/>
          <w:lang w:eastAsia="zh-CN"/>
        </w:rPr>
      </w:pPr>
      <w:r>
        <w:rPr>
          <w:rFonts w:ascii="Times New Roman" w:hAnsi="Times New Roman" w:cs="Times New Roman"/>
        </w:rPr>
        <w:t>A.大于</w:t>
      </w:r>
      <w:r>
        <w:rPr>
          <w:rFonts w:ascii="Times New Roman" w:hAnsi="Times New Roman" w:cs="Times New Roman"/>
          <w:spacing w:val="-56"/>
        </w:rPr>
        <w:t xml:space="preserve"> </w:t>
      </w:r>
      <w:r>
        <w:rPr>
          <w:rFonts w:ascii="Times New Roman" w:hAnsi="Times New Roman" w:cs="Times New Roman"/>
        </w:rPr>
        <w:t>34m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.大于</w:t>
      </w:r>
      <w:r>
        <w:rPr>
          <w:rFonts w:ascii="Times New Roman" w:hAnsi="Times New Roman" w:cs="Times New Roman"/>
          <w:spacing w:val="-53"/>
        </w:rPr>
        <w:t xml:space="preserve"> </w:t>
      </w:r>
      <w:r>
        <w:rPr>
          <w:rFonts w:ascii="Times New Roman" w:hAnsi="Times New Roman" w:cs="Times New Roman"/>
        </w:rPr>
        <w:t>17m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.等于</w:t>
      </w:r>
      <w:r>
        <w:rPr>
          <w:rFonts w:ascii="Times New Roman" w:hAnsi="Times New Roman" w:cs="Times New Roman"/>
          <w:spacing w:val="-53"/>
        </w:rPr>
        <w:t xml:space="preserve"> </w:t>
      </w:r>
      <w:r>
        <w:rPr>
          <w:rFonts w:ascii="Times New Roman" w:hAnsi="Times New Roman" w:cs="Times New Roman"/>
        </w:rPr>
        <w:t>17m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.等于</w:t>
      </w:r>
      <w:r>
        <w:rPr>
          <w:rFonts w:ascii="Times New Roman" w:hAnsi="Times New Roman" w:cs="Times New Roman"/>
          <w:spacing w:val="-53"/>
        </w:rPr>
        <w:t xml:space="preserve"> </w:t>
      </w:r>
      <w:r>
        <w:rPr>
          <w:rFonts w:ascii="Times New Roman" w:hAnsi="Times New Roman" w:cs="Times New Roman"/>
        </w:rPr>
        <w:t>34m</w:t>
      </w:r>
      <w:r>
        <w:rPr>
          <w:rFonts w:ascii="Times New Roman" w:hAnsi="Times New Roman" w:cs="Times New Roman"/>
          <w:spacing w:val="28"/>
          <w:w w:val="99"/>
        </w:rPr>
        <w:t xml:space="preserve"> </w:t>
      </w:r>
    </w:p>
    <w:p>
      <w:pPr>
        <w:pStyle w:val="2"/>
        <w:tabs>
          <w:tab w:val="left" w:pos="1639"/>
          <w:tab w:val="left" w:pos="4467"/>
          <w:tab w:val="left" w:pos="4515"/>
          <w:tab w:val="left" w:pos="4894"/>
          <w:tab w:val="left" w:pos="8412"/>
        </w:tabs>
        <w:spacing w:line="360" w:lineRule="auto"/>
        <w:ind w:left="0"/>
        <w:rPr>
          <w:rFonts w:ascii="Times New Roman" w:hAnsi="Times New Roman" w:cs="Times New Roman"/>
          <w:spacing w:val="36"/>
          <w:w w:val="99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 xml:space="preserve">7.如图所示，光在玻璃和空气的界面 </w:t>
      </w:r>
      <w:r>
        <w:rPr>
          <w:rFonts w:ascii="Times New Roman" w:hAnsi="Times New Roman" w:cs="Times New Roman"/>
          <w:spacing w:val="6"/>
          <w:w w:val="95"/>
          <w:lang w:eastAsia="zh-CN"/>
        </w:rPr>
        <w:t xml:space="preserve"> </w:t>
      </w:r>
      <w:r>
        <w:rPr>
          <w:rFonts w:ascii="Times New Roman" w:hAnsi="Times New Roman" w:cs="Times New Roman"/>
          <w:w w:val="95"/>
          <w:lang w:eastAsia="zh-CN"/>
        </w:rPr>
        <w:t xml:space="preserve">MN </w:t>
      </w:r>
      <w:r>
        <w:rPr>
          <w:rFonts w:ascii="Times New Roman" w:hAnsi="Times New Roman" w:cs="Times New Roman"/>
          <w:spacing w:val="10"/>
          <w:w w:val="95"/>
          <w:lang w:eastAsia="zh-CN"/>
        </w:rPr>
        <w:t xml:space="preserve"> </w:t>
      </w:r>
      <w:r>
        <w:rPr>
          <w:rFonts w:ascii="Times New Roman" w:hAnsi="Times New Roman" w:cs="Times New Roman"/>
          <w:w w:val="95"/>
          <w:lang w:eastAsia="zh-CN"/>
        </w:rPr>
        <w:t>同时发生了反射和折射，以下说法正确的是</w:t>
      </w:r>
      <w:r>
        <w:rPr>
          <w:rFonts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   ）</w:t>
      </w:r>
      <w:r>
        <w:rPr>
          <w:rFonts w:ascii="Times New Roman" w:hAnsi="Times New Roman" w:cs="Times New Roman"/>
          <w:spacing w:val="36"/>
          <w:w w:val="99"/>
          <w:lang w:eastAsia="zh-CN"/>
        </w:rPr>
        <w:t xml:space="preserve"> </w:t>
      </w:r>
    </w:p>
    <w:p>
      <w:pPr>
        <w:pStyle w:val="2"/>
        <w:tabs>
          <w:tab w:val="left" w:pos="1639"/>
          <w:tab w:val="left" w:pos="4467"/>
          <w:tab w:val="left" w:pos="4515"/>
          <w:tab w:val="left" w:pos="4894"/>
          <w:tab w:val="left" w:pos="8412"/>
        </w:tabs>
        <w:spacing w:line="360" w:lineRule="auto"/>
        <w:ind w:left="0"/>
        <w:rPr>
          <w:rFonts w:ascii="Times New Roman" w:hAnsi="Times New Roman" w:cs="Times New Roman"/>
          <w:spacing w:val="24"/>
          <w:w w:val="99"/>
          <w:lang w:eastAsia="zh-CN"/>
        </w:rPr>
      </w:pPr>
      <w:r>
        <w:rPr>
          <w:rFonts w:ascii="Times New Roman" w:hAnsi="Times New Roman" w:cs="Times New Roman"/>
          <w:lang w:eastAsia="zh-CN"/>
        </w:rPr>
        <w:t>A．入射角为</w:t>
      </w:r>
      <w:r>
        <w:rPr>
          <w:rFonts w:ascii="Times New Roman" w:hAnsi="Times New Roman" w:cs="Times New Roman"/>
          <w:spacing w:val="-86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60°，界面右侧是空气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>B．折射角为</w:t>
      </w:r>
      <w:r>
        <w:rPr>
          <w:rFonts w:ascii="Times New Roman" w:hAnsi="Times New Roman" w:cs="Times New Roman"/>
          <w:spacing w:val="-86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60°，界面右侧是玻璃</w:t>
      </w:r>
      <w:r>
        <w:rPr>
          <w:rFonts w:ascii="Times New Roman" w:hAnsi="Times New Roman" w:cs="Times New Roman"/>
          <w:spacing w:val="24"/>
          <w:w w:val="99"/>
          <w:lang w:eastAsia="zh-CN"/>
        </w:rPr>
        <w:t xml:space="preserve"> </w:t>
      </w:r>
    </w:p>
    <w:p>
      <w:pPr>
        <w:pStyle w:val="2"/>
        <w:tabs>
          <w:tab w:val="left" w:pos="1639"/>
          <w:tab w:val="left" w:pos="4368"/>
          <w:tab w:val="left" w:pos="4894"/>
          <w:tab w:val="left" w:pos="8412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C．入射角为</w:t>
      </w:r>
      <w:r>
        <w:rPr>
          <w:rFonts w:ascii="Times New Roman" w:hAnsi="Times New Roman" w:cs="Times New Roman"/>
          <w:spacing w:val="-86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30°，界面左侧是空气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 xml:space="preserve"> D．折射角为</w:t>
      </w:r>
      <w:r>
        <w:rPr>
          <w:rFonts w:ascii="Times New Roman" w:hAnsi="Times New Roman" w:cs="Times New Roman"/>
          <w:spacing w:val="-86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60°，界面左侧是玻璃</w:t>
      </w:r>
    </w:p>
    <w:p>
      <w:pPr>
        <w:pStyle w:val="2"/>
        <w:tabs>
          <w:tab w:val="left" w:pos="1639"/>
          <w:tab w:val="left" w:pos="3267"/>
          <w:tab w:val="left" w:pos="4368"/>
          <w:tab w:val="left" w:pos="4894"/>
          <w:tab w:val="left" w:pos="8412"/>
        </w:tabs>
        <w:spacing w:line="360" w:lineRule="auto"/>
        <w:ind w:left="0"/>
        <w:rPr>
          <w:rFonts w:hint="eastAsia" w:ascii="Times New Roman" w:hAnsi="Times New Roman" w:cs="Times New Roman"/>
          <w:lang w:eastAsia="zh-CN"/>
        </w:rPr>
      </w:pPr>
      <w:r>
        <w:drawing>
          <wp:inline distT="0" distB="0" distL="0" distR="0">
            <wp:extent cx="1790700" cy="1647825"/>
            <wp:effectExtent l="0" t="0" r="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1587"/>
        </w:tabs>
        <w:spacing w:line="360" w:lineRule="auto"/>
        <w:ind w:left="0"/>
        <w:rPr>
          <w:rFonts w:hint="eastAsia"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pacing w:val="-1"/>
          <w:w w:val="95"/>
          <w:lang w:eastAsia="zh-CN"/>
        </w:rPr>
        <w:t>8.匀速直线运动的甲、乙两物体，它们通过的路程之比为</w:t>
      </w:r>
      <w:r>
        <w:rPr>
          <w:rFonts w:ascii="Times New Roman" w:hAnsi="Times New Roman" w:cs="Times New Roman"/>
          <w:w w:val="95"/>
          <w:lang w:eastAsia="zh-CN"/>
        </w:rPr>
        <w:t xml:space="preserve"> </w:t>
      </w:r>
      <w:r>
        <w:rPr>
          <w:rFonts w:ascii="Times New Roman" w:hAnsi="Times New Roman" w:cs="Times New Roman"/>
          <w:spacing w:val="41"/>
          <w:w w:val="95"/>
          <w:lang w:eastAsia="zh-CN"/>
        </w:rPr>
        <w:t xml:space="preserve"> </w:t>
      </w:r>
      <w:r>
        <w:rPr>
          <w:rFonts w:ascii="Times New Roman" w:hAnsi="Times New Roman" w:cs="Times New Roman"/>
          <w:spacing w:val="-2"/>
          <w:w w:val="95"/>
          <w:lang w:eastAsia="zh-CN"/>
        </w:rPr>
        <w:t>3：1，所用时间之比是</w:t>
      </w:r>
      <w:r>
        <w:rPr>
          <w:rFonts w:ascii="Times New Roman" w:hAnsi="Times New Roman" w:cs="Times New Roman"/>
          <w:w w:val="95"/>
          <w:lang w:eastAsia="zh-CN"/>
        </w:rPr>
        <w:t xml:space="preserve"> </w:t>
      </w:r>
      <w:r>
        <w:rPr>
          <w:rFonts w:ascii="Times New Roman" w:hAnsi="Times New Roman" w:cs="Times New Roman"/>
          <w:spacing w:val="28"/>
          <w:w w:val="95"/>
          <w:lang w:eastAsia="zh-CN"/>
        </w:rPr>
        <w:t xml:space="preserve"> </w:t>
      </w:r>
      <w:r>
        <w:rPr>
          <w:rFonts w:ascii="Times New Roman" w:hAnsi="Times New Roman" w:cs="Times New Roman"/>
          <w:spacing w:val="-2"/>
          <w:w w:val="95"/>
          <w:lang w:eastAsia="zh-CN"/>
        </w:rPr>
        <w:t>2：3，则它们的速</w:t>
      </w:r>
      <w:r>
        <w:rPr>
          <w:rFonts w:ascii="Times New Roman" w:hAnsi="Times New Roman" w:cs="Times New Roman"/>
          <w:spacing w:val="52"/>
          <w:w w:val="99"/>
          <w:lang w:eastAsia="zh-CN"/>
        </w:rPr>
        <w:t xml:space="preserve"> </w:t>
      </w:r>
      <w:r>
        <w:rPr>
          <w:rFonts w:ascii="Times New Roman" w:hAnsi="Times New Roman" w:cs="Times New Roman"/>
          <w:w w:val="95"/>
          <w:lang w:eastAsia="zh-CN"/>
        </w:rPr>
        <w:t>度之比是</w:t>
      </w:r>
      <w:r>
        <w:rPr>
          <w:rFonts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   ）</w:t>
      </w:r>
    </w:p>
    <w:p>
      <w:pPr>
        <w:pStyle w:val="2"/>
        <w:tabs>
          <w:tab w:val="left" w:pos="1167"/>
          <w:tab w:val="left" w:pos="2215"/>
          <w:tab w:val="left" w:pos="3372"/>
          <w:tab w:val="left" w:pos="5367"/>
        </w:tabs>
        <w:spacing w:line="360" w:lineRule="auto"/>
        <w:ind w:left="0"/>
        <w:rPr>
          <w:rFonts w:ascii="Times New Roman" w:hAnsi="Times New Roman" w:cs="Times New Roman"/>
          <w:spacing w:val="26"/>
          <w:w w:val="99"/>
          <w:lang w:eastAsia="zh-CN"/>
        </w:rPr>
      </w:pPr>
      <w:r>
        <w:rPr>
          <w:rFonts w:ascii="Times New Roman" w:hAnsi="Times New Roman" w:cs="Times New Roman"/>
          <w:w w:val="95"/>
        </w:rPr>
        <w:t>A．2：1</w:t>
      </w:r>
      <w:r>
        <w:rPr>
          <w:rFonts w:ascii="Times New Roman" w:hAnsi="Times New Roman" w:cs="Times New Roman"/>
          <w:w w:val="95"/>
        </w:rPr>
        <w:tab/>
      </w:r>
      <w:r>
        <w:rPr>
          <w:rFonts w:ascii="Times New Roman" w:hAnsi="Times New Roman" w:cs="Times New Roman"/>
          <w:w w:val="95"/>
        </w:rPr>
        <w:t>B．l：2</w:t>
      </w:r>
      <w:r>
        <w:rPr>
          <w:rFonts w:ascii="Times New Roman" w:hAnsi="Times New Roman" w:cs="Times New Roman"/>
          <w:w w:val="95"/>
        </w:rPr>
        <w:tab/>
      </w:r>
      <w:r>
        <w:rPr>
          <w:rFonts w:ascii="Times New Roman" w:hAnsi="Times New Roman" w:cs="Times New Roman"/>
          <w:w w:val="95"/>
        </w:rPr>
        <w:t>C．9：2</w:t>
      </w:r>
      <w:r>
        <w:rPr>
          <w:rFonts w:ascii="Times New Roman" w:hAnsi="Times New Roman" w:cs="Times New Roman"/>
          <w:w w:val="95"/>
        </w:rPr>
        <w:tab/>
      </w:r>
      <w:r>
        <w:rPr>
          <w:rFonts w:ascii="Times New Roman" w:hAnsi="Times New Roman" w:cs="Times New Roman"/>
        </w:rPr>
        <w:t>D．2：9</w:t>
      </w:r>
      <w:r>
        <w:rPr>
          <w:rFonts w:ascii="Times New Roman" w:hAnsi="Times New Roman" w:cs="Times New Roman"/>
          <w:spacing w:val="26"/>
          <w:w w:val="99"/>
        </w:rPr>
        <w:t xml:space="preserve"> </w:t>
      </w:r>
    </w:p>
    <w:p>
      <w:pPr>
        <w:pStyle w:val="2"/>
        <w:tabs>
          <w:tab w:val="left" w:pos="1167"/>
          <w:tab w:val="left" w:pos="2215"/>
          <w:tab w:val="left" w:pos="3372"/>
          <w:tab w:val="left" w:pos="5367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>9.如图所示，常温下的两个烧杯分别盛有冰块和热水，杯口分别盖有玻璃片</w:t>
      </w:r>
      <w:r>
        <w:rPr>
          <w:rFonts w:ascii="Times New Roman" w:hAnsi="Times New Roman" w:cs="Times New Roman"/>
          <w:spacing w:val="-1"/>
          <w:w w:val="95"/>
          <w:lang w:eastAsia="zh-CN"/>
        </w:rPr>
        <w:t>a、b．一段时间后，观</w:t>
      </w:r>
      <w:r>
        <w:rPr>
          <w:rFonts w:ascii="Times New Roman" w:hAnsi="Times New Roman" w:cs="Times New Roman"/>
          <w:w w:val="95"/>
          <w:lang w:eastAsia="zh-CN"/>
        </w:rPr>
        <w:t>察到玻璃片表面出现小水珠，下列说法中正确的是</w:t>
      </w:r>
      <w:r>
        <w:rPr>
          <w:rFonts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   ）</w:t>
      </w:r>
    </w:p>
    <w:p>
      <w:pPr>
        <w:pStyle w:val="2"/>
        <w:tabs>
          <w:tab w:val="left" w:pos="3948"/>
          <w:tab w:val="left" w:pos="4001"/>
        </w:tabs>
        <w:spacing w:line="360" w:lineRule="auto"/>
        <w:ind w:left="0"/>
        <w:jc w:val="both"/>
        <w:rPr>
          <w:rFonts w:ascii="Times New Roman" w:hAnsi="Times New Roman" w:cs="Times New Roman"/>
          <w:w w:val="95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>A．小水珠都在 a、b 的上表面</w:t>
      </w:r>
      <w:r>
        <w:rPr>
          <w:rFonts w:ascii="Times New Roman" w:hAnsi="Times New Roman" w:cs="Times New Roman"/>
          <w:w w:val="95"/>
          <w:lang w:eastAsia="zh-CN"/>
        </w:rPr>
        <w:tab/>
      </w:r>
      <w:r>
        <w:rPr>
          <w:rFonts w:ascii="Times New Roman" w:hAnsi="Times New Roman" w:cs="Times New Roman"/>
          <w:w w:val="95"/>
          <w:lang w:eastAsia="zh-CN"/>
        </w:rPr>
        <w:tab/>
      </w:r>
      <w:r>
        <w:rPr>
          <w:rFonts w:ascii="Times New Roman" w:hAnsi="Times New Roman" w:cs="Times New Roman"/>
          <w:w w:val="95"/>
          <w:lang w:eastAsia="zh-CN"/>
        </w:rPr>
        <w:t xml:space="preserve">B．小水珠都在 a、b 的下表面 </w:t>
      </w:r>
    </w:p>
    <w:p>
      <w:pPr>
        <w:pStyle w:val="2"/>
        <w:tabs>
          <w:tab w:val="left" w:pos="4001"/>
          <w:tab w:val="left" w:pos="4047"/>
        </w:tabs>
        <w:spacing w:line="360" w:lineRule="auto"/>
        <w:ind w:left="0"/>
        <w:jc w:val="both"/>
        <w:rPr>
          <w:rFonts w:ascii="Times New Roman" w:hAnsi="Times New Roman" w:cs="Times New Roman"/>
          <w:w w:val="95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>C．小水珠在 a 的下表面、b 的上表面</w:t>
      </w:r>
      <w:r>
        <w:rPr>
          <w:rFonts w:ascii="Times New Roman" w:hAnsi="Times New Roman" w:cs="Times New Roman"/>
          <w:w w:val="95"/>
          <w:lang w:eastAsia="zh-CN"/>
        </w:rPr>
        <w:tab/>
      </w:r>
      <w:r>
        <w:rPr>
          <w:rFonts w:ascii="Times New Roman" w:hAnsi="Times New Roman" w:cs="Times New Roman"/>
          <w:w w:val="95"/>
          <w:lang w:eastAsia="zh-CN"/>
        </w:rPr>
        <w:t>D．小水珠在 a 的上表面、b 的下表面</w:t>
      </w:r>
    </w:p>
    <w:p>
      <w:pPr>
        <w:pStyle w:val="2"/>
        <w:tabs>
          <w:tab w:val="left" w:pos="3948"/>
          <w:tab w:val="left" w:pos="4001"/>
        </w:tabs>
        <w:spacing w:line="360" w:lineRule="auto"/>
        <w:ind w:left="0"/>
        <w:jc w:val="both"/>
        <w:rPr>
          <w:rFonts w:hint="eastAsia" w:ascii="Times New Roman" w:hAnsi="Times New Roman" w:cs="Times New Roman"/>
          <w:w w:val="95"/>
          <w:lang w:eastAsia="zh-CN"/>
        </w:rPr>
      </w:pPr>
      <w:r>
        <w:drawing>
          <wp:inline distT="0" distB="0" distL="0" distR="0">
            <wp:extent cx="1924050" cy="12192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0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pacing w:val="-1"/>
          <w:w w:val="95"/>
          <w:lang w:eastAsia="zh-CN"/>
        </w:rPr>
        <w:t>10.如图所示，小华在做凸透镜成像实验时，把爷爷的远视眼睛给“透镜”戴上，发现光屏上出现烛</w:t>
      </w:r>
      <w:r>
        <w:rPr>
          <w:rFonts w:ascii="Times New Roman" w:hAnsi="Times New Roman" w:cs="Times New Roman"/>
          <w:w w:val="95"/>
          <w:lang w:eastAsia="zh-CN"/>
        </w:rPr>
        <w:t>焰清晰的像，而拿走远视眼睛则烛焰的像变得模糊，那么在拿走远视眼睛后，下列操作能使光屏上</w:t>
      </w:r>
      <w:r>
        <w:rPr>
          <w:rFonts w:ascii="Times New Roman" w:hAnsi="Times New Roman" w:cs="Times New Roman"/>
          <w:lang w:eastAsia="zh-CN"/>
        </w:rPr>
        <w:t xml:space="preserve">重新得到清晰像的是（  </w:t>
      </w:r>
      <w:r>
        <w:rPr>
          <w:rFonts w:ascii="Times New Roman" w:hAnsi="Times New Roman" w:cs="Times New Roman"/>
          <w:spacing w:val="83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）</w:t>
      </w:r>
    </w:p>
    <w:p>
      <w:pPr>
        <w:pStyle w:val="2"/>
        <w:tabs>
          <w:tab w:val="left" w:pos="3161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A.</w:t>
      </w:r>
      <w:r>
        <w:rPr>
          <w:rFonts w:ascii="Times New Roman" w:hAnsi="Times New Roman" w:cs="Times New Roman"/>
          <w:spacing w:val="-23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移动蜡烛适当远离透镜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>B.</w:t>
      </w:r>
      <w:r>
        <w:rPr>
          <w:rFonts w:ascii="Times New Roman" w:hAnsi="Times New Roman" w:cs="Times New Roman"/>
          <w:spacing w:val="-24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移动蜡烛适当靠近透镜</w:t>
      </w:r>
    </w:p>
    <w:p>
      <w:pPr>
        <w:pStyle w:val="2"/>
        <w:tabs>
          <w:tab w:val="left" w:pos="3161"/>
        </w:tabs>
        <w:spacing w:line="360" w:lineRule="auto"/>
        <w:ind w:left="0"/>
        <w:rPr>
          <w:rFonts w:ascii="Times New Roman" w:hAnsi="Times New Roman" w:cs="Times New Roman"/>
          <w:spacing w:val="24"/>
          <w:w w:val="99"/>
          <w:lang w:eastAsia="zh-CN"/>
        </w:rPr>
      </w:pPr>
      <w:r>
        <w:rPr>
          <w:rFonts w:ascii="Times New Roman" w:hAnsi="Times New Roman" w:cs="Times New Roman"/>
          <w:lang w:eastAsia="zh-CN"/>
        </w:rPr>
        <w:t>C.</w:t>
      </w:r>
      <w:r>
        <w:rPr>
          <w:rFonts w:ascii="Times New Roman" w:hAnsi="Times New Roman" w:cs="Times New Roman"/>
          <w:spacing w:val="-23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移动光屏适当靠近透镜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>D.</w:t>
      </w:r>
      <w:r>
        <w:rPr>
          <w:rFonts w:ascii="Times New Roman" w:hAnsi="Times New Roman" w:cs="Times New Roman"/>
          <w:spacing w:val="-34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同时将光屏和蜡烛适当靠近凸透镜</w:t>
      </w:r>
      <w:r>
        <w:rPr>
          <w:rFonts w:ascii="Times New Roman" w:hAnsi="Times New Roman" w:cs="Times New Roman"/>
          <w:spacing w:val="24"/>
          <w:w w:val="99"/>
          <w:lang w:eastAsia="zh-CN"/>
        </w:rPr>
        <w:t xml:space="preserve"> </w:t>
      </w:r>
    </w:p>
    <w:p>
      <w:pPr>
        <w:pStyle w:val="2"/>
        <w:tabs>
          <w:tab w:val="left" w:pos="3161"/>
        </w:tabs>
        <w:spacing w:line="360" w:lineRule="auto"/>
        <w:ind w:left="0"/>
        <w:rPr>
          <w:rFonts w:ascii="Times New Roman" w:hAnsi="Times New Roman" w:cs="Times New Roman"/>
          <w:spacing w:val="24"/>
          <w:w w:val="99"/>
          <w:lang w:eastAsia="zh-CN"/>
        </w:rPr>
      </w:pPr>
      <w:r>
        <w:drawing>
          <wp:inline distT="0" distB="0" distL="0" distR="0">
            <wp:extent cx="1562100" cy="153352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3161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bCs/>
          <w:spacing w:val="1"/>
          <w:lang w:eastAsia="zh-CN"/>
        </w:rPr>
        <w:t>二、填空题。</w:t>
      </w:r>
      <w:r>
        <w:rPr>
          <w:rFonts w:ascii="Times New Roman" w:hAnsi="Times New Roman" w:cs="Times New Roman"/>
          <w:spacing w:val="1"/>
          <w:lang w:eastAsia="zh-CN"/>
        </w:rPr>
        <w:t>（每空</w:t>
      </w:r>
      <w:r>
        <w:rPr>
          <w:rFonts w:ascii="Times New Roman" w:hAnsi="Times New Roman" w:cs="Times New Roman"/>
          <w:spacing w:val="-59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1</w:t>
      </w:r>
      <w:r>
        <w:rPr>
          <w:rFonts w:ascii="Times New Roman" w:hAnsi="Times New Roman" w:cs="Times New Roman"/>
          <w:spacing w:val="-62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分，共</w:t>
      </w:r>
      <w:r>
        <w:rPr>
          <w:rFonts w:ascii="Times New Roman" w:hAnsi="Times New Roman" w:cs="Times New Roman"/>
          <w:spacing w:val="-58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16</w:t>
      </w:r>
      <w:r>
        <w:rPr>
          <w:rFonts w:ascii="Times New Roman" w:hAnsi="Times New Roman" w:cs="Times New Roman"/>
          <w:spacing w:val="-62"/>
          <w:lang w:eastAsia="zh-CN"/>
        </w:rPr>
        <w:t xml:space="preserve"> </w:t>
      </w:r>
      <w:r>
        <w:rPr>
          <w:rFonts w:ascii="Times New Roman" w:hAnsi="Times New Roman" w:cs="Times New Roman"/>
          <w:spacing w:val="-1"/>
          <w:lang w:eastAsia="zh-CN"/>
        </w:rPr>
        <w:t>分）</w:t>
      </w:r>
    </w:p>
    <w:p>
      <w:pPr>
        <w:pStyle w:val="2"/>
        <w:tabs>
          <w:tab w:val="left" w:pos="3372"/>
          <w:tab w:val="left" w:pos="6271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>11.如图所示，物体的长度为</w:t>
      </w:r>
      <w:r>
        <w:rPr>
          <w:rFonts w:ascii="Times New Roman" w:hAnsi="Times New Roman" w:cs="Times New Roman"/>
          <w:w w:val="95"/>
          <w:u w:val="single" w:color="000000"/>
          <w:lang w:eastAsia="zh-CN"/>
        </w:rPr>
        <w:tab/>
      </w:r>
      <w:r>
        <w:rPr>
          <w:rFonts w:ascii="Times New Roman" w:hAnsi="Times New Roman" w:cs="Times New Roman"/>
          <w:w w:val="95"/>
          <w:lang w:eastAsia="zh-CN"/>
        </w:rPr>
        <w:t>cm，此刻度尺的分度值是</w:t>
      </w:r>
      <w:r>
        <w:rPr>
          <w:rFonts w:ascii="Times New Roman" w:hAnsi="Times New Roman" w:cs="Times New Roman"/>
          <w:color w:val="333333"/>
          <w:w w:val="95"/>
          <w:u w:val="single" w:color="323232"/>
          <w:lang w:eastAsia="zh-CN"/>
        </w:rPr>
        <w:tab/>
      </w:r>
      <w:r>
        <w:rPr>
          <w:rFonts w:ascii="Times New Roman" w:hAnsi="Times New Roman" w:cs="Times New Roman"/>
          <w:color w:val="333333"/>
          <w:lang w:eastAsia="zh-CN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drawing>
          <wp:inline distT="0" distB="0" distL="0" distR="0">
            <wp:extent cx="2228850" cy="1000125"/>
            <wp:effectExtent l="0" t="0" r="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1061"/>
          <w:tab w:val="left" w:pos="3161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>12.</w:t>
      </w:r>
      <w:r>
        <w:rPr>
          <w:rFonts w:ascii="Times New Roman" w:hAnsi="Times New Roman" w:cs="Times New Roman"/>
          <w:spacing w:val="-1"/>
          <w:w w:val="95"/>
          <w:lang w:eastAsia="zh-CN"/>
        </w:rPr>
        <w:t>外</w:t>
      </w:r>
      <w:r>
        <w:rPr>
          <w:rFonts w:ascii="Times New Roman" w:hAnsi="Times New Roman" w:cs="Times New Roman"/>
          <w:spacing w:val="1"/>
          <w:w w:val="95"/>
          <w:lang w:eastAsia="zh-CN"/>
        </w:rPr>
        <w:t>科</w:t>
      </w:r>
      <w:r>
        <w:rPr>
          <w:rFonts w:ascii="Times New Roman" w:hAnsi="Times New Roman" w:cs="Times New Roman"/>
          <w:spacing w:val="-1"/>
          <w:w w:val="95"/>
          <w:lang w:eastAsia="zh-CN"/>
        </w:rPr>
        <w:t>医</w:t>
      </w:r>
      <w:r>
        <w:rPr>
          <w:rFonts w:ascii="Times New Roman" w:hAnsi="Times New Roman" w:cs="Times New Roman"/>
          <w:spacing w:val="1"/>
          <w:w w:val="95"/>
          <w:lang w:eastAsia="zh-CN"/>
        </w:rPr>
        <w:t>生</w:t>
      </w:r>
      <w:r>
        <w:rPr>
          <w:rFonts w:ascii="Times New Roman" w:hAnsi="Times New Roman" w:cs="Times New Roman"/>
          <w:spacing w:val="-1"/>
          <w:w w:val="95"/>
          <w:lang w:eastAsia="zh-CN"/>
        </w:rPr>
        <w:t>可</w:t>
      </w:r>
      <w:r>
        <w:rPr>
          <w:rFonts w:ascii="Times New Roman" w:hAnsi="Times New Roman" w:cs="Times New Roman"/>
          <w:spacing w:val="1"/>
          <w:w w:val="95"/>
          <w:lang w:eastAsia="zh-CN"/>
        </w:rPr>
        <w:t>以</w:t>
      </w:r>
      <w:r>
        <w:rPr>
          <w:rFonts w:ascii="Times New Roman" w:hAnsi="Times New Roman" w:cs="Times New Roman"/>
          <w:spacing w:val="-1"/>
          <w:w w:val="95"/>
          <w:lang w:eastAsia="zh-CN"/>
        </w:rPr>
        <w:t>利</w:t>
      </w:r>
      <w:r>
        <w:rPr>
          <w:rFonts w:ascii="Times New Roman" w:hAnsi="Times New Roman" w:cs="Times New Roman"/>
          <w:spacing w:val="1"/>
          <w:w w:val="95"/>
          <w:lang w:eastAsia="zh-CN"/>
        </w:rPr>
        <w:t>用</w:t>
      </w:r>
      <w:r>
        <w:rPr>
          <w:rFonts w:ascii="Times New Roman" w:hAnsi="Times New Roman" w:cs="Times New Roman"/>
          <w:spacing w:val="-1"/>
          <w:w w:val="95"/>
          <w:lang w:eastAsia="zh-CN"/>
        </w:rPr>
        <w:t>超</w:t>
      </w:r>
      <w:r>
        <w:rPr>
          <w:rFonts w:ascii="Times New Roman" w:hAnsi="Times New Roman" w:cs="Times New Roman"/>
          <w:spacing w:val="1"/>
          <w:w w:val="95"/>
          <w:lang w:eastAsia="zh-CN"/>
        </w:rPr>
        <w:t>声</w:t>
      </w:r>
      <w:r>
        <w:rPr>
          <w:rFonts w:ascii="Times New Roman" w:hAnsi="Times New Roman" w:cs="Times New Roman"/>
          <w:spacing w:val="-1"/>
          <w:w w:val="95"/>
          <w:lang w:eastAsia="zh-CN"/>
        </w:rPr>
        <w:t>波</w:t>
      </w:r>
      <w:r>
        <w:rPr>
          <w:rFonts w:ascii="Times New Roman" w:hAnsi="Times New Roman" w:cs="Times New Roman"/>
          <w:spacing w:val="1"/>
          <w:w w:val="95"/>
          <w:lang w:eastAsia="zh-CN"/>
        </w:rPr>
        <w:t>击</w:t>
      </w:r>
      <w:r>
        <w:rPr>
          <w:rFonts w:ascii="Times New Roman" w:hAnsi="Times New Roman" w:cs="Times New Roman"/>
          <w:spacing w:val="-1"/>
          <w:w w:val="95"/>
          <w:lang w:eastAsia="zh-CN"/>
        </w:rPr>
        <w:t>碎</w:t>
      </w:r>
      <w:r>
        <w:rPr>
          <w:rFonts w:ascii="Times New Roman" w:hAnsi="Times New Roman" w:cs="Times New Roman"/>
          <w:spacing w:val="1"/>
          <w:w w:val="95"/>
          <w:lang w:eastAsia="zh-CN"/>
        </w:rPr>
        <w:t>人</w:t>
      </w:r>
      <w:r>
        <w:rPr>
          <w:rFonts w:ascii="Times New Roman" w:hAnsi="Times New Roman" w:cs="Times New Roman"/>
          <w:spacing w:val="-1"/>
          <w:w w:val="95"/>
          <w:lang w:eastAsia="zh-CN"/>
        </w:rPr>
        <w:t>体</w:t>
      </w:r>
      <w:r>
        <w:rPr>
          <w:rFonts w:ascii="Times New Roman" w:hAnsi="Times New Roman" w:cs="Times New Roman"/>
          <w:spacing w:val="1"/>
          <w:w w:val="95"/>
          <w:lang w:eastAsia="zh-CN"/>
        </w:rPr>
        <w:t>内</w:t>
      </w:r>
      <w:r>
        <w:rPr>
          <w:rFonts w:ascii="Times New Roman" w:hAnsi="Times New Roman" w:cs="Times New Roman"/>
          <w:spacing w:val="-1"/>
          <w:w w:val="95"/>
          <w:lang w:eastAsia="zh-CN"/>
        </w:rPr>
        <w:t>的</w:t>
      </w:r>
      <w:r>
        <w:rPr>
          <w:rFonts w:ascii="Times New Roman" w:hAnsi="Times New Roman" w:cs="Times New Roman"/>
          <w:spacing w:val="1"/>
          <w:w w:val="95"/>
          <w:lang w:eastAsia="zh-CN"/>
        </w:rPr>
        <w:t>结</w:t>
      </w:r>
      <w:r>
        <w:rPr>
          <w:rFonts w:ascii="Times New Roman" w:hAnsi="Times New Roman" w:cs="Times New Roman"/>
          <w:spacing w:val="-1"/>
          <w:w w:val="95"/>
          <w:lang w:eastAsia="zh-CN"/>
        </w:rPr>
        <w:t>石</w:t>
      </w:r>
      <w:r>
        <w:rPr>
          <w:rFonts w:ascii="Times New Roman" w:hAnsi="Times New Roman" w:cs="Times New Roman"/>
          <w:spacing w:val="-26"/>
          <w:w w:val="95"/>
          <w:lang w:eastAsia="zh-CN"/>
        </w:rPr>
        <w:t>，</w:t>
      </w:r>
      <w:r>
        <w:rPr>
          <w:rFonts w:ascii="Times New Roman" w:hAnsi="Times New Roman" w:cs="Times New Roman"/>
          <w:spacing w:val="-1"/>
          <w:w w:val="95"/>
          <w:lang w:eastAsia="zh-CN"/>
        </w:rPr>
        <w:t>这</w:t>
      </w:r>
      <w:r>
        <w:rPr>
          <w:rFonts w:ascii="Times New Roman" w:hAnsi="Times New Roman" w:cs="Times New Roman"/>
          <w:spacing w:val="1"/>
          <w:w w:val="95"/>
          <w:lang w:eastAsia="zh-CN"/>
        </w:rPr>
        <w:t>是</w:t>
      </w:r>
      <w:r>
        <w:rPr>
          <w:rFonts w:ascii="Times New Roman" w:hAnsi="Times New Roman" w:cs="Times New Roman"/>
          <w:spacing w:val="-1"/>
          <w:w w:val="95"/>
          <w:lang w:eastAsia="zh-CN"/>
        </w:rPr>
        <w:t>利</w:t>
      </w:r>
      <w:r>
        <w:rPr>
          <w:rFonts w:ascii="Times New Roman" w:hAnsi="Times New Roman" w:cs="Times New Roman"/>
          <w:spacing w:val="1"/>
          <w:w w:val="95"/>
          <w:lang w:eastAsia="zh-CN"/>
        </w:rPr>
        <w:t>用</w:t>
      </w:r>
      <w:r>
        <w:rPr>
          <w:rFonts w:ascii="Times New Roman" w:hAnsi="Times New Roman" w:cs="Times New Roman"/>
          <w:spacing w:val="-1"/>
          <w:w w:val="95"/>
          <w:lang w:eastAsia="zh-CN"/>
        </w:rPr>
        <w:t>了</w:t>
      </w:r>
      <w:r>
        <w:rPr>
          <w:rFonts w:ascii="Times New Roman" w:hAnsi="Times New Roman" w:cs="Times New Roman"/>
          <w:spacing w:val="1"/>
          <w:w w:val="95"/>
          <w:lang w:eastAsia="zh-CN"/>
        </w:rPr>
        <w:t>声</w:t>
      </w:r>
      <w:r>
        <w:rPr>
          <w:rFonts w:ascii="Times New Roman" w:hAnsi="Times New Roman" w:cs="Times New Roman"/>
          <w:spacing w:val="-1"/>
          <w:w w:val="95"/>
          <w:lang w:eastAsia="zh-CN"/>
        </w:rPr>
        <w:t>音</w:t>
      </w:r>
      <w:r>
        <w:rPr>
          <w:rFonts w:ascii="Times New Roman" w:hAnsi="Times New Roman" w:cs="Times New Roman"/>
          <w:spacing w:val="1"/>
          <w:w w:val="95"/>
          <w:lang w:eastAsia="zh-CN"/>
        </w:rPr>
        <w:t>可</w:t>
      </w:r>
      <w:r>
        <w:rPr>
          <w:rFonts w:ascii="Times New Roman" w:hAnsi="Times New Roman" w:cs="Times New Roman"/>
          <w:spacing w:val="-1"/>
          <w:w w:val="95"/>
          <w:lang w:eastAsia="zh-CN"/>
        </w:rPr>
        <w:t>以</w:t>
      </w:r>
      <w:r>
        <w:rPr>
          <w:rFonts w:ascii="Times New Roman" w:hAnsi="Times New Roman" w:cs="Times New Roman"/>
          <w:w w:val="95"/>
          <w:lang w:eastAsia="zh-CN"/>
        </w:rPr>
        <w:t>传</w:t>
      </w:r>
      <w:r>
        <w:rPr>
          <w:rFonts w:ascii="Times New Roman" w:hAnsi="Times New Roman" w:cs="Times New Roman"/>
          <w:spacing w:val="1"/>
          <w:w w:val="95"/>
          <w:lang w:eastAsia="zh-CN"/>
        </w:rPr>
        <w:t>递</w:t>
      </w:r>
      <w:r>
        <w:rPr>
          <w:rFonts w:ascii="Times New Roman" w:hAnsi="Times New Roman" w:cs="Times New Roman"/>
          <w:spacing w:val="1"/>
          <w:w w:val="95"/>
          <w:u w:val="single" w:color="000000"/>
          <w:lang w:eastAsia="zh-CN"/>
        </w:rPr>
        <w:tab/>
      </w:r>
      <w:r>
        <w:rPr>
          <w:rFonts w:ascii="Times New Roman" w:hAnsi="Times New Roman" w:cs="Times New Roman"/>
          <w:spacing w:val="1"/>
          <w:w w:val="95"/>
          <w:u w:val="single" w:color="000000"/>
          <w:lang w:eastAsia="zh-CN"/>
        </w:rPr>
        <w:tab/>
      </w:r>
      <w:r>
        <w:rPr>
          <w:rFonts w:ascii="Times New Roman" w:hAnsi="Times New Roman" w:cs="Times New Roman"/>
          <w:spacing w:val="-6"/>
          <w:w w:val="95"/>
          <w:lang w:eastAsia="zh-CN"/>
        </w:rPr>
        <w:t>；平时说的“B</w:t>
      </w:r>
      <w:r>
        <w:rPr>
          <w:rFonts w:ascii="Times New Roman" w:hAnsi="Times New Roman" w:cs="Times New Roman"/>
          <w:w w:val="95"/>
          <w:lang w:eastAsia="zh-CN"/>
        </w:rPr>
        <w:t xml:space="preserve"> </w:t>
      </w:r>
      <w:r>
        <w:rPr>
          <w:rFonts w:ascii="Times New Roman" w:hAnsi="Times New Roman" w:cs="Times New Roman"/>
          <w:spacing w:val="76"/>
          <w:w w:val="95"/>
          <w:lang w:eastAsia="zh-CN"/>
        </w:rPr>
        <w:t xml:space="preserve"> </w:t>
      </w:r>
      <w:r>
        <w:rPr>
          <w:rFonts w:ascii="Times New Roman" w:hAnsi="Times New Roman" w:cs="Times New Roman"/>
          <w:spacing w:val="-2"/>
          <w:w w:val="95"/>
          <w:lang w:eastAsia="zh-CN"/>
        </w:rPr>
        <w:t>超”也是超声波，可利用它为孕妇做常规检查</w:t>
      </w:r>
      <w:r>
        <w:rPr>
          <w:rFonts w:ascii="Times New Roman" w:hAnsi="Times New Roman" w:cs="Times New Roman"/>
          <w:spacing w:val="28"/>
          <w:w w:val="99"/>
          <w:lang w:eastAsia="zh-CN"/>
        </w:rPr>
        <w:t xml:space="preserve"> </w:t>
      </w:r>
      <w:r>
        <w:rPr>
          <w:rFonts w:ascii="Times New Roman" w:hAnsi="Times New Roman" w:cs="Times New Roman"/>
          <w:w w:val="95"/>
          <w:lang w:eastAsia="zh-CN"/>
        </w:rPr>
        <w:t>这是利用了声音可以传递</w:t>
      </w:r>
      <w:r>
        <w:rPr>
          <w:rFonts w:ascii="Times New Roman" w:hAnsi="Times New Roman" w:cs="Times New Roman"/>
          <w:w w:val="95"/>
          <w:u w:val="single" w:color="000000"/>
          <w:lang w:eastAsia="zh-CN"/>
        </w:rPr>
        <w:tab/>
      </w:r>
      <w:r>
        <w:rPr>
          <w:rFonts w:ascii="Times New Roman" w:hAnsi="Times New Roman" w:cs="Times New Roman"/>
          <w:w w:val="95"/>
          <w:u w:val="single" w:color="000000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>．(选填“信息”或“能量”）</w:t>
      </w:r>
    </w:p>
    <w:p>
      <w:pPr>
        <w:pStyle w:val="2"/>
        <w:tabs>
          <w:tab w:val="left" w:pos="1061"/>
          <w:tab w:val="left" w:pos="3161"/>
        </w:tabs>
        <w:spacing w:line="360" w:lineRule="auto"/>
        <w:ind w:left="0"/>
        <w:rPr>
          <w:rFonts w:ascii="Times New Roman" w:hAnsi="Times New Roman" w:cs="Times New Roman"/>
          <w:spacing w:val="32"/>
          <w:w w:val="99"/>
          <w:lang w:eastAsia="zh-CN"/>
        </w:rPr>
      </w:pPr>
      <w:r>
        <w:rPr>
          <w:rFonts w:ascii="Times New Roman" w:hAnsi="Times New Roman" w:cs="Times New Roman"/>
          <w:spacing w:val="-1"/>
          <w:lang w:eastAsia="zh-CN"/>
        </w:rPr>
        <w:t>1</w:t>
      </w:r>
      <w:r>
        <w:rPr>
          <w:rFonts w:ascii="Times New Roman" w:hAnsi="Times New Roman" w:cs="Times New Roman"/>
          <w:spacing w:val="1"/>
          <w:lang w:eastAsia="zh-CN"/>
        </w:rPr>
        <w:t>3</w:t>
      </w:r>
      <w:r>
        <w:rPr>
          <w:rFonts w:ascii="Times New Roman" w:hAnsi="Times New Roman" w:cs="Times New Roman"/>
          <w:spacing w:val="2"/>
          <w:lang w:eastAsia="zh-CN"/>
        </w:rPr>
        <w:t>.</w:t>
      </w:r>
      <w:r>
        <w:rPr>
          <w:rFonts w:ascii="Times New Roman" w:hAnsi="Times New Roman" w:cs="Times New Roman"/>
          <w:spacing w:val="-1"/>
          <w:w w:val="95"/>
          <w:lang w:eastAsia="zh-CN"/>
        </w:rPr>
        <w:t>响应“低碳生活”的号召，小明每天骑自行车上学。他看到路边的小树向后“飞过”，是以</w:t>
      </w:r>
      <w:r>
        <w:rPr>
          <w:rFonts w:ascii="Times New Roman" w:hAnsi="Times New Roman" w:cs="Times New Roman"/>
          <w:w w:val="99"/>
          <w:u w:val="single" w:color="000000"/>
          <w:lang w:eastAsia="zh-CN"/>
        </w:rPr>
        <w:t xml:space="preserve">     </w:t>
      </w:r>
      <w:r>
        <w:rPr>
          <w:rFonts w:ascii="Times New Roman" w:hAnsi="Times New Roman" w:cs="Times New Roman"/>
          <w:u w:val="single" w:color="000000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>为参照物的。如果他在平直的公路上骑过</w:t>
      </w:r>
      <w:r>
        <w:rPr>
          <w:rFonts w:ascii="Times New Roman" w:hAnsi="Times New Roman" w:cs="Times New Roman"/>
          <w:spacing w:val="-74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3km</w:t>
      </w:r>
      <w:r>
        <w:rPr>
          <w:rFonts w:ascii="Times New Roman" w:hAnsi="Times New Roman" w:cs="Times New Roman"/>
          <w:spacing w:val="-28"/>
          <w:lang w:eastAsia="zh-CN"/>
        </w:rPr>
        <w:t xml:space="preserve"> </w:t>
      </w:r>
      <w:r>
        <w:rPr>
          <w:rFonts w:ascii="Times New Roman" w:hAnsi="Times New Roman" w:cs="Times New Roman"/>
          <w:spacing w:val="-1"/>
          <w:lang w:eastAsia="zh-CN"/>
        </w:rPr>
        <w:t>用了</w:t>
      </w:r>
      <w:r>
        <w:rPr>
          <w:rFonts w:ascii="Times New Roman" w:hAnsi="Times New Roman" w:cs="Times New Roman"/>
          <w:spacing w:val="-74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10min，则他骑车的速度为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rPr>
          <w:rFonts w:ascii="Times New Roman" w:hAnsi="Times New Roman" w:cs="Times New Roman"/>
          <w:u w:val="single"/>
          <w:lang w:eastAsia="zh-CN"/>
        </w:rPr>
        <w:t xml:space="preserve">            </w:t>
      </w:r>
      <w:r>
        <w:rPr>
          <w:rFonts w:ascii="Times New Roman" w:hAnsi="Times New Roman" w:cs="Times New Roman"/>
          <w:lang w:eastAsia="zh-CN"/>
        </w:rPr>
        <w:t>km／h。</w:t>
      </w:r>
      <w:r>
        <w:rPr>
          <w:rFonts w:ascii="Times New Roman" w:hAnsi="Times New Roman" w:cs="Times New Roman"/>
          <w:spacing w:val="32"/>
          <w:w w:val="99"/>
          <w:lang w:eastAsia="zh-CN"/>
        </w:rPr>
        <w:t xml:space="preserve"> </w:t>
      </w:r>
    </w:p>
    <w:p>
      <w:pPr>
        <w:pStyle w:val="2"/>
        <w:tabs>
          <w:tab w:val="left" w:pos="3687"/>
          <w:tab w:val="left" w:pos="6338"/>
          <w:tab w:val="left" w:pos="6871"/>
          <w:tab w:val="left" w:pos="7868"/>
          <w:tab w:val="left" w:pos="8266"/>
          <w:tab w:val="left" w:pos="8465"/>
        </w:tabs>
        <w:spacing w:line="360" w:lineRule="auto"/>
        <w:ind w:left="0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pacing w:val="-1"/>
          <w:w w:val="95"/>
          <w:lang w:eastAsia="zh-CN"/>
        </w:rPr>
        <w:t>1</w:t>
      </w:r>
      <w:r>
        <w:rPr>
          <w:rFonts w:ascii="Times New Roman" w:hAnsi="Times New Roman" w:cs="Times New Roman"/>
          <w:w w:val="95"/>
          <w:lang w:eastAsia="zh-CN"/>
        </w:rPr>
        <w:t>4</w:t>
      </w:r>
      <w:r>
        <w:rPr>
          <w:rFonts w:ascii="Times New Roman" w:hAnsi="Times New Roman" w:cs="Times New Roman"/>
          <w:spacing w:val="1"/>
          <w:w w:val="95"/>
          <w:lang w:eastAsia="zh-CN"/>
        </w:rPr>
        <w:t>.如</w:t>
      </w:r>
      <w:r>
        <w:rPr>
          <w:rFonts w:ascii="Times New Roman" w:hAnsi="Times New Roman" w:cs="Times New Roman"/>
          <w:spacing w:val="-1"/>
          <w:w w:val="95"/>
          <w:lang w:eastAsia="zh-CN"/>
        </w:rPr>
        <w:t>图</w:t>
      </w:r>
      <w:r>
        <w:rPr>
          <w:rFonts w:ascii="Times New Roman" w:hAnsi="Times New Roman" w:cs="Times New Roman"/>
          <w:spacing w:val="1"/>
          <w:w w:val="95"/>
          <w:lang w:eastAsia="zh-CN"/>
        </w:rPr>
        <w:t>所示</w:t>
      </w:r>
      <w:r>
        <w:rPr>
          <w:rFonts w:ascii="Times New Roman" w:hAnsi="Times New Roman" w:cs="Times New Roman"/>
          <w:spacing w:val="-1"/>
          <w:w w:val="95"/>
          <w:lang w:eastAsia="zh-CN"/>
        </w:rPr>
        <w:t>是</w:t>
      </w:r>
      <w:r>
        <w:rPr>
          <w:rFonts w:ascii="Times New Roman" w:hAnsi="Times New Roman" w:cs="Times New Roman"/>
          <w:spacing w:val="1"/>
          <w:w w:val="95"/>
          <w:lang w:eastAsia="zh-CN"/>
        </w:rPr>
        <w:t>甲</w:t>
      </w:r>
      <w:r>
        <w:rPr>
          <w:rFonts w:ascii="Times New Roman" w:hAnsi="Times New Roman" w:cs="Times New Roman"/>
          <w:spacing w:val="-40"/>
          <w:w w:val="95"/>
          <w:lang w:eastAsia="zh-CN"/>
        </w:rPr>
        <w:t>、</w:t>
      </w:r>
      <w:r>
        <w:rPr>
          <w:rFonts w:ascii="Times New Roman" w:hAnsi="Times New Roman" w:cs="Times New Roman"/>
          <w:spacing w:val="-1"/>
          <w:w w:val="95"/>
          <w:lang w:eastAsia="zh-CN"/>
        </w:rPr>
        <w:t>乙</w:t>
      </w:r>
      <w:r>
        <w:rPr>
          <w:rFonts w:ascii="Times New Roman" w:hAnsi="Times New Roman" w:cs="Times New Roman"/>
          <w:spacing w:val="-40"/>
          <w:w w:val="95"/>
          <w:lang w:eastAsia="zh-CN"/>
        </w:rPr>
        <w:t>、</w:t>
      </w:r>
      <w:r>
        <w:rPr>
          <w:rFonts w:ascii="Times New Roman" w:hAnsi="Times New Roman" w:cs="Times New Roman"/>
          <w:spacing w:val="1"/>
          <w:w w:val="95"/>
          <w:lang w:eastAsia="zh-CN"/>
        </w:rPr>
        <w:t>丙</w:t>
      </w:r>
      <w:r>
        <w:rPr>
          <w:rFonts w:ascii="Times New Roman" w:hAnsi="Times New Roman" w:cs="Times New Roman"/>
          <w:spacing w:val="-1"/>
          <w:w w:val="95"/>
          <w:lang w:eastAsia="zh-CN"/>
        </w:rPr>
        <w:t>三</w:t>
      </w:r>
      <w:r>
        <w:rPr>
          <w:rFonts w:ascii="Times New Roman" w:hAnsi="Times New Roman" w:cs="Times New Roman"/>
          <w:spacing w:val="1"/>
          <w:w w:val="95"/>
          <w:lang w:eastAsia="zh-CN"/>
        </w:rPr>
        <w:t>种声</w:t>
      </w:r>
      <w:r>
        <w:rPr>
          <w:rFonts w:ascii="Times New Roman" w:hAnsi="Times New Roman" w:cs="Times New Roman"/>
          <w:spacing w:val="-1"/>
          <w:w w:val="95"/>
          <w:lang w:eastAsia="zh-CN"/>
        </w:rPr>
        <w:t>音</w:t>
      </w:r>
      <w:r>
        <w:rPr>
          <w:rFonts w:ascii="Times New Roman" w:hAnsi="Times New Roman" w:cs="Times New Roman"/>
          <w:spacing w:val="1"/>
          <w:w w:val="95"/>
          <w:lang w:eastAsia="zh-CN"/>
        </w:rPr>
        <w:t>在</w:t>
      </w:r>
      <w:r>
        <w:rPr>
          <w:rFonts w:ascii="Times New Roman" w:hAnsi="Times New Roman" w:cs="Times New Roman"/>
          <w:spacing w:val="-1"/>
          <w:w w:val="95"/>
          <w:lang w:eastAsia="zh-CN"/>
        </w:rPr>
        <w:t>示</w:t>
      </w:r>
      <w:r>
        <w:rPr>
          <w:rFonts w:ascii="Times New Roman" w:hAnsi="Times New Roman" w:cs="Times New Roman"/>
          <w:spacing w:val="1"/>
          <w:w w:val="95"/>
          <w:lang w:eastAsia="zh-CN"/>
        </w:rPr>
        <w:t>波器</w:t>
      </w:r>
      <w:r>
        <w:rPr>
          <w:rFonts w:ascii="Times New Roman" w:hAnsi="Times New Roman" w:cs="Times New Roman"/>
          <w:spacing w:val="-1"/>
          <w:w w:val="95"/>
          <w:lang w:eastAsia="zh-CN"/>
        </w:rPr>
        <w:t>上</w:t>
      </w:r>
      <w:r>
        <w:rPr>
          <w:rFonts w:ascii="Times New Roman" w:hAnsi="Times New Roman" w:cs="Times New Roman"/>
          <w:spacing w:val="1"/>
          <w:w w:val="95"/>
          <w:lang w:eastAsia="zh-CN"/>
        </w:rPr>
        <w:t>显示</w:t>
      </w:r>
      <w:r>
        <w:rPr>
          <w:rFonts w:ascii="Times New Roman" w:hAnsi="Times New Roman" w:cs="Times New Roman"/>
          <w:spacing w:val="-1"/>
          <w:w w:val="95"/>
          <w:lang w:eastAsia="zh-CN"/>
        </w:rPr>
        <w:t>的</w:t>
      </w:r>
      <w:r>
        <w:rPr>
          <w:rFonts w:ascii="Times New Roman" w:hAnsi="Times New Roman" w:cs="Times New Roman"/>
          <w:spacing w:val="1"/>
          <w:w w:val="95"/>
          <w:lang w:eastAsia="zh-CN"/>
        </w:rPr>
        <w:t>波形</w:t>
      </w:r>
      <w:r>
        <w:rPr>
          <w:rFonts w:ascii="Times New Roman" w:hAnsi="Times New Roman" w:cs="Times New Roman"/>
          <w:spacing w:val="-40"/>
          <w:w w:val="95"/>
          <w:lang w:eastAsia="zh-CN"/>
        </w:rPr>
        <w:t>，</w:t>
      </w:r>
      <w:r>
        <w:rPr>
          <w:rFonts w:ascii="Times New Roman" w:hAnsi="Times New Roman" w:cs="Times New Roman"/>
          <w:spacing w:val="1"/>
          <w:w w:val="95"/>
          <w:lang w:eastAsia="zh-CN"/>
        </w:rPr>
        <w:t>甲</w:t>
      </w:r>
      <w:r>
        <w:rPr>
          <w:rFonts w:ascii="Times New Roman" w:hAnsi="Times New Roman" w:cs="Times New Roman"/>
          <w:spacing w:val="-1"/>
          <w:w w:val="95"/>
          <w:lang w:eastAsia="zh-CN"/>
        </w:rPr>
        <w:t>和</w:t>
      </w:r>
      <w:r>
        <w:rPr>
          <w:rFonts w:ascii="Times New Roman" w:hAnsi="Times New Roman" w:cs="Times New Roman"/>
          <w:spacing w:val="1"/>
          <w:w w:val="95"/>
          <w:lang w:eastAsia="zh-CN"/>
        </w:rPr>
        <w:t>丙</w:t>
      </w:r>
      <w:r>
        <w:rPr>
          <w:rFonts w:ascii="Times New Roman" w:hAnsi="Times New Roman" w:cs="Times New Roman"/>
          <w:spacing w:val="1"/>
          <w:w w:val="95"/>
          <w:u w:val="single" w:color="000000"/>
          <w:lang w:eastAsia="zh-CN"/>
        </w:rPr>
        <w:tab/>
      </w:r>
      <w:r>
        <w:rPr>
          <w:rFonts w:ascii="Times New Roman" w:hAnsi="Times New Roman" w:cs="Times New Roman"/>
          <w:spacing w:val="1"/>
          <w:w w:val="95"/>
          <w:lang w:eastAsia="zh-CN"/>
        </w:rPr>
        <w:t>相</w:t>
      </w:r>
      <w:r>
        <w:rPr>
          <w:rFonts w:ascii="Times New Roman" w:hAnsi="Times New Roman" w:cs="Times New Roman"/>
          <w:spacing w:val="-1"/>
          <w:w w:val="95"/>
          <w:lang w:eastAsia="zh-CN"/>
        </w:rPr>
        <w:t>同</w:t>
      </w:r>
      <w:r>
        <w:rPr>
          <w:rFonts w:ascii="Times New Roman" w:hAnsi="Times New Roman" w:cs="Times New Roman"/>
          <w:spacing w:val="-40"/>
          <w:w w:val="95"/>
          <w:lang w:eastAsia="zh-CN"/>
        </w:rPr>
        <w:t>，</w:t>
      </w:r>
      <w:r>
        <w:rPr>
          <w:rFonts w:ascii="Times New Roman" w:hAnsi="Times New Roman" w:cs="Times New Roman"/>
          <w:spacing w:val="1"/>
          <w:w w:val="95"/>
          <w:lang w:eastAsia="zh-CN"/>
        </w:rPr>
        <w:t>其</w:t>
      </w:r>
      <w:r>
        <w:rPr>
          <w:rFonts w:ascii="Times New Roman" w:hAnsi="Times New Roman" w:cs="Times New Roman"/>
          <w:spacing w:val="-1"/>
          <w:w w:val="95"/>
          <w:lang w:eastAsia="zh-CN"/>
        </w:rPr>
        <w:t>中</w:t>
      </w:r>
      <w:r>
        <w:rPr>
          <w:rFonts w:ascii="Times New Roman" w:hAnsi="Times New Roman" w:cs="Times New Roman"/>
          <w:spacing w:val="-1"/>
          <w:w w:val="95"/>
          <w:u w:val="single" w:color="000000"/>
          <w:lang w:eastAsia="zh-CN"/>
        </w:rPr>
        <w:tab/>
      </w:r>
      <w:r>
        <w:rPr>
          <w:rFonts w:ascii="Times New Roman" w:hAnsi="Times New Roman" w:cs="Times New Roman"/>
          <w:spacing w:val="-1"/>
          <w:w w:val="95"/>
          <w:u w:val="single" w:color="000000"/>
          <w:lang w:eastAsia="zh-CN"/>
        </w:rPr>
        <w:tab/>
      </w:r>
      <w:r>
        <w:rPr>
          <w:rFonts w:ascii="Times New Roman" w:hAnsi="Times New Roman" w:cs="Times New Roman"/>
          <w:spacing w:val="1"/>
          <w:w w:val="95"/>
          <w:lang w:eastAsia="zh-CN"/>
        </w:rPr>
        <w:t>音</w:t>
      </w:r>
      <w:r>
        <w:rPr>
          <w:rFonts w:ascii="Times New Roman" w:hAnsi="Times New Roman" w:cs="Times New Roman"/>
          <w:spacing w:val="-1"/>
          <w:w w:val="95"/>
          <w:lang w:eastAsia="zh-CN"/>
        </w:rPr>
        <w:t>调</w:t>
      </w:r>
      <w:r>
        <w:rPr>
          <w:rFonts w:ascii="Times New Roman" w:hAnsi="Times New Roman" w:cs="Times New Roman"/>
          <w:spacing w:val="1"/>
          <w:w w:val="95"/>
          <w:lang w:eastAsia="zh-CN"/>
        </w:rPr>
        <w:t>高</w:t>
      </w:r>
      <w:r>
        <w:rPr>
          <w:rFonts w:ascii="Times New Roman" w:hAnsi="Times New Roman" w:cs="Times New Roman"/>
          <w:w w:val="95"/>
          <w:lang w:eastAsia="zh-CN"/>
        </w:rPr>
        <w:t>；</w:t>
      </w:r>
      <w:r>
        <w:rPr>
          <w:rFonts w:ascii="Times New Roman" w:hAnsi="Times New Roman" w:cs="Times New Roman"/>
          <w:w w:val="99"/>
          <w:lang w:eastAsia="zh-CN"/>
        </w:rPr>
        <w:t xml:space="preserve"> </w:t>
      </w:r>
      <w:r>
        <w:rPr>
          <w:rFonts w:ascii="Times New Roman" w:hAnsi="Times New Roman" w:cs="Times New Roman"/>
          <w:w w:val="95"/>
          <w:lang w:eastAsia="zh-CN"/>
        </w:rPr>
        <w:t>甲、乙、丙中音调相同的是</w:t>
      </w:r>
      <w:r>
        <w:rPr>
          <w:rFonts w:ascii="Times New Roman" w:hAnsi="Times New Roman" w:cs="Times New Roman"/>
          <w:w w:val="95"/>
          <w:u w:val="single" w:color="000000"/>
          <w:lang w:eastAsia="zh-CN"/>
        </w:rPr>
        <w:tab/>
      </w:r>
      <w:r>
        <w:rPr>
          <w:rFonts w:ascii="Times New Roman" w:hAnsi="Times New Roman" w:cs="Times New Roman"/>
          <w:w w:val="95"/>
          <w:lang w:eastAsia="zh-CN"/>
        </w:rPr>
        <w:t>，响度最大的是</w:t>
      </w:r>
      <w:r>
        <w:rPr>
          <w:rFonts w:ascii="Times New Roman" w:hAnsi="Times New Roman" w:cs="Times New Roman"/>
          <w:w w:val="95"/>
          <w:u w:val="single" w:color="000000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>音调最高的是</w:t>
      </w:r>
      <w:r>
        <w:rPr>
          <w:rFonts w:ascii="Times New Roman" w:hAnsi="Times New Roman" w:cs="Times New Roman"/>
          <w:w w:val="99"/>
          <w:u w:val="single" w:color="000000"/>
          <w:lang w:eastAsia="zh-CN"/>
        </w:rPr>
        <w:t xml:space="preserve">               </w:t>
      </w:r>
      <w:r>
        <w:rPr>
          <w:rFonts w:ascii="Times New Roman" w:hAnsi="Times New Roman" w:cs="Times New Roman"/>
          <w:u w:val="single" w:color="000000"/>
          <w:lang w:eastAsia="zh-CN"/>
        </w:rPr>
        <w:tab/>
      </w:r>
    </w:p>
    <w:p>
      <w:pPr>
        <w:spacing w:line="360" w:lineRule="auto"/>
        <w:rPr>
          <w:rFonts w:ascii="Times New Roman" w:hAnsi="Times New Roman"/>
          <w:szCs w:val="21"/>
        </w:rPr>
      </w:pPr>
      <w:r>
        <w:drawing>
          <wp:inline distT="0" distB="0" distL="0" distR="0">
            <wp:extent cx="5807710" cy="1153160"/>
            <wp:effectExtent l="0" t="0" r="2540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27065" cy="1157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3502"/>
          <w:tab w:val="left" w:pos="4805"/>
          <w:tab w:val="left" w:pos="7152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w w:val="95"/>
          <w:szCs w:val="21"/>
        </w:rPr>
        <w:t>15.</w:t>
      </w:r>
      <w:r>
        <w:rPr>
          <w:rFonts w:ascii="Times New Roman" w:hAnsi="Times New Roman"/>
          <w:color w:val="42515A"/>
          <w:w w:val="95"/>
          <w:szCs w:val="21"/>
        </w:rPr>
        <w:t>如图所示为</w:t>
      </w:r>
      <w:r>
        <w:rPr>
          <w:rFonts w:ascii="Times New Roman" w:hAnsi="Times New Roman"/>
          <w:color w:val="42515A"/>
          <w:spacing w:val="-1"/>
          <w:w w:val="95"/>
          <w:szCs w:val="21"/>
        </w:rPr>
        <w:t>“</w:t>
      </w:r>
      <w:r>
        <w:rPr>
          <w:rFonts w:ascii="Times New Roman" w:hAnsi="Times New Roman"/>
          <w:color w:val="42515A"/>
          <w:w w:val="95"/>
          <w:szCs w:val="21"/>
        </w:rPr>
        <w:t>小孔成像</w:t>
      </w:r>
      <w:r>
        <w:rPr>
          <w:rFonts w:ascii="Times New Roman" w:hAnsi="Times New Roman"/>
          <w:color w:val="42515A"/>
          <w:spacing w:val="-1"/>
          <w:w w:val="95"/>
          <w:szCs w:val="21"/>
        </w:rPr>
        <w:t>”</w:t>
      </w:r>
      <w:r>
        <w:rPr>
          <w:rFonts w:ascii="Times New Roman" w:hAnsi="Times New Roman"/>
          <w:color w:val="42515A"/>
          <w:w w:val="95"/>
          <w:szCs w:val="21"/>
        </w:rPr>
        <w:t>的示意图</w:t>
      </w:r>
      <w:r>
        <w:rPr>
          <w:rFonts w:ascii="Times New Roman" w:hAnsi="Times New Roman"/>
          <w:color w:val="42515A"/>
          <w:spacing w:val="-23"/>
          <w:w w:val="95"/>
          <w:szCs w:val="21"/>
        </w:rPr>
        <w:t>：</w:t>
      </w:r>
      <w:r>
        <w:rPr>
          <w:rFonts w:ascii="Times New Roman" w:hAnsi="Times New Roman"/>
          <w:color w:val="42515A"/>
          <w:w w:val="95"/>
          <w:szCs w:val="21"/>
        </w:rPr>
        <w:t>该现象可以用</w:t>
      </w:r>
      <w:r>
        <w:rPr>
          <w:rFonts w:ascii="Times New Roman" w:hAnsi="Times New Roman"/>
          <w:color w:val="42515A"/>
          <w:w w:val="95"/>
          <w:szCs w:val="21"/>
          <w:u w:val="single" w:color="415059"/>
        </w:rPr>
        <w:tab/>
      </w:r>
      <w:r>
        <w:rPr>
          <w:rFonts w:ascii="Times New Roman" w:hAnsi="Times New Roman"/>
          <w:color w:val="42515A"/>
          <w:w w:val="95"/>
          <w:szCs w:val="21"/>
        </w:rPr>
        <w:t>来解释</w:t>
      </w:r>
      <w:r>
        <w:rPr>
          <w:rFonts w:ascii="Times New Roman" w:hAnsi="Times New Roman"/>
          <w:color w:val="42515A"/>
          <w:spacing w:val="-26"/>
          <w:w w:val="95"/>
          <w:szCs w:val="21"/>
        </w:rPr>
        <w:t>；</w:t>
      </w:r>
      <w:r>
        <w:rPr>
          <w:rFonts w:ascii="Times New Roman" w:hAnsi="Times New Roman"/>
          <w:color w:val="42515A"/>
          <w:w w:val="95"/>
          <w:szCs w:val="21"/>
        </w:rPr>
        <w:t>小孔成的像是</w:t>
      </w:r>
      <w:r>
        <w:rPr>
          <w:rFonts w:ascii="Times New Roman" w:hAnsi="Times New Roman"/>
          <w:color w:val="42515A"/>
          <w:w w:val="95"/>
          <w:szCs w:val="21"/>
          <w:u w:val="single" w:color="415059"/>
        </w:rPr>
        <w:tab/>
      </w:r>
      <w:r>
        <w:rPr>
          <w:rFonts w:ascii="Times New Roman" w:hAnsi="Times New Roman"/>
          <w:color w:val="42515A"/>
          <w:spacing w:val="-1"/>
          <w:szCs w:val="21"/>
        </w:rPr>
        <w:t>;</w:t>
      </w:r>
      <w:r>
        <w:rPr>
          <w:rFonts w:ascii="Times New Roman" w:hAnsi="Times New Roman"/>
          <w:color w:val="42515A"/>
          <w:szCs w:val="21"/>
        </w:rPr>
        <w:t>小孔位置固定</w:t>
      </w:r>
      <w:r>
        <w:rPr>
          <w:rFonts w:ascii="Times New Roman" w:hAnsi="Times New Roman"/>
          <w:color w:val="42515A"/>
          <w:spacing w:val="-27"/>
          <w:szCs w:val="21"/>
        </w:rPr>
        <w:t>，</w:t>
      </w:r>
      <w:r>
        <w:rPr>
          <w:rFonts w:ascii="Times New Roman" w:hAnsi="Times New Roman"/>
          <w:color w:val="42515A"/>
          <w:szCs w:val="21"/>
        </w:rPr>
        <w:t>将蜡烛和 光屏位置对调，光屏上的像比原来</w:t>
      </w:r>
      <w:r>
        <w:rPr>
          <w:rFonts w:ascii="Times New Roman" w:hAnsi="Times New Roman"/>
          <w:color w:val="42515A"/>
          <w:szCs w:val="21"/>
          <w:u w:val="single" w:color="415059"/>
        </w:rPr>
        <w:tab/>
      </w:r>
      <w:r>
        <w:rPr>
          <w:rFonts w:ascii="Times New Roman" w:hAnsi="Times New Roman"/>
          <w:color w:val="42515A"/>
          <w:szCs w:val="21"/>
        </w:rPr>
        <w:t>（选填“变大”、“不变”或“变小”）．</w:t>
      </w:r>
    </w:p>
    <w:p>
      <w:pPr>
        <w:pStyle w:val="2"/>
        <w:tabs>
          <w:tab w:val="left" w:pos="6627"/>
          <w:tab w:val="left" w:pos="8307"/>
        </w:tabs>
        <w:spacing w:line="360" w:lineRule="auto"/>
        <w:ind w:left="0"/>
        <w:rPr>
          <w:rFonts w:ascii="Times New Roman" w:hAnsi="Times New Roman" w:cs="Times New Roman"/>
          <w:w w:val="95"/>
          <w:lang w:eastAsia="zh-C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981200" cy="8610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6627"/>
          <w:tab w:val="left" w:pos="8307"/>
        </w:tabs>
        <w:spacing w:line="360" w:lineRule="auto"/>
        <w:ind w:left="0"/>
        <w:rPr>
          <w:rFonts w:ascii="Times New Roman" w:hAnsi="Times New Roman" w:cs="Times New Roman"/>
          <w:color w:val="42515A"/>
          <w:spacing w:val="30"/>
          <w:w w:val="99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>16</w:t>
      </w:r>
      <w:r>
        <w:rPr>
          <w:rFonts w:ascii="Times New Roman" w:hAnsi="Times New Roman" w:cs="Times New Roman"/>
          <w:spacing w:val="-2"/>
          <w:w w:val="95"/>
          <w:lang w:eastAsia="zh-CN"/>
        </w:rPr>
        <w:t>.</w:t>
      </w:r>
      <w:r>
        <w:rPr>
          <w:rFonts w:ascii="Times New Roman" w:hAnsi="Times New Roman" w:cs="Times New Roman"/>
          <w:w w:val="95"/>
          <w:lang w:eastAsia="zh-CN"/>
        </w:rPr>
        <w:t>两时钟挂在竖直墙上，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如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图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所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示甲</w:t>
      </w:r>
      <w:r>
        <w:rPr>
          <w:rFonts w:ascii="Times New Roman" w:hAnsi="Times New Roman" w:cs="Times New Roman"/>
          <w:color w:val="42515A"/>
          <w:spacing w:val="-100"/>
          <w:w w:val="95"/>
          <w:lang w:eastAsia="zh-CN"/>
        </w:rPr>
        <w:t>、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乙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两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图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都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是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时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钟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在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平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面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镜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中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成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的像</w:t>
      </w:r>
      <w:r>
        <w:rPr>
          <w:rFonts w:ascii="Times New Roman" w:hAnsi="Times New Roman" w:cs="Times New Roman"/>
          <w:color w:val="42515A"/>
          <w:spacing w:val="-2"/>
          <w:w w:val="95"/>
          <w:lang w:eastAsia="zh-CN"/>
        </w:rPr>
        <w:t>，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甲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图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是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镜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子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水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平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放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置</w:t>
      </w:r>
      <w:r>
        <w:rPr>
          <w:rFonts w:ascii="Times New Roman" w:hAnsi="Times New Roman" w:cs="Times New Roman"/>
          <w:color w:val="42515A"/>
          <w:w w:val="95"/>
          <w:lang w:eastAsia="zh-CN"/>
        </w:rPr>
        <w:t>时</w:t>
      </w:r>
      <w:r>
        <w:rPr>
          <w:rFonts w:ascii="Times New Roman" w:hAnsi="Times New Roman" w:cs="Times New Roman"/>
          <w:color w:val="42515A"/>
          <w:w w:val="99"/>
          <w:lang w:eastAsia="zh-CN"/>
        </w:rPr>
        <w:t xml:space="preserve"> </w:t>
      </w:r>
      <w:r>
        <w:rPr>
          <w:rFonts w:ascii="Times New Roman" w:hAnsi="Times New Roman" w:cs="Times New Roman"/>
          <w:color w:val="42515A"/>
          <w:w w:val="95"/>
          <w:lang w:eastAsia="zh-CN"/>
        </w:rPr>
        <w:t>的像，乙图是镜子竖直放置时的像，它们的实际时间是甲</w:t>
      </w:r>
      <w:r>
        <w:rPr>
          <w:rFonts w:ascii="Times New Roman" w:hAnsi="Times New Roman" w:cs="Times New Roman"/>
          <w:color w:val="42515A"/>
          <w:w w:val="95"/>
          <w:u w:val="single" w:color="42515A"/>
          <w:lang w:eastAsia="zh-CN"/>
        </w:rPr>
        <w:tab/>
      </w:r>
      <w:r>
        <w:rPr>
          <w:rFonts w:ascii="Times New Roman" w:hAnsi="Times New Roman" w:cs="Times New Roman"/>
          <w:color w:val="42515A"/>
          <w:w w:val="95"/>
          <w:lang w:eastAsia="zh-CN"/>
        </w:rPr>
        <w:t>；乙</w:t>
      </w:r>
      <w:r>
        <w:rPr>
          <w:rFonts w:ascii="Times New Roman" w:hAnsi="Times New Roman" w:cs="Times New Roman"/>
          <w:color w:val="42515A"/>
          <w:w w:val="95"/>
          <w:u w:val="single" w:color="42515A"/>
          <w:lang w:eastAsia="zh-CN"/>
        </w:rPr>
        <w:tab/>
      </w:r>
      <w:r>
        <w:rPr>
          <w:rFonts w:ascii="Times New Roman" w:hAnsi="Times New Roman" w:cs="Times New Roman"/>
          <w:color w:val="42515A"/>
          <w:lang w:eastAsia="zh-CN"/>
        </w:rPr>
        <w:t>．</w:t>
      </w:r>
      <w:r>
        <w:rPr>
          <w:rFonts w:ascii="Times New Roman" w:hAnsi="Times New Roman" w:cs="Times New Roman"/>
          <w:color w:val="42515A"/>
          <w:spacing w:val="30"/>
          <w:w w:val="99"/>
          <w:lang w:eastAsia="zh-CN"/>
        </w:rPr>
        <w:t xml:space="preserve"> </w:t>
      </w:r>
    </w:p>
    <w:p>
      <w:pPr>
        <w:pStyle w:val="2"/>
        <w:tabs>
          <w:tab w:val="left" w:pos="6627"/>
          <w:tab w:val="left" w:pos="8307"/>
        </w:tabs>
        <w:spacing w:line="360" w:lineRule="auto"/>
        <w:ind w:left="0"/>
        <w:rPr>
          <w:rFonts w:ascii="Times New Roman" w:hAnsi="Times New Roman" w:cs="Times New Roman"/>
          <w:color w:val="42515A"/>
          <w:spacing w:val="30"/>
          <w:w w:val="99"/>
          <w:lang w:eastAsia="zh-C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034540" cy="876300"/>
            <wp:effectExtent l="0" t="0" r="38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454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6627"/>
          <w:tab w:val="left" w:pos="8307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bCs/>
          <w:color w:val="000000"/>
          <w:spacing w:val="1"/>
          <w:lang w:eastAsia="zh-CN"/>
        </w:rPr>
        <w:t>三、作图题。</w:t>
      </w:r>
      <w:r>
        <w:rPr>
          <w:rFonts w:ascii="Times New Roman" w:hAnsi="Times New Roman" w:cs="Times New Roman"/>
          <w:color w:val="000000"/>
          <w:spacing w:val="1"/>
          <w:lang w:eastAsia="zh-CN"/>
        </w:rPr>
        <w:t>（17</w:t>
      </w:r>
      <w:r>
        <w:rPr>
          <w:rFonts w:ascii="Times New Roman" w:hAnsi="Times New Roman" w:cs="Times New Roman"/>
          <w:color w:val="000000"/>
          <w:spacing w:val="-59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lang w:eastAsia="zh-CN"/>
        </w:rPr>
        <w:t>题</w:t>
      </w:r>
      <w:r>
        <w:rPr>
          <w:rFonts w:ascii="Times New Roman" w:hAnsi="Times New Roman" w:cs="Times New Roman"/>
          <w:color w:val="000000"/>
          <w:spacing w:val="-59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lang w:eastAsia="zh-CN"/>
        </w:rPr>
        <w:t>4</w:t>
      </w:r>
      <w:r>
        <w:rPr>
          <w:rFonts w:ascii="Times New Roman" w:hAnsi="Times New Roman" w:cs="Times New Roman"/>
          <w:color w:val="000000"/>
          <w:spacing w:val="-57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lang w:eastAsia="zh-CN"/>
        </w:rPr>
        <w:t>分，18</w:t>
      </w:r>
      <w:r>
        <w:rPr>
          <w:rFonts w:ascii="Times New Roman" w:hAnsi="Times New Roman" w:cs="Times New Roman"/>
          <w:color w:val="000000"/>
          <w:spacing w:val="-59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lang w:eastAsia="zh-CN"/>
        </w:rPr>
        <w:t>题</w:t>
      </w:r>
      <w:r>
        <w:rPr>
          <w:rFonts w:ascii="Times New Roman" w:hAnsi="Times New Roman" w:cs="Times New Roman"/>
          <w:color w:val="000000"/>
          <w:spacing w:val="-55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lang w:eastAsia="zh-CN"/>
        </w:rPr>
        <w:t>2</w:t>
      </w:r>
      <w:r>
        <w:rPr>
          <w:rFonts w:ascii="Times New Roman" w:hAnsi="Times New Roman" w:cs="Times New Roman"/>
          <w:color w:val="000000"/>
          <w:spacing w:val="-59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lang w:eastAsia="zh-CN"/>
        </w:rPr>
        <w:t>分，共</w:t>
      </w:r>
      <w:r>
        <w:rPr>
          <w:rFonts w:ascii="Times New Roman" w:hAnsi="Times New Roman" w:cs="Times New Roman"/>
          <w:color w:val="000000"/>
          <w:spacing w:val="-55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lang w:eastAsia="zh-CN"/>
        </w:rPr>
        <w:t>6</w:t>
      </w:r>
      <w:r>
        <w:rPr>
          <w:rFonts w:ascii="Times New Roman" w:hAnsi="Times New Roman" w:cs="Times New Roman"/>
          <w:color w:val="000000"/>
          <w:spacing w:val="-59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lang w:eastAsia="zh-CN"/>
        </w:rPr>
        <w:t>分）</w:t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color w:val="333333"/>
          <w:lang w:eastAsia="zh-CN"/>
        </w:rPr>
      </w:pPr>
      <w:r>
        <w:rPr>
          <w:rFonts w:ascii="Times New Roman" w:hAnsi="Times New Roman" w:cs="Times New Roman"/>
          <w:color w:val="333333"/>
          <w:lang w:eastAsia="zh-CN"/>
        </w:rPr>
        <w:t>17.如图所示，请画出入射光线</w:t>
      </w:r>
      <w:r>
        <w:rPr>
          <w:rFonts w:ascii="Times New Roman" w:hAnsi="Times New Roman" w:cs="Times New Roman"/>
          <w:color w:val="333333"/>
          <w:spacing w:val="-82"/>
          <w:lang w:eastAsia="zh-CN"/>
        </w:rPr>
        <w:t xml:space="preserve"> </w:t>
      </w:r>
      <w:r>
        <w:rPr>
          <w:rFonts w:ascii="Times New Roman" w:hAnsi="Times New Roman" w:cs="Times New Roman"/>
          <w:color w:val="333333"/>
          <w:lang w:eastAsia="zh-CN"/>
        </w:rPr>
        <w:t>A、B、C</w:t>
      </w:r>
      <w:r>
        <w:rPr>
          <w:rFonts w:ascii="Times New Roman" w:hAnsi="Times New Roman" w:cs="Times New Roman"/>
          <w:color w:val="333333"/>
          <w:spacing w:val="-81"/>
          <w:lang w:eastAsia="zh-CN"/>
        </w:rPr>
        <w:t xml:space="preserve"> </w:t>
      </w:r>
      <w:r>
        <w:rPr>
          <w:rFonts w:ascii="Times New Roman" w:hAnsi="Times New Roman" w:cs="Times New Roman"/>
          <w:color w:val="333333"/>
          <w:lang w:eastAsia="zh-CN"/>
        </w:rPr>
        <w:t>经过透镜后的折射光线．</w:t>
      </w:r>
    </w:p>
    <w:p>
      <w:pPr>
        <w:pStyle w:val="2"/>
        <w:spacing w:line="360" w:lineRule="auto"/>
        <w:ind w:left="0"/>
        <w:rPr>
          <w:rFonts w:hint="eastAsia" w:ascii="Times New Roman" w:hAnsi="Times New Roman" w:cs="Times New Roman"/>
          <w:lang w:eastAsia="zh-CN"/>
        </w:rPr>
      </w:pPr>
      <w:r>
        <w:drawing>
          <wp:inline distT="0" distB="0" distL="0" distR="0">
            <wp:extent cx="3780155" cy="1193800"/>
            <wp:effectExtent l="0" t="0" r="0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14175" cy="1204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w w:val="95"/>
          <w:lang w:eastAsia="zh-CN"/>
        </w:rPr>
        <w:t>18.如图所示，学校楼梯拐角的墙上装有平面镜，既方便同学们整理仪容，晚上又能利用光的反射对</w:t>
      </w:r>
      <w:r>
        <w:rPr>
          <w:rFonts w:ascii="Times New Roman" w:hAnsi="Times New Roman" w:cs="Times New Roman"/>
          <w:spacing w:val="24"/>
          <w:w w:val="99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楼道进行照明．请在图中准确画出灯</w:t>
      </w:r>
      <w:r>
        <w:rPr>
          <w:rFonts w:ascii="Times New Roman" w:hAnsi="Times New Roman" w:cs="Times New Roman"/>
          <w:spacing w:val="-70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S</w:t>
      </w:r>
      <w:r>
        <w:rPr>
          <w:rFonts w:ascii="Times New Roman" w:hAnsi="Times New Roman" w:cs="Times New Roman"/>
          <w:spacing w:val="-19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发出的光经平面镜反射后到达</w:t>
      </w:r>
      <w:r>
        <w:rPr>
          <w:rFonts w:ascii="Times New Roman" w:hAnsi="Times New Roman" w:cs="Times New Roman"/>
          <w:spacing w:val="-70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A</w:t>
      </w:r>
      <w:r>
        <w:rPr>
          <w:rFonts w:ascii="Times New Roman" w:hAnsi="Times New Roman" w:cs="Times New Roman"/>
          <w:spacing w:val="-19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点的光路图．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drawing>
          <wp:inline distT="0" distB="0" distL="0" distR="0">
            <wp:extent cx="1619250" cy="1252220"/>
            <wp:effectExtent l="0" t="0" r="0" b="508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4840" cy="1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pacing w:val="1"/>
          <w:lang w:eastAsia="zh-CN"/>
        </w:rPr>
        <w:t>四、</w:t>
      </w:r>
      <w:r>
        <w:rPr>
          <w:rFonts w:ascii="Times New Roman" w:hAnsi="Times New Roman" w:cs="Times New Roman"/>
          <w:b/>
          <w:bCs/>
          <w:spacing w:val="1"/>
          <w:lang w:eastAsia="zh-CN"/>
        </w:rPr>
        <w:t>简答题。</w:t>
      </w:r>
      <w:r>
        <w:rPr>
          <w:rFonts w:ascii="Times New Roman" w:hAnsi="Times New Roman" w:cs="Times New Roman"/>
          <w:spacing w:val="1"/>
          <w:lang w:eastAsia="zh-CN"/>
        </w:rPr>
        <w:t>（每题</w:t>
      </w:r>
      <w:r>
        <w:rPr>
          <w:rFonts w:ascii="Times New Roman" w:hAnsi="Times New Roman" w:cs="Times New Roman"/>
          <w:spacing w:val="-61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3</w:t>
      </w:r>
      <w:r>
        <w:rPr>
          <w:rFonts w:ascii="Times New Roman" w:hAnsi="Times New Roman" w:cs="Times New Roman"/>
          <w:spacing w:val="-60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分，共</w:t>
      </w:r>
      <w:r>
        <w:rPr>
          <w:rFonts w:ascii="Times New Roman" w:hAnsi="Times New Roman" w:cs="Times New Roman"/>
          <w:spacing w:val="-61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6</w:t>
      </w:r>
      <w:r>
        <w:rPr>
          <w:rFonts w:ascii="Times New Roman" w:hAnsi="Times New Roman" w:cs="Times New Roman"/>
          <w:spacing w:val="-60"/>
          <w:lang w:eastAsia="zh-CN"/>
        </w:rPr>
        <w:t xml:space="preserve"> </w:t>
      </w:r>
      <w:r>
        <w:rPr>
          <w:rFonts w:ascii="Times New Roman" w:hAnsi="Times New Roman" w:cs="Times New Roman"/>
          <w:spacing w:val="-1"/>
          <w:lang w:eastAsia="zh-CN"/>
        </w:rPr>
        <w:t>分）</w:t>
      </w:r>
    </w:p>
    <w:p>
      <w:pPr>
        <w:pStyle w:val="2"/>
        <w:spacing w:line="360" w:lineRule="auto"/>
        <w:ind w:left="0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19.</w:t>
      </w:r>
      <w:r>
        <w:rPr>
          <w:rFonts w:ascii="Times New Roman" w:hAnsi="Times New Roman" w:cs="Times New Roman"/>
          <w:spacing w:val="-41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一部科幻电影中有这样的场面：一艘飞船在太空中遇险，另一艘飞船前去营救的途中，突然听</w:t>
      </w:r>
      <w:r>
        <w:rPr>
          <w:rFonts w:ascii="Times New Roman" w:hAnsi="Times New Roman" w:cs="Times New Roman"/>
          <w:spacing w:val="-1"/>
          <w:lang w:eastAsia="zh-CN"/>
        </w:rPr>
        <w:t>到</w:t>
      </w:r>
      <w:r>
        <w:rPr>
          <w:rFonts w:ascii="Times New Roman" w:hAnsi="Times New Roman" w:cs="Times New Roman"/>
          <w:spacing w:val="2"/>
          <w:lang w:eastAsia="zh-CN"/>
        </w:rPr>
        <w:t>了</w:t>
      </w:r>
      <w:r>
        <w:rPr>
          <w:rFonts w:ascii="Times New Roman" w:hAnsi="Times New Roman" w:cs="Times New Roman"/>
          <w:spacing w:val="-1"/>
          <w:lang w:eastAsia="zh-CN"/>
        </w:rPr>
        <w:t>遇</w:t>
      </w:r>
      <w:r>
        <w:rPr>
          <w:rFonts w:ascii="Times New Roman" w:hAnsi="Times New Roman" w:cs="Times New Roman"/>
          <w:spacing w:val="2"/>
          <w:lang w:eastAsia="zh-CN"/>
        </w:rPr>
        <w:t>险</w:t>
      </w:r>
      <w:r>
        <w:rPr>
          <w:rFonts w:ascii="Times New Roman" w:hAnsi="Times New Roman" w:cs="Times New Roman"/>
          <w:spacing w:val="-1"/>
          <w:lang w:eastAsia="zh-CN"/>
        </w:rPr>
        <w:t>飞</w:t>
      </w:r>
      <w:r>
        <w:rPr>
          <w:rFonts w:ascii="Times New Roman" w:hAnsi="Times New Roman" w:cs="Times New Roman"/>
          <w:spacing w:val="2"/>
          <w:lang w:eastAsia="zh-CN"/>
        </w:rPr>
        <w:t>船</w:t>
      </w:r>
      <w:r>
        <w:rPr>
          <w:rFonts w:ascii="Times New Roman" w:hAnsi="Times New Roman" w:cs="Times New Roman"/>
          <w:spacing w:val="-1"/>
          <w:lang w:eastAsia="zh-CN"/>
        </w:rPr>
        <w:t>的</w:t>
      </w:r>
      <w:r>
        <w:rPr>
          <w:rFonts w:ascii="Times New Roman" w:hAnsi="Times New Roman" w:cs="Times New Roman"/>
          <w:spacing w:val="2"/>
          <w:lang w:eastAsia="zh-CN"/>
        </w:rPr>
        <w:t>巨</w:t>
      </w:r>
      <w:r>
        <w:rPr>
          <w:rFonts w:ascii="Times New Roman" w:hAnsi="Times New Roman" w:cs="Times New Roman"/>
          <w:spacing w:val="-1"/>
          <w:lang w:eastAsia="zh-CN"/>
        </w:rPr>
        <w:t>大</w:t>
      </w:r>
      <w:r>
        <w:rPr>
          <w:rFonts w:ascii="Times New Roman" w:hAnsi="Times New Roman" w:cs="Times New Roman"/>
          <w:spacing w:val="2"/>
          <w:lang w:eastAsia="zh-CN"/>
        </w:rPr>
        <w:t>爆</w:t>
      </w:r>
      <w:r>
        <w:rPr>
          <w:rFonts w:ascii="Times New Roman" w:hAnsi="Times New Roman" w:cs="Times New Roman"/>
          <w:spacing w:val="-1"/>
          <w:lang w:eastAsia="zh-CN"/>
        </w:rPr>
        <w:t>炸</w:t>
      </w:r>
      <w:r>
        <w:rPr>
          <w:rFonts w:ascii="Times New Roman" w:hAnsi="Times New Roman" w:cs="Times New Roman"/>
          <w:spacing w:val="2"/>
          <w:lang w:eastAsia="zh-CN"/>
        </w:rPr>
        <w:t>声</w:t>
      </w:r>
      <w:r>
        <w:rPr>
          <w:rFonts w:ascii="Times New Roman" w:hAnsi="Times New Roman" w:cs="Times New Roman"/>
          <w:spacing w:val="-30"/>
          <w:lang w:eastAsia="zh-CN"/>
        </w:rPr>
        <w:t>，</w:t>
      </w:r>
      <w:r>
        <w:rPr>
          <w:rFonts w:ascii="Times New Roman" w:hAnsi="Times New Roman" w:cs="Times New Roman"/>
          <w:spacing w:val="-1"/>
          <w:lang w:eastAsia="zh-CN"/>
        </w:rPr>
        <w:t>然</w:t>
      </w:r>
      <w:r>
        <w:rPr>
          <w:rFonts w:ascii="Times New Roman" w:hAnsi="Times New Roman" w:cs="Times New Roman"/>
          <w:spacing w:val="2"/>
          <w:lang w:eastAsia="zh-CN"/>
        </w:rPr>
        <w:t>后</w:t>
      </w:r>
      <w:r>
        <w:rPr>
          <w:rFonts w:ascii="Times New Roman" w:hAnsi="Times New Roman" w:cs="Times New Roman"/>
          <w:spacing w:val="-1"/>
          <w:lang w:eastAsia="zh-CN"/>
        </w:rPr>
        <w:t>看</w:t>
      </w:r>
      <w:r>
        <w:rPr>
          <w:rFonts w:ascii="Times New Roman" w:hAnsi="Times New Roman" w:cs="Times New Roman"/>
          <w:spacing w:val="2"/>
          <w:lang w:eastAsia="zh-CN"/>
        </w:rPr>
        <w:t>到</w:t>
      </w:r>
      <w:r>
        <w:rPr>
          <w:rFonts w:ascii="Times New Roman" w:hAnsi="Times New Roman" w:cs="Times New Roman"/>
          <w:spacing w:val="-1"/>
          <w:lang w:eastAsia="zh-CN"/>
        </w:rPr>
        <w:t>了</w:t>
      </w:r>
      <w:r>
        <w:rPr>
          <w:rFonts w:ascii="Times New Roman" w:hAnsi="Times New Roman" w:cs="Times New Roman"/>
          <w:spacing w:val="2"/>
          <w:lang w:eastAsia="zh-CN"/>
        </w:rPr>
        <w:t>爆</w:t>
      </w:r>
      <w:r>
        <w:rPr>
          <w:rFonts w:ascii="Times New Roman" w:hAnsi="Times New Roman" w:cs="Times New Roman"/>
          <w:spacing w:val="-1"/>
          <w:lang w:eastAsia="zh-CN"/>
        </w:rPr>
        <w:t>炸</w:t>
      </w:r>
      <w:r>
        <w:rPr>
          <w:rFonts w:ascii="Times New Roman" w:hAnsi="Times New Roman" w:cs="Times New Roman"/>
          <w:spacing w:val="2"/>
          <w:lang w:eastAsia="zh-CN"/>
        </w:rPr>
        <w:t>的</w:t>
      </w:r>
      <w:r>
        <w:rPr>
          <w:rFonts w:ascii="Times New Roman" w:hAnsi="Times New Roman" w:cs="Times New Roman"/>
          <w:spacing w:val="-1"/>
          <w:lang w:eastAsia="zh-CN"/>
        </w:rPr>
        <w:t>火</w:t>
      </w:r>
      <w:r>
        <w:rPr>
          <w:rFonts w:ascii="Times New Roman" w:hAnsi="Times New Roman" w:cs="Times New Roman"/>
          <w:spacing w:val="2"/>
          <w:lang w:eastAsia="zh-CN"/>
        </w:rPr>
        <w:t>光</w:t>
      </w:r>
      <w:r>
        <w:rPr>
          <w:rFonts w:ascii="Times New Roman" w:hAnsi="Times New Roman" w:cs="Times New Roman"/>
          <w:spacing w:val="-33"/>
          <w:lang w:eastAsia="zh-CN"/>
        </w:rPr>
        <w:t>。</w:t>
      </w:r>
      <w:r>
        <w:rPr>
          <w:rFonts w:ascii="Times New Roman" w:hAnsi="Times New Roman" w:cs="Times New Roman"/>
          <w:spacing w:val="-1"/>
          <w:lang w:eastAsia="zh-CN"/>
        </w:rPr>
        <w:t>请</w:t>
      </w:r>
      <w:r>
        <w:rPr>
          <w:rFonts w:ascii="Times New Roman" w:hAnsi="Times New Roman" w:cs="Times New Roman"/>
          <w:spacing w:val="2"/>
          <w:lang w:eastAsia="zh-CN"/>
        </w:rPr>
        <w:t>你</w:t>
      </w:r>
      <w:r>
        <w:rPr>
          <w:rFonts w:ascii="Times New Roman" w:hAnsi="Times New Roman" w:cs="Times New Roman"/>
          <w:spacing w:val="-1"/>
          <w:lang w:eastAsia="zh-CN"/>
        </w:rPr>
        <w:t>给</w:t>
      </w:r>
      <w:r>
        <w:rPr>
          <w:rFonts w:ascii="Times New Roman" w:hAnsi="Times New Roman" w:cs="Times New Roman"/>
          <w:spacing w:val="2"/>
          <w:lang w:eastAsia="zh-CN"/>
        </w:rPr>
        <w:t>导</w:t>
      </w:r>
      <w:r>
        <w:rPr>
          <w:rFonts w:ascii="Times New Roman" w:hAnsi="Times New Roman" w:cs="Times New Roman"/>
          <w:spacing w:val="-1"/>
          <w:lang w:eastAsia="zh-CN"/>
        </w:rPr>
        <w:t>演</w:t>
      </w:r>
      <w:r>
        <w:rPr>
          <w:rFonts w:ascii="Times New Roman" w:hAnsi="Times New Roman" w:cs="Times New Roman"/>
          <w:spacing w:val="2"/>
          <w:lang w:eastAsia="zh-CN"/>
        </w:rPr>
        <w:t>指</w:t>
      </w:r>
      <w:r>
        <w:rPr>
          <w:rFonts w:ascii="Times New Roman" w:hAnsi="Times New Roman" w:cs="Times New Roman"/>
          <w:spacing w:val="-1"/>
          <w:lang w:eastAsia="zh-CN"/>
        </w:rPr>
        <w:t>出</w:t>
      </w:r>
      <w:r>
        <w:rPr>
          <w:rFonts w:ascii="Times New Roman" w:hAnsi="Times New Roman" w:cs="Times New Roman"/>
          <w:spacing w:val="2"/>
          <w:lang w:eastAsia="zh-CN"/>
        </w:rPr>
        <w:t>这</w:t>
      </w:r>
      <w:r>
        <w:rPr>
          <w:rFonts w:ascii="Times New Roman" w:hAnsi="Times New Roman" w:cs="Times New Roman"/>
          <w:spacing w:val="-1"/>
          <w:lang w:eastAsia="zh-CN"/>
        </w:rPr>
        <w:t>个</w:t>
      </w:r>
      <w:r>
        <w:rPr>
          <w:rFonts w:ascii="Times New Roman" w:hAnsi="Times New Roman" w:cs="Times New Roman"/>
          <w:spacing w:val="2"/>
          <w:lang w:eastAsia="zh-CN"/>
        </w:rPr>
        <w:t>场</w:t>
      </w:r>
      <w:r>
        <w:rPr>
          <w:rFonts w:ascii="Times New Roman" w:hAnsi="Times New Roman" w:cs="Times New Roman"/>
          <w:spacing w:val="-1"/>
          <w:lang w:eastAsia="zh-CN"/>
        </w:rPr>
        <w:t>景</w:t>
      </w:r>
      <w:r>
        <w:rPr>
          <w:rFonts w:ascii="Times New Roman" w:hAnsi="Times New Roman" w:cs="Times New Roman"/>
          <w:spacing w:val="2"/>
          <w:lang w:eastAsia="zh-CN"/>
        </w:rPr>
        <w:t>中</w:t>
      </w:r>
      <w:r>
        <w:rPr>
          <w:rFonts w:ascii="Times New Roman" w:hAnsi="Times New Roman" w:cs="Times New Roman"/>
          <w:lang w:eastAsia="zh-CN"/>
        </w:rPr>
        <w:t>的</w:t>
      </w:r>
      <w:r>
        <w:rPr>
          <w:rFonts w:ascii="Times New Roman" w:hAnsi="Times New Roman" w:cs="Times New Roman"/>
          <w:spacing w:val="-54"/>
          <w:lang w:eastAsia="zh-CN"/>
        </w:rPr>
        <w:t xml:space="preserve"> </w:t>
      </w:r>
      <w:r>
        <w:rPr>
          <w:rFonts w:ascii="Times New Roman" w:hAnsi="Times New Roman" w:cs="Times New Roman"/>
          <w:spacing w:val="-1"/>
          <w:lang w:eastAsia="zh-CN"/>
        </w:rPr>
        <w:t>两</w:t>
      </w:r>
      <w:r>
        <w:rPr>
          <w:rFonts w:ascii="Times New Roman" w:hAnsi="Times New Roman" w:cs="Times New Roman"/>
          <w:spacing w:val="2"/>
          <w:lang w:eastAsia="zh-CN"/>
        </w:rPr>
        <w:t>处</w:t>
      </w:r>
      <w:r>
        <w:rPr>
          <w:rFonts w:ascii="Times New Roman" w:hAnsi="Times New Roman" w:cs="Times New Roman"/>
          <w:spacing w:val="-1"/>
          <w:lang w:eastAsia="zh-CN"/>
        </w:rPr>
        <w:t>科</w:t>
      </w:r>
      <w:r>
        <w:rPr>
          <w:rFonts w:ascii="Times New Roman" w:hAnsi="Times New Roman" w:cs="Times New Roman"/>
          <w:spacing w:val="2"/>
          <w:lang w:eastAsia="zh-CN"/>
        </w:rPr>
        <w:t>学</w:t>
      </w:r>
      <w:r>
        <w:rPr>
          <w:rFonts w:ascii="Times New Roman" w:hAnsi="Times New Roman" w:cs="Times New Roman"/>
          <w:spacing w:val="-1"/>
          <w:lang w:eastAsia="zh-CN"/>
        </w:rPr>
        <w:t>性</w:t>
      </w:r>
      <w:r>
        <w:rPr>
          <w:rFonts w:ascii="Times New Roman" w:hAnsi="Times New Roman" w:cs="Times New Roman"/>
          <w:lang w:eastAsia="zh-CN"/>
        </w:rPr>
        <w:t>的错误。</w:t>
      </w:r>
    </w:p>
    <w:p>
      <w:pPr>
        <w:pStyle w:val="2"/>
        <w:spacing w:line="360" w:lineRule="auto"/>
        <w:ind w:left="0"/>
        <w:rPr>
          <w:rFonts w:hint="eastAsia"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20.</w:t>
      </w:r>
      <w:r>
        <w:rPr>
          <w:rFonts w:ascii="Times New Roman" w:hAnsi="Times New Roman" w:cs="Times New Roman"/>
          <w:spacing w:val="-30"/>
          <w:lang w:eastAsia="zh-CN"/>
        </w:rPr>
        <w:t xml:space="preserve"> 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如图</w:t>
      </w:r>
      <w:r>
        <w:rPr>
          <w:rFonts w:ascii="Times New Roman" w:hAnsi="Times New Roman" w:cs="Times New Roman"/>
          <w:color w:val="423A3A"/>
          <w:spacing w:val="-65"/>
          <w:lang w:eastAsia="zh-CN"/>
        </w:rPr>
        <w:t xml:space="preserve"> </w:t>
      </w:r>
      <w:r>
        <w:rPr>
          <w:rFonts w:ascii="Times New Roman" w:hAnsi="Times New Roman" w:cs="Times New Roman"/>
          <w:color w:val="423A3A"/>
          <w:lang w:eastAsia="zh-CN"/>
        </w:rPr>
        <w:t>1</w:t>
      </w:r>
      <w:r>
        <w:rPr>
          <w:rFonts w:ascii="Times New Roman" w:hAnsi="Times New Roman" w:cs="Times New Roman"/>
          <w:color w:val="423A3A"/>
          <w:spacing w:val="-67"/>
          <w:lang w:eastAsia="zh-CN"/>
        </w:rPr>
        <w:t xml:space="preserve"> </w:t>
      </w:r>
      <w:r>
        <w:rPr>
          <w:rFonts w:ascii="Times New Roman" w:hAnsi="Times New Roman" w:cs="Times New Roman"/>
          <w:color w:val="423A3A"/>
          <w:lang w:eastAsia="zh-CN"/>
        </w:rPr>
        <w:t>所示，易拉罐装的饮料都有禁止冷冻的说明．图</w:t>
      </w:r>
      <w:r>
        <w:rPr>
          <w:rFonts w:ascii="Times New Roman" w:hAnsi="Times New Roman" w:cs="Times New Roman"/>
          <w:color w:val="423A3A"/>
          <w:spacing w:val="-67"/>
          <w:lang w:eastAsia="zh-CN"/>
        </w:rPr>
        <w:t xml:space="preserve"> </w:t>
      </w:r>
      <w:r>
        <w:rPr>
          <w:rFonts w:ascii="Times New Roman" w:hAnsi="Times New Roman" w:cs="Times New Roman"/>
          <w:color w:val="423A3A"/>
          <w:lang w:eastAsia="zh-CN"/>
        </w:rPr>
        <w:t>2</w:t>
      </w:r>
      <w:r>
        <w:rPr>
          <w:rFonts w:ascii="Times New Roman" w:hAnsi="Times New Roman" w:cs="Times New Roman"/>
          <w:color w:val="423A3A"/>
          <w:spacing w:val="-67"/>
          <w:lang w:eastAsia="zh-CN"/>
        </w:rPr>
        <w:t xml:space="preserve"> </w:t>
      </w:r>
      <w:r>
        <w:rPr>
          <w:rFonts w:ascii="Times New Roman" w:hAnsi="Times New Roman" w:cs="Times New Roman"/>
          <w:color w:val="423A3A"/>
          <w:lang w:eastAsia="zh-CN"/>
        </w:rPr>
        <w:t>为易拉罐冷冻后炸开的图片．请你结合所学知识简要说明原因．（</w:t>
      </w:r>
      <w:r>
        <w:rPr>
          <w:rFonts w:ascii="Times New Roman" w:hAnsi="Times New Roman" w:cs="Times New Roman"/>
          <w:color w:val="423A3A"/>
          <w:position w:val="-14"/>
          <w:lang w:eastAsia="zh-CN"/>
        </w:rPr>
        <w:object>
          <v:shape id="_x0000_i1025" o:spt="75" type="#_x0000_t75" style="height:20.2pt;width:68.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Times New Roman" w:hAnsi="Times New Roman" w:cs="Times New Roman"/>
          <w:color w:val="423A3A"/>
          <w:lang w:eastAsia="zh-CN"/>
        </w:rPr>
        <w:t>，</w:t>
      </w:r>
      <w:r>
        <w:rPr>
          <w:rFonts w:ascii="Times New Roman" w:hAnsi="Times New Roman" w:cs="Times New Roman"/>
          <w:color w:val="423A3A"/>
          <w:position w:val="-14"/>
          <w:lang w:eastAsia="zh-CN"/>
        </w:rPr>
        <w:object>
          <v:shape id="_x0000_i1026" o:spt="75" type="#_x0000_t75" style="height:20.2pt;width:79.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Times New Roman" w:hAnsi="Times New Roman" w:cs="Times New Roman"/>
          <w:color w:val="423A3A"/>
          <w:lang w:eastAsia="zh-CN"/>
        </w:rPr>
        <w:t>）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627120" cy="13563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712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bCs/>
          <w:spacing w:val="1"/>
          <w:szCs w:val="21"/>
        </w:rPr>
        <w:t>五、实验探究题</w:t>
      </w:r>
      <w:r>
        <w:rPr>
          <w:rFonts w:ascii="Times New Roman" w:hAnsi="Times New Roman"/>
          <w:spacing w:val="1"/>
          <w:szCs w:val="21"/>
        </w:rPr>
        <w:t>。（每空</w:t>
      </w:r>
      <w:r>
        <w:rPr>
          <w:rFonts w:ascii="Times New Roman" w:hAnsi="Times New Roman"/>
          <w:spacing w:val="-60"/>
          <w:szCs w:val="21"/>
        </w:rPr>
        <w:t xml:space="preserve"> 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pacing w:val="-63"/>
          <w:szCs w:val="21"/>
        </w:rPr>
        <w:t xml:space="preserve"> </w:t>
      </w:r>
      <w:r>
        <w:rPr>
          <w:rFonts w:ascii="Times New Roman" w:hAnsi="Times New Roman"/>
          <w:szCs w:val="21"/>
        </w:rPr>
        <w:t>分，共</w:t>
      </w:r>
      <w:r>
        <w:rPr>
          <w:rFonts w:ascii="Times New Roman" w:hAnsi="Times New Roman"/>
          <w:spacing w:val="-59"/>
          <w:szCs w:val="21"/>
        </w:rPr>
        <w:t xml:space="preserve"> </w:t>
      </w:r>
      <w:r>
        <w:rPr>
          <w:rFonts w:ascii="Times New Roman" w:hAnsi="Times New Roman"/>
          <w:szCs w:val="21"/>
        </w:rPr>
        <w:t>23</w:t>
      </w:r>
      <w:r>
        <w:rPr>
          <w:rFonts w:ascii="Times New Roman" w:hAnsi="Times New Roman"/>
          <w:spacing w:val="-63"/>
          <w:szCs w:val="21"/>
        </w:rPr>
        <w:t xml:space="preserve"> </w:t>
      </w:r>
      <w:r>
        <w:rPr>
          <w:rFonts w:ascii="Times New Roman" w:hAnsi="Times New Roman"/>
          <w:spacing w:val="-1"/>
          <w:szCs w:val="21"/>
        </w:rPr>
        <w:t>分）</w:t>
      </w:r>
    </w:p>
    <w:p>
      <w:pPr>
        <w:pStyle w:val="8"/>
        <w:spacing w:before="0" w:line="360" w:lineRule="auto"/>
        <w:ind w:left="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pacing w:val="-1"/>
          <w:sz w:val="21"/>
          <w:szCs w:val="21"/>
          <w:lang w:eastAsia="zh-CN"/>
        </w:rPr>
        <w:t>21.如图为小红、小辉用自制的土吉它研究音调和哪些因素有关。他们选用的琴弦长度、</w:t>
      </w:r>
      <w:r>
        <w:rPr>
          <w:rFonts w:ascii="Times New Roman" w:hAnsi="Times New Roman" w:cs="Times New Roman"/>
          <w:spacing w:val="33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sz w:val="21"/>
          <w:szCs w:val="21"/>
          <w:lang w:eastAsia="zh-CN"/>
        </w:rPr>
        <w:t>粗细、材料图中已标出，并且每根琴弦固定在“音箱”上的松紧程度一致。</w:t>
      </w:r>
    </w:p>
    <w:p>
      <w:pPr>
        <w:tabs>
          <w:tab w:val="left" w:pos="7344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（1）若他们想研究音调的高低与琴弦材料的关系应选择</w:t>
      </w:r>
      <w:r>
        <w:rPr>
          <w:rFonts w:ascii="Times New Roman" w:hAnsi="Times New Roman"/>
          <w:szCs w:val="21"/>
          <w:u w:val="single" w:color="000000"/>
        </w:rPr>
        <w:tab/>
      </w:r>
      <w:r>
        <w:rPr>
          <w:rFonts w:ascii="Times New Roman" w:hAnsi="Times New Roman"/>
          <w:szCs w:val="21"/>
        </w:rPr>
        <w:t>。</w:t>
      </w:r>
    </w:p>
    <w:p>
      <w:pPr>
        <w:tabs>
          <w:tab w:val="left" w:pos="7131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（2）若他们选择</w:t>
      </w:r>
      <w:r>
        <w:rPr>
          <w:rFonts w:ascii="Times New Roman" w:hAnsi="Times New Roman"/>
          <w:spacing w:val="-60"/>
          <w:szCs w:val="21"/>
        </w:rPr>
        <w:t xml:space="preserve"> </w:t>
      </w:r>
      <w:r>
        <w:rPr>
          <w:rFonts w:ascii="Times New Roman" w:hAnsi="Times New Roman"/>
          <w:szCs w:val="21"/>
        </w:rPr>
        <w:t>a和</w:t>
      </w:r>
      <w:r>
        <w:rPr>
          <w:rFonts w:ascii="Times New Roman" w:hAnsi="Times New Roman"/>
          <w:spacing w:val="-60"/>
          <w:szCs w:val="21"/>
        </w:rPr>
        <w:t xml:space="preserve"> 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spacing w:val="-6"/>
          <w:szCs w:val="21"/>
        </w:rPr>
        <w:t xml:space="preserve"> </w:t>
      </w:r>
      <w:r>
        <w:rPr>
          <w:rFonts w:ascii="Times New Roman" w:hAnsi="Times New Roman"/>
          <w:szCs w:val="21"/>
        </w:rPr>
        <w:t>是为了研究音调的高低与琴弦</w:t>
      </w:r>
      <w:r>
        <w:rPr>
          <w:rFonts w:ascii="Times New Roman" w:hAnsi="Times New Roman"/>
          <w:szCs w:val="21"/>
          <w:u w:val="single" w:color="000000"/>
        </w:rPr>
        <w:tab/>
      </w:r>
      <w:r>
        <w:rPr>
          <w:rFonts w:ascii="Times New Roman" w:hAnsi="Times New Roman"/>
          <w:szCs w:val="21"/>
        </w:rPr>
        <w:t>关系。</w:t>
      </w:r>
    </w:p>
    <w:p>
      <w:pPr>
        <w:tabs>
          <w:tab w:val="left" w:pos="5538"/>
          <w:tab w:val="left" w:pos="8239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（3）他们能否选择c和</w:t>
      </w:r>
      <w:r>
        <w:rPr>
          <w:rFonts w:ascii="Times New Roman" w:hAnsi="Times New Roman"/>
          <w:spacing w:val="-60"/>
          <w:szCs w:val="21"/>
        </w:rPr>
        <w:t xml:space="preserve"> 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spacing w:val="-9"/>
          <w:szCs w:val="21"/>
        </w:rPr>
        <w:t xml:space="preserve"> </w:t>
      </w:r>
      <w:r>
        <w:rPr>
          <w:rFonts w:ascii="Times New Roman" w:hAnsi="Times New Roman"/>
          <w:szCs w:val="21"/>
        </w:rPr>
        <w:t>进行研究，答</w:t>
      </w:r>
      <w:r>
        <w:rPr>
          <w:rFonts w:ascii="Times New Roman" w:hAnsi="Times New Roman"/>
          <w:szCs w:val="21"/>
          <w:u w:val="single" w:color="000000"/>
        </w:rPr>
        <w:tab/>
      </w:r>
      <w:r>
        <w:rPr>
          <w:rFonts w:ascii="Times New Roman" w:hAnsi="Times New Roman"/>
          <w:szCs w:val="21"/>
        </w:rPr>
        <w:t>；理由是</w:t>
      </w:r>
      <w:r>
        <w:rPr>
          <w:rFonts w:ascii="Times New Roman" w:hAnsi="Times New Roman"/>
          <w:szCs w:val="21"/>
          <w:u w:val="single" w:color="000000"/>
        </w:rPr>
        <w:tab/>
      </w:r>
      <w:r>
        <w:rPr>
          <w:rFonts w:ascii="Times New Roman" w:hAnsi="Times New Roman"/>
          <w:szCs w:val="21"/>
        </w:rPr>
        <w:t>。</w:t>
      </w:r>
    </w:p>
    <w:p>
      <w:pPr>
        <w:tabs>
          <w:tab w:val="left" w:pos="3958"/>
          <w:tab w:val="left" w:pos="7291"/>
        </w:tabs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（4）两位同学还可以选择</w:t>
      </w:r>
      <w:r>
        <w:rPr>
          <w:rFonts w:ascii="Times New Roman" w:hAnsi="Times New Roman"/>
          <w:szCs w:val="21"/>
          <w:u w:val="single" w:color="000000"/>
        </w:rPr>
        <w:tab/>
      </w:r>
      <w:r>
        <w:rPr>
          <w:rFonts w:ascii="Times New Roman" w:hAnsi="Times New Roman"/>
          <w:spacing w:val="-1"/>
          <w:szCs w:val="21"/>
        </w:rPr>
        <w:t>研究音调的高低与琴弦</w:t>
      </w:r>
      <w:r>
        <w:rPr>
          <w:rFonts w:ascii="Times New Roman" w:hAnsi="Times New Roman"/>
          <w:spacing w:val="-1"/>
          <w:szCs w:val="21"/>
          <w:u w:val="single" w:color="000000"/>
        </w:rPr>
        <w:tab/>
      </w:r>
      <w:r>
        <w:rPr>
          <w:rFonts w:ascii="Times New Roman" w:hAnsi="Times New Roman"/>
          <w:szCs w:val="21"/>
        </w:rPr>
        <w:t>关系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714500" cy="98298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423A3A"/>
          <w:lang w:eastAsia="zh-CN"/>
        </w:rPr>
        <w:t>22.以下是我们前不久做的两个实验：</w:t>
      </w:r>
    </w:p>
    <w:p>
      <w:pPr>
        <w:pStyle w:val="2"/>
        <w:tabs>
          <w:tab w:val="left" w:pos="1587"/>
          <w:tab w:val="left" w:pos="3475"/>
          <w:tab w:val="left" w:pos="4735"/>
          <w:tab w:val="left" w:pos="5995"/>
        </w:tabs>
        <w:spacing w:line="360" w:lineRule="auto"/>
        <w:ind w:left="0"/>
        <w:rPr>
          <w:rFonts w:ascii="Times New Roman" w:hAnsi="Times New Roman" w:cs="Times New Roman"/>
          <w:color w:val="423A3A"/>
          <w:spacing w:val="22"/>
          <w:w w:val="99"/>
          <w:lang w:eastAsia="zh-CN"/>
        </w:rPr>
      </w:pPr>
      <w:r>
        <w:rPr>
          <w:rFonts w:ascii="Times New Roman" w:hAnsi="Times New Roman" w:cs="Times New Roman"/>
          <w:color w:val="423A3A"/>
          <w:w w:val="95"/>
          <w:lang w:eastAsia="zh-CN"/>
        </w:rPr>
        <w:t>A．如图甲对碘锤缓慢加热，会看到碘锤内充满</w:t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w w:val="95"/>
          <w:lang w:eastAsia="zh-CN"/>
        </w:rPr>
        <w:t>，停止加热，会看到锤内壁和顶部</w:t>
      </w:r>
      <w:r>
        <w:rPr>
          <w:rFonts w:ascii="Times New Roman" w:hAnsi="Times New Roman" w:cs="Times New Roman"/>
          <w:color w:val="423A3A"/>
          <w:spacing w:val="36"/>
          <w:w w:val="99"/>
          <w:lang w:eastAsia="zh-CN"/>
        </w:rPr>
        <w:t xml:space="preserve"> </w:t>
      </w:r>
      <w:r>
        <w:rPr>
          <w:rFonts w:ascii="Times New Roman" w:hAnsi="Times New Roman" w:cs="Times New Roman"/>
          <w:color w:val="423A3A"/>
          <w:w w:val="95"/>
          <w:lang w:eastAsia="zh-CN"/>
        </w:rPr>
        <w:t>出现</w:t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w w:val="95"/>
          <w:lang w:eastAsia="zh-CN"/>
        </w:rPr>
        <w:t>．依据</w:t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w w:val="95"/>
          <w:lang w:eastAsia="zh-CN"/>
        </w:rPr>
        <w:t>现象，判断这种物态变化是固态和气态之间的直接变化．停止加热，温度降低，碘蒸气才能凝华．说明凝华</w:t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spacing w:val="-1"/>
          <w:lang w:eastAsia="zh-CN"/>
        </w:rPr>
        <w:t>热。</w:t>
      </w:r>
      <w:r>
        <w:rPr>
          <w:rFonts w:ascii="Times New Roman" w:hAnsi="Times New Roman" w:cs="Times New Roman"/>
          <w:color w:val="423A3A"/>
          <w:spacing w:val="22"/>
          <w:w w:val="99"/>
          <w:lang w:eastAsia="zh-CN"/>
        </w:rPr>
        <w:t xml:space="preserve"> </w:t>
      </w:r>
    </w:p>
    <w:p>
      <w:pPr>
        <w:pStyle w:val="2"/>
        <w:tabs>
          <w:tab w:val="left" w:pos="1587"/>
          <w:tab w:val="left" w:pos="3475"/>
          <w:tab w:val="left" w:pos="4735"/>
          <w:tab w:val="left" w:pos="5995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423A3A"/>
          <w:lang w:eastAsia="zh-CN"/>
        </w:rPr>
        <w:t>B．利用如图乙所示装置探究冰的熔化特点实验．</w:t>
      </w:r>
    </w:p>
    <w:p>
      <w:pPr>
        <w:pStyle w:val="2"/>
        <w:tabs>
          <w:tab w:val="left" w:pos="5892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423A3A"/>
          <w:w w:val="95"/>
          <w:lang w:eastAsia="zh-CN"/>
        </w:rPr>
        <w:t>（1）采用这种“水浴法”加热的优点是</w:t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lang w:eastAsia="zh-CN"/>
        </w:rPr>
        <w:t>．</w:t>
      </w:r>
    </w:p>
    <w:p>
      <w:pPr>
        <w:pStyle w:val="2"/>
        <w:tabs>
          <w:tab w:val="left" w:pos="2741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423A3A"/>
          <w:w w:val="95"/>
          <w:lang w:eastAsia="zh-CN"/>
        </w:rPr>
        <w:t>（2）应选用颗粒</w:t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lang w:eastAsia="zh-CN"/>
        </w:rPr>
        <w:t>（选填“较大”或“较小”）的冰块做实验．</w:t>
      </w:r>
    </w:p>
    <w:p>
      <w:pPr>
        <w:pStyle w:val="2"/>
        <w:tabs>
          <w:tab w:val="left" w:pos="6627"/>
          <w:tab w:val="left" w:pos="8727"/>
        </w:tabs>
        <w:spacing w:line="360" w:lineRule="auto"/>
        <w:ind w:left="0"/>
        <w:rPr>
          <w:rFonts w:ascii="Times New Roman" w:hAnsi="Times New Roman" w:cs="Times New Roman"/>
          <w:color w:val="423A3A"/>
          <w:lang w:eastAsia="zh-CN"/>
        </w:rPr>
      </w:pPr>
      <w:r>
        <w:rPr>
          <w:rFonts w:ascii="Times New Roman" w:hAnsi="Times New Roman" w:cs="Times New Roman"/>
          <w:color w:val="423A3A"/>
          <w:w w:val="95"/>
          <w:lang w:eastAsia="zh-CN"/>
        </w:rPr>
        <w:t>（3）图丙是某同学根据记录的数据绘制的“温度一时间”图象．由图象可知：冰属于</w:t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spacing w:val="-1"/>
          <w:w w:val="95"/>
          <w:lang w:eastAsia="zh-CN"/>
        </w:rPr>
        <w:t>（选</w:t>
      </w:r>
      <w:r>
        <w:rPr>
          <w:rFonts w:ascii="Times New Roman" w:hAnsi="Times New Roman" w:cs="Times New Roman"/>
          <w:color w:val="423A3A"/>
          <w:spacing w:val="44"/>
          <w:w w:val="99"/>
          <w:lang w:eastAsia="zh-CN"/>
        </w:rPr>
        <w:t xml:space="preserve"> </w:t>
      </w:r>
      <w:r>
        <w:rPr>
          <w:rFonts w:ascii="Times New Roman" w:hAnsi="Times New Roman" w:cs="Times New Roman"/>
          <w:color w:val="423A3A"/>
          <w:w w:val="95"/>
          <w:lang w:eastAsia="zh-CN"/>
        </w:rPr>
        <w:t>填“晶体”或“非晶体”），这样判断的依据</w:t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lang w:eastAsia="zh-CN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4000500" cy="1379220"/>
            <wp:effectExtent l="0" t="0" r="0" b="0"/>
            <wp:docPr id="25087434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874344" name="图片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1167"/>
          <w:tab w:val="left" w:pos="2604"/>
          <w:tab w:val="left" w:pos="5650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423A3A"/>
          <w:spacing w:val="1"/>
          <w:w w:val="95"/>
          <w:lang w:eastAsia="zh-CN"/>
        </w:rPr>
        <w:t>（</w:t>
      </w:r>
      <w:r>
        <w:rPr>
          <w:rFonts w:ascii="Times New Roman" w:hAnsi="Times New Roman" w:cs="Times New Roman"/>
          <w:color w:val="423A3A"/>
          <w:w w:val="95"/>
          <w:lang w:eastAsia="zh-CN"/>
        </w:rPr>
        <w:t>4</w:t>
      </w:r>
      <w:r>
        <w:rPr>
          <w:rFonts w:ascii="Times New Roman" w:hAnsi="Times New Roman" w:cs="Times New Roman"/>
          <w:color w:val="423A3A"/>
          <w:spacing w:val="-31"/>
          <w:w w:val="95"/>
          <w:lang w:eastAsia="zh-CN"/>
        </w:rPr>
        <w:t>）</w:t>
      </w:r>
      <w:r>
        <w:rPr>
          <w:rFonts w:ascii="Times New Roman" w:hAnsi="Times New Roman" w:cs="Times New Roman"/>
          <w:color w:val="423A3A"/>
          <w:spacing w:val="-1"/>
          <w:w w:val="95"/>
          <w:lang w:eastAsia="zh-CN"/>
        </w:rPr>
        <w:t>该</w:t>
      </w:r>
      <w:r>
        <w:rPr>
          <w:rFonts w:ascii="Times New Roman" w:hAnsi="Times New Roman" w:cs="Times New Roman"/>
          <w:color w:val="423A3A"/>
          <w:spacing w:val="1"/>
          <w:w w:val="95"/>
          <w:lang w:eastAsia="zh-CN"/>
        </w:rPr>
        <w:t>物</w:t>
      </w:r>
      <w:r>
        <w:rPr>
          <w:rFonts w:ascii="Times New Roman" w:hAnsi="Times New Roman" w:cs="Times New Roman"/>
          <w:color w:val="423A3A"/>
          <w:spacing w:val="-1"/>
          <w:w w:val="95"/>
          <w:lang w:eastAsia="zh-CN"/>
        </w:rPr>
        <w:t>体</w:t>
      </w:r>
      <w:r>
        <w:rPr>
          <w:rFonts w:ascii="Times New Roman" w:hAnsi="Times New Roman" w:cs="Times New Roman"/>
          <w:color w:val="423A3A"/>
          <w:spacing w:val="1"/>
          <w:w w:val="95"/>
          <w:lang w:eastAsia="zh-CN"/>
        </w:rPr>
        <w:t>的</w:t>
      </w:r>
      <w:r>
        <w:rPr>
          <w:rFonts w:ascii="Times New Roman" w:hAnsi="Times New Roman" w:cs="Times New Roman"/>
          <w:color w:val="423A3A"/>
          <w:spacing w:val="-1"/>
          <w:w w:val="95"/>
          <w:lang w:eastAsia="zh-CN"/>
        </w:rPr>
        <w:t>熔</w:t>
      </w:r>
      <w:r>
        <w:rPr>
          <w:rFonts w:ascii="Times New Roman" w:hAnsi="Times New Roman" w:cs="Times New Roman"/>
          <w:color w:val="423A3A"/>
          <w:spacing w:val="1"/>
          <w:w w:val="95"/>
          <w:lang w:eastAsia="zh-CN"/>
        </w:rPr>
        <w:t>点</w:t>
      </w:r>
      <w:r>
        <w:rPr>
          <w:rFonts w:ascii="Times New Roman" w:hAnsi="Times New Roman" w:cs="Times New Roman"/>
          <w:color w:val="423A3A"/>
          <w:spacing w:val="-1"/>
          <w:w w:val="95"/>
          <w:lang w:eastAsia="zh-CN"/>
        </w:rPr>
        <w:t>是</w:t>
      </w:r>
      <w:r>
        <w:rPr>
          <w:rFonts w:ascii="Times New Roman" w:hAnsi="Times New Roman" w:cs="Times New Roman"/>
          <w:color w:val="423A3A"/>
          <w:spacing w:val="-1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spacing w:val="2"/>
          <w:lang w:eastAsia="zh-CN"/>
        </w:rPr>
        <w:t>℃</w:t>
      </w:r>
      <w:r>
        <w:rPr>
          <w:rFonts w:ascii="Times New Roman" w:hAnsi="Times New Roman" w:cs="Times New Roman"/>
          <w:color w:val="423A3A"/>
          <w:spacing w:val="-2"/>
          <w:lang w:eastAsia="zh-CN"/>
        </w:rPr>
        <w:t>，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该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物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质</w:t>
      </w:r>
      <w:r>
        <w:rPr>
          <w:rFonts w:ascii="Times New Roman" w:hAnsi="Times New Roman" w:cs="Times New Roman"/>
          <w:color w:val="423A3A"/>
          <w:lang w:eastAsia="zh-CN"/>
        </w:rPr>
        <w:t>在</w:t>
      </w:r>
      <w:r>
        <w:rPr>
          <w:rFonts w:ascii="Times New Roman" w:hAnsi="Times New Roman" w:cs="Times New Roman"/>
          <w:color w:val="423A3A"/>
          <w:spacing w:val="-63"/>
          <w:lang w:eastAsia="zh-CN"/>
        </w:rPr>
        <w:t xml:space="preserve"> </w:t>
      </w:r>
      <w:r>
        <w:rPr>
          <w:rFonts w:ascii="Times New Roman" w:hAnsi="Times New Roman" w:cs="Times New Roman"/>
          <w:color w:val="423A3A"/>
          <w:spacing w:val="1"/>
          <w:lang w:eastAsia="zh-CN"/>
        </w:rPr>
        <w:t>1</w:t>
      </w:r>
      <w:r>
        <w:rPr>
          <w:rFonts w:ascii="Times New Roman" w:hAnsi="Times New Roman" w:cs="Times New Roman"/>
          <w:color w:val="423A3A"/>
          <w:lang w:eastAsia="zh-CN"/>
        </w:rPr>
        <w:t>0</w:t>
      </w:r>
      <w:r>
        <w:rPr>
          <w:rFonts w:ascii="Times New Roman" w:hAnsi="Times New Roman" w:cs="Times New Roman"/>
          <w:color w:val="423A3A"/>
          <w:spacing w:val="-64"/>
          <w:lang w:eastAsia="zh-CN"/>
        </w:rPr>
        <w:t xml:space="preserve"> 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分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钟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时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处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于</w:t>
      </w:r>
      <w:r>
        <w:rPr>
          <w:rFonts w:ascii="Times New Roman" w:hAnsi="Times New Roman" w:cs="Times New Roman"/>
          <w:color w:val="423A3A"/>
          <w:spacing w:val="-1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spacing w:val="-1"/>
          <w:w w:val="95"/>
          <w:lang w:eastAsia="zh-CN"/>
        </w:rPr>
        <w:t>态</w:t>
      </w:r>
      <w:r>
        <w:rPr>
          <w:rFonts w:ascii="Times New Roman" w:hAnsi="Times New Roman" w:cs="Times New Roman"/>
          <w:color w:val="423A3A"/>
          <w:spacing w:val="-28"/>
          <w:w w:val="95"/>
          <w:lang w:eastAsia="zh-CN"/>
        </w:rPr>
        <w:t>，</w:t>
      </w:r>
      <w:r>
        <w:rPr>
          <w:rFonts w:ascii="Times New Roman" w:hAnsi="Times New Roman" w:cs="Times New Roman"/>
          <w:color w:val="423A3A"/>
          <w:spacing w:val="-1"/>
          <w:w w:val="95"/>
          <w:lang w:eastAsia="zh-CN"/>
        </w:rPr>
        <w:t>该</w:t>
      </w:r>
      <w:r>
        <w:rPr>
          <w:rFonts w:ascii="Times New Roman" w:hAnsi="Times New Roman" w:cs="Times New Roman"/>
          <w:color w:val="423A3A"/>
          <w:spacing w:val="1"/>
          <w:w w:val="95"/>
          <w:lang w:eastAsia="zh-CN"/>
        </w:rPr>
        <w:t>物</w:t>
      </w:r>
      <w:r>
        <w:rPr>
          <w:rFonts w:ascii="Times New Roman" w:hAnsi="Times New Roman" w:cs="Times New Roman"/>
          <w:color w:val="423A3A"/>
          <w:spacing w:val="-1"/>
          <w:w w:val="95"/>
          <w:lang w:eastAsia="zh-CN"/>
        </w:rPr>
        <w:t>质</w:t>
      </w:r>
      <w:r>
        <w:rPr>
          <w:rFonts w:ascii="Times New Roman" w:hAnsi="Times New Roman" w:cs="Times New Roman"/>
          <w:color w:val="423A3A"/>
          <w:spacing w:val="1"/>
          <w:w w:val="95"/>
          <w:lang w:eastAsia="zh-CN"/>
        </w:rPr>
        <w:t>从</w:t>
      </w:r>
      <w:r>
        <w:rPr>
          <w:rFonts w:ascii="Times New Roman" w:hAnsi="Times New Roman" w:cs="Times New Roman"/>
          <w:color w:val="423A3A"/>
          <w:spacing w:val="-1"/>
          <w:w w:val="95"/>
          <w:lang w:eastAsia="zh-CN"/>
        </w:rPr>
        <w:t>开</w:t>
      </w:r>
      <w:r>
        <w:rPr>
          <w:rFonts w:ascii="Times New Roman" w:hAnsi="Times New Roman" w:cs="Times New Roman"/>
          <w:color w:val="423A3A"/>
          <w:spacing w:val="1"/>
          <w:w w:val="95"/>
          <w:lang w:eastAsia="zh-CN"/>
        </w:rPr>
        <w:t>始</w:t>
      </w:r>
      <w:r>
        <w:rPr>
          <w:rFonts w:ascii="Times New Roman" w:hAnsi="Times New Roman" w:cs="Times New Roman"/>
          <w:color w:val="423A3A"/>
          <w:spacing w:val="-1"/>
          <w:w w:val="95"/>
          <w:lang w:eastAsia="zh-CN"/>
        </w:rPr>
        <w:t>熔</w:t>
      </w:r>
      <w:r>
        <w:rPr>
          <w:rFonts w:ascii="Times New Roman" w:hAnsi="Times New Roman" w:cs="Times New Roman"/>
          <w:color w:val="423A3A"/>
          <w:spacing w:val="1"/>
          <w:w w:val="95"/>
          <w:lang w:eastAsia="zh-CN"/>
        </w:rPr>
        <w:t>化</w:t>
      </w:r>
      <w:r>
        <w:rPr>
          <w:rFonts w:ascii="Times New Roman" w:hAnsi="Times New Roman" w:cs="Times New Roman"/>
          <w:color w:val="423A3A"/>
          <w:spacing w:val="-1"/>
          <w:w w:val="95"/>
          <w:lang w:eastAsia="zh-CN"/>
        </w:rPr>
        <w:t>到</w:t>
      </w:r>
      <w:r>
        <w:rPr>
          <w:rFonts w:ascii="Times New Roman" w:hAnsi="Times New Roman" w:cs="Times New Roman"/>
          <w:color w:val="423A3A"/>
          <w:spacing w:val="1"/>
          <w:w w:val="95"/>
          <w:lang w:eastAsia="zh-CN"/>
        </w:rPr>
        <w:t>完</w:t>
      </w:r>
      <w:r>
        <w:rPr>
          <w:rFonts w:ascii="Times New Roman" w:hAnsi="Times New Roman" w:cs="Times New Roman"/>
          <w:color w:val="423A3A"/>
          <w:spacing w:val="-1"/>
          <w:w w:val="95"/>
          <w:lang w:eastAsia="zh-CN"/>
        </w:rPr>
        <w:t>全</w:t>
      </w:r>
      <w:r>
        <w:rPr>
          <w:rFonts w:ascii="Times New Roman" w:hAnsi="Times New Roman" w:cs="Times New Roman"/>
          <w:color w:val="423A3A"/>
          <w:spacing w:val="1"/>
          <w:w w:val="95"/>
          <w:lang w:eastAsia="zh-CN"/>
        </w:rPr>
        <w:t>熔</w:t>
      </w:r>
      <w:r>
        <w:rPr>
          <w:rFonts w:ascii="Times New Roman" w:hAnsi="Times New Roman" w:cs="Times New Roman"/>
          <w:color w:val="423A3A"/>
          <w:spacing w:val="-1"/>
          <w:w w:val="95"/>
          <w:lang w:eastAsia="zh-CN"/>
        </w:rPr>
        <w:t>化</w:t>
      </w:r>
      <w:r>
        <w:rPr>
          <w:rFonts w:ascii="Times New Roman" w:hAnsi="Times New Roman" w:cs="Times New Roman"/>
          <w:color w:val="423A3A"/>
          <w:spacing w:val="1"/>
          <w:w w:val="95"/>
          <w:lang w:eastAsia="zh-CN"/>
        </w:rPr>
        <w:t>共</w:t>
      </w:r>
      <w:r>
        <w:rPr>
          <w:rFonts w:ascii="Times New Roman" w:hAnsi="Times New Roman" w:cs="Times New Roman"/>
          <w:color w:val="423A3A"/>
          <w:w w:val="95"/>
          <w:lang w:eastAsia="zh-CN"/>
        </w:rPr>
        <w:t>持续了</w:t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lang w:eastAsia="zh-CN"/>
        </w:rPr>
        <w:t>min。</w:t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color w:val="423A3A"/>
          <w:lang w:eastAsia="zh-CN"/>
        </w:rPr>
      </w:pPr>
      <w:r>
        <w:rPr>
          <w:rFonts w:ascii="Times New Roman" w:hAnsi="Times New Roman" w:cs="Times New Roman"/>
          <w:color w:val="423A3A"/>
          <w:w w:val="95"/>
          <w:lang w:eastAsia="zh-CN"/>
        </w:rPr>
        <w:t>23.中国80后小伙杨光硕利用电商平台，把家乡的土鸡蛋推向全国市场．土鸡蛋比普通鸡蛋营养价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值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高</w:t>
      </w:r>
      <w:r>
        <w:rPr>
          <w:rFonts w:ascii="Times New Roman" w:hAnsi="Times New Roman" w:cs="Times New Roman"/>
          <w:color w:val="423A3A"/>
          <w:spacing w:val="-30"/>
          <w:lang w:eastAsia="zh-CN"/>
        </w:rPr>
        <w:t>，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那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土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鸡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蛋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的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密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度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是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不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是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也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比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普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通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鸡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蛋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大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呢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？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小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梦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从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网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上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购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买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了</w:t>
      </w:r>
      <w:r>
        <w:rPr>
          <w:rFonts w:ascii="Times New Roman" w:hAnsi="Times New Roman" w:cs="Times New Roman"/>
          <w:color w:val="423A3A"/>
          <w:spacing w:val="2"/>
          <w:lang w:eastAsia="zh-CN"/>
        </w:rPr>
        <w:t>家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乡</w:t>
      </w:r>
      <w:r>
        <w:rPr>
          <w:rFonts w:ascii="Times New Roman" w:hAnsi="Times New Roman" w:cs="Times New Roman"/>
          <w:color w:val="423A3A"/>
          <w:lang w:eastAsia="zh-CN"/>
        </w:rPr>
        <w:t>的</w:t>
      </w:r>
      <w:r>
        <w:rPr>
          <w:rFonts w:ascii="Times New Roman" w:hAnsi="Times New Roman" w:cs="Times New Roman"/>
          <w:color w:val="423A3A"/>
          <w:spacing w:val="-1"/>
          <w:lang w:eastAsia="zh-CN"/>
        </w:rPr>
        <w:t>土鸡蛋，与学习小组的同学们一起测量土鸡蛋的密度．他们找来一架天平和一盒砝码，但缺少量筒，于是又找来一个烧杯、胶水滴管和一些水．他们利</w:t>
      </w:r>
      <w:r>
        <w:rPr>
          <w:rFonts w:ascii="Times New Roman" w:hAnsi="Times New Roman" w:cs="Times New Roman"/>
          <w:color w:val="423A3A"/>
          <w:lang w:eastAsia="zh-CN"/>
        </w:rPr>
        <w:t>用这些仪器测量土鸡蛋的密度，请你和他们一起完成实验．</w:t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drawing>
          <wp:inline distT="0" distB="0" distL="0" distR="0">
            <wp:extent cx="1257300" cy="676910"/>
            <wp:effectExtent l="0" t="0" r="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1167"/>
          <w:tab w:val="left" w:pos="2112"/>
          <w:tab w:val="left" w:pos="5472"/>
          <w:tab w:val="left" w:pos="7675"/>
        </w:tabs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423A3A"/>
          <w:w w:val="95"/>
          <w:lang w:eastAsia="zh-CN"/>
        </w:rPr>
        <w:t>（1）把天平放在</w:t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w w:val="95"/>
          <w:lang w:eastAsia="zh-CN"/>
        </w:rPr>
        <w:t>台上，把游码放到标尺左端的</w:t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w w:val="95"/>
          <w:lang w:eastAsia="zh-CN"/>
        </w:rPr>
        <w:t>处，调节天平的</w:t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w w:val="95"/>
          <w:lang w:eastAsia="zh-CN"/>
        </w:rPr>
        <w:t>，观察到指针指</w:t>
      </w:r>
      <w:r>
        <w:rPr>
          <w:rFonts w:ascii="Times New Roman" w:hAnsi="Times New Roman" w:cs="Times New Roman"/>
          <w:color w:val="423A3A"/>
          <w:spacing w:val="32"/>
          <w:w w:val="99"/>
          <w:lang w:eastAsia="zh-CN"/>
        </w:rPr>
        <w:t xml:space="preserve"> </w:t>
      </w:r>
      <w:r>
        <w:rPr>
          <w:rFonts w:ascii="Times New Roman" w:hAnsi="Times New Roman" w:cs="Times New Roman"/>
          <w:color w:val="423A3A"/>
          <w:spacing w:val="1"/>
          <w:w w:val="95"/>
          <w:lang w:eastAsia="zh-CN"/>
        </w:rPr>
        <w:t>在</w:t>
      </w:r>
      <w:r>
        <w:rPr>
          <w:rFonts w:ascii="Times New Roman" w:hAnsi="Times New Roman" w:cs="Times New Roman"/>
          <w:color w:val="423A3A"/>
          <w:spacing w:val="1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w w:val="95"/>
          <w:lang w:eastAsia="zh-CN"/>
        </w:rPr>
        <w:t>，表示横梁平衡．用调节好的天平测出一颗土鸡蛋的质量</w:t>
      </w:r>
      <w:r>
        <w:rPr>
          <w:rFonts w:ascii="Times New Roman" w:hAnsi="Times New Roman" w:cs="Times New Roman"/>
          <w:color w:val="423A3A"/>
          <w:w w:val="95"/>
          <w:position w:val="-12"/>
          <w:lang w:eastAsia="zh-CN"/>
        </w:rPr>
        <w:object>
          <v:shape id="_x0000_i1027" o:spt="75" type="#_x0000_t75" style="height:18pt;width:16.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  <w:r>
        <w:rPr>
          <w:rFonts w:ascii="Times New Roman" w:hAnsi="Times New Roman" w:cs="Times New Roman"/>
          <w:color w:val="423A3A"/>
          <w:w w:val="95"/>
          <w:lang w:eastAsia="zh-CN"/>
        </w:rPr>
        <w:t>．</w:t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423A3A"/>
          <w:lang w:eastAsia="zh-CN"/>
        </w:rPr>
        <w:t>（2）如图所示，设计测土鸡蛋体积的步骤如下：</w:t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hint="eastAsia" w:cs="宋体"/>
          <w:color w:val="423A3A"/>
          <w:w w:val="95"/>
          <w:lang w:eastAsia="zh-CN"/>
        </w:rPr>
        <w:t>①</w:t>
      </w:r>
      <w:r>
        <w:rPr>
          <w:rFonts w:ascii="Times New Roman" w:hAnsi="Times New Roman" w:cs="Times New Roman"/>
          <w:color w:val="423A3A"/>
          <w:w w:val="95"/>
          <w:lang w:eastAsia="zh-CN"/>
        </w:rPr>
        <w:t>在烧杯中装入适量的水，并在水面的位置做好标记，用天平测出烧杯和水的总质量</w:t>
      </w:r>
      <w:r>
        <w:rPr>
          <w:rFonts w:ascii="Times New Roman" w:hAnsi="Times New Roman" w:cs="Times New Roman"/>
          <w:color w:val="423A3A"/>
          <w:w w:val="95"/>
          <w:position w:val="-12"/>
          <w:lang w:eastAsia="zh-CN"/>
        </w:rPr>
        <w:object>
          <v:shape id="_x0000_i1028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  <w:r>
        <w:rPr>
          <w:rFonts w:ascii="Times New Roman" w:hAnsi="Times New Roman" w:cs="Times New Roman"/>
          <w:color w:val="423A3A"/>
          <w:spacing w:val="-1"/>
          <w:w w:val="95"/>
          <w:lang w:eastAsia="zh-CN"/>
        </w:rPr>
        <w:t>；</w:t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hint="eastAsia" w:cs="宋体"/>
          <w:color w:val="423A3A"/>
          <w:w w:val="95"/>
          <w:lang w:eastAsia="zh-CN"/>
        </w:rPr>
        <w:t>②</w:t>
      </w:r>
      <w:r>
        <w:rPr>
          <w:rFonts w:ascii="Times New Roman" w:hAnsi="Times New Roman" w:cs="Times New Roman"/>
          <w:color w:val="423A3A"/>
          <w:w w:val="95"/>
          <w:lang w:eastAsia="zh-CN"/>
        </w:rPr>
        <w:t>把土鸡蛋轻轻放在装有水的烧杯中，倒出超过标记处的水，并用胶头滴管使烧杯中的水面恰好到</w:t>
      </w:r>
      <w:r>
        <w:rPr>
          <w:rFonts w:ascii="Times New Roman" w:hAnsi="Times New Roman" w:cs="Times New Roman"/>
          <w:color w:val="423A3A"/>
          <w:spacing w:val="42"/>
          <w:w w:val="99"/>
          <w:lang w:eastAsia="zh-CN"/>
        </w:rPr>
        <w:t xml:space="preserve"> </w:t>
      </w:r>
      <w:r>
        <w:rPr>
          <w:rFonts w:ascii="Times New Roman" w:hAnsi="Times New Roman" w:cs="Times New Roman"/>
          <w:color w:val="423A3A"/>
          <w:w w:val="95"/>
          <w:lang w:eastAsia="zh-CN"/>
        </w:rPr>
        <w:t>标记处，再用天平测量此时烧杯、水和土鸡蛋的总质量</w:t>
      </w:r>
      <w:r>
        <w:rPr>
          <w:rFonts w:ascii="Times New Roman" w:hAnsi="Times New Roman" w:cs="Times New Roman"/>
          <w:color w:val="423A3A"/>
          <w:w w:val="95"/>
          <w:position w:val="-12"/>
          <w:lang w:eastAsia="zh-CN"/>
        </w:rPr>
        <w:object>
          <v:shape id="_x0000_i1029" o:spt="75" type="#_x0000_t75" style="height:18pt;width:16.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  <w:r>
        <w:rPr>
          <w:rFonts w:ascii="Times New Roman" w:hAnsi="Times New Roman" w:cs="Times New Roman"/>
          <w:color w:val="423A3A"/>
          <w:w w:val="95"/>
          <w:lang w:eastAsia="zh-CN"/>
        </w:rPr>
        <w:t>；土鸡蛋的密度表达式是</w:t>
      </w:r>
      <w:r>
        <w:rPr>
          <w:rFonts w:ascii="Times New Roman" w:hAnsi="Times New Roman" w:cs="Times New Roman"/>
          <w:color w:val="423A3A"/>
          <w:w w:val="95"/>
          <w:position w:val="-10"/>
          <w:lang w:eastAsia="zh-CN"/>
        </w:rPr>
        <w:object>
          <v:shape id="_x0000_i1030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spacing w:val="-2"/>
          <w:w w:val="95"/>
          <w:lang w:eastAsia="zh-CN"/>
        </w:rPr>
        <w:t>（用所测量的物理量符号表示，水的密度</w:t>
      </w:r>
      <w:r>
        <w:rPr>
          <w:rFonts w:ascii="Times New Roman" w:hAnsi="Times New Roman" w:cs="Times New Roman"/>
          <w:color w:val="423A3A"/>
          <w:spacing w:val="-2"/>
          <w:w w:val="95"/>
          <w:position w:val="-10"/>
          <w:lang w:eastAsia="zh-CN"/>
        </w:rPr>
        <w:object>
          <v:shape id="_x0000_i103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rFonts w:ascii="Times New Roman" w:hAnsi="Times New Roman" w:cs="Times New Roman"/>
          <w:color w:val="423A3A"/>
          <w:spacing w:val="-2"/>
          <w:w w:val="95"/>
          <w:lang w:eastAsia="zh-CN"/>
        </w:rPr>
        <w:t>水）．实验结束后，有同学</w:t>
      </w:r>
      <w:r>
        <w:rPr>
          <w:rFonts w:ascii="Times New Roman" w:hAnsi="Times New Roman" w:cs="Times New Roman"/>
          <w:color w:val="423A3A"/>
          <w:spacing w:val="52"/>
          <w:w w:val="99"/>
          <w:lang w:eastAsia="zh-CN"/>
        </w:rPr>
        <w:t xml:space="preserve"> </w:t>
      </w:r>
      <w:r>
        <w:rPr>
          <w:rFonts w:ascii="Times New Roman" w:hAnsi="Times New Roman" w:cs="Times New Roman"/>
          <w:color w:val="423A3A"/>
          <w:w w:val="95"/>
          <w:lang w:eastAsia="zh-CN"/>
        </w:rPr>
        <w:t>发现土鸡蛋有一定吸水性，则所测量的密度值将</w:t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w w:val="95"/>
          <w:u w:val="single" w:color="413939"/>
          <w:lang w:eastAsia="zh-CN"/>
        </w:rPr>
        <w:tab/>
      </w:r>
      <w:r>
        <w:rPr>
          <w:rFonts w:ascii="Times New Roman" w:hAnsi="Times New Roman" w:cs="Times New Roman"/>
          <w:color w:val="423A3A"/>
          <w:lang w:eastAsia="zh-CN"/>
        </w:rPr>
        <w:t>（选填“偏大”或“偏小”）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423A3A"/>
          <w:spacing w:val="-1"/>
          <w:szCs w:val="21"/>
        </w:rPr>
        <w:t>六、计算题（24、25</w:t>
      </w:r>
      <w:r>
        <w:rPr>
          <w:rFonts w:ascii="Times New Roman" w:hAnsi="Times New Roman"/>
          <w:color w:val="423A3A"/>
          <w:spacing w:val="-13"/>
          <w:szCs w:val="21"/>
        </w:rPr>
        <w:t xml:space="preserve"> </w:t>
      </w:r>
      <w:r>
        <w:rPr>
          <w:rFonts w:ascii="Times New Roman" w:hAnsi="Times New Roman"/>
          <w:color w:val="423A3A"/>
          <w:spacing w:val="-1"/>
          <w:szCs w:val="21"/>
        </w:rPr>
        <w:t>题各</w:t>
      </w:r>
      <w:r>
        <w:rPr>
          <w:rFonts w:ascii="Times New Roman" w:hAnsi="Times New Roman"/>
          <w:color w:val="423A3A"/>
          <w:spacing w:val="-13"/>
          <w:szCs w:val="21"/>
        </w:rPr>
        <w:t xml:space="preserve"> </w:t>
      </w:r>
      <w:r>
        <w:rPr>
          <w:rFonts w:ascii="Times New Roman" w:hAnsi="Times New Roman"/>
          <w:color w:val="423A3A"/>
          <w:szCs w:val="21"/>
        </w:rPr>
        <w:t>6</w:t>
      </w:r>
      <w:r>
        <w:rPr>
          <w:rFonts w:ascii="Times New Roman" w:hAnsi="Times New Roman"/>
          <w:color w:val="423A3A"/>
          <w:spacing w:val="-10"/>
          <w:szCs w:val="21"/>
        </w:rPr>
        <w:t xml:space="preserve"> </w:t>
      </w:r>
      <w:r>
        <w:rPr>
          <w:rFonts w:ascii="Times New Roman" w:hAnsi="Times New Roman"/>
          <w:color w:val="423A3A"/>
          <w:spacing w:val="-1"/>
          <w:szCs w:val="21"/>
        </w:rPr>
        <w:t>分，26</w:t>
      </w:r>
      <w:r>
        <w:rPr>
          <w:rFonts w:ascii="Times New Roman" w:hAnsi="Times New Roman"/>
          <w:color w:val="423A3A"/>
          <w:spacing w:val="-10"/>
          <w:szCs w:val="21"/>
        </w:rPr>
        <w:t xml:space="preserve"> </w:t>
      </w:r>
      <w:r>
        <w:rPr>
          <w:rFonts w:ascii="Times New Roman" w:hAnsi="Times New Roman"/>
          <w:color w:val="423A3A"/>
          <w:szCs w:val="21"/>
        </w:rPr>
        <w:t>题</w:t>
      </w:r>
      <w:r>
        <w:rPr>
          <w:rFonts w:ascii="Times New Roman" w:hAnsi="Times New Roman"/>
          <w:color w:val="423A3A"/>
          <w:spacing w:val="-13"/>
          <w:szCs w:val="21"/>
        </w:rPr>
        <w:t xml:space="preserve"> </w:t>
      </w:r>
      <w:r>
        <w:rPr>
          <w:rFonts w:ascii="Times New Roman" w:hAnsi="Times New Roman"/>
          <w:color w:val="423A3A"/>
          <w:szCs w:val="21"/>
        </w:rPr>
        <w:t>7</w:t>
      </w:r>
      <w:r>
        <w:rPr>
          <w:rFonts w:ascii="Times New Roman" w:hAnsi="Times New Roman"/>
          <w:color w:val="423A3A"/>
          <w:spacing w:val="-10"/>
          <w:szCs w:val="21"/>
        </w:rPr>
        <w:t xml:space="preserve"> </w:t>
      </w:r>
      <w:r>
        <w:rPr>
          <w:rFonts w:ascii="Times New Roman" w:hAnsi="Times New Roman"/>
          <w:color w:val="423A3A"/>
          <w:spacing w:val="-2"/>
          <w:szCs w:val="21"/>
        </w:rPr>
        <w:t>分，共</w:t>
      </w:r>
      <w:r>
        <w:rPr>
          <w:rFonts w:ascii="Times New Roman" w:hAnsi="Times New Roman"/>
          <w:color w:val="423A3A"/>
          <w:spacing w:val="-11"/>
          <w:szCs w:val="21"/>
        </w:rPr>
        <w:t xml:space="preserve"> </w:t>
      </w:r>
      <w:r>
        <w:rPr>
          <w:rFonts w:ascii="Times New Roman" w:hAnsi="Times New Roman"/>
          <w:color w:val="423A3A"/>
          <w:szCs w:val="21"/>
        </w:rPr>
        <w:t>19</w:t>
      </w:r>
      <w:r>
        <w:rPr>
          <w:rFonts w:ascii="Times New Roman" w:hAnsi="Times New Roman"/>
          <w:color w:val="423A3A"/>
          <w:spacing w:val="-13"/>
          <w:szCs w:val="21"/>
        </w:rPr>
        <w:t xml:space="preserve"> </w:t>
      </w:r>
      <w:r>
        <w:rPr>
          <w:rFonts w:ascii="Times New Roman" w:hAnsi="Times New Roman"/>
          <w:color w:val="423A3A"/>
          <w:spacing w:val="-1"/>
          <w:szCs w:val="21"/>
        </w:rPr>
        <w:t>分）</w:t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color w:val="42515A"/>
          <w:lang w:eastAsia="zh-CN"/>
        </w:rPr>
      </w:pPr>
      <w:r>
        <w:rPr>
          <w:rFonts w:ascii="Times New Roman" w:hAnsi="Times New Roman" w:cs="Times New Roman"/>
          <w:color w:val="423A3A"/>
          <w:w w:val="95"/>
          <w:lang w:eastAsia="zh-CN"/>
        </w:rPr>
        <w:t>24.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某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时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刻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有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一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辆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快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速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公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交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车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甲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和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一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辆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普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通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公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交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车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乙</w:t>
      </w:r>
      <w:r>
        <w:rPr>
          <w:rFonts w:ascii="Times New Roman" w:hAnsi="Times New Roman" w:cs="Times New Roman"/>
          <w:color w:val="42515A"/>
          <w:spacing w:val="-31"/>
          <w:w w:val="95"/>
          <w:lang w:eastAsia="zh-CN"/>
        </w:rPr>
        <w:t>，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从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同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一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路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口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同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时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向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东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匀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速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行驶</w:t>
      </w:r>
      <w:r>
        <w:rPr>
          <w:rFonts w:ascii="Times New Roman" w:hAnsi="Times New Roman" w:cs="Times New Roman"/>
          <w:color w:val="42515A"/>
          <w:spacing w:val="-31"/>
          <w:w w:val="95"/>
          <w:lang w:eastAsia="zh-CN"/>
        </w:rPr>
        <w:t>，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它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们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的</w:t>
      </w:r>
      <w:r>
        <w:rPr>
          <w:rFonts w:ascii="Times New Roman" w:hAnsi="Times New Roman" w:cs="Times New Roman"/>
          <w:color w:val="42515A"/>
          <w:spacing w:val="1"/>
          <w:w w:val="95"/>
          <w:lang w:eastAsia="zh-CN"/>
        </w:rPr>
        <w:t>路</w:t>
      </w:r>
      <w:r>
        <w:rPr>
          <w:rFonts w:ascii="Times New Roman" w:hAnsi="Times New Roman" w:cs="Times New Roman"/>
          <w:color w:val="42515A"/>
          <w:spacing w:val="-1"/>
          <w:w w:val="95"/>
          <w:lang w:eastAsia="zh-CN"/>
        </w:rPr>
        <w:t>程</w:t>
      </w:r>
      <w:r>
        <w:rPr>
          <w:rFonts w:ascii="Times New Roman" w:hAnsi="Times New Roman" w:cs="Times New Roman"/>
          <w:color w:val="42515A"/>
          <w:w w:val="95"/>
          <w:lang w:eastAsia="zh-CN"/>
        </w:rPr>
        <w:t>随</w:t>
      </w:r>
      <w:r>
        <w:rPr>
          <w:rFonts w:ascii="Times New Roman" w:hAnsi="Times New Roman" w:cs="Times New Roman"/>
          <w:color w:val="42515A"/>
          <w:lang w:eastAsia="zh-CN"/>
        </w:rPr>
        <w:t>时间变化的图象如右图所示。</w:t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drawing>
          <wp:inline distT="0" distB="0" distL="0" distR="0">
            <wp:extent cx="1477010" cy="1315085"/>
            <wp:effectExtent l="0" t="0" r="889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7010" cy="1315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42515A"/>
          <w:lang w:eastAsia="zh-CN"/>
        </w:rPr>
        <w:t>（1）甲和乙的速度分别是多少？</w:t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42515A"/>
          <w:lang w:eastAsia="zh-CN"/>
        </w:rPr>
        <w:t>（2）在此过程中，乙车相对甲车向什么方向行驶？</w:t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42515A"/>
          <w:lang w:eastAsia="zh-CN"/>
        </w:rPr>
        <w:t>（3）运行</w:t>
      </w:r>
      <w:r>
        <w:rPr>
          <w:rFonts w:ascii="Times New Roman" w:hAnsi="Times New Roman" w:cs="Times New Roman"/>
          <w:color w:val="42515A"/>
          <w:spacing w:val="-68"/>
          <w:lang w:eastAsia="zh-CN"/>
        </w:rPr>
        <w:t xml:space="preserve"> </w:t>
      </w:r>
      <w:r>
        <w:rPr>
          <w:rFonts w:ascii="Times New Roman" w:hAnsi="Times New Roman" w:cs="Times New Roman"/>
          <w:color w:val="42515A"/>
          <w:lang w:eastAsia="zh-CN"/>
        </w:rPr>
        <w:t>2min</w:t>
      </w:r>
      <w:r>
        <w:rPr>
          <w:rFonts w:ascii="Times New Roman" w:hAnsi="Times New Roman" w:cs="Times New Roman"/>
          <w:color w:val="42515A"/>
          <w:spacing w:val="-71"/>
          <w:lang w:eastAsia="zh-CN"/>
        </w:rPr>
        <w:t xml:space="preserve"> </w:t>
      </w:r>
      <w:r>
        <w:rPr>
          <w:rFonts w:ascii="Times New Roman" w:hAnsi="Times New Roman" w:cs="Times New Roman"/>
          <w:color w:val="42515A"/>
          <w:lang w:eastAsia="zh-CN"/>
        </w:rPr>
        <w:t>后，两车相距多少米？</w:t>
      </w:r>
    </w:p>
    <w:p>
      <w:pPr>
        <w:pStyle w:val="2"/>
        <w:spacing w:line="360" w:lineRule="auto"/>
        <w:ind w:left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333333"/>
          <w:w w:val="95"/>
          <w:lang w:eastAsia="zh-CN"/>
        </w:rPr>
        <w:t>25.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有</w:t>
      </w:r>
      <w:r>
        <w:rPr>
          <w:rFonts w:ascii="Times New Roman" w:hAnsi="Times New Roman" w:cs="Times New Roman"/>
          <w:color w:val="333333"/>
          <w:spacing w:val="1"/>
          <w:w w:val="95"/>
          <w:lang w:eastAsia="zh-CN"/>
        </w:rPr>
        <w:t>一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辆</w:t>
      </w:r>
      <w:r>
        <w:rPr>
          <w:rFonts w:ascii="Times New Roman" w:hAnsi="Times New Roman" w:cs="Times New Roman"/>
          <w:color w:val="333333"/>
          <w:spacing w:val="1"/>
          <w:w w:val="95"/>
          <w:lang w:eastAsia="zh-CN"/>
        </w:rPr>
        <w:t>油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罐</w:t>
      </w:r>
      <w:r>
        <w:rPr>
          <w:rFonts w:ascii="Times New Roman" w:hAnsi="Times New Roman" w:cs="Times New Roman"/>
          <w:color w:val="333333"/>
          <w:spacing w:val="1"/>
          <w:w w:val="95"/>
          <w:lang w:eastAsia="zh-CN"/>
        </w:rPr>
        <w:t>车</w:t>
      </w:r>
      <w:r>
        <w:rPr>
          <w:rFonts w:ascii="Times New Roman" w:hAnsi="Times New Roman" w:cs="Times New Roman"/>
          <w:color w:val="333333"/>
          <w:spacing w:val="-54"/>
          <w:w w:val="95"/>
          <w:lang w:eastAsia="zh-CN"/>
        </w:rPr>
        <w:t>，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装</w:t>
      </w:r>
      <w:r>
        <w:rPr>
          <w:rFonts w:ascii="Times New Roman" w:hAnsi="Times New Roman" w:cs="Times New Roman"/>
          <w:color w:val="333333"/>
          <w:spacing w:val="1"/>
          <w:w w:val="95"/>
          <w:lang w:eastAsia="zh-CN"/>
        </w:rPr>
        <w:t>满</w:t>
      </w:r>
      <w:r>
        <w:rPr>
          <w:rFonts w:ascii="Times New Roman" w:hAnsi="Times New Roman" w:cs="Times New Roman"/>
          <w:color w:val="333333"/>
          <w:w w:val="95"/>
          <w:lang w:eastAsia="zh-CN"/>
        </w:rPr>
        <w:t>了30</w:t>
      </w:r>
      <w:r>
        <w:rPr>
          <w:rFonts w:ascii="Times New Roman" w:hAnsi="Times New Roman" w:cs="Times New Roman"/>
          <w:color w:val="333333"/>
          <w:spacing w:val="-2"/>
          <w:w w:val="95"/>
          <w:lang w:eastAsia="zh-CN"/>
        </w:rPr>
        <w:t>m</w:t>
      </w:r>
      <w:r>
        <w:rPr>
          <w:rFonts w:ascii="Times New Roman" w:hAnsi="Times New Roman" w:cs="Times New Roman"/>
          <w:color w:val="333333"/>
          <w:w w:val="95"/>
          <w:lang w:eastAsia="zh-CN"/>
        </w:rPr>
        <w:t>³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的</w:t>
      </w:r>
      <w:r>
        <w:rPr>
          <w:rFonts w:ascii="Times New Roman" w:hAnsi="Times New Roman" w:cs="Times New Roman"/>
          <w:color w:val="333333"/>
          <w:spacing w:val="1"/>
          <w:w w:val="95"/>
          <w:lang w:eastAsia="zh-CN"/>
        </w:rPr>
        <w:t>石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油</w:t>
      </w:r>
      <w:r>
        <w:rPr>
          <w:rFonts w:ascii="Times New Roman" w:hAnsi="Times New Roman" w:cs="Times New Roman"/>
          <w:color w:val="333333"/>
          <w:spacing w:val="-51"/>
          <w:w w:val="95"/>
          <w:lang w:eastAsia="zh-CN"/>
        </w:rPr>
        <w:t>。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为</w:t>
      </w:r>
      <w:r>
        <w:rPr>
          <w:rFonts w:ascii="Times New Roman" w:hAnsi="Times New Roman" w:cs="Times New Roman"/>
          <w:color w:val="333333"/>
          <w:spacing w:val="1"/>
          <w:w w:val="95"/>
          <w:lang w:eastAsia="zh-CN"/>
        </w:rPr>
        <w:t>了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估</w:t>
      </w:r>
      <w:r>
        <w:rPr>
          <w:rFonts w:ascii="Times New Roman" w:hAnsi="Times New Roman" w:cs="Times New Roman"/>
          <w:color w:val="333333"/>
          <w:spacing w:val="1"/>
          <w:w w:val="95"/>
          <w:lang w:eastAsia="zh-CN"/>
        </w:rPr>
        <w:t>算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这</w:t>
      </w:r>
      <w:r>
        <w:rPr>
          <w:rFonts w:ascii="Times New Roman" w:hAnsi="Times New Roman" w:cs="Times New Roman"/>
          <w:color w:val="333333"/>
          <w:spacing w:val="1"/>
          <w:w w:val="95"/>
          <w:lang w:eastAsia="zh-CN"/>
        </w:rPr>
        <w:t>辆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油</w:t>
      </w:r>
      <w:r>
        <w:rPr>
          <w:rFonts w:ascii="Times New Roman" w:hAnsi="Times New Roman" w:cs="Times New Roman"/>
          <w:color w:val="333333"/>
          <w:spacing w:val="1"/>
          <w:w w:val="95"/>
          <w:lang w:eastAsia="zh-CN"/>
        </w:rPr>
        <w:t>罐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车</w:t>
      </w:r>
      <w:r>
        <w:rPr>
          <w:rFonts w:ascii="Times New Roman" w:hAnsi="Times New Roman" w:cs="Times New Roman"/>
          <w:color w:val="333333"/>
          <w:spacing w:val="1"/>
          <w:w w:val="95"/>
          <w:lang w:eastAsia="zh-CN"/>
        </w:rPr>
        <w:t>所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装</w:t>
      </w:r>
      <w:r>
        <w:rPr>
          <w:rFonts w:ascii="Times New Roman" w:hAnsi="Times New Roman" w:cs="Times New Roman"/>
          <w:color w:val="333333"/>
          <w:spacing w:val="1"/>
          <w:w w:val="95"/>
          <w:lang w:eastAsia="zh-CN"/>
        </w:rPr>
        <w:t>石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油</w:t>
      </w:r>
      <w:r>
        <w:rPr>
          <w:rFonts w:ascii="Times New Roman" w:hAnsi="Times New Roman" w:cs="Times New Roman"/>
          <w:color w:val="333333"/>
          <w:spacing w:val="1"/>
          <w:w w:val="95"/>
          <w:lang w:eastAsia="zh-CN"/>
        </w:rPr>
        <w:t>的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质</w:t>
      </w:r>
      <w:r>
        <w:rPr>
          <w:rFonts w:ascii="Times New Roman" w:hAnsi="Times New Roman" w:cs="Times New Roman"/>
          <w:color w:val="333333"/>
          <w:spacing w:val="1"/>
          <w:w w:val="95"/>
          <w:lang w:eastAsia="zh-CN"/>
        </w:rPr>
        <w:t>量</w:t>
      </w:r>
      <w:r>
        <w:rPr>
          <w:rFonts w:ascii="Times New Roman" w:hAnsi="Times New Roman" w:cs="Times New Roman"/>
          <w:color w:val="333333"/>
          <w:spacing w:val="-54"/>
          <w:w w:val="95"/>
          <w:lang w:eastAsia="zh-CN"/>
        </w:rPr>
        <w:t>，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从</w:t>
      </w:r>
      <w:r>
        <w:rPr>
          <w:rFonts w:ascii="Times New Roman" w:hAnsi="Times New Roman" w:cs="Times New Roman"/>
          <w:color w:val="333333"/>
          <w:spacing w:val="1"/>
          <w:w w:val="95"/>
          <w:lang w:eastAsia="zh-CN"/>
        </w:rPr>
        <w:t>中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取</w:t>
      </w:r>
      <w:r>
        <w:rPr>
          <w:rFonts w:ascii="Times New Roman" w:hAnsi="Times New Roman" w:cs="Times New Roman"/>
          <w:color w:val="333333"/>
          <w:w w:val="95"/>
          <w:lang w:eastAsia="zh-CN"/>
        </w:rPr>
        <w:t xml:space="preserve">出 </w:t>
      </w:r>
      <w:r>
        <w:rPr>
          <w:rFonts w:ascii="Times New Roman" w:hAnsi="Times New Roman" w:cs="Times New Roman"/>
          <w:color w:val="333333"/>
          <w:spacing w:val="55"/>
          <w:w w:val="95"/>
          <w:lang w:eastAsia="zh-CN"/>
        </w:rPr>
        <w:t xml:space="preserve"> </w:t>
      </w:r>
      <w:r>
        <w:rPr>
          <w:rFonts w:ascii="Times New Roman" w:hAnsi="Times New Roman" w:cs="Times New Roman"/>
          <w:color w:val="333333"/>
          <w:w w:val="95"/>
          <w:lang w:eastAsia="zh-CN"/>
        </w:rPr>
        <w:t>20c</w:t>
      </w:r>
      <w:r>
        <w:rPr>
          <w:rFonts w:ascii="Times New Roman" w:hAnsi="Times New Roman" w:cs="Times New Roman"/>
          <w:color w:val="333333"/>
          <w:spacing w:val="-2"/>
          <w:w w:val="95"/>
          <w:lang w:eastAsia="zh-CN"/>
        </w:rPr>
        <w:t>m</w:t>
      </w:r>
      <w:r>
        <w:rPr>
          <w:rFonts w:ascii="Times New Roman" w:hAnsi="Times New Roman" w:cs="Times New Roman"/>
          <w:color w:val="333333"/>
          <w:w w:val="95"/>
          <w:lang w:eastAsia="zh-CN"/>
        </w:rPr>
        <w:t>³</w:t>
      </w:r>
      <w:r>
        <w:rPr>
          <w:rFonts w:ascii="Times New Roman" w:hAnsi="Times New Roman" w:cs="Times New Roman"/>
          <w:color w:val="333333"/>
          <w:spacing w:val="-1"/>
          <w:w w:val="95"/>
          <w:lang w:eastAsia="zh-CN"/>
        </w:rPr>
        <w:t>石</w:t>
      </w:r>
      <w:r>
        <w:rPr>
          <w:rFonts w:ascii="Times New Roman" w:hAnsi="Times New Roman" w:cs="Times New Roman"/>
          <w:color w:val="333333"/>
          <w:spacing w:val="1"/>
          <w:w w:val="95"/>
          <w:lang w:eastAsia="zh-CN"/>
        </w:rPr>
        <w:t>油</w:t>
      </w:r>
      <w:r>
        <w:rPr>
          <w:rFonts w:ascii="Times New Roman" w:hAnsi="Times New Roman" w:cs="Times New Roman"/>
          <w:color w:val="333333"/>
          <w:w w:val="95"/>
          <w:lang w:eastAsia="zh-CN"/>
        </w:rPr>
        <w:t>，</w:t>
      </w:r>
      <w:r>
        <w:rPr>
          <w:rFonts w:ascii="Times New Roman" w:hAnsi="Times New Roman" w:cs="Times New Roman"/>
          <w:color w:val="333333"/>
          <w:w w:val="99"/>
          <w:lang w:eastAsia="zh-CN"/>
        </w:rPr>
        <w:t xml:space="preserve"> </w:t>
      </w:r>
      <w:r>
        <w:rPr>
          <w:rFonts w:ascii="Times New Roman" w:hAnsi="Times New Roman" w:cs="Times New Roman"/>
          <w:color w:val="333333"/>
          <w:lang w:eastAsia="zh-CN"/>
        </w:rPr>
        <w:t>称得质量是</w:t>
      </w:r>
      <w:r>
        <w:rPr>
          <w:rFonts w:ascii="Times New Roman" w:hAnsi="Times New Roman" w:cs="Times New Roman"/>
          <w:color w:val="333333"/>
          <w:spacing w:val="-70"/>
          <w:lang w:eastAsia="zh-CN"/>
        </w:rPr>
        <w:t xml:space="preserve"> </w:t>
      </w:r>
      <w:r>
        <w:rPr>
          <w:rFonts w:ascii="Times New Roman" w:hAnsi="Times New Roman" w:cs="Times New Roman"/>
          <w:color w:val="333333"/>
          <w:spacing w:val="-1"/>
          <w:lang w:eastAsia="zh-CN"/>
        </w:rPr>
        <w:t>16.4g，问</w:t>
      </w:r>
    </w:p>
    <w:p>
      <w:pPr>
        <w:pStyle w:val="2"/>
        <w:spacing w:line="360" w:lineRule="auto"/>
        <w:ind w:left="0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333333"/>
          <w:lang w:eastAsia="zh-CN"/>
        </w:rPr>
        <w:t>（1）油的密度是多少？</w:t>
      </w:r>
    </w:p>
    <w:p>
      <w:pPr>
        <w:pStyle w:val="2"/>
        <w:spacing w:line="360" w:lineRule="auto"/>
        <w:ind w:left="0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333333"/>
          <w:lang w:eastAsia="zh-CN"/>
        </w:rPr>
        <w:t>（2）这辆油罐车所装石油的质量是多少？</w:t>
      </w:r>
    </w:p>
    <w:p>
      <w:pPr>
        <w:pStyle w:val="2"/>
        <w:spacing w:line="360" w:lineRule="auto"/>
        <w:ind w:left="0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333333"/>
          <w:lang w:eastAsia="zh-CN"/>
        </w:rPr>
        <w:t>26.有一个玻璃瓶，它的质量为</w:t>
      </w:r>
      <w:r>
        <w:rPr>
          <w:rFonts w:ascii="Times New Roman" w:hAnsi="Times New Roman" w:cs="Times New Roman"/>
          <w:color w:val="333333"/>
          <w:spacing w:val="-77"/>
          <w:lang w:eastAsia="zh-CN"/>
        </w:rPr>
        <w:t xml:space="preserve"> </w:t>
      </w:r>
      <w:r>
        <w:rPr>
          <w:rFonts w:ascii="Times New Roman" w:hAnsi="Times New Roman" w:cs="Times New Roman"/>
          <w:color w:val="333333"/>
          <w:lang w:eastAsia="zh-CN"/>
        </w:rPr>
        <w:t>0.2kg。当瓶内装满水时，瓶和水的总质量为</w:t>
      </w:r>
      <w:r>
        <w:rPr>
          <w:rFonts w:ascii="Times New Roman" w:hAnsi="Times New Roman" w:cs="Times New Roman"/>
          <w:color w:val="333333"/>
          <w:spacing w:val="-76"/>
          <w:lang w:eastAsia="zh-CN"/>
        </w:rPr>
        <w:t xml:space="preserve"> </w:t>
      </w:r>
      <w:r>
        <w:rPr>
          <w:rFonts w:ascii="Times New Roman" w:hAnsi="Times New Roman" w:cs="Times New Roman"/>
          <w:color w:val="333333"/>
          <w:lang w:eastAsia="zh-CN"/>
        </w:rPr>
        <w:t>0.5kg。用此瓶装金属粒若干，瓶和金属颗粒的总质量是</w:t>
      </w:r>
      <w:r>
        <w:rPr>
          <w:rFonts w:ascii="Times New Roman" w:hAnsi="Times New Roman" w:cs="Times New Roman"/>
          <w:color w:val="333333"/>
          <w:spacing w:val="-76"/>
          <w:lang w:eastAsia="zh-CN"/>
        </w:rPr>
        <w:t xml:space="preserve"> </w:t>
      </w:r>
      <w:r>
        <w:rPr>
          <w:rFonts w:ascii="Times New Roman" w:hAnsi="Times New Roman" w:cs="Times New Roman"/>
          <w:color w:val="333333"/>
          <w:lang w:eastAsia="zh-CN"/>
        </w:rPr>
        <w:t>0.9kg，若在装金属颗粒的瓶中再装满水时，瓶、金属颗粒和水</w:t>
      </w:r>
      <w:r>
        <w:rPr>
          <w:rFonts w:ascii="Times New Roman" w:hAnsi="Times New Roman" w:cs="Times New Roman"/>
          <w:color w:val="333333"/>
          <w:spacing w:val="36"/>
          <w:w w:val="99"/>
          <w:lang w:eastAsia="zh-CN"/>
        </w:rPr>
        <w:t xml:space="preserve"> </w:t>
      </w:r>
      <w:r>
        <w:rPr>
          <w:rFonts w:ascii="Times New Roman" w:hAnsi="Times New Roman" w:cs="Times New Roman"/>
          <w:color w:val="333333"/>
          <w:lang w:eastAsia="zh-CN"/>
        </w:rPr>
        <w:t>的总质量为</w:t>
      </w:r>
      <w:r>
        <w:rPr>
          <w:rFonts w:ascii="Times New Roman" w:hAnsi="Times New Roman" w:cs="Times New Roman"/>
          <w:color w:val="333333"/>
          <w:spacing w:val="-70"/>
          <w:lang w:eastAsia="zh-CN"/>
        </w:rPr>
        <w:t xml:space="preserve"> </w:t>
      </w:r>
      <w:r>
        <w:rPr>
          <w:rFonts w:ascii="Times New Roman" w:hAnsi="Times New Roman" w:cs="Times New Roman"/>
          <w:color w:val="333333"/>
          <w:lang w:eastAsia="zh-CN"/>
        </w:rPr>
        <w:t>1kg。求：</w:t>
      </w:r>
    </w:p>
    <w:p>
      <w:pPr>
        <w:pStyle w:val="2"/>
        <w:spacing w:line="360" w:lineRule="auto"/>
        <w:ind w:left="0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333333"/>
          <w:lang w:eastAsia="zh-CN"/>
        </w:rPr>
        <w:t>（1）玻璃瓶的容积；</w:t>
      </w:r>
    </w:p>
    <w:p>
      <w:pPr>
        <w:pStyle w:val="2"/>
        <w:spacing w:line="360" w:lineRule="auto"/>
        <w:ind w:left="0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333333"/>
          <w:lang w:eastAsia="zh-CN"/>
        </w:rPr>
        <w:t>（2）金属颗粒的质量；</w:t>
      </w:r>
    </w:p>
    <w:p>
      <w:pPr>
        <w:pStyle w:val="2"/>
        <w:spacing w:line="360" w:lineRule="auto"/>
        <w:ind w:left="0"/>
        <w:jc w:val="both"/>
        <w:rPr>
          <w:rFonts w:ascii="Times New Roman" w:hAnsi="Times New Roman" w:cs="Times New Roman"/>
          <w:color w:val="333333"/>
          <w:lang w:eastAsia="zh-CN"/>
        </w:rPr>
      </w:pPr>
      <w:r>
        <w:rPr>
          <w:rFonts w:ascii="Times New Roman" w:hAnsi="Times New Roman" w:cs="Times New Roman"/>
          <w:color w:val="333333"/>
          <w:lang w:eastAsia="zh-CN"/>
        </w:rPr>
        <w:t>（3）金属颗粒的密度。</w:t>
      </w:r>
    </w:p>
    <w:p>
      <w:pPr>
        <w:spacing w:line="360" w:lineRule="auto"/>
        <w:jc w:val="center"/>
        <w:rPr>
          <w:rFonts w:hint="eastAsia" w:ascii="Times New Roman" w:hAnsi="Times New Roman"/>
          <w:b/>
          <w:bCs/>
          <w:sz w:val="28"/>
          <w:szCs w:val="21"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  <w:bCs/>
          <w:sz w:val="28"/>
          <w:szCs w:val="21"/>
        </w:rPr>
      </w:pPr>
      <w:bookmarkStart w:id="0" w:name="_GoBack"/>
      <w:bookmarkEnd w:id="0"/>
      <w:r>
        <w:rPr>
          <w:rFonts w:hint="eastAsia" w:ascii="Times New Roman" w:hAnsi="Times New Roman"/>
          <w:b/>
          <w:bCs/>
          <w:sz w:val="28"/>
          <w:szCs w:val="21"/>
        </w:rPr>
        <w:t>织金县2019-2020学年度第一学期学业水平检测答案</w:t>
      </w:r>
    </w:p>
    <w:p>
      <w:pPr>
        <w:spacing w:line="360" w:lineRule="auto"/>
        <w:jc w:val="center"/>
        <w:rPr>
          <w:rFonts w:hint="eastAsia" w:ascii="Times New Roman" w:hAnsi="Times New Roman"/>
          <w:b/>
          <w:sz w:val="28"/>
          <w:szCs w:val="21"/>
        </w:rPr>
      </w:pPr>
      <w:r>
        <w:rPr>
          <w:rFonts w:hint="eastAsia" w:ascii="Times New Roman" w:hAnsi="Times New Roman"/>
          <w:b/>
          <w:bCs/>
          <w:sz w:val="28"/>
          <w:szCs w:val="21"/>
        </w:rPr>
        <w:t>八年级    物理</w:t>
      </w:r>
    </w:p>
    <w:p>
      <w:pPr>
        <w:spacing w:line="360" w:lineRule="auto"/>
        <w:rPr>
          <w:rFonts w:hint="eastAsia"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一、</w:t>
      </w:r>
      <w:r>
        <w:rPr>
          <w:rFonts w:hint="eastAsia" w:ascii="Times New Roman" w:hAnsi="Times New Roman"/>
          <w:b/>
          <w:bCs/>
          <w:szCs w:val="21"/>
        </w:rPr>
        <w:t>单项选择题（ 本题共12小题，每小题3分，共30分，每小题给出的四个选项中只有一个正确答案，请将所选答案填入答题卷中 ）</w:t>
      </w:r>
    </w:p>
    <w:tbl>
      <w:tblPr>
        <w:tblStyle w:val="6"/>
        <w:tblpPr w:leftFromText="180" w:rightFromText="180" w:vertAnchor="text" w:horzAnchor="margin" w:tblpY="-30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804"/>
        <w:gridCol w:w="804"/>
        <w:gridCol w:w="830"/>
        <w:gridCol w:w="804"/>
        <w:gridCol w:w="804"/>
        <w:gridCol w:w="804"/>
        <w:gridCol w:w="830"/>
        <w:gridCol w:w="830"/>
        <w:gridCol w:w="830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436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 xml:space="preserve">题号 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</w:t>
            </w:r>
          </w:p>
        </w:tc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6</w:t>
            </w:r>
          </w:p>
        </w:tc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</w:t>
            </w:r>
          </w:p>
        </w:tc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8</w:t>
            </w:r>
          </w:p>
        </w:tc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9</w:t>
            </w:r>
          </w:p>
        </w:tc>
        <w:tc>
          <w:tcPr>
            <w:tcW w:w="96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36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答案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</w:t>
            </w:r>
          </w:p>
        </w:tc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</w:t>
            </w:r>
          </w:p>
        </w:tc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</w:t>
            </w:r>
          </w:p>
        </w:tc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</w:t>
            </w:r>
          </w:p>
        </w:tc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</w:t>
            </w:r>
          </w:p>
        </w:tc>
        <w:tc>
          <w:tcPr>
            <w:tcW w:w="960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二、填空题（每空1分，共16分</w:t>
      </w:r>
      <w:r>
        <w:rPr>
          <w:rFonts w:ascii="Times New Roman" w:hAnsi="Times New Roman"/>
          <w:szCs w:val="21"/>
        </w:rPr>
        <w:t>）</w:t>
      </w:r>
    </w:p>
    <w:p>
      <w:pPr>
        <w:spacing w:line="360" w:lineRule="auto"/>
        <w:rPr>
          <w:rFonts w:hint="eastAsia"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 xml:space="preserve">11.     2.80   1mm             </w:t>
      </w:r>
    </w:p>
    <w:p>
      <w:pPr>
        <w:spacing w:line="360" w:lineRule="auto"/>
        <w:rPr>
          <w:rFonts w:hint="eastAsia"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12.   能量    信息</w:t>
      </w:r>
    </w:p>
    <w:p>
      <w:pPr>
        <w:spacing w:line="360" w:lineRule="auto"/>
        <w:rPr>
          <w:rFonts w:hint="eastAsia"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 xml:space="preserve">13. 自己（自行车）   18         </w:t>
      </w:r>
    </w:p>
    <w:p>
      <w:pPr>
        <w:spacing w:line="360" w:lineRule="auto"/>
        <w:rPr>
          <w:rFonts w:hint="eastAsia"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14.   响度   丙    甲和乙    乙   丙</w:t>
      </w:r>
    </w:p>
    <w:p>
      <w:pPr>
        <w:spacing w:line="360" w:lineRule="auto"/>
        <w:rPr>
          <w:rFonts w:hint="eastAsia"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15. 光的直线传播      实像    变小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16. </w:t>
      </w:r>
      <w:r>
        <w:rPr>
          <w:rFonts w:hint="eastAsia" w:ascii="Times New Roman" w:hAnsi="Times New Roman"/>
          <w:bCs/>
          <w:szCs w:val="21"/>
        </w:rPr>
        <w:t xml:space="preserve"> 10:10       12:05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三、作图题（ 每题3分，共6分）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17.                                               18.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103245" cy="831215"/>
            <wp:effectExtent l="0" t="0" r="1905" b="698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24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3293110</wp:posOffset>
            </wp:positionH>
            <wp:positionV relativeFrom="paragraph">
              <wp:posOffset>40005</wp:posOffset>
            </wp:positionV>
            <wp:extent cx="1638300" cy="1485900"/>
            <wp:effectExtent l="0" t="0" r="0" b="0"/>
            <wp:wrapTight wrapText="bothSides">
              <wp:wrapPolygon>
                <wp:start x="0" y="0"/>
                <wp:lineTo x="0" y="21323"/>
                <wp:lineTo x="21349" y="21323"/>
                <wp:lineTo x="21349" y="0"/>
                <wp:lineTo x="0" y="0"/>
              </wp:wrapPolygon>
            </wp:wrapTight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="Times New Roman" w:hAnsi="Times New Roman"/>
          <w:szCs w:val="21"/>
        </w:rPr>
      </w:pP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四、简答题（ 每题3分，共6分）</w:t>
      </w:r>
    </w:p>
    <w:p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19.</w:t>
      </w:r>
      <w:r>
        <w:rPr>
          <w:rFonts w:ascii="Times New Roman" w:hAnsi="Times New Roman"/>
          <w:bCs/>
          <w:szCs w:val="21"/>
        </w:rPr>
        <w:t>两处科学性错误是：</w:t>
      </w:r>
    </w:p>
    <w:p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（1）</w:t>
      </w:r>
      <w:r>
        <w:rPr>
          <w:rFonts w:ascii="Times New Roman" w:hAnsi="Times New Roman"/>
          <w:bCs/>
          <w:szCs w:val="21"/>
        </w:rPr>
        <w:t>太空中没有空气，所以声音不能在真空中传播，因此听不到声音；</w:t>
      </w:r>
    </w:p>
    <w:p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（2）</w:t>
      </w:r>
      <w:r>
        <w:rPr>
          <w:rFonts w:ascii="Times New Roman" w:hAnsi="Times New Roman"/>
          <w:bCs/>
          <w:szCs w:val="21"/>
        </w:rPr>
        <w:t>因为声音的传播速度远小于光的传播速度，所以如果能听到声音，也应该先见到火光，后听到声音。</w:t>
      </w:r>
    </w:p>
    <w:p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故答案为：太空中没有空气，所以声音不能在真空中传播，因此听不到声音；</w:t>
      </w:r>
    </w:p>
    <w:p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因声音的传播速度远小于光的传播速度，所以如果能听到声音，也应该先见到火光，后听到声音。</w:t>
      </w:r>
    </w:p>
    <w:p>
      <w:pPr>
        <w:spacing w:line="360" w:lineRule="auto"/>
        <w:rPr>
          <w:rFonts w:hint="eastAsia"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20.</w:t>
      </w:r>
      <w:r>
        <w:rPr>
          <w:rFonts w:ascii="Times New Roman" w:hAnsi="Times New Roman"/>
          <w:bCs/>
          <w:szCs w:val="21"/>
        </w:rPr>
        <w:t>答：饮料中的主要成分是水，水结成冰质量不变。由于冰的密度比水小，根据公式</w:t>
      </w:r>
      <w:r>
        <w:rPr>
          <w:rFonts w:ascii="Times New Roman" w:hAnsi="Times New Roman"/>
          <w:bCs/>
          <w:position w:val="-28"/>
          <w:szCs w:val="21"/>
        </w:rPr>
        <w:object>
          <v:shape id="_x0000_i1032" o:spt="75" type="#_x0000_t75" style="height:33pt;width:34.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7">
            <o:LockedField>false</o:LockedField>
          </o:OLEObject>
        </w:object>
      </w:r>
      <w:r>
        <w:rPr>
          <w:rFonts w:ascii="Times New Roman" w:hAnsi="Times New Roman"/>
          <w:bCs/>
          <w:szCs w:val="21"/>
        </w:rPr>
        <w:t>知，水结冰后体积会变大，所以会炸开。</w:t>
      </w:r>
    </w:p>
    <w:p>
      <w:pPr>
        <w:spacing w:line="360" w:lineRule="auto"/>
        <w:rPr>
          <w:rFonts w:hint="eastAsia"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 xml:space="preserve"> 五、实验题（每空1分，共23分）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20． </w:t>
      </w:r>
      <w:r>
        <w:rPr>
          <w:rFonts w:hint="eastAsia" w:ascii="Times New Roman" w:hAnsi="Times New Roman"/>
          <w:bCs/>
          <w:szCs w:val="21"/>
        </w:rPr>
        <w:t>（1）</w:t>
      </w:r>
      <w:r>
        <w:rPr>
          <w:rFonts w:hint="eastAsia" w:ascii="Times New Roman" w:hAnsi="Times New Roman"/>
          <w:bCs/>
          <w:szCs w:val="21"/>
          <w:u w:val="single"/>
        </w:rPr>
        <w:t xml:space="preserve">  a和d    </w:t>
      </w:r>
      <w:r>
        <w:rPr>
          <w:rFonts w:hint="eastAsia" w:ascii="Times New Roman" w:hAnsi="Times New Roman"/>
          <w:bCs/>
          <w:szCs w:val="21"/>
        </w:rPr>
        <w:t>（2）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hint="eastAsia" w:ascii="Times New Roman" w:hAnsi="Times New Roman"/>
          <w:bCs/>
          <w:szCs w:val="21"/>
          <w:u w:val="single"/>
        </w:rPr>
        <w:t>粗细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 xml:space="preserve"> </w:t>
      </w:r>
    </w:p>
    <w:p>
      <w:pPr>
        <w:spacing w:line="360" w:lineRule="auto"/>
        <w:rPr>
          <w:rFonts w:hint="eastAsia"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bCs/>
          <w:szCs w:val="21"/>
        </w:rPr>
        <w:t>（3）</w:t>
      </w:r>
      <w:r>
        <w:rPr>
          <w:rFonts w:hint="eastAsia" w:ascii="Times New Roman" w:hAnsi="Times New Roman"/>
          <w:bCs/>
          <w:szCs w:val="21"/>
          <w:u w:val="single"/>
        </w:rPr>
        <w:t xml:space="preserve">     不能          </w:t>
      </w:r>
      <w:r>
        <w:rPr>
          <w:rFonts w:hint="eastAsia" w:ascii="Times New Roman" w:hAnsi="Times New Roman"/>
          <w:bCs/>
          <w:szCs w:val="21"/>
        </w:rPr>
        <w:t xml:space="preserve">     </w:t>
      </w:r>
      <w:r>
        <w:rPr>
          <w:rFonts w:hint="eastAsia" w:ascii="Times New Roman" w:hAnsi="Times New Roman"/>
          <w:bCs/>
          <w:szCs w:val="21"/>
          <w:u w:val="single"/>
        </w:rPr>
        <w:t xml:space="preserve">      材料、长度都不同（没有用控制变量法）                 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bCs/>
          <w:szCs w:val="21"/>
        </w:rPr>
        <w:t>（4）</w:t>
      </w:r>
      <w:r>
        <w:rPr>
          <w:rFonts w:hint="eastAsia" w:ascii="Times New Roman" w:hAnsi="Times New Roman"/>
          <w:bCs/>
          <w:szCs w:val="21"/>
          <w:u w:val="single"/>
        </w:rPr>
        <w:t xml:space="preserve">       a和c       </w:t>
      </w:r>
      <w:r>
        <w:rPr>
          <w:rFonts w:hint="eastAsia" w:ascii="Times New Roman" w:hAnsi="Times New Roman"/>
          <w:bCs/>
          <w:szCs w:val="21"/>
        </w:rPr>
        <w:t xml:space="preserve">     </w:t>
      </w:r>
      <w:r>
        <w:rPr>
          <w:rFonts w:hint="eastAsia" w:ascii="Times New Roman" w:hAnsi="Times New Roman"/>
          <w:bCs/>
          <w:szCs w:val="21"/>
          <w:u w:val="single"/>
        </w:rPr>
        <w:t xml:space="preserve">      材料           </w:t>
      </w:r>
    </w:p>
    <w:p>
      <w:pPr>
        <w:spacing w:line="360" w:lineRule="auto"/>
        <w:rPr>
          <w:rFonts w:hint="eastAsia" w:ascii="Times New Roman" w:hAnsi="Times New Roman"/>
          <w:bCs/>
          <w:szCs w:val="21"/>
          <w:u w:val="single"/>
        </w:rPr>
      </w:pPr>
      <w:r>
        <w:rPr>
          <w:rFonts w:hint="eastAsia" w:ascii="Times New Roman" w:hAnsi="Times New Roman"/>
          <w:bCs/>
          <w:szCs w:val="21"/>
        </w:rPr>
        <w:t>22. A.</w:t>
      </w:r>
      <w:r>
        <w:rPr>
          <w:rFonts w:hint="eastAsia" w:ascii="Times New Roman" w:hAnsi="Times New Roman"/>
          <w:bCs/>
          <w:szCs w:val="21"/>
          <w:u w:val="single"/>
        </w:rPr>
        <w:t xml:space="preserve">    紫色碘蒸气   </w:t>
      </w:r>
      <w:r>
        <w:rPr>
          <w:rFonts w:hint="eastAsia" w:ascii="Times New Roman" w:hAnsi="Times New Roman"/>
          <w:bCs/>
          <w:szCs w:val="21"/>
        </w:rPr>
        <w:t xml:space="preserve">  </w:t>
      </w:r>
      <w:r>
        <w:rPr>
          <w:rFonts w:hint="eastAsia" w:ascii="Times New Roman" w:hAnsi="Times New Roman"/>
          <w:bCs/>
          <w:szCs w:val="21"/>
          <w:u w:val="single"/>
        </w:rPr>
        <w:t xml:space="preserve">    固体碘    </w:t>
      </w:r>
      <w:r>
        <w:rPr>
          <w:rFonts w:hint="eastAsia" w:ascii="Times New Roman" w:hAnsi="Times New Roman"/>
          <w:bCs/>
          <w:szCs w:val="21"/>
        </w:rPr>
        <w:t xml:space="preserve">    </w:t>
      </w:r>
      <w:r>
        <w:rPr>
          <w:rFonts w:hint="eastAsia" w:ascii="Times New Roman" w:hAnsi="Times New Roman"/>
          <w:bCs/>
          <w:szCs w:val="21"/>
          <w:u w:val="single"/>
        </w:rPr>
        <w:t xml:space="preserve">  没有出现液态碘   </w:t>
      </w:r>
      <w:r>
        <w:rPr>
          <w:rFonts w:hint="eastAsia" w:ascii="Times New Roman" w:hAnsi="Times New Roman"/>
          <w:bCs/>
          <w:szCs w:val="21"/>
        </w:rPr>
        <w:t xml:space="preserve">  </w:t>
      </w:r>
      <w:r>
        <w:rPr>
          <w:rFonts w:hint="eastAsia" w:ascii="Times New Roman" w:hAnsi="Times New Roman"/>
          <w:bCs/>
          <w:szCs w:val="21"/>
          <w:u w:val="single"/>
        </w:rPr>
        <w:t xml:space="preserve">   放    </w:t>
      </w:r>
    </w:p>
    <w:p>
      <w:pPr>
        <w:spacing w:line="360" w:lineRule="auto"/>
        <w:rPr>
          <w:rFonts w:hint="eastAsia"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B.（1）</w:t>
      </w:r>
      <w:r>
        <w:rPr>
          <w:rFonts w:hint="eastAsia" w:ascii="Times New Roman" w:hAnsi="Times New Roman"/>
          <w:bCs/>
          <w:szCs w:val="21"/>
          <w:u w:val="single"/>
        </w:rPr>
        <w:t xml:space="preserve">  受热均匀  </w:t>
      </w:r>
      <w:r>
        <w:rPr>
          <w:rFonts w:hint="eastAsia" w:ascii="Times New Roman" w:hAnsi="Times New Roman"/>
          <w:bCs/>
          <w:szCs w:val="21"/>
        </w:rPr>
        <w:t>（2）</w:t>
      </w:r>
      <w:r>
        <w:rPr>
          <w:rFonts w:hint="eastAsia" w:ascii="Times New Roman" w:hAnsi="Times New Roman"/>
          <w:szCs w:val="21"/>
          <w:u w:val="single"/>
        </w:rPr>
        <w:t xml:space="preserve"> </w:t>
      </w:r>
      <w:r>
        <w:rPr>
          <w:rFonts w:hint="eastAsia" w:ascii="Times New Roman" w:hAnsi="Times New Roman"/>
          <w:bCs/>
          <w:szCs w:val="21"/>
          <w:u w:val="single"/>
        </w:rPr>
        <w:t xml:space="preserve"> 较小  </w:t>
      </w:r>
      <w:r>
        <w:rPr>
          <w:rFonts w:hint="eastAsia" w:ascii="Times New Roman" w:hAnsi="Times New Roman"/>
          <w:szCs w:val="21"/>
          <w:u w:val="single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bCs/>
          <w:szCs w:val="21"/>
        </w:rPr>
        <w:t>(3)</w:t>
      </w:r>
      <w:r>
        <w:rPr>
          <w:rFonts w:hint="eastAsia" w:ascii="Times New Roman" w:hAnsi="Times New Roman"/>
          <w:bCs/>
          <w:szCs w:val="21"/>
          <w:u w:val="single"/>
        </w:rPr>
        <w:t xml:space="preserve">   晶体   </w:t>
      </w:r>
      <w:r>
        <w:rPr>
          <w:rFonts w:hint="eastAsia" w:ascii="Times New Roman" w:hAnsi="Times New Roman"/>
          <w:bCs/>
          <w:szCs w:val="21"/>
        </w:rPr>
        <w:t xml:space="preserve">  </w:t>
      </w:r>
      <w:r>
        <w:rPr>
          <w:rFonts w:hint="eastAsia" w:ascii="Times New Roman" w:hAnsi="Times New Roman"/>
          <w:bCs/>
          <w:szCs w:val="21"/>
          <w:u w:val="single"/>
        </w:rPr>
        <w:t xml:space="preserve"> 熔化时温度不变  </w:t>
      </w:r>
      <w:r>
        <w:rPr>
          <w:rFonts w:hint="eastAsia" w:ascii="Times New Roman" w:hAnsi="Times New Roman"/>
          <w:bCs/>
          <w:szCs w:val="21"/>
        </w:rPr>
        <w:t xml:space="preserve">   </w:t>
      </w:r>
    </w:p>
    <w:p>
      <w:pPr>
        <w:spacing w:line="360" w:lineRule="auto"/>
        <w:rPr>
          <w:rFonts w:hint="eastAsia"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 xml:space="preserve">(4)  </w:t>
      </w:r>
      <w:r>
        <w:rPr>
          <w:rFonts w:hint="eastAsia" w:ascii="Times New Roman" w:hAnsi="Times New Roman"/>
          <w:bCs/>
          <w:szCs w:val="21"/>
          <w:u w:val="single"/>
        </w:rPr>
        <w:t xml:space="preserve">   0    </w:t>
      </w:r>
      <w:r>
        <w:rPr>
          <w:rFonts w:hint="eastAsia" w:ascii="Times New Roman" w:hAnsi="Times New Roman"/>
          <w:bCs/>
          <w:szCs w:val="21"/>
        </w:rPr>
        <w:t xml:space="preserve">    </w:t>
      </w:r>
      <w:r>
        <w:rPr>
          <w:rFonts w:hint="eastAsia" w:ascii="Times New Roman" w:hAnsi="Times New Roman"/>
          <w:bCs/>
          <w:szCs w:val="21"/>
          <w:u w:val="single"/>
        </w:rPr>
        <w:t xml:space="preserve">  固液共存 </w:t>
      </w:r>
      <w:r>
        <w:rPr>
          <w:rFonts w:hint="eastAsia" w:ascii="Times New Roman" w:hAnsi="Times New Roman"/>
          <w:bCs/>
          <w:szCs w:val="21"/>
        </w:rPr>
        <w:t xml:space="preserve">    </w:t>
      </w:r>
      <w:r>
        <w:rPr>
          <w:rFonts w:hint="eastAsia" w:ascii="Times New Roman" w:hAnsi="Times New Roman"/>
          <w:bCs/>
          <w:szCs w:val="21"/>
          <w:u w:val="single"/>
        </w:rPr>
        <w:t xml:space="preserve">  10   </w:t>
      </w:r>
      <w:r>
        <w:rPr>
          <w:rFonts w:hint="eastAsia" w:ascii="Times New Roman" w:hAnsi="Times New Roman"/>
          <w:bCs/>
          <w:szCs w:val="21"/>
        </w:rPr>
        <w:t xml:space="preserve">                                                    </w:t>
      </w:r>
    </w:p>
    <w:p>
      <w:pPr>
        <w:spacing w:line="360" w:lineRule="auto"/>
        <w:rPr>
          <w:rFonts w:hint="eastAsia"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23.（1）</w:t>
      </w:r>
      <w:r>
        <w:rPr>
          <w:rFonts w:hint="eastAsia" w:ascii="Times New Roman" w:hAnsi="Times New Roman"/>
          <w:bCs/>
          <w:szCs w:val="21"/>
          <w:u w:val="single"/>
        </w:rPr>
        <w:t xml:space="preserve">     水平     </w:t>
      </w:r>
      <w:r>
        <w:rPr>
          <w:rFonts w:hint="eastAsia" w:ascii="Times New Roman" w:hAnsi="Times New Roman"/>
          <w:bCs/>
          <w:szCs w:val="21"/>
        </w:rPr>
        <w:t xml:space="preserve">   </w:t>
      </w:r>
      <w:r>
        <w:rPr>
          <w:rFonts w:hint="eastAsia" w:ascii="Times New Roman" w:hAnsi="Times New Roman"/>
          <w:bCs/>
          <w:szCs w:val="21"/>
          <w:u w:val="single"/>
        </w:rPr>
        <w:t xml:space="preserve">   零刻度线     </w:t>
      </w:r>
      <w:r>
        <w:rPr>
          <w:rFonts w:hint="eastAsia" w:ascii="Times New Roman" w:hAnsi="Times New Roman"/>
          <w:bCs/>
          <w:szCs w:val="21"/>
        </w:rPr>
        <w:t xml:space="preserve">    </w:t>
      </w:r>
      <w:r>
        <w:rPr>
          <w:rFonts w:hint="eastAsia" w:ascii="Times New Roman" w:hAnsi="Times New Roman"/>
          <w:bCs/>
          <w:szCs w:val="21"/>
          <w:u w:val="single"/>
        </w:rPr>
        <w:t xml:space="preserve">  平衡螺母   </w:t>
      </w:r>
      <w:r>
        <w:rPr>
          <w:rFonts w:hint="eastAsia" w:ascii="Times New Roman" w:hAnsi="Times New Roman"/>
          <w:bCs/>
          <w:szCs w:val="21"/>
        </w:rPr>
        <w:t xml:space="preserve">  </w:t>
      </w:r>
      <w:r>
        <w:rPr>
          <w:rFonts w:hint="eastAsia" w:ascii="Times New Roman" w:hAnsi="Times New Roman"/>
          <w:bCs/>
          <w:szCs w:val="21"/>
          <w:u w:val="single"/>
        </w:rPr>
        <w:t xml:space="preserve">  分度盘中央    </w:t>
      </w:r>
    </w:p>
    <w:p>
      <w:pPr>
        <w:spacing w:line="360" w:lineRule="auto"/>
        <w:rPr>
          <w:rFonts w:hint="eastAsia"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bCs/>
          <w:szCs w:val="21"/>
        </w:rPr>
        <w:t>（2）</w:t>
      </w:r>
      <w:r>
        <w:rPr>
          <w:rFonts w:ascii="Times New Roman" w:hAnsi="Times New Roman"/>
          <w:bCs/>
          <w:position w:val="-30"/>
          <w:szCs w:val="21"/>
          <w:u w:val="single"/>
        </w:rPr>
        <w:object>
          <v:shape id="_x0000_i1033" o:spt="75" type="#_x0000_t75" style="height:34.8pt;width:64.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9">
            <o:LockedField>false</o:LockedField>
          </o:OLEObject>
        </w:object>
      </w:r>
      <w:r>
        <w:rPr>
          <w:rFonts w:hint="eastAsia" w:ascii="Times New Roman" w:hAnsi="Times New Roman"/>
          <w:bCs/>
          <w:szCs w:val="21"/>
        </w:rPr>
        <w:t xml:space="preserve">    </w:t>
      </w:r>
      <w:r>
        <w:rPr>
          <w:rFonts w:hint="eastAsia" w:ascii="Times New Roman" w:hAnsi="Times New Roman"/>
          <w:bCs/>
          <w:szCs w:val="21"/>
          <w:u w:val="single"/>
        </w:rPr>
        <w:t xml:space="preserve">           偏大            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bCs/>
          <w:szCs w:val="21"/>
        </w:rPr>
        <w:t>五、计算题（</w:t>
      </w:r>
      <w:r>
        <w:rPr>
          <w:rFonts w:hint="eastAsia" w:ascii="Times New Roman" w:hAnsi="Times New Roman"/>
          <w:szCs w:val="21"/>
        </w:rPr>
        <w:t>24题6分，25题6分，26题7分，共19分）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Cs/>
          <w:szCs w:val="21"/>
        </w:rPr>
        <w:t>24.</w:t>
      </w:r>
      <w:r>
        <w:rPr>
          <w:rFonts w:hint="eastAsia" w:ascii="Times New Roman" w:hAnsi="Times New Roman"/>
          <w:szCs w:val="21"/>
        </w:rPr>
        <w:t>（1）</w:t>
      </w:r>
      <w:r>
        <w:rPr>
          <w:rFonts w:ascii="Times New Roman" w:hAnsi="Times New Roman"/>
          <w:szCs w:val="21"/>
        </w:rPr>
        <w:t>由图可知，</w:t>
      </w:r>
      <w:r>
        <w:rPr>
          <w:rFonts w:ascii="Times New Roman" w:hAnsi="Times New Roman"/>
          <w:position w:val="-12"/>
          <w:szCs w:val="21"/>
        </w:rPr>
        <w:object>
          <v:shape id="_x0000_i1034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1">
            <o:LockedField>false</o:LockedField>
          </o:OLEObject>
        </w:object>
      </w:r>
      <m:oMath>
        <m:r>
          <w:rPr>
            <w:rFonts w:ascii="Cambria Math" w:hAnsi="Cambria Math"/>
            <w:szCs w:val="21"/>
          </w:rPr>
          <m:t>s</m:t>
        </m:r>
      </m:oMath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12"/>
          <w:szCs w:val="21"/>
        </w:rPr>
        <w:object>
          <v:shape id="_x0000_i1035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，</w:t>
      </w:r>
      <w:r>
        <w:rPr>
          <w:rFonts w:ascii="Times New Roman" w:hAnsi="Times New Roman"/>
          <w:position w:val="-12"/>
          <w:szCs w:val="21"/>
        </w:rPr>
        <w:object>
          <v:shape id="_x0000_i1036" o:spt="75" type="#_x0000_t75" style="height:18pt;width:49.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，则</w:t>
      </w:r>
    </w:p>
    <w:p>
      <w:pPr>
        <w:spacing w:line="360" w:lineRule="auto"/>
        <w:rPr>
          <w:rFonts w:hint="eastAsia" w:ascii="Times New Roman" w:hAnsi="Times New Roman"/>
          <w:bCs/>
          <w:szCs w:val="21"/>
        </w:rPr>
      </w:pPr>
      <w:r>
        <w:rPr>
          <w:rFonts w:ascii="Times New Roman" w:hAnsi="Times New Roman"/>
          <w:position w:val="-32"/>
          <w:szCs w:val="21"/>
        </w:rPr>
        <w:object>
          <v:shape id="_x0000_i1037" o:spt="75" type="#_x0000_t75" style="height:36pt;width:120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30"/>
          <w:szCs w:val="21"/>
        </w:rPr>
        <w:object>
          <v:shape id="_x0000_i1038" o:spt="75" type="#_x0000_t75" style="height:34.2pt;width:115.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9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br w:type="textWrapping"/>
      </w:r>
      <w:r>
        <w:rPr>
          <w:rFonts w:hint="eastAsia" w:ascii="Times New Roman" w:hAnsi="Times New Roman"/>
          <w:szCs w:val="21"/>
        </w:rPr>
        <w:t>（2）</w:t>
      </w:r>
      <w:r>
        <w:rPr>
          <w:rFonts w:ascii="Times New Roman" w:hAnsi="Times New Roman"/>
          <w:szCs w:val="21"/>
        </w:rPr>
        <w:t>甲乙从同一路口同时向东沿直线匀速行驶，相同时间内，甲通过的路程大于乙通过的路程，以乙为参照物，甲向</w:t>
      </w:r>
      <w:r>
        <w:rPr>
          <w:rFonts w:hint="eastAsia" w:ascii="Times New Roman" w:hAnsi="Times New Roman"/>
          <w:szCs w:val="21"/>
        </w:rPr>
        <w:t>西</w:t>
      </w:r>
      <w:r>
        <w:rPr>
          <w:rFonts w:ascii="Times New Roman" w:hAnsi="Times New Roman"/>
          <w:szCs w:val="21"/>
        </w:rPr>
        <w:t>运动；</w:t>
      </w:r>
      <w:r>
        <w:rPr>
          <w:rFonts w:ascii="Times New Roman" w:hAnsi="Times New Roman"/>
          <w:szCs w:val="21"/>
        </w:rPr>
        <w:br w:type="textWrapping"/>
      </w:r>
      <w:r>
        <w:rPr>
          <w:rFonts w:hint="eastAsia" w:ascii="Times New Roman" w:hAnsi="Times New Roman"/>
          <w:szCs w:val="21"/>
        </w:rPr>
        <w:t>（3）</w:t>
      </w:r>
      <w:r>
        <w:rPr>
          <w:rFonts w:ascii="Times New Roman" w:hAnsi="Times New Roman"/>
          <w:szCs w:val="21"/>
        </w:rPr>
        <w:t>运行2min后，两车相距：</w:t>
      </w:r>
      <w:r>
        <w:rPr>
          <w:rFonts w:ascii="Times New Roman" w:hAnsi="Times New Roman"/>
          <w:position w:val="-14"/>
          <w:szCs w:val="21"/>
        </w:rPr>
        <w:object>
          <v:shape id="_x0000_i1039" o:spt="75" type="#_x0000_t75" style="height:19.8pt;width:28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51">
            <o:LockedField>false</o:LockedField>
          </o:OLEObject>
        </w:object>
      </w:r>
      <w:r>
        <w:rPr>
          <w:rFonts w:ascii="Times New Roman" w:hAnsi="Times New Roman"/>
          <w:szCs w:val="21"/>
        </w:rPr>
        <w:t>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Cs/>
          <w:szCs w:val="21"/>
        </w:rPr>
        <w:t>25.（1）</w:t>
      </w:r>
      <w:r>
        <w:rPr>
          <w:rFonts w:ascii="Times New Roman" w:hAnsi="Times New Roman"/>
          <w:szCs w:val="21"/>
        </w:rPr>
        <w:t>石油的密度：</w:t>
      </w:r>
      <w:r>
        <w:rPr>
          <w:rFonts w:ascii="Times New Roman" w:hAnsi="Times New Roman"/>
          <w:position w:val="-30"/>
          <w:szCs w:val="21"/>
        </w:rPr>
        <w:object>
          <v:shape id="_x0000_i1040" o:spt="75" type="#_x0000_t75" style="height:34.2pt;width:238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3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Cs/>
          <w:szCs w:val="21"/>
        </w:rPr>
        <w:t>（2）</w:t>
      </w:r>
      <w:r>
        <w:rPr>
          <w:rFonts w:ascii="Times New Roman" w:hAnsi="Times New Roman"/>
          <w:szCs w:val="21"/>
        </w:rPr>
        <w:t>石油总质量：</w:t>
      </w:r>
      <w:r>
        <w:rPr>
          <w:rFonts w:ascii="Times New Roman" w:hAnsi="Times New Roman"/>
          <w:position w:val="-12"/>
          <w:szCs w:val="21"/>
        </w:rPr>
        <w:object>
          <v:shape id="_x0000_i1041" o:spt="75" type="#_x0000_t75" style="height:19.2pt;width:280.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5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360" w:lineRule="auto"/>
        <w:rPr>
          <w:rFonts w:hint="eastAsia"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26.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Cs/>
          <w:szCs w:val="21"/>
        </w:rPr>
        <w:t>（1）</w:t>
      </w:r>
      <w:r>
        <w:rPr>
          <w:rFonts w:ascii="Times New Roman" w:hAnsi="Times New Roman"/>
          <w:szCs w:val="21"/>
        </w:rPr>
        <w:t>空瓶装满水：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4"/>
          <w:szCs w:val="21"/>
        </w:rPr>
        <w:object>
          <v:shape id="_x0000_i1042" o:spt="75" type="#_x0000_t75" style="height:19.2pt;width:172.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</w:t>
      </w:r>
      <w:r>
        <w:rPr>
          <w:rFonts w:ascii="Times New Roman" w:hAnsi="Times New Roman"/>
          <w:position w:val="-24"/>
          <w:szCs w:val="21"/>
        </w:rPr>
        <w:object>
          <v:shape id="_x0000_i1043" o:spt="75" type="#_x0000_t75" style="height:31.2pt;width:34.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9">
            <o:LockedField>false</o:LockedField>
          </o:OLEObject>
        </w:object>
      </w:r>
      <w:r>
        <w:rPr>
          <w:rFonts w:ascii="Times New Roman" w:hAnsi="Times New Roman"/>
          <w:szCs w:val="21"/>
        </w:rPr>
        <w:t>得空瓶容积：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32"/>
          <w:szCs w:val="21"/>
        </w:rPr>
        <w:object>
          <v:shape id="_x0000_i1044" o:spt="75" type="#_x0000_t75" style="height:36pt;width:166.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6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Cs/>
          <w:szCs w:val="21"/>
        </w:rPr>
        <w:t>（2）</w:t>
      </w:r>
      <w:r>
        <w:rPr>
          <w:rFonts w:ascii="Times New Roman" w:hAnsi="Times New Roman"/>
          <w:szCs w:val="21"/>
        </w:rPr>
        <w:t>金属粒的质量：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4"/>
          <w:szCs w:val="21"/>
        </w:rPr>
        <w:object>
          <v:shape id="_x0000_i1045" o:spt="75" type="#_x0000_t75" style="height:19.2pt;width:229.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Cs/>
          <w:szCs w:val="21"/>
        </w:rPr>
        <w:t>（3）</w:t>
      </w:r>
      <w:r>
        <w:rPr>
          <w:rFonts w:ascii="Times New Roman" w:hAnsi="Times New Roman"/>
          <w:szCs w:val="21"/>
        </w:rPr>
        <w:t>瓶中装了金属粒后再装满水，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装入水的质量</w:t>
      </w:r>
      <w:r>
        <w:rPr>
          <w:rFonts w:ascii="Times New Roman" w:hAnsi="Times New Roman"/>
          <w:position w:val="-14"/>
          <w:szCs w:val="21"/>
        </w:rPr>
        <w:object>
          <v:shape id="_x0000_i1046" o:spt="75" type="#_x0000_t75" style="height:19.2pt;width:211.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</w:t>
      </w:r>
      <w:r>
        <w:rPr>
          <w:rFonts w:ascii="Times New Roman" w:hAnsi="Times New Roman"/>
          <w:position w:val="-24"/>
          <w:szCs w:val="21"/>
        </w:rPr>
        <w:object>
          <v:shape id="_x0000_i1047" o:spt="75" type="#_x0000_t75" style="height:31.2pt;width:34.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7">
            <o:LockedField>false</o:LockedField>
          </o:OLEObject>
        </w:object>
      </w:r>
      <w:r>
        <w:rPr>
          <w:rFonts w:ascii="Times New Roman" w:hAnsi="Times New Roman"/>
          <w:szCs w:val="21"/>
        </w:rPr>
        <w:t>可得再装入水的体积：</w:t>
      </w:r>
      <w:r>
        <w:rPr>
          <w:rFonts w:ascii="Times New Roman" w:hAnsi="Times New Roman"/>
          <w:position w:val="-32"/>
          <w:szCs w:val="21"/>
        </w:rPr>
        <w:object>
          <v:shape id="_x0000_i1048" o:spt="75" type="#_x0000_t75" style="height:37.8pt;width:148.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金属粒的体积：</w:t>
      </w:r>
      <w:r>
        <w:rPr>
          <w:rFonts w:ascii="Times New Roman" w:hAnsi="Times New Roman"/>
          <w:position w:val="-14"/>
          <w:szCs w:val="21"/>
        </w:rPr>
        <w:object>
          <v:shape id="_x0000_i1049" o:spt="75" type="#_x0000_t75" style="height:19.8pt;width:204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金属粒的密度：</w:t>
      </w:r>
      <w:r>
        <w:rPr>
          <w:rFonts w:ascii="Times New Roman" w:hAnsi="Times New Roman"/>
          <w:position w:val="-32"/>
          <w:szCs w:val="21"/>
        </w:rPr>
        <w:object>
          <v:shape id="_x0000_i1050" o:spt="75" type="#_x0000_t75" style="height:36pt;width:237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3">
            <o:LockedField>false</o:LockedField>
          </o:OLEObject>
        </w:object>
      </w:r>
      <w:r>
        <w:rPr>
          <w:rFonts w:ascii="Times New Roman" w:hAnsi="Times New Roman"/>
          <w:szCs w:val="21"/>
        </w:rPr>
        <w:t>。</w:t>
      </w:r>
    </w:p>
    <w:sectPr>
      <w:headerReference r:id="rId3" w:type="default"/>
      <w:pgSz w:w="11906" w:h="16838"/>
      <w:pgMar w:top="1440" w:right="1080" w:bottom="1440" w:left="1080" w:header="68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190ECA"/>
    <w:rsid w:val="00204558"/>
    <w:rsid w:val="00244721"/>
    <w:rsid w:val="002E6DF0"/>
    <w:rsid w:val="00333DDF"/>
    <w:rsid w:val="0037368D"/>
    <w:rsid w:val="003C4A95"/>
    <w:rsid w:val="00400732"/>
    <w:rsid w:val="004748F6"/>
    <w:rsid w:val="004A06A2"/>
    <w:rsid w:val="004B0506"/>
    <w:rsid w:val="004C7BD6"/>
    <w:rsid w:val="005B0EC0"/>
    <w:rsid w:val="006071D5"/>
    <w:rsid w:val="0066618B"/>
    <w:rsid w:val="006D5342"/>
    <w:rsid w:val="007061B2"/>
    <w:rsid w:val="00723C67"/>
    <w:rsid w:val="00743B90"/>
    <w:rsid w:val="00782414"/>
    <w:rsid w:val="00A07DF2"/>
    <w:rsid w:val="00C02815"/>
    <w:rsid w:val="00C3549F"/>
    <w:rsid w:val="00CE65F3"/>
    <w:rsid w:val="00D304AE"/>
    <w:rsid w:val="00D92F60"/>
    <w:rsid w:val="00DB610E"/>
    <w:rsid w:val="00DE7F1A"/>
    <w:rsid w:val="00E065EA"/>
    <w:rsid w:val="00EB3FB2"/>
    <w:rsid w:val="00FB4758"/>
    <w:rsid w:val="38274566"/>
    <w:rsid w:val="5DA5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1"/>
    <w:pPr>
      <w:ind w:left="115"/>
      <w:jc w:val="left"/>
    </w:pPr>
    <w:rPr>
      <w:rFonts w:ascii="宋体" w:hAnsi="宋体" w:cstheme="minorBidi"/>
      <w:kern w:val="0"/>
      <w:szCs w:val="21"/>
      <w:lang w:eastAsia="en-US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正文文本 Char"/>
    <w:basedOn w:val="5"/>
    <w:link w:val="2"/>
    <w:uiPriority w:val="1"/>
    <w:rPr>
      <w:rFonts w:ascii="宋体" w:hAnsi="宋体" w:cstheme="minorBidi"/>
      <w:sz w:val="21"/>
      <w:szCs w:val="21"/>
      <w:lang w:eastAsia="en-US"/>
    </w:rPr>
  </w:style>
  <w:style w:type="paragraph" w:customStyle="1" w:styleId="8">
    <w:name w:val="标题 11"/>
    <w:basedOn w:val="1"/>
    <w:qFormat/>
    <w:uiPriority w:val="1"/>
    <w:pPr>
      <w:spacing w:before="137"/>
      <w:ind w:left="115"/>
      <w:jc w:val="left"/>
      <w:outlineLvl w:val="1"/>
    </w:pPr>
    <w:rPr>
      <w:rFonts w:ascii="宋体" w:hAnsi="宋体" w:cstheme="minorBidi"/>
      <w:kern w:val="0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7" Type="http://schemas.openxmlformats.org/officeDocument/2006/relationships/fontTable" Target="fontTable.xml"/><Relationship Id="rId76" Type="http://schemas.openxmlformats.org/officeDocument/2006/relationships/customXml" Target="../customXml/item2.xml"/><Relationship Id="rId75" Type="http://schemas.openxmlformats.org/officeDocument/2006/relationships/customXml" Target="../customXml/item1.xml"/><Relationship Id="rId74" Type="http://schemas.openxmlformats.org/officeDocument/2006/relationships/image" Target="media/image44.wmf"/><Relationship Id="rId73" Type="http://schemas.openxmlformats.org/officeDocument/2006/relationships/oleObject" Target="embeddings/oleObject26.bin"/><Relationship Id="rId72" Type="http://schemas.openxmlformats.org/officeDocument/2006/relationships/image" Target="media/image43.wmf"/><Relationship Id="rId71" Type="http://schemas.openxmlformats.org/officeDocument/2006/relationships/oleObject" Target="embeddings/oleObject25.bin"/><Relationship Id="rId70" Type="http://schemas.openxmlformats.org/officeDocument/2006/relationships/image" Target="media/image42.wmf"/><Relationship Id="rId7" Type="http://schemas.openxmlformats.org/officeDocument/2006/relationships/image" Target="media/image3.png"/><Relationship Id="rId69" Type="http://schemas.openxmlformats.org/officeDocument/2006/relationships/oleObject" Target="embeddings/oleObject24.bin"/><Relationship Id="rId68" Type="http://schemas.openxmlformats.org/officeDocument/2006/relationships/image" Target="media/image41.wmf"/><Relationship Id="rId67" Type="http://schemas.openxmlformats.org/officeDocument/2006/relationships/oleObject" Target="embeddings/oleObject23.bin"/><Relationship Id="rId66" Type="http://schemas.openxmlformats.org/officeDocument/2006/relationships/image" Target="media/image40.wmf"/><Relationship Id="rId65" Type="http://schemas.openxmlformats.org/officeDocument/2006/relationships/oleObject" Target="embeddings/oleObject22.bin"/><Relationship Id="rId64" Type="http://schemas.openxmlformats.org/officeDocument/2006/relationships/image" Target="media/image39.wmf"/><Relationship Id="rId63" Type="http://schemas.openxmlformats.org/officeDocument/2006/relationships/oleObject" Target="embeddings/oleObject21.bin"/><Relationship Id="rId62" Type="http://schemas.openxmlformats.org/officeDocument/2006/relationships/image" Target="media/image38.wmf"/><Relationship Id="rId61" Type="http://schemas.openxmlformats.org/officeDocument/2006/relationships/oleObject" Target="embeddings/oleObject20.bin"/><Relationship Id="rId60" Type="http://schemas.openxmlformats.org/officeDocument/2006/relationships/image" Target="media/image37.wmf"/><Relationship Id="rId6" Type="http://schemas.openxmlformats.org/officeDocument/2006/relationships/image" Target="media/image2.png"/><Relationship Id="rId59" Type="http://schemas.openxmlformats.org/officeDocument/2006/relationships/oleObject" Target="embeddings/oleObject19.bin"/><Relationship Id="rId58" Type="http://schemas.openxmlformats.org/officeDocument/2006/relationships/image" Target="media/image36.wmf"/><Relationship Id="rId57" Type="http://schemas.openxmlformats.org/officeDocument/2006/relationships/oleObject" Target="embeddings/oleObject18.bin"/><Relationship Id="rId56" Type="http://schemas.openxmlformats.org/officeDocument/2006/relationships/image" Target="media/image35.wmf"/><Relationship Id="rId55" Type="http://schemas.openxmlformats.org/officeDocument/2006/relationships/oleObject" Target="embeddings/oleObject17.bin"/><Relationship Id="rId54" Type="http://schemas.openxmlformats.org/officeDocument/2006/relationships/image" Target="media/image34.wmf"/><Relationship Id="rId53" Type="http://schemas.openxmlformats.org/officeDocument/2006/relationships/oleObject" Target="embeddings/oleObject16.bin"/><Relationship Id="rId52" Type="http://schemas.openxmlformats.org/officeDocument/2006/relationships/image" Target="media/image33.wmf"/><Relationship Id="rId51" Type="http://schemas.openxmlformats.org/officeDocument/2006/relationships/oleObject" Target="embeddings/oleObject15.bin"/><Relationship Id="rId50" Type="http://schemas.openxmlformats.org/officeDocument/2006/relationships/image" Target="media/image32.wmf"/><Relationship Id="rId5" Type="http://schemas.openxmlformats.org/officeDocument/2006/relationships/image" Target="media/image1.png"/><Relationship Id="rId49" Type="http://schemas.openxmlformats.org/officeDocument/2006/relationships/oleObject" Target="embeddings/oleObject14.bin"/><Relationship Id="rId48" Type="http://schemas.openxmlformats.org/officeDocument/2006/relationships/image" Target="media/image31.wmf"/><Relationship Id="rId47" Type="http://schemas.openxmlformats.org/officeDocument/2006/relationships/oleObject" Target="embeddings/oleObject13.bin"/><Relationship Id="rId46" Type="http://schemas.openxmlformats.org/officeDocument/2006/relationships/image" Target="media/image30.wmf"/><Relationship Id="rId45" Type="http://schemas.openxmlformats.org/officeDocument/2006/relationships/oleObject" Target="embeddings/oleObject12.bin"/><Relationship Id="rId44" Type="http://schemas.openxmlformats.org/officeDocument/2006/relationships/image" Target="media/image29.wmf"/><Relationship Id="rId43" Type="http://schemas.openxmlformats.org/officeDocument/2006/relationships/oleObject" Target="embeddings/oleObject11.bin"/><Relationship Id="rId42" Type="http://schemas.openxmlformats.org/officeDocument/2006/relationships/image" Target="media/image28.wmf"/><Relationship Id="rId41" Type="http://schemas.openxmlformats.org/officeDocument/2006/relationships/oleObject" Target="embeddings/oleObject10.bin"/><Relationship Id="rId40" Type="http://schemas.openxmlformats.org/officeDocument/2006/relationships/image" Target="media/image27.wmf"/><Relationship Id="rId4" Type="http://schemas.openxmlformats.org/officeDocument/2006/relationships/theme" Target="theme/theme1.xml"/><Relationship Id="rId39" Type="http://schemas.openxmlformats.org/officeDocument/2006/relationships/oleObject" Target="embeddings/oleObject9.bin"/><Relationship Id="rId38" Type="http://schemas.openxmlformats.org/officeDocument/2006/relationships/image" Target="media/image26.wmf"/><Relationship Id="rId37" Type="http://schemas.openxmlformats.org/officeDocument/2006/relationships/oleObject" Target="embeddings/oleObject8.bin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jpeg"/><Relationship Id="rId33" Type="http://schemas.openxmlformats.org/officeDocument/2006/relationships/image" Target="media/image22.wmf"/><Relationship Id="rId32" Type="http://schemas.openxmlformats.org/officeDocument/2006/relationships/oleObject" Target="embeddings/oleObject7.bin"/><Relationship Id="rId31" Type="http://schemas.openxmlformats.org/officeDocument/2006/relationships/image" Target="media/image21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5.bin"/><Relationship Id="rId27" Type="http://schemas.openxmlformats.org/officeDocument/2006/relationships/image" Target="media/image19.wmf"/><Relationship Id="rId26" Type="http://schemas.openxmlformats.org/officeDocument/2006/relationships/oleObject" Target="embeddings/oleObject4.bin"/><Relationship Id="rId25" Type="http://schemas.openxmlformats.org/officeDocument/2006/relationships/image" Target="media/image18.wmf"/><Relationship Id="rId24" Type="http://schemas.openxmlformats.org/officeDocument/2006/relationships/oleObject" Target="embeddings/oleObject3.bin"/><Relationship Id="rId23" Type="http://schemas.openxmlformats.org/officeDocument/2006/relationships/image" Target="media/image17.jpeg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oleObject" Target="embeddings/oleObject2.bin"/><Relationship Id="rId17" Type="http://schemas.openxmlformats.org/officeDocument/2006/relationships/image" Target="media/image12.wmf"/><Relationship Id="rId16" Type="http://schemas.openxmlformats.org/officeDocument/2006/relationships/oleObject" Target="embeddings/oleObject1.bin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3A5DAB-02BF-482B-87EE-2D771A831B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849</Words>
  <Characters>4842</Characters>
  <Lines>40</Lines>
  <Paragraphs>11</Paragraphs>
  <TotalTime>1</TotalTime>
  <ScaleCrop>false</ScaleCrop>
  <LinksUpToDate>false</LinksUpToDate>
  <CharactersWithSpaces>5680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2020-02-19T11:32:00Z</dcterms:created>
  <dc:creator>琦</dc:creator>
  <cp:lastModifiedBy>Administrator</cp:lastModifiedBy>
  <dcterms:modified xsi:type="dcterms:W3CDTF">2020-06-21T01:51:35Z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