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B01B0B" w:rsidP="00B01B0B">
      <w:pPr>
        <w:ind w:firstLine="840" w:firstLineChars="3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11010900</wp:posOffset>
            </wp:positionV>
            <wp:extent cx="355600" cy="3302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7011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年度河北省沧州市八年级物理上册期末考试模拟试题</w:t>
      </w:r>
    </w:p>
    <w:p w:rsidR="00B01B0B" w:rsidRPr="003A0F6D" w:rsidP="00B01B0B">
      <w:pPr>
        <w:jc w:val="center"/>
        <w:rPr>
          <w:lang w:eastAsia="zh-CN"/>
        </w:rPr>
      </w:pPr>
      <w:r w:rsidRPr="003A0F6D">
        <w:rPr>
          <w:rFonts w:hint="eastAsia"/>
          <w:bCs/>
          <w:sz w:val="28"/>
          <w:szCs w:val="28"/>
          <w:lang w:eastAsia="zh-CN"/>
        </w:rPr>
        <w:t>时量：</w:t>
      </w:r>
      <w:r w:rsidRPr="003A0F6D">
        <w:rPr>
          <w:rFonts w:hint="eastAsia"/>
          <w:bCs/>
          <w:sz w:val="28"/>
          <w:szCs w:val="28"/>
          <w:lang w:eastAsia="zh-CN"/>
        </w:rPr>
        <w:t>90</w:t>
      </w:r>
      <w:r w:rsidRPr="003A0F6D">
        <w:rPr>
          <w:rFonts w:hint="eastAsia"/>
          <w:bCs/>
          <w:sz w:val="28"/>
          <w:szCs w:val="28"/>
          <w:lang w:eastAsia="zh-CN"/>
        </w:rPr>
        <w:t>分钟；满分</w:t>
      </w:r>
      <w:r w:rsidRPr="003A0F6D">
        <w:rPr>
          <w:rFonts w:hint="eastAsia"/>
          <w:bCs/>
          <w:sz w:val="28"/>
          <w:szCs w:val="28"/>
          <w:lang w:eastAsia="zh-CN"/>
        </w:rPr>
        <w:t>;100</w:t>
      </w:r>
      <w:r w:rsidRPr="003A0F6D">
        <w:rPr>
          <w:rFonts w:hint="eastAsia"/>
          <w:bCs/>
          <w:sz w:val="28"/>
          <w:szCs w:val="28"/>
          <w:lang w:eastAsia="zh-CN"/>
        </w:rPr>
        <w:t>分</w:t>
      </w:r>
    </w:p>
    <w:p w:rsidR="002D65C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</w:t>
      </w:r>
      <w:r w:rsidR="00D549AF">
        <w:rPr>
          <w:rFonts w:hint="eastAsia"/>
          <w:b/>
          <w:bCs/>
          <w:sz w:val="24"/>
          <w:szCs w:val="24"/>
          <w:lang w:eastAsia="zh-CN"/>
        </w:rPr>
        <w:t>每个</w:t>
      </w:r>
      <w:r w:rsidR="00D549AF">
        <w:rPr>
          <w:rFonts w:hint="eastAsia"/>
          <w:b/>
          <w:bCs/>
          <w:sz w:val="24"/>
          <w:szCs w:val="24"/>
          <w:lang w:eastAsia="zh-CN"/>
        </w:rPr>
        <w:t>2</w:t>
      </w:r>
      <w:r w:rsidR="00D549AF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3</w:t>
      </w:r>
      <w:r w:rsidR="00D549AF">
        <w:rPr>
          <w:rFonts w:hint="eastAsia"/>
          <w:b/>
          <w:bCs/>
          <w:sz w:val="24"/>
          <w:szCs w:val="24"/>
          <w:lang w:eastAsia="zh-CN"/>
        </w:rPr>
        <w:t>0</w:t>
      </w:r>
      <w:r>
        <w:rPr>
          <w:b/>
          <w:bCs/>
          <w:sz w:val="24"/>
          <w:szCs w:val="24"/>
          <w:lang w:eastAsia="zh-CN"/>
        </w:rPr>
        <w:t>分）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我们使用的九年级物理课本的厚度最接近于（</w:t>
      </w:r>
      <w:r>
        <w:rPr>
          <w:color w:val="000000"/>
          <w:lang w:eastAsia="zh-CN"/>
        </w:rPr>
        <w:t>  </w:t>
      </w:r>
      <w:r w:rsidR="00D549AF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D65C6">
      <w:pPr>
        <w:spacing w:after="0"/>
        <w:ind w:left="150"/>
      </w:pPr>
      <w:r>
        <w:rPr>
          <w:color w:val="000000"/>
        </w:rPr>
        <w:t>A. 1 dm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4144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 cm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30200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C. 1 </w:t>
      </w:r>
      <w:r>
        <w:rPr>
          <w:color w:val="000000"/>
        </w:rPr>
        <w:t>mm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35615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 um</w:t>
      </w:r>
    </w:p>
    <w:p w:rsidR="002D65C6" w:rsidRPr="00D549AF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以下控制噪声的措施中，属于控制噪声产生的是（</w:t>
      </w:r>
      <w:r>
        <w:rPr>
          <w:color w:val="000000"/>
          <w:lang w:eastAsia="zh-CN"/>
        </w:rPr>
        <w:t> </w:t>
      </w:r>
      <w:r w:rsidR="00D549AF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关闭教室的门窗</w:t>
      </w:r>
      <w:r>
        <w:rPr>
          <w:color w:val="000000"/>
          <w:lang w:eastAsia="zh-CN"/>
        </w:rPr>
        <w:t>                                                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5612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公路旁的居民屋装隔音窗</w:t>
      </w: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会场内把手机调到无声状态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31758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机场跑道工作人员使用防噪声耳罩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对下列现象的形成，判断正确的是（</w:t>
      </w:r>
      <w:r>
        <w:rPr>
          <w:color w:val="000000"/>
          <w:lang w:eastAsia="zh-CN"/>
        </w:rPr>
        <w:t xml:space="preserve"> </w:t>
      </w:r>
      <w:r w:rsidR="00D549AF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冬天</w:t>
      </w:r>
      <w:r>
        <w:rPr>
          <w:color w:val="000000"/>
          <w:lang w:eastAsia="zh-CN"/>
        </w:rPr>
        <w:t>窗户上的水雾凝结在窗户的外侧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潮湿的夏天，从冰箱里拿出的啤酒瓶会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出汗</w:t>
      </w:r>
      <w:r>
        <w:rPr>
          <w:color w:val="000000"/>
          <w:lang w:eastAsia="zh-CN"/>
        </w:rPr>
        <w:t>'</w:t>
      </w:r>
      <w:r>
        <w:rPr>
          <w:color w:val="000000"/>
          <w:lang w:eastAsia="zh-CN"/>
        </w:rPr>
        <w:t>，这是汽化现象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加碘食盐开袋后一段时间，碘含量减少，这是升华现象</w:t>
      </w: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霜和雪的形成都是凝固现象</w:t>
      </w:r>
    </w:p>
    <w:p w:rsidR="002D65C6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5004435</wp:posOffset>
            </wp:positionH>
            <wp:positionV relativeFrom="paragraph">
              <wp:posOffset>348615</wp:posOffset>
            </wp:positionV>
            <wp:extent cx="933450" cy="852170"/>
            <wp:effectExtent l="19050" t="0" r="0" b="0"/>
            <wp:wrapSquare wrapText="bothSides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354685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4FA1">
        <w:rPr>
          <w:color w:val="000000"/>
          <w:lang w:eastAsia="zh-CN"/>
        </w:rPr>
        <w:t>4.</w:t>
      </w:r>
      <w:r w:rsidR="000C4FA1">
        <w:rPr>
          <w:color w:val="000000"/>
          <w:lang w:eastAsia="zh-CN"/>
        </w:rPr>
        <w:t>日晷仪是我国古代人们用来计时的一种工具，通过观察直杆在太阳下的影子所在的位置可知道时间，如图所示．下列所述的光现象中与日晷仪的光学成因相同的是（</w:t>
      </w:r>
      <w:r w:rsidR="000C4FA1">
        <w:rPr>
          <w:color w:val="000000"/>
          <w:lang w:eastAsia="zh-CN"/>
        </w:rPr>
        <w:t xml:space="preserve">  </w:t>
      </w:r>
      <w:r>
        <w:rPr>
          <w:rFonts w:hint="eastAsia"/>
          <w:color w:val="000000"/>
          <w:lang w:eastAsia="zh-CN"/>
        </w:rPr>
        <w:t xml:space="preserve">        </w:t>
      </w:r>
      <w:r w:rsidR="000C4FA1">
        <w:rPr>
          <w:color w:val="000000"/>
          <w:lang w:eastAsia="zh-CN"/>
        </w:rPr>
        <w:t>）</w:t>
      </w: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拱桥倒影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152847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幻灯机投影</w:t>
      </w:r>
      <w:r>
        <w:rPr>
          <w:color w:val="000000"/>
          <w:lang w:eastAsia="zh-CN"/>
        </w:rPr>
        <w:t>     </w:t>
      </w:r>
      <w:r>
        <w:rPr>
          <w:color w:val="000000"/>
          <w:lang w:eastAsia="zh-CN"/>
        </w:rPr>
        <w:t>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400650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小孔成像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68272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毕业合影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下列有关光的现象中，说法</w:t>
      </w:r>
      <w:r w:rsidR="00D549AF"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>的是（　　</w:t>
      </w:r>
      <w:r w:rsidR="00D549AF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彩色电视机的彩色是用红、绿、蓝三种色光按不同的比例混合得到的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人们在湖边看到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在水中飘动是由光的折射形成的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漫反射中有些光线不遵循光的反射定律</w:t>
      </w: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只有镜面反射光路才具有可逆性</w:t>
      </w:r>
    </w:p>
    <w:p w:rsidR="00D549AF" w:rsidRPr="00D549AF" w:rsidP="00D549AF">
      <w:pPr>
        <w:spacing w:after="0"/>
        <w:rPr>
          <w:rFonts w:ascii="simsun" w:hAnsi="simsun" w:hint="eastAsia"/>
          <w:color w:val="333333"/>
          <w:lang w:eastAsia="zh-CN"/>
        </w:rPr>
      </w:pPr>
      <w:r>
        <w:rPr>
          <w:color w:val="000000"/>
          <w:lang w:eastAsia="zh-CN"/>
        </w:rPr>
        <w:t>6.</w:t>
      </w:r>
      <w:r w:rsidRPr="00D549AF">
        <w:rPr>
          <w:rFonts w:ascii="simsun" w:hAnsi="simsun"/>
          <w:color w:val="333333"/>
          <w:shd w:val="clear" w:color="auto" w:fill="FFFFFF"/>
          <w:lang w:eastAsia="zh-CN"/>
        </w:rPr>
        <w:t xml:space="preserve"> </w:t>
      </w:r>
      <w:r>
        <w:rPr>
          <w:rFonts w:ascii="simsun" w:hAnsi="simsun"/>
          <w:color w:val="333333"/>
          <w:shd w:val="clear" w:color="auto" w:fill="FFFFFF"/>
          <w:lang w:eastAsia="zh-CN"/>
        </w:rPr>
        <w:t>空心玻璃棉作为一种新型的吸声建筑材料得到广泛使用</w:t>
      </w:r>
      <w:r>
        <w:rPr>
          <w:rFonts w:ascii="simsun" w:hAnsi="simsun"/>
          <w:color w:val="333333"/>
          <w:shd w:val="clear" w:color="auto" w:fill="FFFFFF"/>
          <w:lang w:eastAsia="zh-CN"/>
        </w:rPr>
        <w:t>,</w:t>
      </w:r>
      <w:r>
        <w:rPr>
          <w:rFonts w:ascii="simsun" w:hAnsi="simsun"/>
          <w:color w:val="333333"/>
          <w:shd w:val="clear" w:color="auto" w:fill="FFFFFF"/>
          <w:lang w:eastAsia="zh-CN"/>
        </w:rPr>
        <w:t>利用其控制噪声属于下列方法中的（</w:t>
      </w:r>
      <w:r>
        <w:rPr>
          <w:rFonts w:ascii="simsun" w:hAnsi="simsun" w:hint="eastAsia"/>
          <w:color w:val="333333"/>
          <w:shd w:val="clear" w:color="auto" w:fill="FFFFFF"/>
          <w:lang w:eastAsia="zh-CN"/>
        </w:rPr>
        <w:t xml:space="preserve">      </w:t>
      </w:r>
      <w:r>
        <w:rPr>
          <w:rFonts w:ascii="simsun" w:hAnsi="simsun"/>
          <w:color w:val="333333"/>
          <w:shd w:val="clear" w:color="auto" w:fill="FFFFFF"/>
          <w:lang w:eastAsia="zh-CN"/>
        </w:rPr>
        <w:t>）</w:t>
      </w:r>
      <w:r>
        <w:rPr>
          <w:rFonts w:ascii="simsun" w:hAnsi="simsun"/>
          <w:color w:val="333333"/>
          <w:shd w:val="clear" w:color="auto" w:fill="FFFFFF"/>
          <w:lang w:eastAsia="zh-CN"/>
        </w:rPr>
        <w:t>A.</w:t>
      </w:r>
      <w:r>
        <w:rPr>
          <w:rFonts w:ascii="simsun" w:hAnsi="simsun"/>
          <w:color w:val="333333"/>
          <w:shd w:val="clear" w:color="auto" w:fill="FFFFFF"/>
          <w:lang w:eastAsia="zh-CN"/>
        </w:rPr>
        <w:t>在声源</w:t>
      </w:r>
      <w:r>
        <w:rPr>
          <w:rFonts w:ascii="simsun" w:hAnsi="simsun"/>
          <w:color w:val="333333"/>
          <w:shd w:val="clear" w:color="auto" w:fill="FFFFFF"/>
          <w:lang w:eastAsia="zh-CN"/>
        </w:rPr>
        <w:t>处控制</w:t>
      </w:r>
      <w:r>
        <w:rPr>
          <w:rFonts w:ascii="simsun" w:hAnsi="simsun"/>
          <w:color w:val="333333"/>
          <w:shd w:val="clear" w:color="auto" w:fill="FFFFFF"/>
          <w:lang w:eastAsia="zh-CN"/>
        </w:rPr>
        <w:t>噪声</w:t>
      </w:r>
      <w:r>
        <w:rPr>
          <w:rFonts w:ascii="simsun" w:hAnsi="simsun" w:hint="eastAsia"/>
          <w:color w:val="333333"/>
          <w:shd w:val="clear" w:color="auto" w:fill="FFFFFF"/>
          <w:lang w:eastAsia="zh-CN"/>
        </w:rPr>
        <w:t xml:space="preserve">      </w:t>
      </w:r>
      <w:r>
        <w:rPr>
          <w:rFonts w:ascii="simsun" w:hAnsi="simsun"/>
          <w:color w:val="333333"/>
          <w:shd w:val="clear" w:color="auto" w:fill="FFFFFF"/>
          <w:lang w:eastAsia="zh-CN"/>
        </w:rPr>
        <w:t>B.</w:t>
      </w:r>
      <w:r>
        <w:rPr>
          <w:rFonts w:ascii="simsun" w:hAnsi="simsun"/>
          <w:color w:val="333333"/>
          <w:shd w:val="clear" w:color="auto" w:fill="FFFFFF"/>
          <w:lang w:eastAsia="zh-CN"/>
        </w:rPr>
        <w:t>在传播过程中减弱噪声</w:t>
      </w:r>
      <w:r>
        <w:rPr>
          <w:rFonts w:ascii="simsun" w:hAnsi="simsun" w:hint="eastAsia"/>
          <w:color w:val="333333"/>
          <w:shd w:val="clear" w:color="auto" w:fill="FFFFFF"/>
          <w:lang w:eastAsia="zh-CN"/>
        </w:rPr>
        <w:t xml:space="preserve">      </w:t>
      </w:r>
      <w:r>
        <w:rPr>
          <w:rFonts w:ascii="simsun" w:hAnsi="simsun"/>
          <w:color w:val="333333"/>
          <w:shd w:val="clear" w:color="auto" w:fill="FFFFFF"/>
          <w:lang w:eastAsia="zh-CN"/>
        </w:rPr>
        <w:t>C.</w:t>
      </w:r>
      <w:r>
        <w:rPr>
          <w:rFonts w:ascii="simsun" w:hAnsi="simsun"/>
          <w:color w:val="333333"/>
          <w:shd w:val="clear" w:color="auto" w:fill="FFFFFF"/>
          <w:lang w:eastAsia="zh-CN"/>
        </w:rPr>
        <w:t>在人耳处减弱噪声</w:t>
      </w:r>
      <w:r>
        <w:rPr>
          <w:rFonts w:ascii="simsun" w:hAnsi="simsun" w:hint="eastAsia"/>
          <w:color w:val="333333"/>
          <w:shd w:val="clear" w:color="auto" w:fill="FFFFFF"/>
          <w:lang w:eastAsia="zh-CN"/>
        </w:rPr>
        <w:t xml:space="preserve">       </w:t>
      </w:r>
      <w:r>
        <w:rPr>
          <w:rFonts w:ascii="simsun" w:hAnsi="simsun"/>
          <w:color w:val="333333"/>
          <w:shd w:val="clear" w:color="auto" w:fill="FFFFFF"/>
          <w:lang w:eastAsia="zh-CN"/>
        </w:rPr>
        <w:t>D.</w:t>
      </w:r>
      <w:r>
        <w:rPr>
          <w:rFonts w:ascii="simsun" w:hAnsi="simsun"/>
          <w:color w:val="333333"/>
          <w:shd w:val="clear" w:color="auto" w:fill="FFFFFF"/>
          <w:lang w:eastAsia="zh-CN"/>
        </w:rPr>
        <w:t>无法判断</w:t>
      </w:r>
    </w:p>
    <w:p w:rsidR="002D65C6" w:rsidP="00D549AF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478155</wp:posOffset>
            </wp:positionV>
            <wp:extent cx="2809875" cy="998220"/>
            <wp:effectExtent l="19050" t="0" r="9525" b="0"/>
            <wp:wrapSquare wrapText="bothSides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883716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4FA1">
        <w:rPr>
          <w:color w:val="000000"/>
          <w:lang w:eastAsia="zh-CN"/>
        </w:rPr>
        <w:t>7.</w:t>
      </w:r>
      <w:r w:rsidR="000C4FA1">
        <w:rPr>
          <w:color w:val="000000"/>
          <w:lang w:eastAsia="zh-CN"/>
        </w:rPr>
        <w:t>如图所示，小</w:t>
      </w:r>
      <w:r w:rsidR="000C4FA1">
        <w:rPr>
          <w:color w:val="000000"/>
          <w:lang w:eastAsia="zh-CN"/>
        </w:rPr>
        <w:t>明同学</w:t>
      </w:r>
      <w:r w:rsidR="000C4FA1">
        <w:rPr>
          <w:color w:val="000000"/>
          <w:lang w:eastAsia="zh-CN"/>
        </w:rPr>
        <w:t>在</w:t>
      </w:r>
      <w:r w:rsidR="000C4FA1">
        <w:rPr>
          <w:color w:val="000000"/>
          <w:lang w:eastAsia="zh-CN"/>
        </w:rPr>
        <w:t>“</w:t>
      </w:r>
      <w:r w:rsidR="000C4FA1">
        <w:rPr>
          <w:color w:val="000000"/>
          <w:lang w:eastAsia="zh-CN"/>
        </w:rPr>
        <w:t>探究凸透镜成像规律</w:t>
      </w:r>
      <w:r w:rsidR="000C4FA1">
        <w:rPr>
          <w:color w:val="000000"/>
          <w:lang w:eastAsia="zh-CN"/>
        </w:rPr>
        <w:t>”</w:t>
      </w:r>
      <w:r w:rsidR="000C4FA1">
        <w:rPr>
          <w:color w:val="000000"/>
          <w:lang w:eastAsia="zh-CN"/>
        </w:rPr>
        <w:t>实验时，烛焰在光屏上成了一个清晰的像，下列说法正确的是（　</w:t>
      </w:r>
      <w:r>
        <w:rPr>
          <w:rFonts w:hint="eastAsia"/>
          <w:color w:val="000000"/>
          <w:lang w:eastAsia="zh-CN"/>
        </w:rPr>
        <w:t xml:space="preserve">       </w:t>
      </w:r>
      <w:r w:rsidR="000C4FA1">
        <w:rPr>
          <w:color w:val="000000"/>
          <w:lang w:eastAsia="zh-CN"/>
        </w:rPr>
        <w:t>　）</w:t>
      </w:r>
      <w:r w:rsidR="000C4FA1">
        <w:rPr>
          <w:color w:val="000000"/>
          <w:lang w:eastAsia="zh-CN"/>
        </w:rPr>
        <w:t xml:space="preserve">  </w:t>
      </w:r>
    </w:p>
    <w:p w:rsidR="002D65C6">
      <w:pPr>
        <w:spacing w:after="0"/>
        <w:rPr>
          <w:lang w:eastAsia="zh-CN"/>
        </w:rPr>
      </w:pP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投影仪就是利用这一成像原理制成的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实验中蜡烛越烧越短，光屏上蜡烛的像向上移动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为了从不同方向观察光屏上的像，光屏应选用较光滑的玻璃板</w:t>
      </w: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要使光屏上烛焰的像变小，只需将蜡烛靠近凸透镜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下列关于质量的说法正确的是（</w:t>
      </w:r>
      <w:r>
        <w:rPr>
          <w:color w:val="000000"/>
          <w:lang w:eastAsia="zh-CN"/>
        </w:rPr>
        <w:t xml:space="preserve">   </w:t>
      </w:r>
      <w:r w:rsidR="00D549AF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1kg</w:t>
      </w:r>
      <w:r>
        <w:rPr>
          <w:color w:val="000000"/>
          <w:lang w:eastAsia="zh-CN"/>
        </w:rPr>
        <w:t>的泡沫塑料比</w:t>
      </w:r>
      <w:r>
        <w:rPr>
          <w:color w:val="000000"/>
          <w:lang w:eastAsia="zh-CN"/>
        </w:rPr>
        <w:t>1kg</w:t>
      </w:r>
      <w:r>
        <w:rPr>
          <w:color w:val="000000"/>
          <w:lang w:eastAsia="zh-CN"/>
        </w:rPr>
        <w:t>的铜的质量小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航天员乘坐飞船从地球到太空中后质量减小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把铁块加热后，再锻压成铁器，质量不变</w:t>
      </w:r>
      <w:r>
        <w:rPr>
          <w:lang w:eastAsia="zh-CN"/>
        </w:rPr>
        <w:br/>
      </w:r>
      <w:r>
        <w:rPr>
          <w:color w:val="000000"/>
          <w:lang w:eastAsia="zh-CN"/>
        </w:rPr>
        <w:t>D. “</w:t>
      </w:r>
      <w:r>
        <w:rPr>
          <w:color w:val="000000"/>
          <w:lang w:eastAsia="zh-CN"/>
        </w:rPr>
        <w:t>只要功夫深，铁棒磨成针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，此过程中铁棒的质量不变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测定一块石块的密度时，如图所示，下列说法不正确的是（　　）</w:t>
      </w:r>
    </w:p>
    <w:p w:rsidR="002D65C6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63500</wp:posOffset>
            </wp:positionV>
            <wp:extent cx="4200525" cy="1447800"/>
            <wp:effectExtent l="19050" t="0" r="9525" b="0"/>
            <wp:wrapSquare wrapText="bothSides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782626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调节天平横梁平衡时，发现指针在分度标尺上的位置如图甲所示，此时应将平衡螺母向左调节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用调节好的天平测石块的质量时，砝码和游码的位置如图乙所示，石块质量为</w:t>
      </w:r>
      <w:r>
        <w:rPr>
          <w:color w:val="000000"/>
          <w:lang w:eastAsia="zh-CN"/>
        </w:rPr>
        <w:t>52g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用量筒测出石块的体积如图丙所示，石块体积为</w:t>
      </w:r>
      <w:r>
        <w:rPr>
          <w:color w:val="000000"/>
          <w:lang w:eastAsia="zh-CN"/>
        </w:rPr>
        <w:t>20cm</w:t>
      </w:r>
      <w:r>
        <w:rPr>
          <w:color w:val="000000"/>
          <w:vertAlign w:val="superscript"/>
          <w:lang w:eastAsia="zh-CN"/>
        </w:rPr>
        <w:t>3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石块的密度为</w:t>
      </w:r>
      <w:r>
        <w:rPr>
          <w:color w:val="000000"/>
          <w:lang w:eastAsia="zh-CN"/>
        </w:rPr>
        <w:t>2.6kg/m</w:t>
      </w:r>
      <w:r>
        <w:rPr>
          <w:color w:val="000000"/>
          <w:vertAlign w:val="superscript"/>
          <w:lang w:eastAsia="zh-CN"/>
        </w:rPr>
        <w:t>3</w:t>
      </w:r>
    </w:p>
    <w:p w:rsidR="002D65C6">
      <w:pPr>
        <w:spacing w:after="0"/>
        <w:rPr>
          <w:noProof/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图是甲、乙两辆同时同地同方向运动小车的</w:t>
      </w:r>
      <w:r>
        <w:rPr>
          <w:color w:val="000000"/>
          <w:lang w:eastAsia="zh-CN"/>
        </w:rPr>
        <w:t>s—t</w:t>
      </w:r>
      <w:r>
        <w:rPr>
          <w:color w:val="000000"/>
          <w:lang w:eastAsia="zh-CN"/>
        </w:rPr>
        <w:t>图像，由图像可知</w:t>
      </w:r>
      <w:r>
        <w:rPr>
          <w:color w:val="000000"/>
          <w:lang w:eastAsia="zh-CN"/>
        </w:rPr>
        <w:t>     </w:t>
      </w:r>
      <w:r>
        <w:rPr>
          <w:color w:val="000000"/>
          <w:lang w:eastAsia="zh-CN"/>
        </w:rPr>
        <w:t>（</w:t>
      </w:r>
      <w:r w:rsidR="00D549AF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　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</w:t>
      </w:r>
    </w:p>
    <w:p w:rsidR="00D549AF" w:rsidRPr="00D549AF" w:rsidP="00D549AF">
      <w:pPr>
        <w:pStyle w:val="ListParagraph"/>
        <w:numPr>
          <w:ilvl w:val="0"/>
          <w:numId w:val="10"/>
        </w:numPr>
        <w:spacing w:after="0"/>
        <w:ind w:firstLineChars="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11430</wp:posOffset>
            </wp:positionV>
            <wp:extent cx="1076325" cy="923925"/>
            <wp:effectExtent l="19050" t="0" r="9525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983767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49AF" w:rsidR="000C4FA1">
        <w:rPr>
          <w:color w:val="000000"/>
          <w:lang w:eastAsia="zh-CN"/>
        </w:rPr>
        <w:t>甲、乙两车在整个过程中都做匀速直线运动</w:t>
      </w:r>
      <w:r w:rsidRPr="00D549AF" w:rsidR="000C4FA1">
        <w:rPr>
          <w:color w:val="000000"/>
          <w:lang w:eastAsia="zh-CN"/>
        </w:rPr>
        <w:t>    </w:t>
      </w:r>
      <w:r w:rsidR="000C4FA1"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63269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经过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秒钟，甲车通过的路程比乙车长</w:t>
      </w:r>
    </w:p>
    <w:p w:rsidR="00D549AF" w:rsidP="00D549A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经过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秒钟，甲、乙两车通过的路程相等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009229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9AF" w:rsidP="00D549A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经过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秒钟，甲、乙两车通过的路程相等</w:t>
      </w:r>
    </w:p>
    <w:p w:rsidR="002D65C6" w:rsidRPr="00D549AF" w:rsidP="00D549AF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（多选）在用托盘天平测定物</w:t>
      </w:r>
      <w:r>
        <w:rPr>
          <w:color w:val="000000"/>
          <w:lang w:eastAsia="zh-CN"/>
        </w:rPr>
        <w:t>体质量的过程中，为了使衡量平衡，可以（　</w:t>
      </w:r>
      <w:r w:rsidR="00D549AF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　）</w:t>
      </w: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添减砝码，使天平重新平衡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05698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调节平衡螺母，使天平重新平衡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移动游码，使天平重新平衡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9905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调换物体与砝码的位置，使天平重新平衡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（双选）下列说法错误的是（</w:t>
      </w:r>
      <w:r>
        <w:rPr>
          <w:color w:val="000000"/>
          <w:lang w:eastAsia="zh-CN"/>
        </w:rPr>
        <w:t xml:space="preserve">   </w:t>
      </w:r>
      <w:r w:rsidR="00D549AF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“</w:t>
      </w:r>
      <w:r>
        <w:rPr>
          <w:color w:val="000000"/>
          <w:lang w:eastAsia="zh-CN"/>
        </w:rPr>
        <w:t>神舟九号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天宫一号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手动交会对接成功，成为一体之后以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天宫一号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为参照物，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神舟九号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是运动的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霜的形成是一</w:t>
      </w:r>
      <w:r>
        <w:rPr>
          <w:color w:val="000000"/>
          <w:lang w:eastAsia="zh-CN"/>
        </w:rPr>
        <w:t>种升华现象，在此过程中要放热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两个质量和体积均相等的铁球和铝球，其中必有一个是空心的</w:t>
      </w: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速度是表示物体运动快慢的物理量</w:t>
      </w:r>
    </w:p>
    <w:p w:rsidR="00D549AF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4871085</wp:posOffset>
            </wp:positionH>
            <wp:positionV relativeFrom="paragraph">
              <wp:posOffset>111125</wp:posOffset>
            </wp:positionV>
            <wp:extent cx="1162050" cy="1038225"/>
            <wp:effectExtent l="19050" t="0" r="0" b="0"/>
            <wp:wrapSquare wrapText="bothSides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295872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4FA1">
        <w:rPr>
          <w:color w:val="000000"/>
          <w:lang w:eastAsia="zh-CN"/>
        </w:rPr>
        <w:t>13.</w:t>
      </w:r>
      <w:r w:rsidR="000C4FA1">
        <w:rPr>
          <w:color w:val="000000"/>
          <w:lang w:eastAsia="zh-CN"/>
        </w:rPr>
        <w:t>如图是相向而行的甲、乙两物体的</w:t>
      </w:r>
      <w:r w:rsidR="000C4FA1">
        <w:rPr>
          <w:color w:val="000000"/>
          <w:lang w:eastAsia="zh-CN"/>
        </w:rPr>
        <w:t>s</w:t>
      </w:r>
      <w:r w:rsidR="000C4FA1">
        <w:rPr>
          <w:color w:val="000000"/>
          <w:lang w:eastAsia="zh-CN"/>
        </w:rPr>
        <w:t>﹣</w:t>
      </w:r>
      <w:r w:rsidR="000C4FA1">
        <w:rPr>
          <w:color w:val="000000"/>
          <w:lang w:eastAsia="zh-CN"/>
        </w:rPr>
        <w:t>t</w:t>
      </w:r>
      <w:r w:rsidR="000C4FA1">
        <w:rPr>
          <w:color w:val="000000"/>
          <w:lang w:eastAsia="zh-CN"/>
        </w:rPr>
        <w:t>图象</w:t>
      </w:r>
      <w:r w:rsidR="000C4FA1">
        <w:rPr>
          <w:color w:val="000000"/>
          <w:lang w:eastAsia="zh-CN"/>
        </w:rPr>
        <w:t>，下列说法正确的是（　</w:t>
      </w:r>
      <w:r>
        <w:rPr>
          <w:rFonts w:hint="eastAsia"/>
          <w:color w:val="000000"/>
          <w:lang w:eastAsia="zh-CN"/>
        </w:rPr>
        <w:t xml:space="preserve">      </w:t>
      </w:r>
      <w:r w:rsidR="000C4FA1">
        <w:rPr>
          <w:color w:val="000000"/>
          <w:lang w:eastAsia="zh-CN"/>
        </w:rPr>
        <w:t>　）</w:t>
      </w:r>
    </w:p>
    <w:p w:rsidR="00D549AF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甲、乙是同时出发的</w:t>
      </w:r>
      <w:r>
        <w:rPr>
          <w:color w:val="000000"/>
          <w:lang w:eastAsia="zh-CN"/>
        </w:rPr>
        <w:t>                                           </w:t>
      </w:r>
    </w:p>
    <w:p w:rsidR="00D549A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77878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甲的运动速度为</w:t>
      </w:r>
      <w:r>
        <w:rPr>
          <w:color w:val="000000"/>
          <w:lang w:eastAsia="zh-CN"/>
        </w:rPr>
        <w:t>10m/s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相遇时两物体通过的路程均为</w:t>
      </w:r>
      <w:r>
        <w:rPr>
          <w:color w:val="000000"/>
          <w:lang w:eastAsia="zh-CN"/>
        </w:rPr>
        <w:t>100m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73414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0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30s</w:t>
      </w:r>
      <w:r>
        <w:rPr>
          <w:color w:val="000000"/>
          <w:lang w:eastAsia="zh-CN"/>
        </w:rPr>
        <w:t>内甲、乙均做匀速直线运动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物理学是研究声、光、热、力、电等</w:t>
      </w:r>
      <w:r>
        <w:rPr>
          <w:color w:val="000000"/>
          <w:lang w:eastAsia="zh-CN"/>
        </w:rPr>
        <w:t>各种物理现象的规律和物质结构的一门科学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下列现象中属于</w:t>
      </w:r>
      <w:r>
        <w:rPr>
          <w:color w:val="000000"/>
          <w:lang w:eastAsia="zh-CN"/>
        </w:rPr>
        <w:t>力现象</w:t>
      </w:r>
      <w:r>
        <w:rPr>
          <w:color w:val="000000"/>
          <w:lang w:eastAsia="zh-CN"/>
        </w:rPr>
        <w:t>的是（</w:t>
      </w:r>
      <w:r>
        <w:rPr>
          <w:color w:val="000000"/>
          <w:lang w:eastAsia="zh-CN"/>
        </w:rPr>
        <w:t>   </w:t>
      </w:r>
      <w:r w:rsidR="00D549AF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阳光下的树影</w:t>
      </w:r>
      <w:r>
        <w:rPr>
          <w:color w:val="000000"/>
          <w:lang w:eastAsia="zh-CN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59992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地热喷泉</w:t>
      </w:r>
      <w:r>
        <w:rPr>
          <w:color w:val="000000"/>
          <w:lang w:eastAsia="zh-CN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83889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钱江涌潮</w:t>
      </w:r>
      <w:r>
        <w:rPr>
          <w:color w:val="000000"/>
          <w:lang w:eastAsia="zh-CN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27964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在黑夜中飞行自如的蝙蝠</w:t>
      </w:r>
    </w:p>
    <w:p w:rsidR="002D65C6" w:rsidRPr="00D549AF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下列关于质量、密度的说法中正确的是（</w:t>
      </w:r>
      <w:r w:rsidR="00D549AF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　　）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估测教室里空气的质量，应该相当于一个中学生的质量（空气的密度约为</w:t>
      </w:r>
      <w:r>
        <w:rPr>
          <w:color w:val="000000"/>
          <w:lang w:eastAsia="zh-CN"/>
        </w:rPr>
        <w:t>1.3kg/m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）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水的密度随温度的变化而变化，</w:t>
      </w:r>
      <w:r>
        <w:rPr>
          <w:color w:val="000000"/>
          <w:lang w:eastAsia="zh-CN"/>
        </w:rPr>
        <w:t>4℃</w:t>
      </w:r>
      <w:r>
        <w:rPr>
          <w:color w:val="000000"/>
          <w:lang w:eastAsia="zh-CN"/>
        </w:rPr>
        <w:t>时水的密度最大</w:t>
      </w:r>
    </w:p>
    <w:p w:rsidR="00D549A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拍电影时，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砸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在演员身上的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石块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是由密度很小的材料制作的</w:t>
      </w: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通过测定物质的密度，就可以准确地鉴别物质的种类</w:t>
      </w:r>
    </w:p>
    <w:p w:rsidR="002D65C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D549AF">
        <w:rPr>
          <w:b/>
          <w:bCs/>
          <w:sz w:val="24"/>
          <w:szCs w:val="24"/>
          <w:lang w:eastAsia="zh-CN"/>
        </w:rPr>
        <w:t>每空</w:t>
      </w:r>
      <w:r w:rsidR="00D549AF">
        <w:rPr>
          <w:b/>
          <w:bCs/>
          <w:sz w:val="24"/>
          <w:szCs w:val="24"/>
          <w:lang w:eastAsia="zh-CN"/>
        </w:rPr>
        <w:t>1</w:t>
      </w:r>
      <w:r w:rsidR="00D549AF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30</w:t>
      </w:r>
      <w:r>
        <w:rPr>
          <w:b/>
          <w:bCs/>
          <w:sz w:val="24"/>
          <w:szCs w:val="24"/>
          <w:lang w:eastAsia="zh-CN"/>
        </w:rPr>
        <w:t>分）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人们用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来划分声音的等级．物理学上把发声体做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时发出的声音叫做噪声；从环境保护上说，凡是对人们的正常休息、学习和工作以及对要听的声音产生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的一切声音都是噪声．如图所示，图中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是四种声音的波形图，从图形可知：图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是噪声的波形．请提出一种控制噪声的方法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lang w:eastAsia="zh-CN"/>
        </w:rPr>
        <w:br/>
      </w:r>
      <w:r w:rsidR="00D549AF">
        <w:rPr>
          <w:rFonts w:hint="eastAsia"/>
          <w:color w:val="000000"/>
          <w:lang w:eastAsia="zh-CN"/>
        </w:rPr>
        <w:t xml:space="preserve">    </w:t>
      </w:r>
      <w:r w:rsidR="00D549AF"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289560</wp:posOffset>
            </wp:positionH>
            <wp:positionV relativeFrom="paragraph">
              <wp:posOffset>1216025</wp:posOffset>
            </wp:positionV>
            <wp:extent cx="4057650" cy="942975"/>
            <wp:effectExtent l="19050" t="0" r="0" b="0"/>
            <wp:wrapSquare wrapText="bothSides"/>
            <wp:docPr id="4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901975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 xml:space="preserve">    </w:t>
      </w:r>
    </w:p>
    <w:p w:rsidR="00D549AF">
      <w:pPr>
        <w:spacing w:after="0"/>
        <w:rPr>
          <w:rFonts w:hint="eastAsia"/>
          <w:color w:val="000000"/>
          <w:lang w:eastAsia="zh-CN"/>
        </w:rPr>
      </w:pPr>
    </w:p>
    <w:p w:rsidR="00D549AF">
      <w:pPr>
        <w:spacing w:after="0"/>
        <w:rPr>
          <w:rFonts w:hint="eastAsia"/>
          <w:color w:val="000000"/>
          <w:lang w:eastAsia="zh-CN"/>
        </w:rPr>
      </w:pPr>
    </w:p>
    <w:p w:rsidR="00D549AF">
      <w:pPr>
        <w:spacing w:after="0"/>
        <w:rPr>
          <w:rFonts w:hint="eastAsia"/>
          <w:color w:val="000000"/>
          <w:lang w:eastAsia="zh-CN"/>
        </w:rPr>
      </w:pPr>
    </w:p>
    <w:p w:rsidR="00D549AF">
      <w:pPr>
        <w:spacing w:after="0"/>
        <w:rPr>
          <w:rFonts w:hint="eastAsia"/>
          <w:color w:val="000000"/>
          <w:lang w:eastAsia="zh-CN"/>
        </w:rPr>
      </w:pP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人们利用同步卫星传播电视节目，以地球为参照物，同步卫星是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的，以太阳为参照物，同步卫星是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</w:t>
      </w:r>
      <w:r w:rsidR="00D549AF">
        <w:rPr>
          <w:rFonts w:hint="eastAsia"/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 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心电图仪通过一系列的传感手段，可将与人心跳对应的生物电流情况记录在匀速运动的坐标纸上．医生通过心电图，可以了解到被检者心跳的情况，例如，测量相邻两波峰的时间间隔，便可计算出</w:t>
      </w:r>
      <w:r>
        <w:rPr>
          <w:color w:val="000000"/>
          <w:lang w:eastAsia="zh-CN"/>
        </w:rPr>
        <w:t>1min</w:t>
      </w:r>
      <w:r>
        <w:rPr>
          <w:color w:val="000000"/>
          <w:lang w:eastAsia="zh-CN"/>
        </w:rPr>
        <w:t>内心脏跳动的次数（即心率）．同一台心电图</w:t>
      </w:r>
      <w:r>
        <w:rPr>
          <w:color w:val="000000"/>
          <w:lang w:eastAsia="zh-CN"/>
        </w:rPr>
        <w:t>仪正常</w:t>
      </w:r>
      <w:r>
        <w:rPr>
          <w:color w:val="000000"/>
          <w:lang w:eastAsia="zh-CN"/>
        </w:rPr>
        <w:t>工作时测得待检者甲、乙的心电</w:t>
      </w:r>
      <w:r>
        <w:rPr>
          <w:color w:val="000000"/>
          <w:lang w:eastAsia="zh-CN"/>
        </w:rPr>
        <w:t>图分别如图甲、乙所示．若医生测量时记下</w:t>
      </w:r>
      <w:r>
        <w:rPr>
          <w:color w:val="000000"/>
          <w:lang w:eastAsia="zh-CN"/>
        </w:rPr>
        <w:t>被检者甲的</w:t>
      </w:r>
      <w:r>
        <w:rPr>
          <w:color w:val="000000"/>
          <w:lang w:eastAsia="zh-CN"/>
        </w:rPr>
        <w:t>心率为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次</w:t>
      </w:r>
      <w:r>
        <w:rPr>
          <w:color w:val="000000"/>
          <w:lang w:eastAsia="zh-CN"/>
        </w:rPr>
        <w:t>/min</w:t>
      </w:r>
      <w:r>
        <w:rPr>
          <w:color w:val="000000"/>
          <w:lang w:eastAsia="zh-CN"/>
        </w:rPr>
        <w:t>．则：</w:t>
      </w:r>
    </w:p>
    <w:p w:rsidR="002D65C6">
      <w:pPr>
        <w:spacing w:after="0"/>
        <w:rPr>
          <w:lang w:eastAsia="zh-CN"/>
        </w:rPr>
      </w:pPr>
    </w:p>
    <w:p w:rsidR="002D65C6">
      <w:pPr>
        <w:spacing w:after="0"/>
      </w:pP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80010</wp:posOffset>
            </wp:positionV>
            <wp:extent cx="5943600" cy="1228725"/>
            <wp:effectExtent l="19050" t="0" r="0" b="0"/>
            <wp:wrapSquare wrapText="bothSides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011880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）根据甲的心率为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次</w:t>
      </w:r>
      <w:r>
        <w:rPr>
          <w:color w:val="000000"/>
          <w:lang w:eastAsia="zh-CN"/>
        </w:rPr>
        <w:t>/min</w:t>
      </w:r>
      <w:r>
        <w:rPr>
          <w:color w:val="000000"/>
          <w:lang w:eastAsia="zh-CN"/>
        </w:rPr>
        <w:t>可知，甲每次心跳时间间隔（即甲心电图纸带相邻波峰走纸所用时间）为</w:t>
      </w:r>
      <w:r>
        <w:rPr>
          <w:color w:val="000000"/>
          <w:lang w:eastAsia="zh-CN"/>
        </w:rPr>
        <w:t>________ s</w:t>
      </w:r>
      <w:r>
        <w:rPr>
          <w:color w:val="000000"/>
          <w:lang w:eastAsia="zh-CN"/>
        </w:rPr>
        <w:t>；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）这台心电图仪输出坐标纸的走纸速度大小为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毫米每秒；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）乙的心率为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次每分钟？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在深</w:t>
      </w:r>
      <w:r>
        <w:rPr>
          <w:color w:val="000000"/>
          <w:lang w:eastAsia="zh-CN"/>
        </w:rPr>
        <w:t>1m</w:t>
      </w:r>
      <w:r>
        <w:rPr>
          <w:color w:val="000000"/>
          <w:lang w:eastAsia="zh-CN"/>
        </w:rPr>
        <w:t>的湖边，一只小鸟停在距水面</w:t>
      </w:r>
      <w:r>
        <w:rPr>
          <w:color w:val="000000"/>
          <w:lang w:eastAsia="zh-CN"/>
        </w:rPr>
        <w:t>5m</w:t>
      </w:r>
      <w:r>
        <w:rPr>
          <w:color w:val="000000"/>
          <w:lang w:eastAsia="zh-CN"/>
        </w:rPr>
        <w:t>高的树枝上．水中的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是光射到水面发生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反射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折射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）形成一个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实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虚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）像，水中的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距离水面</w:t>
      </w:r>
      <w:r>
        <w:rPr>
          <w:color w:val="000000"/>
          <w:lang w:eastAsia="zh-CN"/>
        </w:rPr>
        <w:t>________ m</w:t>
      </w:r>
      <w:r w:rsidR="00D549AF">
        <w:rPr>
          <w:rFonts w:hint="eastAsia"/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  </w:t>
      </w:r>
    </w:p>
    <w:p w:rsidR="00D549AF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飞行全程可使用手机的国产大飞机</w:t>
      </w:r>
      <w:r>
        <w:rPr>
          <w:i/>
          <w:color w:val="000000"/>
          <w:lang w:eastAsia="zh-CN"/>
        </w:rPr>
        <w:t>C</w:t>
      </w:r>
      <w:r>
        <w:rPr>
          <w:color w:val="000000"/>
          <w:lang w:eastAsia="zh-CN"/>
        </w:rPr>
        <w:t>919</w:t>
      </w:r>
      <w:r>
        <w:rPr>
          <w:color w:val="000000"/>
          <w:lang w:eastAsia="zh-CN"/>
        </w:rPr>
        <w:t>，装有盐城盐都高新区某企业生产的</w:t>
      </w:r>
      <w:r>
        <w:rPr>
          <w:color w:val="000000"/>
          <w:lang w:eastAsia="zh-CN"/>
        </w:rPr>
        <w:t>3</w:t>
      </w:r>
      <w:r>
        <w:rPr>
          <w:i/>
          <w:color w:val="000000"/>
          <w:lang w:eastAsia="zh-CN"/>
        </w:rPr>
        <w:t>D</w:t>
      </w:r>
      <w:r>
        <w:rPr>
          <w:color w:val="000000"/>
          <w:lang w:eastAsia="zh-CN"/>
        </w:rPr>
        <w:t>打印钛合金垂尾。</w:t>
      </w:r>
      <w:r>
        <w:rPr>
          <w:color w:val="000000"/>
          <w:lang w:eastAsia="zh-CN"/>
        </w:rPr>
        <w:t>3</w:t>
      </w:r>
      <w:r>
        <w:rPr>
          <w:i/>
          <w:color w:val="000000"/>
          <w:lang w:eastAsia="zh-CN"/>
        </w:rPr>
        <w:t>D</w:t>
      </w:r>
      <w:r>
        <w:rPr>
          <w:color w:val="000000"/>
          <w:lang w:eastAsia="zh-CN"/>
        </w:rPr>
        <w:t>打印的基本流程是，在高能激光的作用下，钛合金粉末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热量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(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吸收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/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放出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)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成液态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(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填物态变化名称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)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，然后按构件形状重新</w:t>
      </w:r>
      <w:r>
        <w:rPr>
          <w:color w:val="000000"/>
          <w:lang w:eastAsia="zh-CN"/>
        </w:rPr>
        <w:t>_</w:t>
      </w:r>
      <w:r>
        <w:rPr>
          <w:color w:val="000000"/>
          <w:lang w:eastAsia="zh-CN"/>
        </w:rPr>
        <w:t>_______</w:t>
      </w:r>
      <w:r>
        <w:rPr>
          <w:color w:val="000000"/>
          <w:lang w:eastAsia="zh-CN"/>
        </w:rPr>
        <w:t>成型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(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填物态变化名称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)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</w:p>
    <w:p w:rsidR="002D65C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90805</wp:posOffset>
            </wp:positionV>
            <wp:extent cx="1181100" cy="409575"/>
            <wp:effectExtent l="19050" t="0" r="0" b="0"/>
            <wp:wrapSquare wrapText="bothSides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127732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49AF">
      <w:pPr>
        <w:spacing w:after="0"/>
        <w:rPr>
          <w:rFonts w:hint="eastAsia"/>
          <w:color w:val="000000"/>
          <w:lang w:eastAsia="zh-CN"/>
        </w:rPr>
      </w:pPr>
    </w:p>
    <w:p w:rsidR="00D549AF">
      <w:pPr>
        <w:spacing w:after="0"/>
        <w:rPr>
          <w:rFonts w:hint="eastAsia"/>
          <w:color w:val="000000"/>
          <w:lang w:eastAsia="zh-CN"/>
        </w:rPr>
      </w:pP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我们常说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铁比木头重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是指铁的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比木头大，冬天里，户外装有水的水缸常会出现破裂是因为水缸里的水结成冰后，其体积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），密度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D549AF">
        <w:rPr>
          <w:rFonts w:hint="eastAsia"/>
          <w:color w:val="000000"/>
          <w:lang w:eastAsia="zh-CN"/>
        </w:rPr>
        <w:t>.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一块金属的体积是</w:t>
      </w:r>
      <w:r>
        <w:rPr>
          <w:color w:val="000000"/>
          <w:lang w:eastAsia="zh-CN"/>
        </w:rPr>
        <w:t>2.5m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质量是</w:t>
      </w:r>
      <w:r>
        <w:rPr>
          <w:color w:val="000000"/>
          <w:lang w:eastAsia="zh-CN"/>
        </w:rPr>
        <w:t>6750kg</w:t>
      </w:r>
      <w:r>
        <w:rPr>
          <w:color w:val="000000"/>
          <w:lang w:eastAsia="zh-CN"/>
        </w:rPr>
        <w:t>，则它的密度是</w:t>
      </w:r>
      <w:r>
        <w:rPr>
          <w:color w:val="000000"/>
          <w:lang w:eastAsia="zh-CN"/>
        </w:rPr>
        <w:t>________ kg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这种金属可能是</w:t>
      </w:r>
      <w:r>
        <w:rPr>
          <w:color w:val="000000"/>
          <w:lang w:eastAsia="zh-CN"/>
        </w:rPr>
        <w:t>________;</w:t>
      </w:r>
      <w:r>
        <w:rPr>
          <w:color w:val="000000"/>
          <w:lang w:eastAsia="zh-CN"/>
        </w:rPr>
        <w:t>若将金属块截去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，剩余部分的密度是</w:t>
      </w:r>
      <w:r>
        <w:rPr>
          <w:color w:val="000000"/>
          <w:lang w:eastAsia="zh-CN"/>
        </w:rPr>
        <w:t>________kg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人的眼睛相当于一个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，它能在视网膜上，形成物体的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实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虚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）像．当看不清远处的物体需要佩戴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透镜矫正</w:t>
      </w:r>
      <w:r w:rsidR="00D549AF">
        <w:rPr>
          <w:rFonts w:hint="eastAsia"/>
          <w:color w:val="000000"/>
          <w:lang w:eastAsia="zh-CN"/>
        </w:rPr>
        <w:t>.</w:t>
      </w:r>
    </w:p>
    <w:p w:rsidR="002D65C6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818515</wp:posOffset>
            </wp:positionV>
            <wp:extent cx="1295400" cy="1085850"/>
            <wp:effectExtent l="19050" t="0" r="0" b="0"/>
            <wp:wrapSquare wrapText="bothSides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448792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4FA1">
        <w:rPr>
          <w:color w:val="000000"/>
          <w:lang w:eastAsia="zh-CN"/>
        </w:rPr>
        <w:t>24.</w:t>
      </w:r>
      <w:r w:rsidR="000C4FA1">
        <w:rPr>
          <w:color w:val="000000"/>
          <w:lang w:eastAsia="zh-CN"/>
        </w:rPr>
        <w:t>如图是小</w:t>
      </w:r>
      <w:r w:rsidR="000C4FA1">
        <w:rPr>
          <w:color w:val="000000"/>
          <w:lang w:eastAsia="zh-CN"/>
        </w:rPr>
        <w:t>伟通过</w:t>
      </w:r>
      <w:r w:rsidR="000C4FA1">
        <w:rPr>
          <w:color w:val="000000"/>
          <w:lang w:eastAsia="zh-CN"/>
        </w:rPr>
        <w:t>实验得到的凸透镜的像距</w:t>
      </w:r>
      <w:r w:rsidR="000C4FA1">
        <w:rPr>
          <w:color w:val="000000"/>
          <w:lang w:eastAsia="zh-CN"/>
        </w:rPr>
        <w:t>v</w:t>
      </w:r>
      <w:r w:rsidR="000C4FA1">
        <w:rPr>
          <w:color w:val="000000"/>
          <w:lang w:eastAsia="zh-CN"/>
        </w:rPr>
        <w:t>和物距</w:t>
      </w:r>
      <w:r w:rsidR="000C4FA1">
        <w:rPr>
          <w:color w:val="000000"/>
          <w:lang w:eastAsia="zh-CN"/>
        </w:rPr>
        <w:t>u</w:t>
      </w:r>
      <w:r w:rsidR="000C4FA1">
        <w:rPr>
          <w:color w:val="000000"/>
          <w:lang w:eastAsia="zh-CN"/>
        </w:rPr>
        <w:t>关系的图像。由图可知凸透镜的焦距是</w:t>
      </w:r>
      <w:r w:rsidR="000C4FA1">
        <w:rPr>
          <w:color w:val="000000"/>
          <w:lang w:eastAsia="zh-CN"/>
        </w:rPr>
        <w:t>________ cm</w:t>
      </w:r>
      <w:r w:rsidR="000C4FA1">
        <w:rPr>
          <w:color w:val="000000"/>
          <w:lang w:eastAsia="zh-CN"/>
        </w:rPr>
        <w:t>；当物距为</w:t>
      </w:r>
      <w:r w:rsidR="000C4FA1">
        <w:rPr>
          <w:color w:val="000000"/>
          <w:lang w:eastAsia="zh-CN"/>
        </w:rPr>
        <w:t>30cm</w:t>
      </w:r>
      <w:r w:rsidR="000C4FA1">
        <w:rPr>
          <w:color w:val="000000"/>
          <w:lang w:eastAsia="zh-CN"/>
        </w:rPr>
        <w:t>时的成像特点可应用于</w:t>
      </w:r>
      <w:r w:rsidR="000C4FA1">
        <w:rPr>
          <w:color w:val="000000"/>
          <w:lang w:eastAsia="zh-CN"/>
        </w:rPr>
        <w:t>________ </w:t>
      </w:r>
      <w:r w:rsidR="000C4FA1">
        <w:rPr>
          <w:color w:val="000000"/>
          <w:lang w:eastAsia="zh-CN"/>
        </w:rPr>
        <w:t>；当物距为</w:t>
      </w:r>
      <w:r w:rsidR="000C4FA1">
        <w:rPr>
          <w:color w:val="000000"/>
          <w:lang w:eastAsia="zh-CN"/>
        </w:rPr>
        <w:t>15cm</w:t>
      </w:r>
      <w:r w:rsidR="000C4FA1">
        <w:rPr>
          <w:color w:val="000000"/>
          <w:lang w:eastAsia="zh-CN"/>
        </w:rPr>
        <w:t>时的成像特点可应用与</w:t>
      </w:r>
      <w:r w:rsidR="000C4FA1">
        <w:rPr>
          <w:color w:val="000000"/>
          <w:lang w:eastAsia="zh-CN"/>
        </w:rPr>
        <w:t>________ </w:t>
      </w:r>
      <w:r w:rsidR="000C4FA1">
        <w:rPr>
          <w:color w:val="000000"/>
          <w:lang w:eastAsia="zh-CN"/>
        </w:rPr>
        <w:t>（填</w:t>
      </w:r>
      <w:r w:rsidR="000C4FA1">
        <w:rPr>
          <w:color w:val="000000"/>
          <w:lang w:eastAsia="zh-CN"/>
        </w:rPr>
        <w:t>“</w:t>
      </w:r>
      <w:r w:rsidR="000C4FA1">
        <w:rPr>
          <w:color w:val="000000"/>
          <w:lang w:eastAsia="zh-CN"/>
        </w:rPr>
        <w:t>照相机</w:t>
      </w:r>
      <w:r w:rsidR="000C4FA1">
        <w:rPr>
          <w:color w:val="000000"/>
          <w:lang w:eastAsia="zh-CN"/>
        </w:rPr>
        <w:t>”</w:t>
      </w:r>
      <w:r w:rsidR="000C4FA1">
        <w:rPr>
          <w:color w:val="000000"/>
          <w:lang w:eastAsia="zh-CN"/>
        </w:rPr>
        <w:t>、</w:t>
      </w:r>
      <w:r w:rsidR="000C4FA1">
        <w:rPr>
          <w:color w:val="000000"/>
          <w:lang w:eastAsia="zh-CN"/>
        </w:rPr>
        <w:t>“</w:t>
      </w:r>
      <w:r w:rsidR="000C4FA1">
        <w:rPr>
          <w:color w:val="000000"/>
          <w:lang w:eastAsia="zh-CN"/>
        </w:rPr>
        <w:t>投影仪</w:t>
      </w:r>
      <w:r w:rsidR="000C4FA1">
        <w:rPr>
          <w:color w:val="000000"/>
          <w:lang w:eastAsia="zh-CN"/>
        </w:rPr>
        <w:t>”</w:t>
      </w:r>
      <w:r w:rsidR="000C4FA1">
        <w:rPr>
          <w:color w:val="000000"/>
          <w:lang w:eastAsia="zh-CN"/>
        </w:rPr>
        <w:t>或</w:t>
      </w:r>
      <w:r w:rsidR="000C4FA1">
        <w:rPr>
          <w:color w:val="000000"/>
          <w:lang w:eastAsia="zh-CN"/>
        </w:rPr>
        <w:t>“</w:t>
      </w:r>
      <w:r w:rsidR="000C4FA1">
        <w:rPr>
          <w:color w:val="000000"/>
          <w:lang w:eastAsia="zh-CN"/>
        </w:rPr>
        <w:t>放大镜</w:t>
      </w:r>
      <w:r w:rsidR="000C4FA1">
        <w:rPr>
          <w:color w:val="000000"/>
          <w:lang w:eastAsia="zh-CN"/>
        </w:rPr>
        <w:t>”</w:t>
      </w:r>
      <w:r w:rsidR="000C4FA1">
        <w:rPr>
          <w:color w:val="000000"/>
          <w:lang w:eastAsia="zh-CN"/>
        </w:rPr>
        <w:t>）。</w:t>
      </w:r>
    </w:p>
    <w:p w:rsidR="00D549AF">
      <w:pPr>
        <w:spacing w:after="0"/>
        <w:rPr>
          <w:lang w:eastAsia="zh-CN"/>
        </w:rPr>
      </w:pPr>
    </w:p>
    <w:p w:rsidR="00D549AF">
      <w:pPr>
        <w:spacing w:after="0"/>
        <w:rPr>
          <w:rFonts w:hint="eastAsia"/>
          <w:color w:val="000000"/>
          <w:lang w:eastAsia="zh-CN"/>
        </w:rPr>
      </w:pPr>
    </w:p>
    <w:p w:rsidR="00D549AF">
      <w:pPr>
        <w:spacing w:after="0"/>
        <w:rPr>
          <w:rFonts w:hint="eastAsia"/>
          <w:color w:val="000000"/>
          <w:lang w:eastAsia="zh-CN"/>
        </w:rPr>
      </w:pPr>
    </w:p>
    <w:p w:rsidR="00D549AF">
      <w:pPr>
        <w:spacing w:after="0"/>
        <w:rPr>
          <w:rFonts w:hint="eastAsia"/>
          <w:color w:val="000000"/>
          <w:lang w:eastAsia="zh-CN"/>
        </w:rPr>
      </w:pPr>
    </w:p>
    <w:p w:rsidR="00D549AF">
      <w:pPr>
        <w:spacing w:after="0"/>
        <w:rPr>
          <w:rFonts w:hint="eastAsia"/>
          <w:color w:val="000000"/>
          <w:lang w:eastAsia="zh-CN"/>
        </w:rPr>
      </w:pPr>
    </w:p>
    <w:p w:rsidR="00D549AF">
      <w:pPr>
        <w:spacing w:after="0"/>
        <w:rPr>
          <w:rFonts w:hint="eastAsia"/>
          <w:color w:val="000000"/>
          <w:lang w:eastAsia="zh-CN"/>
        </w:rPr>
      </w:pP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甲、乙两车做匀速直线运动，两车在相同时间内经过的路程之比是</w:t>
      </w:r>
      <w:r>
        <w:rPr>
          <w:color w:val="000000"/>
          <w:lang w:eastAsia="zh-CN"/>
        </w:rPr>
        <w:t>2∶1</w:t>
      </w:r>
      <w:r>
        <w:rPr>
          <w:color w:val="000000"/>
          <w:lang w:eastAsia="zh-CN"/>
        </w:rPr>
        <w:t>，则速度之比是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，若两车经过相同路程所用的时间之比是</w:t>
      </w:r>
      <w:r>
        <w:rPr>
          <w:color w:val="000000"/>
          <w:lang w:eastAsia="zh-CN"/>
        </w:rPr>
        <w:t>1∶2</w:t>
      </w:r>
      <w:r>
        <w:rPr>
          <w:color w:val="000000"/>
          <w:lang w:eastAsia="zh-CN"/>
        </w:rPr>
        <w:t>，则速度之比是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2D65C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三、作图题（</w:t>
      </w:r>
      <w:r>
        <w:rPr>
          <w:rFonts w:hint="eastAsia"/>
          <w:b/>
          <w:bCs/>
          <w:sz w:val="24"/>
          <w:szCs w:val="24"/>
          <w:lang w:eastAsia="zh-CN"/>
        </w:rPr>
        <w:t>每个图</w:t>
      </w:r>
      <w:r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分）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如下左图所示：</w:t>
      </w:r>
      <w:r>
        <w:rPr>
          <w:color w:val="000000"/>
          <w:lang w:eastAsia="zh-CN"/>
        </w:rPr>
        <w:t>根据平面镜成像的特点，画出平面镜。（保留必要的作图痕迹，否则不得分）</w:t>
      </w:r>
      <w:r>
        <w:rPr>
          <w:color w:val="000000"/>
          <w:lang w:eastAsia="zh-CN"/>
        </w:rPr>
        <w:t xml:space="preserve">  </w:t>
      </w:r>
    </w:p>
    <w:p w:rsidR="002D65C6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403860</wp:posOffset>
            </wp:positionH>
            <wp:positionV relativeFrom="paragraph">
              <wp:posOffset>71120</wp:posOffset>
            </wp:positionV>
            <wp:extent cx="1428750" cy="1247775"/>
            <wp:effectExtent l="19050" t="0" r="0" b="0"/>
            <wp:wrapSquare wrapText="bothSides"/>
            <wp:docPr id="33" name="" descr="图片_x0020_1313036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507102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4FA1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4137660</wp:posOffset>
            </wp:positionH>
            <wp:positionV relativeFrom="paragraph">
              <wp:posOffset>175895</wp:posOffset>
            </wp:positionV>
            <wp:extent cx="1714500" cy="819150"/>
            <wp:effectExtent l="19050" t="0" r="0" b="0"/>
            <wp:wrapSquare wrapText="bothSides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873915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如上右图所示：</w:t>
      </w:r>
      <w:r>
        <w:rPr>
          <w:color w:val="000000"/>
          <w:lang w:eastAsia="zh-CN"/>
        </w:rPr>
        <w:t>一束光从空气射向水面，请完成光路。</w:t>
      </w:r>
      <w:r>
        <w:rPr>
          <w:color w:val="000000"/>
          <w:lang w:eastAsia="zh-CN"/>
        </w:rPr>
        <w:t xml:space="preserve"> </w:t>
      </w:r>
    </w:p>
    <w:p w:rsidR="002D65C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四、实验探究</w:t>
      </w:r>
      <w:r>
        <w:rPr>
          <w:b/>
          <w:bCs/>
          <w:sz w:val="24"/>
          <w:szCs w:val="24"/>
          <w:lang w:eastAsia="zh-CN"/>
        </w:rPr>
        <w:t>题（每空</w:t>
      </w:r>
      <w:r>
        <w:rPr>
          <w:b/>
          <w:bCs/>
          <w:sz w:val="24"/>
          <w:szCs w:val="24"/>
          <w:lang w:eastAsia="zh-CN"/>
        </w:rPr>
        <w:t>1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19</w:t>
      </w:r>
      <w:r>
        <w:rPr>
          <w:b/>
          <w:bCs/>
          <w:sz w:val="24"/>
          <w:szCs w:val="24"/>
          <w:lang w:eastAsia="zh-CN"/>
        </w:rPr>
        <w:t>分）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宇同学</w:t>
      </w:r>
      <w:r>
        <w:rPr>
          <w:color w:val="000000"/>
          <w:lang w:eastAsia="zh-CN"/>
        </w:rPr>
        <w:t>参加了学校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研究性学习小组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，探究了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水沸腾时的现象和温度的关系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的课题．他做的实验如下：如图所示．</w:t>
      </w:r>
      <w:r>
        <w:rPr>
          <w:color w:val="000000"/>
          <w:lang w:eastAsia="zh-CN"/>
        </w:rPr>
        <w:t xml:space="preserve">  </w:t>
      </w: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280035</wp:posOffset>
            </wp:positionV>
            <wp:extent cx="5943600" cy="1295400"/>
            <wp:effectExtent l="19050" t="0" r="0" b="0"/>
            <wp:wrapSquare wrapText="bothSides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01440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）图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是该实验的装置图，在安装、调整实验器材时，科学合理的顺序是：先调整固定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的位置，再调整固定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的位置．（选填</w:t>
      </w:r>
      <w:r>
        <w:rPr>
          <w:color w:val="000000"/>
          <w:lang w:eastAsia="zh-CN"/>
        </w:rPr>
        <w:t>“A”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）实验中他们观察到水沸腾前和沸腾时，水中气泡上升过程如图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，则图中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是沸腾前的情况，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是水沸腾后的情况．</w:t>
      </w:r>
      <w:r>
        <w:rPr>
          <w:color w:val="000000"/>
          <w:lang w:eastAsia="zh-CN"/>
        </w:rPr>
        <w:t xml:space="preserve">  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）当水沸腾时，移去酒精灯，水就停止沸腾，从中你可以得到的结论是：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接着就将烧瓶倒立安放到如图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所示的铁架台上，再用冷水浇，会观察到烧瓶内的水重新沸腾，这个现象说明</w:t>
      </w:r>
      <w:r>
        <w:rPr>
          <w:color w:val="000000"/>
          <w:lang w:eastAsia="zh-CN"/>
        </w:rPr>
        <w:t>______</w:t>
      </w:r>
      <w:r>
        <w:rPr>
          <w:color w:val="000000"/>
          <w:lang w:eastAsia="zh-CN"/>
        </w:rPr>
        <w:t>__</w:t>
      </w:r>
      <w:r>
        <w:rPr>
          <w:color w:val="000000"/>
          <w:lang w:eastAsia="zh-CN"/>
        </w:rPr>
        <w:t>重新沸腾气压减少，沸点降低</w:t>
      </w:r>
      <w:r>
        <w:rPr>
          <w:color w:val="000000"/>
          <w:lang w:eastAsia="zh-CN"/>
        </w:rPr>
        <w:t xml:space="preserve">  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）如图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是实验过程某一时刻的温度，此时水温是</w:t>
      </w:r>
      <w:r>
        <w:rPr>
          <w:color w:val="000000"/>
          <w:lang w:eastAsia="zh-CN"/>
        </w:rPr>
        <w:t>________℃</w:t>
      </w:r>
      <w:r>
        <w:rPr>
          <w:color w:val="000000"/>
          <w:lang w:eastAsia="zh-CN"/>
        </w:rPr>
        <w:t>．如图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是三位同学</w:t>
      </w:r>
      <w:r>
        <w:rPr>
          <w:color w:val="000000"/>
          <w:lang w:eastAsia="zh-CN"/>
        </w:rPr>
        <w:t>作出</w:t>
      </w:r>
      <w:r>
        <w:rPr>
          <w:color w:val="000000"/>
          <w:lang w:eastAsia="zh-CN"/>
        </w:rPr>
        <w:t>的水的沸腾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，其中正确的是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图．</w:t>
      </w:r>
      <w:r>
        <w:rPr>
          <w:color w:val="000000"/>
          <w:lang w:eastAsia="zh-CN"/>
        </w:rPr>
        <w:t xml:space="preserve">  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当人们洗手后，将双手放在自动干手机的出风口下，自动干手机会自动送出舒适的暖风，使手上的水快速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，因为这样加快手附近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．从而达到快速干手的目的．</w:t>
      </w:r>
      <w:r>
        <w:rPr>
          <w:color w:val="000000"/>
          <w:lang w:eastAsia="zh-CN"/>
        </w:rPr>
        <w:t xml:space="preserve">  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00"/>
          <w:lang w:eastAsia="zh-CN"/>
        </w:rPr>
        <w:t>下面是小李同学和小张同学设计的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测食用油密度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的实验方案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请完善</w:t>
      </w:r>
      <w:r>
        <w:rPr>
          <w:color w:val="000000"/>
          <w:lang w:eastAsia="zh-CN"/>
        </w:rPr>
        <w:t>他们的方案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并回答后面的问题：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）小李同学的方案：用调节平衡的天平测出空烧杯的质量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向烧杯内倒入适量食用油再测出烧杯和食用油的总质量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然后把烧杯内的食用油全部倒入量筒内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读出量筒内食用油的体积为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;</w:t>
      </w:r>
      <w:r>
        <w:rPr>
          <w:color w:val="000000"/>
          <w:lang w:eastAsia="zh-CN"/>
        </w:rPr>
        <w:t>其测得的食用油密度的表达式为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   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）小张同学的方案：在烧杯内倒入适量的食用油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用调节平衡的天平测出烧杯和食用油的总质量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然后将烧杯内部分食用油倒入量筒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再测出烧杯和剩余食用油的总质量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4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读出量筒内食用油的体积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。其测得的食用油密度的表达式为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）请你对上述两</w:t>
      </w:r>
      <w:r>
        <w:rPr>
          <w:color w:val="000000"/>
          <w:lang w:eastAsia="zh-CN"/>
        </w:rPr>
        <w:t>种实验方案进行评估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同学的实验方案进行测量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实验误差可能小一些。</w:t>
      </w:r>
      <w:r>
        <w:rPr>
          <w:color w:val="000000"/>
          <w:lang w:eastAsia="zh-CN"/>
        </w:rPr>
        <w:t xml:space="preserve">    </w:t>
      </w:r>
    </w:p>
    <w:p w:rsidR="002D65C6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）如图是按小张同学的实验方案进行某次实验的情况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请将实验的数据及测量结果填入表中。</w:t>
      </w:r>
    </w:p>
    <w:p w:rsidR="000C4FA1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5086350" cy="609600"/>
            <wp:effectExtent l="19050" t="0" r="0" b="0"/>
            <wp:docPr id="4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183850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探究凸透镜成像规律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的实验中</w:t>
      </w:r>
    </w:p>
    <w:p w:rsidR="002D65C6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53975</wp:posOffset>
            </wp:positionV>
            <wp:extent cx="3257550" cy="828675"/>
            <wp:effectExtent l="19050" t="0" r="0" b="0"/>
            <wp:wrapSquare wrapText="bothSides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45013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65C6">
      <w:pPr>
        <w:spacing w:after="0"/>
        <w:rPr>
          <w:lang w:eastAsia="zh-CN"/>
        </w:rPr>
      </w:pP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2D65C6" w:rsidRPr="000C4FA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）实验装置正确安装并调节后，小</w:t>
      </w:r>
      <w:r>
        <w:rPr>
          <w:color w:val="000000"/>
          <w:lang w:eastAsia="zh-CN"/>
        </w:rPr>
        <w:t>芳同学</w:t>
      </w:r>
      <w:r>
        <w:rPr>
          <w:color w:val="000000"/>
          <w:lang w:eastAsia="zh-CN"/>
        </w:rPr>
        <w:t>某次实验情景如图所示，此时她在光屏上看到了烛焰清晰的像，生活中的</w:t>
      </w:r>
      <w:r>
        <w:rPr>
          <w:color w:val="000000"/>
          <w:u w:val="single"/>
          <w:lang w:eastAsia="zh-CN"/>
        </w:rPr>
        <w:t>________</w:t>
      </w:r>
      <w:r>
        <w:rPr>
          <w:color w:val="000000"/>
          <w:lang w:eastAsia="zh-CN"/>
        </w:rPr>
        <w:t>就是利用这一原理制成的。</w:t>
      </w:r>
    </w:p>
    <w:p w:rsidR="002D65C6" w:rsidRPr="000C4FA1">
      <w:pPr>
        <w:spacing w:after="0"/>
        <w:rPr>
          <w:u w:val="single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）实验过程中，如果用不透明的</w:t>
      </w:r>
      <w:r>
        <w:rPr>
          <w:color w:val="000000"/>
          <w:lang w:eastAsia="zh-CN"/>
        </w:rPr>
        <w:t>硬纸板档住凸透镜</w:t>
      </w:r>
      <w:r>
        <w:rPr>
          <w:color w:val="000000"/>
          <w:lang w:eastAsia="zh-CN"/>
        </w:rPr>
        <w:t>的上半部分，则光屏上的像</w:t>
      </w:r>
      <w:r>
        <w:rPr>
          <w:rFonts w:hint="eastAsia"/>
          <w:color w:val="000000"/>
          <w:u w:val="single"/>
          <w:lang w:eastAsia="zh-CN"/>
        </w:rPr>
        <w:t xml:space="preserve">           </w:t>
      </w:r>
    </w:p>
    <w:p w:rsidR="002D65C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只出现烛焰像的上半部分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25237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只出现烛焰像的下半部分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出现烛焰完整的像，但像更小了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361057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像仍然是完整的，且大小不变，只是变暗了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）如果保持蜡烛和凸透镜的位置不变，把光屏向右移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小段距离后，要想在光屏上再次得到清晰的像，可在蜡烛与凸透镜之间放一个</w:t>
      </w:r>
      <w:r>
        <w:rPr>
          <w:color w:val="000000"/>
          <w:u w:val="single"/>
          <w:lang w:eastAsia="zh-CN"/>
        </w:rPr>
        <w:t>________ 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近视眼镜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远视眼镜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）实验过程中，燃烧的蜡烛在不断缩短，导致光屏上的像向上移动，为了使烛焰的像能成在光屏中央，在不更换实验器材的情况下，请写出一种可行的方法：</w:t>
      </w:r>
      <w:r>
        <w:rPr>
          <w:color w:val="000000"/>
          <w:lang w:eastAsia="zh-CN"/>
        </w:rPr>
        <w:t>________ </w:t>
      </w:r>
    </w:p>
    <w:p w:rsidR="000C4FA1" w:rsidRPr="000C4FA1">
      <w:pPr>
        <w:spacing w:after="0"/>
        <w:rPr>
          <w:rFonts w:hint="eastAsia"/>
          <w:b/>
          <w:color w:val="000000"/>
          <w:lang w:eastAsia="zh-CN"/>
        </w:rPr>
      </w:pPr>
      <w:r w:rsidRPr="000C4FA1">
        <w:rPr>
          <w:rFonts w:hint="eastAsia"/>
          <w:b/>
          <w:color w:val="000000"/>
          <w:lang w:eastAsia="zh-CN"/>
        </w:rPr>
        <w:t>五、计算题（</w:t>
      </w:r>
      <w:r w:rsidRPr="000C4FA1">
        <w:rPr>
          <w:rFonts w:hint="eastAsia"/>
          <w:b/>
          <w:color w:val="000000"/>
          <w:lang w:eastAsia="zh-CN"/>
        </w:rPr>
        <w:t>32</w:t>
      </w:r>
      <w:r w:rsidRPr="000C4FA1">
        <w:rPr>
          <w:rFonts w:hint="eastAsia"/>
          <w:b/>
          <w:color w:val="000000"/>
          <w:lang w:eastAsia="zh-CN"/>
        </w:rPr>
        <w:t>题</w:t>
      </w:r>
      <w:r>
        <w:rPr>
          <w:rFonts w:hint="eastAsia"/>
          <w:b/>
          <w:color w:val="000000"/>
          <w:lang w:eastAsia="zh-CN"/>
        </w:rPr>
        <w:t>10</w:t>
      </w:r>
      <w:r w:rsidRPr="000C4FA1">
        <w:rPr>
          <w:rFonts w:hint="eastAsia"/>
          <w:b/>
          <w:color w:val="000000"/>
          <w:lang w:eastAsia="zh-CN"/>
        </w:rPr>
        <w:t>分；</w:t>
      </w:r>
      <w:r w:rsidRPr="000C4FA1">
        <w:rPr>
          <w:rFonts w:hint="eastAsia"/>
          <w:b/>
          <w:color w:val="000000"/>
          <w:lang w:eastAsia="zh-CN"/>
        </w:rPr>
        <w:t>33</w:t>
      </w:r>
      <w:r w:rsidRPr="000C4FA1">
        <w:rPr>
          <w:rFonts w:hint="eastAsia"/>
          <w:b/>
          <w:color w:val="000000"/>
          <w:lang w:eastAsia="zh-CN"/>
        </w:rPr>
        <w:t>题</w:t>
      </w:r>
      <w:r>
        <w:rPr>
          <w:rFonts w:hint="eastAsia"/>
          <w:b/>
          <w:color w:val="000000"/>
          <w:lang w:eastAsia="zh-CN"/>
        </w:rPr>
        <w:t>5</w:t>
      </w:r>
      <w:r w:rsidRPr="000C4FA1">
        <w:rPr>
          <w:rFonts w:hint="eastAsia"/>
          <w:b/>
          <w:color w:val="000000"/>
          <w:lang w:eastAsia="zh-CN"/>
        </w:rPr>
        <w:t>分；</w:t>
      </w:r>
      <w:r w:rsidRPr="000C4FA1">
        <w:rPr>
          <w:rFonts w:hint="eastAsia"/>
          <w:b/>
          <w:color w:val="000000"/>
          <w:lang w:eastAsia="zh-CN"/>
        </w:rPr>
        <w:t xml:space="preserve"> </w:t>
      </w:r>
      <w:r w:rsidRPr="000C4FA1">
        <w:rPr>
          <w:rFonts w:hint="eastAsia"/>
          <w:b/>
          <w:color w:val="000000"/>
          <w:lang w:eastAsia="zh-CN"/>
        </w:rPr>
        <w:t>共</w:t>
      </w:r>
      <w:r>
        <w:rPr>
          <w:rFonts w:hint="eastAsia"/>
          <w:b/>
          <w:color w:val="000000"/>
          <w:lang w:eastAsia="zh-CN"/>
        </w:rPr>
        <w:t>15</w:t>
      </w:r>
      <w:r w:rsidRPr="000C4FA1">
        <w:rPr>
          <w:rFonts w:hint="eastAsia"/>
          <w:b/>
          <w:color w:val="000000"/>
          <w:lang w:eastAsia="zh-CN"/>
        </w:rPr>
        <w:t>分）</w:t>
      </w:r>
    </w:p>
    <w:p w:rsidR="002D65C6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339725</wp:posOffset>
            </wp:positionV>
            <wp:extent cx="2190750" cy="1276350"/>
            <wp:effectExtent l="19050" t="0" r="0" b="0"/>
            <wp:wrapSquare wrapText="bothSides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76882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大城市的</w:t>
      </w:r>
      <w:r>
        <w:rPr>
          <w:color w:val="000000"/>
          <w:lang w:eastAsia="zh-CN"/>
        </w:rPr>
        <w:t>“BRT”</w:t>
      </w:r>
      <w:r>
        <w:rPr>
          <w:color w:val="000000"/>
          <w:lang w:eastAsia="zh-CN"/>
        </w:rPr>
        <w:t>系统（如图所示）是连接中心城区与外围区域的快速公交系统，它具有专用的车道和站点，有利于中心城区各项功能的向外辐射和向心聚焦．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）已知从某起点站到终点站的距离约为</w:t>
      </w:r>
      <w:r>
        <w:rPr>
          <w:color w:val="000000"/>
          <w:lang w:eastAsia="zh-CN"/>
        </w:rPr>
        <w:t>60km</w:t>
      </w:r>
      <w:r>
        <w:rPr>
          <w:color w:val="000000"/>
          <w:lang w:eastAsia="zh-CN"/>
        </w:rPr>
        <w:t>，若</w:t>
      </w:r>
      <w:r>
        <w:rPr>
          <w:color w:val="000000"/>
          <w:lang w:eastAsia="zh-CN"/>
        </w:rPr>
        <w:t>“BRT”</w:t>
      </w:r>
      <w:r>
        <w:rPr>
          <w:color w:val="000000"/>
          <w:lang w:eastAsia="zh-CN"/>
        </w:rPr>
        <w:t>专用车的平均速度</w:t>
      </w:r>
      <w:r>
        <w:rPr>
          <w:color w:val="000000"/>
          <w:lang w:eastAsia="zh-CN"/>
        </w:rPr>
        <w:t>80km/h</w:t>
      </w:r>
      <w:r>
        <w:rPr>
          <w:color w:val="000000"/>
          <w:lang w:eastAsia="zh-CN"/>
        </w:rPr>
        <w:t>，求从起点到终点的运行时间为多少分钟？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）目前，由于堵车现象严重，</w:t>
      </w:r>
      <w:r>
        <w:rPr>
          <w:color w:val="000000"/>
          <w:lang w:eastAsia="zh-CN"/>
        </w:rPr>
        <w:t>再加上红绿灯较多，该路段开轿车上班的平均速度仅约</w:t>
      </w:r>
      <w:r>
        <w:rPr>
          <w:color w:val="000000"/>
          <w:lang w:eastAsia="zh-CN"/>
        </w:rPr>
        <w:t>40km/h</w:t>
      </w:r>
      <w:r>
        <w:rPr>
          <w:color w:val="000000"/>
          <w:lang w:eastAsia="zh-CN"/>
        </w:rPr>
        <w:t>，该系统运行后，乘坐</w:t>
      </w:r>
      <w:r>
        <w:rPr>
          <w:color w:val="000000"/>
          <w:lang w:eastAsia="zh-CN"/>
        </w:rPr>
        <w:t>“BRT”</w:t>
      </w:r>
      <w:r>
        <w:rPr>
          <w:color w:val="000000"/>
          <w:lang w:eastAsia="zh-CN"/>
        </w:rPr>
        <w:t>专用车比自己开车上班从起点到终点可以节约时间多少分钟？</w:t>
      </w:r>
      <w:r>
        <w:rPr>
          <w:lang w:eastAsia="zh-CN"/>
        </w:rPr>
        <w:br/>
      </w:r>
      <w:r>
        <w:rPr>
          <w:color w:val="000000"/>
          <w:lang w:eastAsia="zh-CN"/>
        </w:rPr>
        <w:t> </w:t>
      </w: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0C4FA1">
      <w:pPr>
        <w:spacing w:after="0"/>
        <w:rPr>
          <w:rFonts w:hint="eastAsia"/>
          <w:color w:val="000000"/>
          <w:lang w:eastAsia="zh-CN"/>
        </w:rPr>
      </w:pPr>
    </w:p>
    <w:p w:rsidR="002D65C6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2947035</wp:posOffset>
            </wp:positionH>
            <wp:positionV relativeFrom="paragraph">
              <wp:posOffset>355600</wp:posOffset>
            </wp:positionV>
            <wp:extent cx="3286125" cy="1390650"/>
            <wp:effectExtent l="19050" t="0" r="9525" b="0"/>
            <wp:wrapSquare wrapText="bothSides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582155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>如图所示的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水晶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烟灰缸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它的质量和体积分别为</w:t>
      </w:r>
      <w:r>
        <w:rPr>
          <w:color w:val="000000"/>
          <w:lang w:eastAsia="zh-CN"/>
        </w:rPr>
        <w:t>1150g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500cm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根据密度表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请判断制作该烟灰缸的材料是什么？</w:t>
      </w:r>
      <w:r>
        <w:rPr>
          <w:lang w:eastAsia="zh-CN"/>
        </w:rPr>
        <w:br/>
      </w:r>
    </w:p>
    <w:p w:rsidR="002D65C6">
      <w:pPr>
        <w:rPr>
          <w:lang w:eastAsia="zh-CN"/>
        </w:rPr>
      </w:pPr>
      <w:r>
        <w:rPr>
          <w:lang w:eastAsia="zh-CN"/>
        </w:rPr>
        <w:br w:type="page"/>
      </w:r>
    </w:p>
    <w:p w:rsidR="002D65C6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2D65C6">
      <w:pPr>
        <w:rPr>
          <w:lang w:eastAsia="zh-CN"/>
        </w:rPr>
      </w:pPr>
      <w:r>
        <w:rPr>
          <w:lang w:eastAsia="zh-CN"/>
        </w:rPr>
        <w:t>一、单选题</w:t>
      </w:r>
    </w:p>
    <w:p w:rsidR="002D65C6">
      <w:pPr>
        <w:spacing w:after="0"/>
      </w:pPr>
      <w:r>
        <w:rPr>
          <w:color w:val="000000"/>
        </w:rPr>
        <w:t>1.</w:t>
      </w:r>
      <w:r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2.</w:t>
      </w:r>
      <w:r>
        <w:rPr>
          <w:color w:val="000000"/>
        </w:rPr>
        <w:t xml:space="preserve"> C   </w:t>
      </w:r>
      <w:r>
        <w:rPr>
          <w:color w:val="000000"/>
        </w:rPr>
        <w:t>3.</w:t>
      </w:r>
      <w:r>
        <w:rPr>
          <w:color w:val="000000"/>
        </w:rPr>
        <w:t xml:space="preserve">C  </w:t>
      </w:r>
      <w:r>
        <w:rPr>
          <w:color w:val="000000"/>
        </w:rPr>
        <w:t>4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5.</w:t>
      </w:r>
      <w:r>
        <w:rPr>
          <w:color w:val="000000"/>
        </w:rPr>
        <w:t xml:space="preserve"> </w:t>
      </w:r>
      <w:r w:rsidR="00D549AF">
        <w:rPr>
          <w:rFonts w:hint="eastAsia"/>
          <w:color w:val="000000"/>
          <w:lang w:eastAsia="zh-CN"/>
        </w:rPr>
        <w:t>A</w:t>
      </w:r>
      <w:r w:rsidR="00D549AF">
        <w:rPr>
          <w:color w:val="000000"/>
        </w:rPr>
        <w:t xml:space="preserve"> </w:t>
      </w:r>
      <w:r>
        <w:rPr>
          <w:color w:val="000000"/>
        </w:rPr>
        <w:t xml:space="preserve">  </w:t>
      </w:r>
      <w:r>
        <w:rPr>
          <w:color w:val="000000"/>
        </w:rPr>
        <w:t>6.</w:t>
      </w:r>
      <w:r>
        <w:rPr>
          <w:color w:val="000000"/>
        </w:rPr>
        <w:t xml:space="preserve"> </w:t>
      </w:r>
      <w:r w:rsidR="00D549AF">
        <w:rPr>
          <w:rFonts w:hint="eastAsia"/>
          <w:color w:val="000000"/>
          <w:lang w:eastAsia="zh-CN"/>
        </w:rPr>
        <w:t>B</w:t>
      </w:r>
      <w:r>
        <w:rPr>
          <w:color w:val="000000"/>
        </w:rPr>
        <w:t xml:space="preserve">   </w:t>
      </w:r>
      <w:r>
        <w:rPr>
          <w:color w:val="000000"/>
        </w:rPr>
        <w:t>7.</w:t>
      </w:r>
      <w:r>
        <w:rPr>
          <w:color w:val="000000"/>
        </w:rPr>
        <w:t xml:space="preserve"> B   </w:t>
      </w:r>
      <w:r>
        <w:rPr>
          <w:color w:val="000000"/>
        </w:rPr>
        <w:t>8.</w:t>
      </w:r>
      <w:r>
        <w:rPr>
          <w:color w:val="000000"/>
        </w:rPr>
        <w:t xml:space="preserve">C  </w:t>
      </w:r>
      <w:r>
        <w:rPr>
          <w:color w:val="000000"/>
        </w:rPr>
        <w:t>9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10.</w:t>
      </w:r>
      <w:r>
        <w:rPr>
          <w:color w:val="000000"/>
        </w:rPr>
        <w:t xml:space="preserve">C  </w:t>
      </w:r>
      <w:r>
        <w:rPr>
          <w:color w:val="000000"/>
        </w:rPr>
        <w:t>11</w:t>
      </w:r>
      <w:r>
        <w:rPr>
          <w:color w:val="000000"/>
        </w:rPr>
        <w:t xml:space="preserve">. </w:t>
      </w:r>
      <w:r>
        <w:rPr>
          <w:color w:val="000000"/>
        </w:rPr>
        <w:t xml:space="preserve">C   </w:t>
      </w:r>
      <w:r>
        <w:rPr>
          <w:color w:val="000000"/>
        </w:rPr>
        <w:t>12.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13.</w:t>
      </w:r>
      <w:r>
        <w:rPr>
          <w:color w:val="000000"/>
        </w:rPr>
        <w:t xml:space="preserve">B  </w:t>
      </w:r>
      <w:r>
        <w:rPr>
          <w:color w:val="000000"/>
        </w:rPr>
        <w:t>14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,C</w:t>
      </w:r>
      <w:r>
        <w:rPr>
          <w:color w:val="000000"/>
          <w:lang w:eastAsia="zh-CN"/>
        </w:rPr>
        <w:t xml:space="preserve">   </w:t>
      </w:r>
    </w:p>
    <w:p w:rsidR="002D65C6">
      <w:pPr>
        <w:rPr>
          <w:lang w:eastAsia="zh-CN"/>
        </w:rPr>
      </w:pPr>
      <w:r>
        <w:rPr>
          <w:lang w:eastAsia="zh-CN"/>
        </w:rPr>
        <w:t>二、填空题</w:t>
      </w:r>
    </w:p>
    <w:p w:rsidR="000C4FA1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分贝；无规则振动；干扰；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；在声源处减弱噪声，如摩托车安装消声器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静止；运动</w:t>
      </w:r>
      <w:r>
        <w:rPr>
          <w:color w:val="000000"/>
          <w:lang w:eastAsia="zh-CN"/>
        </w:rPr>
        <w:t xml:space="preserve">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 xml:space="preserve"> 1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75</w:t>
      </w: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反射；虚；</w:t>
      </w:r>
      <w:r>
        <w:rPr>
          <w:color w:val="000000"/>
          <w:lang w:eastAsia="zh-CN"/>
        </w:rPr>
        <w:t xml:space="preserve">5  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吸收；熔化；凝固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密度</w:t>
      </w:r>
      <w:r>
        <w:rPr>
          <w:color w:val="000000"/>
          <w:lang w:eastAsia="zh-CN"/>
        </w:rPr>
        <w:t>；变大</w:t>
      </w:r>
      <w:r>
        <w:rPr>
          <w:color w:val="000000"/>
          <w:lang w:eastAsia="zh-CN"/>
        </w:rPr>
        <w:t>；变小</w:t>
      </w:r>
      <w:r>
        <w:rPr>
          <w:rFonts w:hint="eastAsia"/>
          <w:lang w:eastAsia="zh-CN"/>
        </w:rPr>
        <w:t xml:space="preserve">  </w:t>
      </w: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2.7×10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；铝；</w:t>
      </w:r>
      <w:r>
        <w:rPr>
          <w:color w:val="000000"/>
          <w:lang w:eastAsia="zh-CN"/>
        </w:rPr>
        <w:t>2.7×10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凸透镜</w:t>
      </w:r>
      <w:r>
        <w:rPr>
          <w:color w:val="000000"/>
          <w:lang w:eastAsia="zh-CN"/>
        </w:rPr>
        <w:t>；实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凹</w:t>
      </w:r>
      <w:r>
        <w:rPr>
          <w:rFonts w:hint="eastAsia"/>
          <w:lang w:eastAsia="zh-CN"/>
        </w:rPr>
        <w:t xml:space="preserve">   </w:t>
      </w: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10cm</w:t>
      </w:r>
      <w:r>
        <w:rPr>
          <w:color w:val="000000"/>
          <w:lang w:eastAsia="zh-CN"/>
        </w:rPr>
        <w:t>；照相机；投影仪</w:t>
      </w:r>
      <w:r>
        <w:rPr>
          <w:color w:val="000000"/>
          <w:lang w:eastAsia="zh-CN"/>
        </w:rPr>
        <w:t xml:space="preserve">  </w:t>
      </w:r>
      <w:r>
        <w:rPr>
          <w:rFonts w:hint="eastAsia"/>
          <w:lang w:eastAsia="zh-CN"/>
        </w:rPr>
        <w:t xml:space="preserve">   </w:t>
      </w: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 xml:space="preserve">1  </w:t>
      </w:r>
    </w:p>
    <w:p w:rsidR="002D65C6">
      <w:pPr>
        <w:rPr>
          <w:lang w:eastAsia="zh-CN"/>
        </w:rPr>
      </w:pPr>
      <w:r>
        <w:rPr>
          <w:lang w:eastAsia="zh-CN"/>
        </w:rPr>
        <w:t>三、作图题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如图所示：</w:t>
      </w:r>
      <w:r>
        <w:rPr>
          <w:color w:val="000000"/>
          <w:lang w:eastAsia="zh-CN"/>
        </w:rPr>
        <w:t xml:space="preserve">   </w:t>
      </w:r>
      <w:r>
        <w:rPr>
          <w:rFonts w:hint="eastAsia"/>
          <w:color w:val="000000"/>
          <w:lang w:eastAsia="zh-CN"/>
        </w:rPr>
        <w:t xml:space="preserve">                   </w:t>
      </w: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如图所示：</w:t>
      </w:r>
    </w:p>
    <w:p w:rsidR="002D65C6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432370" cy="1890725"/>
            <wp:effectExtent l="0" t="0" r="0" b="0"/>
            <wp:docPr id="41" name="" descr="图片_x0020_1707641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634492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18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  </w:t>
      </w:r>
      <w:r>
        <w:rPr>
          <w:rFonts w:hint="eastAsia"/>
          <w:noProof/>
          <w:lang w:eastAsia="zh-CN"/>
        </w:rPr>
        <w:t xml:space="preserve">        </w:t>
      </w:r>
      <w:r>
        <w:rPr>
          <w:noProof/>
          <w:lang w:eastAsia="zh-CN"/>
        </w:rPr>
        <w:drawing>
          <wp:inline distT="0" distB="0" distL="0" distR="0">
            <wp:extent cx="1909826" cy="1107694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128548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26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5C6">
      <w:pPr>
        <w:rPr>
          <w:lang w:eastAsia="zh-CN"/>
        </w:rPr>
      </w:pPr>
      <w:r>
        <w:rPr>
          <w:lang w:eastAsia="zh-CN"/>
        </w:rPr>
        <w:t>四、实验探究</w:t>
      </w:r>
      <w:r>
        <w:rPr>
          <w:lang w:eastAsia="zh-CN"/>
        </w:rPr>
        <w:t>题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）水沸腾时，不断吸热；水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85</w:t>
      </w:r>
      <w:r>
        <w:rPr>
          <w:color w:val="000000"/>
          <w:lang w:eastAsia="zh-CN"/>
        </w:rPr>
        <w:t>；丙</w:t>
      </w:r>
      <w:r>
        <w:rPr>
          <w:color w:val="000000"/>
          <w:lang w:eastAsia="zh-CN"/>
        </w:rPr>
        <w:t xml:space="preserve">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蒸发；空气流动速度；提高；温度</w:t>
      </w:r>
      <w:r>
        <w:rPr>
          <w:color w:val="000000"/>
          <w:lang w:eastAsia="zh-CN"/>
        </w:rPr>
        <w:t xml:space="preserve">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ρ</m:t>
            </m:r>
          </m:e>
          <m:sub>
            <m:r>
              <w:rPr>
                <w:rFonts w:ascii="Cambria Math" w:hint="eastAsia"/>
                <w:lang w:eastAsia="zh-CN"/>
              </w:rPr>
              <m:t>油</m:t>
            </m:r>
          </m:sub>
        </m:sSub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  <m:r>
              <w:rPr>
                <w:rFonts w:ascii="Cambria Math" w:hint="eastAsia"/>
                <w:lang w:eastAsia="zh-C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</m:den>
        </m:f>
      </m:oMath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m:oMath>
        <m:r>
          <w:rPr>
            <w:rFonts w:ascii="Cambria Math" w:hint="eastAsia"/>
            <w:lang w:eastAsia="zh-CN"/>
          </w:rPr>
          <m:t>ρ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'</m:t>
            </m:r>
          </m:e>
          <m:sub>
            <m:r>
              <w:rPr>
                <w:rFonts w:ascii="Cambria Math" w:hint="eastAsia"/>
                <w:lang w:eastAsia="zh-CN"/>
              </w:rPr>
              <m:t>油</m:t>
            </m:r>
          </m:sub>
        </m:sSub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3</m:t>
                </m:r>
              </m:sub>
            </m:sSub>
            <m:r>
              <w:rPr>
                <w:rFonts w:ascii="Cambria Math" w:hint="eastAsia"/>
                <w:lang w:eastAsia="zh-C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</m:oMath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）小张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>
            <wp:extent cx="5805868" cy="1231837"/>
            <wp:effectExtent l="0" t="0" r="0" b="0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535781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5868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）照相机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）近视眼镜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）将蜡烛向上调节（或将凸透镜向下调节或将光屏向上调节）</w:t>
      </w:r>
    </w:p>
    <w:p w:rsidR="000C4FA1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五、计算题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解：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）由</w:t>
      </w:r>
      <w:r>
        <w:rPr>
          <w:color w:val="000000"/>
          <w:lang w:eastAsia="zh-CN"/>
        </w:rPr>
        <w:t>v=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  <w:lang w:eastAsia="zh-CN"/>
        </w:rPr>
        <w:t>得，</w:t>
      </w:r>
      <w:r>
        <w:rPr>
          <w:color w:val="000000"/>
          <w:lang w:eastAsia="zh-CN"/>
        </w:rPr>
        <w:t>“BRT”</w:t>
      </w:r>
      <w:r>
        <w:rPr>
          <w:color w:val="000000"/>
          <w:lang w:eastAsia="zh-CN"/>
        </w:rPr>
        <w:t>专用车行驶的时间：</w:t>
      </w:r>
      <w:r>
        <w:rPr>
          <w:lang w:eastAsia="zh-CN"/>
        </w:rPr>
        <w:br/>
      </w:r>
      <w:r>
        <w:rPr>
          <w:color w:val="000000"/>
          <w:lang w:eastAsia="zh-CN"/>
        </w:rPr>
        <w:t>t=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</m:oMath>
      <w:r>
        <w:rPr>
          <w:color w:val="000000"/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60km</m:t>
            </m:r>
          </m:num>
          <m:den>
            <m:r>
              <w:rPr>
                <w:rFonts w:ascii="Cambria Math" w:hint="eastAsia"/>
                <w:lang w:eastAsia="zh-CN"/>
              </w:rPr>
              <m:t>80km/</m:t>
            </m:r>
            <m:r>
              <w:rPr>
                <w:rFonts w:ascii="Cambria Math" w:hint="eastAsia"/>
                <w:lang w:eastAsia="zh-CN"/>
              </w:rPr>
              <m:t>h</m:t>
            </m:r>
          </m:den>
        </m:f>
      </m:oMath>
      <w:r>
        <w:rPr>
          <w:color w:val="000000"/>
          <w:lang w:eastAsia="zh-CN"/>
        </w:rPr>
        <w:t>=0.75h=45min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）由</w:t>
      </w:r>
      <w:r>
        <w:rPr>
          <w:color w:val="000000"/>
          <w:lang w:eastAsia="zh-CN"/>
        </w:rPr>
        <w:t>v=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  <w:lang w:eastAsia="zh-CN"/>
        </w:rPr>
        <w:t>得，轿车行驶的时间为</w:t>
      </w:r>
      <w:r>
        <w:rPr>
          <w:color w:val="000000"/>
          <w:lang w:eastAsia="zh-CN"/>
        </w:rPr>
        <w:t>t′=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v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'</m:t>
                </m:r>
              </m:sup>
            </m:sSup>
          </m:den>
        </m:f>
      </m:oMath>
      <w:r>
        <w:rPr>
          <w:color w:val="000000"/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60km</m:t>
            </m:r>
          </m:num>
          <m:den>
            <m:r>
              <w:rPr>
                <w:rFonts w:ascii="Cambria Math" w:hint="eastAsia"/>
                <w:lang w:eastAsia="zh-CN"/>
              </w:rPr>
              <m:t>40km/</m:t>
            </m:r>
            <m:r>
              <w:rPr>
                <w:rFonts w:ascii="Cambria Math" w:hint="eastAsia"/>
                <w:lang w:eastAsia="zh-CN"/>
              </w:rPr>
              <m:t>h</m:t>
            </m:r>
          </m:den>
        </m:f>
      </m:oMath>
      <w:r>
        <w:rPr>
          <w:color w:val="000000"/>
          <w:lang w:eastAsia="zh-CN"/>
        </w:rPr>
        <w:t>=1.5h=90min</w:t>
      </w:r>
      <w:r>
        <w:rPr>
          <w:lang w:eastAsia="zh-CN"/>
        </w:rPr>
        <w:br/>
      </w:r>
      <w:r>
        <w:rPr>
          <w:color w:val="000000"/>
          <w:lang w:eastAsia="zh-CN"/>
        </w:rPr>
        <w:t>乘坐</w:t>
      </w:r>
      <w:r>
        <w:rPr>
          <w:color w:val="000000"/>
          <w:lang w:eastAsia="zh-CN"/>
        </w:rPr>
        <w:t>“BRT”</w:t>
      </w:r>
      <w:r>
        <w:rPr>
          <w:color w:val="000000"/>
          <w:lang w:eastAsia="zh-CN"/>
        </w:rPr>
        <w:t>专用车比自己开车上班从起点到终点可以节约时间：</w:t>
      </w:r>
      <w:r>
        <w:rPr>
          <w:lang w:eastAsia="zh-CN"/>
        </w:rPr>
        <w:br/>
      </w:r>
      <w:r>
        <w:rPr>
          <w:color w:val="000000"/>
          <w:lang w:eastAsia="zh-CN"/>
        </w:rPr>
        <w:t>△t=t′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t=90min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45min=45min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答：（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）从起点到终点的运行时间为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分钟；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）乘坐</w:t>
      </w:r>
      <w:r>
        <w:rPr>
          <w:color w:val="000000"/>
          <w:lang w:eastAsia="zh-CN"/>
        </w:rPr>
        <w:t>“BRT”</w:t>
      </w:r>
      <w:r>
        <w:rPr>
          <w:color w:val="000000"/>
          <w:lang w:eastAsia="zh-CN"/>
        </w:rPr>
        <w:t>专用车比自己开车上班从起点到终点可以节约</w:t>
      </w:r>
      <w:r>
        <w:rPr>
          <w:color w:val="000000"/>
          <w:lang w:eastAsia="zh-CN"/>
        </w:rPr>
        <w:t>45min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2D65C6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>解：</w:t>
      </w:r>
      <w:r>
        <w:rPr>
          <w:color w:val="000000"/>
        </w:rPr>
        <w:t>ρ</w:t>
      </w:r>
      <w:r>
        <w:rPr>
          <w:color w:val="000000"/>
          <w:lang w:eastAsia="zh-CN"/>
        </w:rPr>
        <w:t>=m/V=1150g/500cm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=2.3g/cm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；因烟灰缸的密度与玻璃密度相同，故可推断出烟灰缸的材料是玻璃</w:t>
      </w:r>
      <w:r>
        <w:rPr>
          <w:color w:val="000000"/>
          <w:lang w:eastAsia="zh-CN"/>
        </w:rPr>
        <w:t xml:space="preserve">.  </w:t>
      </w:r>
    </w:p>
    <w:sectPr w:rsidSect="002D65C6">
      <w:headerReference w:type="even" r:id="rId29"/>
      <w:footerReference w:type="default" r:id="rId3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5C6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5C6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2D65C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2D65C6" w:rsidP="00B01B0B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2D65C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0.75pt;height:3pt" o:bullet="t">
        <v:imagedata r:id="rId1" o:title=""/>
      </v:shape>
    </w:pict>
  </w:numPicBullet>
  <w:abstractNum w:abstractNumId="0">
    <w:nsid w:val="06356238"/>
    <w:multiLevelType w:val="hybridMultilevel"/>
    <w:tmpl w:val="7480BB9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04C4B"/>
    <w:multiLevelType w:val="hybridMultilevel"/>
    <w:tmpl w:val="23B417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CC27C1F"/>
    <w:multiLevelType w:val="hybridMultilevel"/>
    <w:tmpl w:val="29E0DE2C"/>
    <w:lvl w:ilvl="0">
      <w:start w:val="1"/>
      <w:numFmt w:val="upperLetter"/>
      <w:lvlText w:val="%1."/>
      <w:lvlJc w:val="left"/>
      <w:pPr>
        <w:ind w:left="51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990" w:hanging="420"/>
      </w:pPr>
    </w:lvl>
    <w:lvl w:ilvl="2" w:tentative="1">
      <w:start w:val="1"/>
      <w:numFmt w:val="lowerRoman"/>
      <w:lvlText w:val="%3."/>
      <w:lvlJc w:val="right"/>
      <w:pPr>
        <w:ind w:left="1410" w:hanging="420"/>
      </w:pPr>
    </w:lvl>
    <w:lvl w:ilvl="3" w:tentative="1">
      <w:start w:val="1"/>
      <w:numFmt w:val="decimal"/>
      <w:lvlText w:val="%4."/>
      <w:lvlJc w:val="left"/>
      <w:pPr>
        <w:ind w:left="1830" w:hanging="420"/>
      </w:pPr>
    </w:lvl>
    <w:lvl w:ilvl="4" w:tentative="1">
      <w:start w:val="1"/>
      <w:numFmt w:val="lowerLetter"/>
      <w:lvlText w:val="%5)"/>
      <w:lvlJc w:val="left"/>
      <w:pPr>
        <w:ind w:left="2250" w:hanging="420"/>
      </w:pPr>
    </w:lvl>
    <w:lvl w:ilvl="5" w:tentative="1">
      <w:start w:val="1"/>
      <w:numFmt w:val="lowerRoman"/>
      <w:lvlText w:val="%6."/>
      <w:lvlJc w:val="right"/>
      <w:pPr>
        <w:ind w:left="2670" w:hanging="420"/>
      </w:pPr>
    </w:lvl>
    <w:lvl w:ilvl="6" w:tentative="1">
      <w:start w:val="1"/>
      <w:numFmt w:val="decimal"/>
      <w:lvlText w:val="%7."/>
      <w:lvlJc w:val="left"/>
      <w:pPr>
        <w:ind w:left="3090" w:hanging="420"/>
      </w:pPr>
    </w:lvl>
    <w:lvl w:ilvl="7" w:tentative="1">
      <w:start w:val="1"/>
      <w:numFmt w:val="lowerLetter"/>
      <w:lvlText w:val="%8)"/>
      <w:lvlJc w:val="left"/>
      <w:pPr>
        <w:ind w:left="3510" w:hanging="420"/>
      </w:pPr>
    </w:lvl>
    <w:lvl w:ilvl="8" w:tentative="1">
      <w:start w:val="1"/>
      <w:numFmt w:val="lowerRoman"/>
      <w:lvlText w:val="%9."/>
      <w:lvlJc w:val="right"/>
      <w:pPr>
        <w:ind w:left="3930" w:hanging="420"/>
      </w:pPr>
    </w:lvl>
  </w:abstractNum>
  <w:abstractNum w:abstractNumId="5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0C4FA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65C6"/>
    <w:rsid w:val="002F406B"/>
    <w:rsid w:val="003A0F6D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1B0B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549AF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5C6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2D65C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2D65C6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2D65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2D65C6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2D65C6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2D65C6"/>
    <w:rPr>
      <w:sz w:val="18"/>
      <w:szCs w:val="18"/>
    </w:rPr>
  </w:style>
  <w:style w:type="paragraph" w:customStyle="1" w:styleId="1">
    <w:name w:val="正文1"/>
    <w:qFormat/>
    <w:rsid w:val="002D65C6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2D65C6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2D65C6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2D65C6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2D65C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ListParagraph">
    <w:name w:val="List Paragraph"/>
    <w:basedOn w:val="Normal"/>
    <w:uiPriority w:val="99"/>
    <w:unhideWhenUsed/>
    <w:rsid w:val="00D549AF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numbering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B3AB13-611E-46E5-A83B-3655C7D9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967</Words>
  <Characters>5514</Characters>
  <Application>Microsoft Office Word</Application>
  <DocSecurity>0</DocSecurity>
  <Lines>45</Lines>
  <Paragraphs>12</Paragraphs>
  <ScaleCrop>false</ScaleCrop>
  <Company/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2020-01-06T06:28:00Z</dcterms:created>
  <dcterms:modified xsi:type="dcterms:W3CDTF">2020-01-06T06:46:00Z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