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pict>
          <v:shape id="_x0000_s1025" o:spid="_x0000_s1025" o:spt="75" type="#_x0000_t75" style="position:absolute;left:0pt;margin-left:929pt;margin-top:971pt;height:37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/>
          <w:b/>
          <w:sz w:val="32"/>
          <w:szCs w:val="32"/>
        </w:rPr>
        <w:t>2019——2020学年度第一学期期末调研测试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九年级语文试卷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color w:val="000000"/>
        </w:rPr>
      </w:pPr>
      <w:r>
        <w:rPr>
          <w:rFonts w:hint="eastAsia"/>
          <w:b/>
          <w:color w:val="000000"/>
        </w:rPr>
        <w:t>提示：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color w:val="000000"/>
        </w:rPr>
      </w:pPr>
      <w:r>
        <w:rPr>
          <w:rFonts w:hint="eastAsia"/>
          <w:b/>
          <w:color w:val="000000"/>
        </w:rPr>
        <w:t xml:space="preserve">1．本试卷共6页，全卷满分150分，考试时间150分钟。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color w:val="000000"/>
        </w:rPr>
      </w:pPr>
      <w:r>
        <w:rPr>
          <w:rFonts w:hint="eastAsia"/>
          <w:b/>
          <w:color w:val="000000"/>
        </w:rPr>
        <w:t>2．答题全部写在答题卡上，写在本试卷上无效。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color w:val="000000"/>
        </w:rPr>
      </w:pPr>
      <w:r>
        <w:rPr>
          <w:rFonts w:hint="eastAsia"/>
          <w:b/>
          <w:color w:val="000000"/>
        </w:rPr>
        <w:t>3．答选择题必须用2B铅笔将答题卡上对应的答案标号涂黑。如需改动，请用橡皮擦干净后，再选涂其他答案。答非选择题必须用0.5毫米黑色墨水签字笔，在答题卡上对应题号的答题区域书写答案。注意不要答错位置，也不要超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color w:val="000000"/>
          <w:sz w:val="32"/>
          <w:szCs w:val="32"/>
        </w:rPr>
      </w:pPr>
      <w:r>
        <w:rPr>
          <w:rFonts w:hint="eastAsia"/>
          <w:b/>
          <w:color w:val="000000"/>
        </w:rPr>
        <w:t>4．作图必须用2B铅笔作答，并请加黑加粗，描写清楚。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1E1E1E"/>
          <w:szCs w:val="21"/>
        </w:rPr>
        <w:t>一</w:t>
      </w:r>
      <w:r>
        <w:rPr>
          <w:rFonts w:hint="eastAsia" w:ascii="宋体" w:hAnsi="宋体"/>
          <w:b/>
          <w:color w:val="000000"/>
          <w:szCs w:val="21"/>
        </w:rPr>
        <w:t>、语言积累与运用</w:t>
      </w:r>
      <w:r>
        <w:rPr>
          <w:rFonts w:ascii="宋体" w:hAnsi="宋体"/>
          <w:b/>
          <w:color w:val="000000"/>
          <w:szCs w:val="21"/>
        </w:rPr>
        <w:t>(</w:t>
      </w:r>
      <w:r>
        <w:rPr>
          <w:rFonts w:hint="eastAsia" w:ascii="宋体" w:hAnsi="宋体"/>
          <w:b/>
          <w:color w:val="000000"/>
          <w:szCs w:val="21"/>
        </w:rPr>
        <w:t>27</w:t>
      </w:r>
      <w:r>
        <w:rPr>
          <w:rFonts w:ascii="宋体" w:hAnsi="宋体"/>
          <w:b/>
          <w:color w:val="000000"/>
          <w:szCs w:val="21"/>
        </w:rPr>
        <w:t>分)</w:t>
      </w:r>
      <w:bookmarkStart w:id="0" w:name="_GoBack"/>
      <w:bookmarkEnd w:id="0"/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Arial" w:hAnsi="Arial" w:cs="Arial"/>
          <w:b/>
          <w:bCs/>
          <w:szCs w:val="21"/>
          <w:shd w:val="clear" w:color="auto" w:fill="FFFFFF"/>
        </w:rPr>
      </w:pPr>
      <w:r>
        <w:rPr>
          <w:rFonts w:hint="eastAsia" w:ascii="宋体" w:hAnsi="宋体"/>
          <w:b/>
          <w:szCs w:val="21"/>
        </w:rPr>
        <w:t>1.</w:t>
      </w:r>
      <w:r>
        <w:rPr>
          <w:rFonts w:hint="eastAsia" w:ascii="Arial" w:hAnsi="Arial" w:cs="Arial"/>
          <w:b/>
          <w:bCs/>
          <w:szCs w:val="21"/>
          <w:shd w:val="clear" w:color="auto" w:fill="FFFFFF"/>
        </w:rPr>
        <w:t>阅读下面文字，按要求作答。(8分)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outlineLvl w:val="9"/>
        <w:rPr>
          <w:rFonts w:ascii="楷体" w:hAnsi="楷体" w:eastAsia="楷体" w:cs="楷体"/>
          <w:b/>
          <w:color w:val="000000"/>
          <w:kern w:val="0"/>
          <w:szCs w:val="21"/>
        </w:rPr>
      </w:pPr>
      <w:r>
        <w:rPr>
          <w:rFonts w:hint="eastAsia" w:ascii="楷体" w:hAnsi="楷体" w:eastAsia="楷体" w:cs="楷体"/>
          <w:b/>
          <w:color w:val="000000"/>
          <w:szCs w:val="21"/>
        </w:rPr>
        <w:t>文字,能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融入</w:t>
      </w:r>
      <w:r>
        <w:rPr>
          <w:rFonts w:hint="eastAsia" w:ascii="楷体" w:hAnsi="楷体" w:eastAsia="楷体" w:cs="楷体"/>
          <w:b/>
          <w:color w:val="auto"/>
          <w:kern w:val="0"/>
          <w:szCs w:val="21"/>
          <w:u w:val="none"/>
        </w:rPr>
        <w:t>生命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、</w:t>
      </w:r>
      <w:r>
        <w:rPr>
          <w:rFonts w:hint="eastAsia" w:ascii="楷体" w:hAnsi="楷体" w:eastAsia="楷体" w:cs="楷体"/>
          <w:b/>
          <w:color w:val="000000"/>
          <w:szCs w:val="21"/>
        </w:rPr>
        <w:t>抒发感怀，能细腻我们思想，表达我们的生活。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那些曾温暖过我们心灵的人，那些不散的</w:t>
      </w:r>
      <w:r>
        <w:rPr>
          <w:rFonts w:hint="eastAsia" w:ascii="楷体" w:hAnsi="楷体" w:eastAsia="楷体" w:cs="楷体"/>
          <w:b/>
          <w:color w:val="000000"/>
          <w:szCs w:val="21"/>
          <w:em w:val="dot"/>
        </w:rPr>
        <w:t>筵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em w:val="dot"/>
        </w:rPr>
        <w:t xml:space="preserve">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席，那些zì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情欢乐的日子，都在岁月里蔓延成美丽的回忆，四季总是在生命里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 xml:space="preserve"> ① 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(A.轮回 B.轮流)，记忆对于人类，是一种kuì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 xml:space="preserve"> </w:t>
      </w:r>
      <w:r>
        <w:rPr>
          <w:rFonts w:hint="eastAsia" w:ascii="楷体" w:hAnsi="楷体" w:eastAsia="楷体" w:cs="楷体"/>
          <w:b/>
          <w:bCs/>
          <w:szCs w:val="21"/>
          <w:u w:val="single"/>
          <w:shd w:val="clear" w:color="auto" w:fill="FFFFFF"/>
        </w:rPr>
        <w:t xml:space="preserve">② 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赠。心胸宽广的人，用它来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 xml:space="preserve">  ②  </w:t>
      </w:r>
      <w:r>
        <w:rPr>
          <w:rFonts w:hint="eastAsia" w:ascii="楷体" w:hAnsi="楷体" w:eastAsia="楷体" w:cs="楷体"/>
          <w:b/>
          <w:color w:val="000000"/>
          <w:kern w:val="0"/>
          <w:szCs w:val="21"/>
        </w:rPr>
        <w:t>（A.记录 B.抒写）人生的美好，岁月总会在我们心中刻下深深的烙印。因此我们应该学会与自己相处，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>提升</w:t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drawing>
          <wp:inline distT="0" distB="0" distL="114300" distR="114300">
            <wp:extent cx="21590" cy="22860"/>
            <wp:effectExtent l="0" t="0" r="16510" b="5715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color w:val="000000"/>
          <w:kern w:val="0"/>
          <w:szCs w:val="21"/>
          <w:u w:val="single"/>
        </w:rPr>
        <w:t>与自己相处的能力，关键在于能否养成阅读的习惯。</w:t>
      </w:r>
      <w:r>
        <w:rPr>
          <w:rFonts w:hint="eastAsia" w:ascii="楷体" w:hAnsi="楷体" w:eastAsia="楷体" w:cs="楷体"/>
          <w:b/>
          <w:color w:val="000000"/>
          <w:szCs w:val="21"/>
        </w:rPr>
        <w:t>请将心安放在文字里，品读沧桑，享受一份</w:t>
      </w:r>
      <w:r>
        <w:rPr>
          <w:rFonts w:hint="eastAsia" w:ascii="楷体" w:hAnsi="楷体" w:eastAsia="楷体" w:cs="楷体"/>
          <w:b/>
          <w:color w:val="000000"/>
          <w:szCs w:val="21"/>
          <w:em w:val="dot"/>
        </w:rPr>
        <w:t>隽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em w:val="dot"/>
        </w:rPr>
        <w:t xml:space="preserve">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</w:t>
      </w:r>
      <w:r>
        <w:rPr>
          <w:rFonts w:hint="eastAsia" w:ascii="楷体" w:hAnsi="楷体" w:eastAsia="楷体" w:cs="楷体"/>
          <w:b/>
          <w:color w:val="000000"/>
          <w:szCs w:val="21"/>
        </w:rPr>
        <w:t>永的安静和幽香。</w:t>
      </w:r>
    </w:p>
    <w:p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Chars="0"/>
        <w:jc w:val="left"/>
        <w:outlineLvl w:val="9"/>
        <w:rPr>
          <w:rFonts w:asciiTheme="minorEastAsia" w:hAnsiTheme="minorEastAsia" w:eastAsiaTheme="minorEastAsia" w:cstheme="minorEastAsia"/>
          <w:b/>
          <w:bCs/>
          <w:szCs w:val="21"/>
        </w:rPr>
      </w:pPr>
      <w:r>
        <w:rPr>
          <w:rFonts w:hint="eastAsia" w:ascii="宋体" w:hAnsi="宋体" w:cs="宋体"/>
          <w:b/>
          <w:szCs w:val="21"/>
        </w:rPr>
        <w:t>根据拼音写出相应的汉字或给加点字注音。（4分）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after="120" w:line="240" w:lineRule="auto"/>
        <w:ind w:firstLine="211" w:firstLineChars="100"/>
        <w:outlineLvl w:val="9"/>
        <w:rPr>
          <w:rFonts w:asciiTheme="minorEastAsia" w:hAnsiTheme="minorEastAsia" w:eastAsiaTheme="minorEastAsia" w:cstheme="minorEastAsia"/>
          <w:b/>
          <w:szCs w:val="21"/>
        </w:rPr>
      </w:pPr>
      <w:r>
        <w:rPr>
          <w:rFonts w:hint="eastAsia" w:ascii="宋体" w:hAnsi="宋体" w:cs="宋体"/>
          <w:b/>
          <w:color w:val="000000"/>
          <w:szCs w:val="21"/>
          <w:em w:val="dot"/>
        </w:rPr>
        <w:t>筵</w:t>
      </w:r>
      <w:r>
        <w:rPr>
          <w:rFonts w:hint="eastAsia" w:ascii="宋体" w:hAnsi="宋体" w:cs="宋体"/>
          <w:b/>
          <w:color w:val="000000"/>
          <w:szCs w:val="21"/>
          <w:u w:val="single"/>
          <w:em w:val="dot"/>
        </w:rPr>
        <w:t xml:space="preserve">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席     zì</w:t>
      </w:r>
      <w:r>
        <w:rPr>
          <w:rFonts w:hint="eastAsia" w:ascii="宋体" w:hAnsi="宋体" w:cs="宋体"/>
          <w:b/>
          <w:color w:val="000000"/>
          <w:kern w:val="0"/>
          <w:szCs w:val="21"/>
          <w:u w:val="single"/>
        </w:rPr>
        <w:t xml:space="preserve">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>▲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drawing>
          <wp:inline distT="0" distB="0" distL="114300" distR="114300">
            <wp:extent cx="15240" cy="21590"/>
            <wp:effectExtent l="0" t="0" r="3810" b="6985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    </w:t>
      </w:r>
      <w:r>
        <w:rPr>
          <w:rFonts w:hint="eastAsia" w:ascii="宋体" w:hAnsi="宋体" w:cs="宋体"/>
          <w:b/>
          <w:color w:val="000000"/>
          <w:kern w:val="0"/>
          <w:szCs w:val="21"/>
        </w:rPr>
        <w:t>情     kuì</w:t>
      </w:r>
      <w:r>
        <w:rPr>
          <w:rFonts w:hint="eastAsia" w:ascii="宋体" w:hAnsi="宋体" w:cs="宋体"/>
          <w:b/>
          <w:color w:val="000000"/>
          <w:kern w:val="0"/>
          <w:szCs w:val="21"/>
          <w:u w:val="single"/>
        </w:rPr>
        <w:t xml:space="preserve">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</w:t>
      </w:r>
      <w:r>
        <w:rPr>
          <w:rFonts w:hint="eastAsia" w:ascii="宋体" w:hAnsi="宋体" w:cs="宋体"/>
          <w:b/>
          <w:color w:val="000000"/>
          <w:kern w:val="0"/>
          <w:szCs w:val="21"/>
        </w:rPr>
        <w:t xml:space="preserve">赠     </w:t>
      </w:r>
      <w:r>
        <w:rPr>
          <w:rFonts w:hint="eastAsia" w:ascii="宋体" w:hAnsi="宋体" w:cs="宋体"/>
          <w:b/>
          <w:color w:val="000000"/>
          <w:szCs w:val="21"/>
          <w:em w:val="dot"/>
        </w:rPr>
        <w:t>隽</w:t>
      </w:r>
      <w:r>
        <w:rPr>
          <w:rFonts w:hint="eastAsia" w:ascii="宋体" w:hAnsi="宋体" w:cs="宋体"/>
          <w:b/>
          <w:color w:val="000000"/>
          <w:szCs w:val="21"/>
          <w:u w:val="single"/>
          <w:em w:val="dot"/>
        </w:rPr>
        <w:t xml:space="preserve">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</w:t>
      </w:r>
      <w:r>
        <w:rPr>
          <w:rFonts w:hint="eastAsia" w:ascii="宋体" w:hAnsi="宋体" w:cs="宋体"/>
          <w:b/>
          <w:color w:val="000000"/>
          <w:szCs w:val="21"/>
        </w:rPr>
        <w:t>永</w:t>
      </w:r>
    </w:p>
    <w:p>
      <w:pPr>
        <w:pStyle w:val="17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spacing w:after="120" w:line="240" w:lineRule="auto"/>
        <w:ind w:firstLineChars="0"/>
        <w:outlineLvl w:val="9"/>
        <w:rPr>
          <w:rFonts w:ascii="宋体" w:hAnsi="宋体" w:cs="宋体"/>
          <w:b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在文中①②两处选出合适的词语是（填序号）：①</w:t>
      </w:r>
      <w:r>
        <w:rPr>
          <w:rFonts w:hint="eastAsia" w:ascii="宋体" w:hAnsi="宋体" w:cs="宋体"/>
          <w:b/>
          <w:bCs/>
          <w:szCs w:val="21"/>
          <w:u w:val="single"/>
          <w:shd w:val="clear" w:color="auto" w:fill="FFFFFF"/>
        </w:rPr>
        <w:t xml:space="preserve">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</w:t>
      </w:r>
      <w:r>
        <w:rPr>
          <w:rFonts w:hint="eastAsia" w:ascii="楷体" w:hAnsi="楷体" w:eastAsia="楷体" w:cs="楷体"/>
          <w:b/>
          <w:color w:val="000000"/>
          <w:szCs w:val="21"/>
          <w:shd w:val="clear" w:color="auto" w:fill="FFFFFF"/>
        </w:rPr>
        <w:t xml:space="preserve"> </w:t>
      </w: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②</w:t>
      </w:r>
      <w:r>
        <w:rPr>
          <w:rFonts w:hint="eastAsia" w:ascii="宋体" w:hAnsi="宋体" w:cs="宋体"/>
          <w:b/>
          <w:bCs/>
          <w:szCs w:val="21"/>
          <w:u w:val="single"/>
          <w:shd w:val="clear" w:color="auto" w:fill="FFFFFF"/>
        </w:rPr>
        <w:t xml:space="preserve">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</w:t>
      </w: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Theme="minorEastAsia" w:hAnsiTheme="minorEastAsia" w:eastAsiaTheme="minorEastAsia" w:cstheme="minorEastAsia"/>
          <w:b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/>
          <w:bCs/>
          <w:szCs w:val="21"/>
          <w:shd w:val="clear" w:color="auto" w:fill="FFFFFF"/>
        </w:rPr>
        <w:t>⑶文中</w:t>
      </w:r>
      <w:r>
        <w:rPr>
          <w:rFonts w:hint="eastAsia" w:ascii="宋体" w:hAnsi="宋体" w:cs="宋体"/>
          <w:b/>
          <w:bCs/>
          <w:color w:val="000000"/>
          <w:szCs w:val="21"/>
          <w:shd w:val="clear" w:color="auto" w:fill="FFFFFF"/>
        </w:rPr>
        <w:t>划线句有</w:t>
      </w:r>
      <w:r>
        <w:rPr>
          <w:rFonts w:hint="eastAsia" w:ascii="宋体" w:hAnsi="宋体" w:cs="宋体"/>
          <w:b/>
          <w:color w:val="000000"/>
          <w:szCs w:val="21"/>
          <w:shd w:val="clear" w:color="auto" w:fill="FFFFFF"/>
        </w:rPr>
        <w:t>语病，请提出修改意见。</w:t>
      </w:r>
      <w:r>
        <w:rPr>
          <w:rFonts w:hint="eastAsia" w:ascii="宋体" w:hAnsi="宋体" w:cs="宋体"/>
          <w:b/>
          <w:color w:val="000000"/>
          <w:szCs w:val="21"/>
          <w:u w:val="single"/>
          <w:shd w:val="clear" w:color="auto" w:fill="FFFFFF"/>
        </w:rPr>
        <w:t xml:space="preserve">      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             </w:t>
      </w:r>
      <w:r>
        <w:rPr>
          <w:rFonts w:hint="eastAsia" w:ascii="宋体" w:hAnsi="宋体" w:cs="宋体"/>
          <w:b/>
          <w:color w:val="000000"/>
          <w:szCs w:val="21"/>
          <w:shd w:val="clear" w:color="auto" w:fill="FFFFFF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shd w:val="clear" w:color="auto" w:fill="FFFFFF"/>
        </w:rPr>
        <w:t>2.</w:t>
      </w:r>
      <w:r>
        <w:rPr>
          <w:rFonts w:hint="eastAsia" w:ascii="宋体" w:hAnsi="宋体"/>
          <w:b/>
          <w:szCs w:val="21"/>
        </w:rPr>
        <w:t>古诗文名句默写。（8分）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szCs w:val="21"/>
        </w:rPr>
      </w:pPr>
      <w:r>
        <w:rPr>
          <w:rFonts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softHyphen/>
      </w:r>
      <w:r>
        <w:rPr>
          <w:rFonts w:hint="eastAsia" w:ascii="宋体" w:hAnsi="宋体"/>
          <w:b/>
          <w:szCs w:val="21"/>
        </w:rPr>
        <w:t>⑴</w:t>
      </w:r>
      <w:r>
        <w:rPr>
          <w:rFonts w:hint="eastAsia" w:ascii="宋体" w:hAnsi="宋体"/>
          <w:b/>
          <w:szCs w:val="21"/>
          <w:u w:val="single"/>
        </w:rPr>
        <w:t xml:space="preserve">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 </w:t>
      </w:r>
      <w:r>
        <w:rPr>
          <w:rFonts w:hint="eastAsia" w:ascii="宋体" w:hAnsi="宋体"/>
          <w:b/>
          <w:szCs w:val="21"/>
        </w:rPr>
        <w:t>，直挂云帆寄沧海                 （李白 《行路难》）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⑵不应有恨，</w:t>
      </w:r>
      <w:r>
        <w:rPr>
          <w:rFonts w:hint="eastAsia" w:ascii="宋体" w:hAnsi="宋体"/>
          <w:b/>
          <w:szCs w:val="21"/>
          <w:u w:val="single"/>
        </w:rPr>
        <w:t xml:space="preserve">  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   </w:t>
      </w:r>
      <w:r>
        <w:rPr>
          <w:rFonts w:hint="eastAsia" w:ascii="宋体" w:hAnsi="等线"/>
          <w:b/>
        </w:rPr>
        <w:t xml:space="preserve">。                 </w:t>
      </w:r>
      <w:r>
        <w:rPr>
          <w:rFonts w:hint="eastAsia" w:ascii="宋体" w:hAnsi="宋体"/>
          <w:b/>
          <w:szCs w:val="21"/>
        </w:rPr>
        <w:t>（苏轼《水调歌头》）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/>
          <w:b/>
          <w:szCs w:val="21"/>
        </w:rPr>
        <w:t>⑶</w:t>
      </w:r>
      <w:r>
        <w:rPr>
          <w:rFonts w:hint="eastAsia" w:ascii="宋体" w:hAnsi="宋体"/>
          <w:b/>
          <w:szCs w:val="21"/>
          <w:u w:val="single"/>
        </w:rPr>
        <w:t xml:space="preserve">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</w:t>
      </w:r>
      <w:r>
        <w:rPr>
          <w:rFonts w:hint="eastAsia" w:ascii="宋体" w:hAnsi="等线"/>
          <w:b/>
        </w:rPr>
        <w:t>，夜吟应觉月光寒。</w:t>
      </w:r>
      <w:r>
        <w:rPr>
          <w:rFonts w:hint="eastAsia" w:ascii="宋体" w:hAnsi="宋体" w:cs="宋体"/>
          <w:b/>
          <w:szCs w:val="21"/>
        </w:rPr>
        <w:t xml:space="preserve">                （李商隐《无题》)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/>
          <w:b/>
          <w:szCs w:val="21"/>
          <w:lang w:eastAsia="zh-CN"/>
        </w:rPr>
      </w:pPr>
      <w:r>
        <w:rPr>
          <w:rFonts w:hint="eastAsia" w:ascii="宋体" w:hAnsi="宋体"/>
          <w:b/>
          <w:szCs w:val="21"/>
        </w:rPr>
        <w:t>⑷日星隐耀，</w:t>
      </w:r>
      <w:r>
        <w:rPr>
          <w:rFonts w:hint="eastAsia" w:ascii="宋体" w:hAnsi="宋体"/>
          <w:b/>
          <w:szCs w:val="21"/>
          <w:u w:val="single"/>
        </w:rPr>
        <w:t xml:space="preserve"> 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    </w:t>
      </w:r>
      <w:r>
        <w:rPr>
          <w:rFonts w:hint="eastAsia" w:ascii="宋体" w:hAnsi="宋体"/>
          <w:b/>
          <w:szCs w:val="21"/>
        </w:rPr>
        <w:t>。                 （范仲淹《岳阳楼记》）</w:t>
      </w:r>
      <w:r>
        <w:rPr>
          <w:rFonts w:hint="eastAsia" w:ascii="宋体" w:hAnsi="宋体"/>
          <w:b/>
          <w:color w:val="FFFFFF"/>
          <w:sz w:val="4"/>
          <w:szCs w:val="21"/>
          <w:lang w:eastAsia="zh-CN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⑸溪云初起日沉阁，</w:t>
      </w:r>
      <w:r>
        <w:rPr>
          <w:rFonts w:hint="eastAsia" w:ascii="宋体" w:hAnsi="宋体"/>
          <w:b/>
          <w:szCs w:val="21"/>
          <w:u w:val="single"/>
        </w:rPr>
        <w:t xml:space="preserve">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</w:t>
      </w:r>
      <w:r>
        <w:rPr>
          <w:rFonts w:hint="eastAsia" w:ascii="宋体" w:hAnsi="宋体"/>
          <w:b/>
          <w:szCs w:val="21"/>
        </w:rPr>
        <w:t>。                 （许浑《咸阳城东楼》）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szCs w:val="21"/>
        </w:rPr>
      </w:pPr>
      <w:r>
        <w:rPr>
          <w:rFonts w:hint="eastAsia" w:ascii="楷体" w:hAnsi="楷体" w:eastAsia="楷体" w:cs="楷体"/>
          <w:b/>
          <w:color w:val="000000"/>
          <w:szCs w:val="21"/>
          <w:shd w:val="clear" w:color="auto" w:fill="FFFFFF"/>
        </w:rPr>
        <w:t>⑹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        ▲      </w:t>
      </w:r>
      <w:r>
        <w:rPr>
          <w:rFonts w:hint="eastAsia" w:ascii="宋体" w:hAnsi="宋体"/>
          <w:b/>
          <w:szCs w:val="21"/>
        </w:rPr>
        <w:t>，爱上层楼。               （辛弃疾《丑奴儿·书博山道中壁》）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/>
          <w:b/>
          <w:szCs w:val="21"/>
        </w:rPr>
      </w:pPr>
      <w:r>
        <w:rPr>
          <w:rFonts w:hint="eastAsia" w:ascii="楷体" w:hAnsi="楷体" w:eastAsia="楷体" w:cs="楷体"/>
          <w:b/>
          <w:color w:val="000000"/>
          <w:szCs w:val="21"/>
          <w:shd w:val="clear" w:color="auto" w:fill="FFFFFF"/>
        </w:rPr>
        <w:t>⑺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        ▲      </w:t>
      </w:r>
      <w:r>
        <w:rPr>
          <w:rFonts w:hint="eastAsia" w:ascii="宋体" w:hAnsi="宋体"/>
          <w:b/>
          <w:szCs w:val="21"/>
        </w:rPr>
        <w:t>， 怜君何事到天涯。                 （刘长卿《长沙过贾谊宅》）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hint="eastAsia" w:eastAsia="宋体"/>
          <w:b/>
          <w:lang w:eastAsia="zh-CN"/>
        </w:rPr>
      </w:pPr>
      <w:r>
        <w:rPr>
          <w:rFonts w:hint="eastAsia" w:ascii="宋体" w:hAnsi="宋体" w:cs="宋体"/>
          <w:b/>
          <w:szCs w:val="21"/>
        </w:rPr>
        <w:t>⑻</w:t>
      </w:r>
      <w:r>
        <w:rPr>
          <w:rFonts w:hint="eastAsia" w:ascii="宋体" w:hAnsi="宋体" w:cs="宋体"/>
          <w:b/>
          <w:szCs w:val="21"/>
          <w:u w:val="single"/>
        </w:rPr>
        <w:t xml:space="preserve">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</w:t>
      </w:r>
      <w:r>
        <w:rPr>
          <w:rFonts w:hint="eastAsia" w:ascii="宋体" w:hAnsi="宋体" w:cs="宋体"/>
          <w:b/>
          <w:szCs w:val="21"/>
        </w:rPr>
        <w:t>，多易必多难。                     （《道德经》）</w:t>
      </w:r>
      <w:r>
        <w:rPr>
          <w:rFonts w:hint="eastAsia" w:ascii="宋体" w:hAnsi="宋体" w:cs="宋体"/>
          <w:b/>
          <w:color w:val="FFFFFF"/>
          <w:sz w:val="4"/>
          <w:szCs w:val="21"/>
          <w:lang w:eastAsia="zh-CN"/>
        </w:rPr>
        <w:t>[来源:学科网ZXXK]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/>
          <w:b/>
          <w:szCs w:val="21"/>
        </w:rPr>
        <w:t>3.</w:t>
      </w:r>
      <w:r>
        <w:rPr>
          <w:rFonts w:hint="eastAsia" w:ascii="宋体" w:hAnsi="宋体" w:cs="宋体"/>
          <w:b/>
          <w:kern w:val="0"/>
          <w:szCs w:val="21"/>
        </w:rPr>
        <w:t>依次填入下面一段文字横线处的语句，衔接最恰当的一组是（ ▲  ）（3分）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13" w:firstLineChars="196"/>
        <w:jc w:val="left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千年书院经时间打磨，其永恒的智慧值得现代人铭记与发展。我们应</w:t>
      </w:r>
      <w:r>
        <w:rPr>
          <w:rFonts w:hint="eastAsia" w:ascii="宋体" w:hAnsi="宋体" w:cs="宋体"/>
          <w:b/>
          <w:kern w:val="0"/>
          <w:szCs w:val="21"/>
          <w:u w:val="single"/>
        </w:rPr>
        <w:t xml:space="preserve">             </w:t>
      </w:r>
      <w:r>
        <w:rPr>
          <w:rFonts w:hint="eastAsia" w:ascii="宋体" w:hAnsi="宋体" w:cs="宋体"/>
          <w:b/>
          <w:kern w:val="0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9"/>
        <w:rPr>
          <w:rFonts w:ascii="宋体" w:hAnsi="宋体" w:cs="宋体"/>
          <w:b/>
          <w:kern w:val="0"/>
          <w:szCs w:val="21"/>
          <w:u w:val="single"/>
        </w:rPr>
      </w:pPr>
      <w:r>
        <w:rPr>
          <w:rFonts w:hint="eastAsia" w:ascii="宋体" w:hAnsi="宋体" w:cs="宋体"/>
          <w:b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b/>
          <w:kern w:val="0"/>
          <w:szCs w:val="21"/>
        </w:rPr>
        <w:t>，</w:t>
      </w:r>
      <w:r>
        <w:rPr>
          <w:rFonts w:hint="eastAsia" w:ascii="宋体" w:hAnsi="宋体" w:cs="宋体"/>
          <w:b/>
          <w:kern w:val="0"/>
          <w:szCs w:val="21"/>
          <w:u w:val="single"/>
        </w:rPr>
        <w:t xml:space="preserve">               </w:t>
      </w:r>
      <w:r>
        <w:rPr>
          <w:rFonts w:hint="eastAsia" w:ascii="宋体" w:hAnsi="宋体" w:cs="宋体"/>
          <w:b/>
          <w:kern w:val="0"/>
          <w:szCs w:val="21"/>
        </w:rPr>
        <w:t>，</w:t>
      </w:r>
      <w:r>
        <w:rPr>
          <w:rFonts w:hint="eastAsia" w:ascii="宋体" w:hAnsi="宋体" w:cs="宋体"/>
          <w:b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b/>
          <w:kern w:val="0"/>
          <w:szCs w:val="21"/>
        </w:rPr>
        <w:t>，</w:t>
      </w:r>
      <w:r>
        <w:rPr>
          <w:rFonts w:hint="eastAsia" w:ascii="宋体" w:hAnsi="宋体" w:cs="宋体"/>
          <w:b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b/>
          <w:kern w:val="0"/>
          <w:szCs w:val="21"/>
        </w:rPr>
        <w:t>。</w:t>
      </w:r>
    </w:p>
    <w:p>
      <w:pPr>
        <w:pStyle w:val="17"/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Chars="0"/>
        <w:jc w:val="left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让书院在新时期中展现出时代风采和永久魅力     ②守住书院根脉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③古为今用，去芜存菁     ④呵护书院历史    ⑤激活书院文化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outlineLvl w:val="9"/>
        <w:rPr>
          <w:rFonts w:ascii="宋体" w:hAnsi="宋体" w:cs="宋体"/>
          <w:b/>
          <w:kern w:val="0"/>
          <w:szCs w:val="21"/>
        </w:rPr>
      </w:pPr>
      <w:r>
        <w:rPr>
          <w:rFonts w:hint="eastAsia" w:ascii="宋体" w:hAnsi="宋体" w:cs="宋体"/>
          <w:b/>
          <w:kern w:val="0"/>
          <w:szCs w:val="21"/>
        </w:rPr>
        <w:t>A.①④⑤②③  B.②④⑤③①  C.②①④⑤③   D.①③④⑤②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</w:rPr>
        <w:t>4．</w:t>
      </w:r>
      <w:r>
        <w:rPr>
          <w:rFonts w:hint="eastAsia" w:ascii="宋体" w:hAnsi="宋体"/>
          <w:b/>
          <w:bCs/>
          <w:color w:val="000000"/>
          <w:szCs w:val="21"/>
        </w:rPr>
        <w:t>学校开展“我与经典”综合性学习活动。</w:t>
      </w:r>
      <w:r>
        <w:rPr>
          <w:rFonts w:hint="eastAsia" w:ascii="宋体" w:hAnsi="宋体" w:cs="宋体"/>
          <w:b/>
          <w:bCs/>
          <w:color w:val="1E1E1E"/>
          <w:kern w:val="0"/>
          <w:szCs w:val="21"/>
          <w:shd w:val="clear" w:color="auto" w:fill="FFFFFF"/>
        </w:rPr>
        <w:t>请你积极参与并完成下面任务。</w:t>
      </w:r>
      <w:r>
        <w:rPr>
          <w:rFonts w:hint="eastAsia" w:ascii="宋体" w:hAnsi="宋体"/>
          <w:b/>
        </w:rPr>
        <w:t>（共8分）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b/>
          <w:color w:val="1E1E1E"/>
          <w:szCs w:val="21"/>
        </w:rPr>
      </w:pPr>
      <w:r>
        <w:rPr>
          <w:rFonts w:hint="eastAsia" w:ascii="宋体" w:hAnsi="宋体" w:cs="宋体"/>
          <w:b/>
          <w:color w:val="1E1E1E"/>
          <w:kern w:val="0"/>
          <w:szCs w:val="21"/>
          <w:shd w:val="clear" w:color="auto" w:fill="FFFFFF"/>
        </w:rPr>
        <w:t>⑴请根据以下材料，补写下句。（2分）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outlineLvl w:val="9"/>
        <w:rPr>
          <w:rFonts w:ascii="楷体" w:hAnsi="楷体" w:eastAsia="楷体" w:cs="楷体"/>
          <w:b/>
          <w:color w:val="1E1E1E"/>
          <w:szCs w:val="21"/>
        </w:rPr>
      </w:pPr>
      <w:r>
        <w:rPr>
          <w:rFonts w:hint="eastAsia" w:ascii="楷体" w:hAnsi="楷体" w:eastAsia="楷体" w:cs="楷体"/>
          <w:b/>
          <w:color w:val="1E1E1E"/>
          <w:kern w:val="0"/>
          <w:szCs w:val="21"/>
          <w:shd w:val="clear" w:color="auto" w:fill="FFFFFF"/>
        </w:rPr>
        <w:t>习近平总书记在文艺工作座谈会上的讲话中明确指出：“优秀作品并不拘于一格，不形于一态，不定于一尊，既要有阳春白雪，也要有下里巴人，既要顶天立地，也要铺天盖地。只要有正能量，有感染力，能够温润心灵，启迪心智，传得开，留得下，为人民群众所喜爱，这就是优秀作品。”对于广大文艺工作者来说，能选择大众化的角度和方式去呈现经典，就能起到普及经典、陶冶大众情操的社会美育作用。而打造更多文化艺术精品，广泛</w:t>
      </w:r>
      <w:r>
        <w:rPr>
          <w:rFonts w:hint="eastAsia" w:ascii="楷体" w:hAnsi="楷体" w:eastAsia="楷体" w:cs="楷体"/>
          <w:b/>
          <w:color w:val="1E1E1E"/>
          <w:kern w:val="0"/>
          <w:szCs w:val="21"/>
          <w:shd w:val="clear" w:color="auto" w:fill="FFFFFF"/>
        </w:rPr>
        <w:drawing>
          <wp:inline distT="0" distB="0" distL="114300" distR="114300">
            <wp:extent cx="20320" cy="24130"/>
            <wp:effectExtent l="0" t="0" r="17780" b="4445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color w:val="1E1E1E"/>
          <w:kern w:val="0"/>
          <w:szCs w:val="21"/>
          <w:shd w:val="clear" w:color="auto" w:fill="FFFFFF"/>
        </w:rPr>
        <w:t>传播和弘扬文化经典，是时代赋予的重任。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22" w:firstLineChars="200"/>
        <w:jc w:val="left"/>
        <w:textAlignment w:val="center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多角度巧方式弘扬文化担重任，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</w:t>
      </w:r>
      <w:r>
        <w:rPr>
          <w:rFonts w:hint="eastAsia" w:ascii="楷体" w:hAnsi="楷体" w:eastAsia="楷体" w:cs="楷体"/>
          <w:b/>
          <w:color w:val="000000"/>
          <w:szCs w:val="21"/>
          <w:u w:val="single"/>
          <w:shd w:val="clear" w:color="auto" w:fill="FFFFFF"/>
        </w:rPr>
        <w:t xml:space="preserve">▲            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hint="eastAsia" w:ascii="宋体" w:hAnsi="宋体" w:eastAsia="宋体"/>
          <w:b/>
          <w:color w:val="000000"/>
          <w:szCs w:val="21"/>
          <w:lang w:eastAsia="zh-CN"/>
        </w:rPr>
      </w:pPr>
      <w:r>
        <w:rPr>
          <w:rFonts w:hint="eastAsia" w:ascii="宋体" w:hAnsi="宋体"/>
          <w:b/>
          <w:color w:val="000000"/>
          <w:szCs w:val="21"/>
        </w:rPr>
        <w:t>⑵活动中有一首五律的颔联和颈联需要补充，你认为最恰当的一项是（  ▲   ）（3分）</w:t>
      </w:r>
      <w:r>
        <w:rPr>
          <w:rFonts w:hint="eastAsia" w:ascii="宋体" w:hAnsi="宋体"/>
          <w:b/>
          <w:color w:val="FFFFFF"/>
          <w:sz w:val="4"/>
          <w:szCs w:val="21"/>
          <w:lang w:eastAsia="zh-CN"/>
        </w:rPr>
        <w:t>[来源:学科网]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outlineLvl w:val="9"/>
        <w:rPr>
          <w:rFonts w:ascii="宋体" w:hAnsi="宋体" w:cs="楷体"/>
          <w:b/>
          <w:color w:val="000000"/>
          <w:szCs w:val="21"/>
        </w:rPr>
      </w:pPr>
      <w:r>
        <w:rPr>
          <w:rFonts w:hint="eastAsia" w:ascii="宋体" w:hAnsi="宋体" w:cs="楷体"/>
          <w:b/>
          <w:color w:val="000000"/>
          <w:szCs w:val="21"/>
        </w:rPr>
        <w:t>____汉阳渡，初日郢门山。（颔联）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center"/>
        <w:outlineLvl w:val="9"/>
        <w:rPr>
          <w:rFonts w:ascii="宋体" w:hAnsi="宋体" w:cs="楷体"/>
          <w:b/>
          <w:color w:val="000000"/>
          <w:szCs w:val="21"/>
        </w:rPr>
      </w:pPr>
      <w:r>
        <w:rPr>
          <w:rFonts w:hint="eastAsia" w:ascii="宋体" w:hAnsi="宋体" w:cs="楷体"/>
          <w:b/>
          <w:color w:val="000000"/>
          <w:szCs w:val="21"/>
        </w:rPr>
        <w:t>江上几人在，天涯孤棹__。（颈联）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A.风高    还    B.风高    回       C.高风   还        D.高风    回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⑶在此次活动中，光明中学租用了宿豫大剧院举行“走进经典”诵读活动，学生会派王宇</w:t>
      </w:r>
      <w:r>
        <w:rPr>
          <w:rFonts w:hint="eastAsia" w:ascii="宋体" w:hAnsi="宋体"/>
          <w:b/>
          <w:szCs w:val="21"/>
        </w:rPr>
        <w:t>轩带着现金2800元去交租金。剧院会计张红要写一张收据，请你代她写此收据。（3分）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szCs w:val="21"/>
          <w:u w:val="single"/>
        </w:rPr>
      </w:pP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                 ▲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Style w:val="9"/>
          <w:bCs w:val="0"/>
          <w:szCs w:val="21"/>
        </w:rPr>
      </w:pPr>
      <w:r>
        <w:rPr>
          <w:rFonts w:hint="eastAsia" w:ascii="宋体" w:hAnsi="宋体"/>
          <w:b/>
        </w:rPr>
        <w:t>二、</w:t>
      </w:r>
      <w:r>
        <w:rPr>
          <w:b/>
          <w:szCs w:val="21"/>
        </w:rPr>
        <w:t>阅读下面一首诗，</w:t>
      </w:r>
      <w:r>
        <w:rPr>
          <w:rFonts w:hint="eastAsia"/>
          <w:b/>
          <w:szCs w:val="21"/>
        </w:rPr>
        <w:t>完成5——6题</w:t>
      </w:r>
      <w:r>
        <w:rPr>
          <w:b/>
          <w:szCs w:val="21"/>
        </w:rPr>
        <w:t>。(</w:t>
      </w:r>
      <w:r>
        <w:rPr>
          <w:rFonts w:hint="eastAsia"/>
          <w:b/>
          <w:szCs w:val="21"/>
        </w:rPr>
        <w:t>6</w:t>
      </w:r>
      <w:r>
        <w:rPr>
          <w:b/>
          <w:szCs w:val="21"/>
        </w:rPr>
        <w:t>分</w:t>
      </w:r>
      <w:r>
        <w:rPr>
          <w:rFonts w:hint="eastAsia"/>
          <w:b/>
          <w:szCs w:val="21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center"/>
        <w:outlineLvl w:val="9"/>
        <w:rPr>
          <w:rFonts w:ascii="楷体" w:hAnsi="楷体" w:eastAsia="楷体"/>
          <w:b/>
        </w:rPr>
      </w:pPr>
      <w:r>
        <w:rPr>
          <w:rFonts w:hint="eastAsia"/>
          <w:b/>
        </w:rPr>
        <w:t xml:space="preserve">   答张十一功曹    </w:t>
      </w:r>
      <w:r>
        <w:rPr>
          <w:rFonts w:hint="eastAsia" w:ascii="楷体" w:hAnsi="楷体" w:eastAsia="楷体"/>
          <w:b/>
        </w:rPr>
        <w:t>【唐】韩愈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 xml:space="preserve">   </w:t>
      </w:r>
      <w:r>
        <w:rPr>
          <w:rFonts w:hint="eastAsia" w:ascii="楷体" w:hAnsi="楷体" w:eastAsia="楷体"/>
          <w:b/>
        </w:rPr>
        <w:drawing>
          <wp:inline distT="0" distB="0" distL="114300" distR="114300">
            <wp:extent cx="1651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/>
          <w:b/>
        </w:rPr>
        <w:t xml:space="preserve">  山净江空水见沙，哀猿啼处两三家。 筼筜竞长纤纤笋，踯躅闲开艳艳花。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 xml:space="preserve">     未报恩波知死所，莫令炎瘴送生涯。 吟君诗罢看双鬓，斗觉霜毛一半加。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b/>
        </w:rPr>
      </w:pPr>
      <w:r>
        <w:rPr>
          <w:rFonts w:hint="eastAsia" w:ascii="楷体" w:hAnsi="楷体" w:eastAsia="楷体" w:cs="楷体"/>
          <w:b/>
        </w:rPr>
        <w:t>【注释】①张十一功曹:张署，韩愈好友，与韩愈一同在监察御史任上被贬。②筼筜(yún dāng)，生长于南方湿热地带的大竹，高达数丈。③踯躅(zhí zhú)，</w:t>
      </w:r>
      <w:r>
        <w:rPr>
          <w:rFonts w:hint="eastAsia" w:ascii="楷体" w:hAnsi="楷体" w:eastAsia="楷体" w:cs="楷体"/>
          <w:b/>
        </w:rPr>
        <w:drawing>
          <wp:inline distT="0" distB="0" distL="114300" distR="114300">
            <wp:extent cx="16510" cy="21590"/>
            <wp:effectExtent l="0" t="0" r="2540" b="698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</w:rPr>
        <w:t>植物名，亦称映山红，春天开花漫山红遍。④恩波，指皇帝的恩泽。⑤斗，同“陡”。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5.颔联两句中最精炼传神的分别是哪一个字？请作简要赏析（3分）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  <w:u w:val="single"/>
        </w:rPr>
        <w:t xml:space="preserve">                                    ▲                          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b/>
          <w:sz w:val="21"/>
          <w:szCs w:val="21"/>
        </w:rPr>
      </w:pPr>
      <w:r>
        <w:rPr>
          <w:rFonts w:hint="eastAsia"/>
          <w:b/>
          <w:sz w:val="21"/>
          <w:szCs w:val="21"/>
        </w:rPr>
        <w:t>6.本诗的颈联蕴含着作者内心深处许多矛盾着的隐微之情，请简要分析。</w:t>
      </w:r>
      <w:r>
        <w:rPr>
          <w:rFonts w:hint="eastAsia"/>
          <w:b/>
          <w:sz w:val="21"/>
          <w:szCs w:val="21"/>
        </w:rPr>
        <w:drawing>
          <wp:inline distT="0" distB="0" distL="114300" distR="114300">
            <wp:extent cx="20320" cy="22860"/>
            <wp:effectExtent l="0" t="0" r="1778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 w:val="21"/>
          <w:szCs w:val="21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  <w:u w:val="single"/>
        </w:rPr>
        <w:t xml:space="preserve">                                    ▲                    </w:t>
      </w:r>
      <w:r>
        <w:rPr>
          <w:rFonts w:hint="eastAsia" w:ascii="宋体" w:hAnsi="宋体" w:cs="宋体"/>
          <w:b/>
          <w:szCs w:val="21"/>
          <w:u w:val="single"/>
        </w:rPr>
        <w:drawing>
          <wp:inline distT="0" distB="0" distL="114300" distR="114300">
            <wp:extent cx="21590" cy="19050"/>
            <wp:effectExtent l="0" t="0" r="1651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  <w:szCs w:val="21"/>
          <w:u w:val="single"/>
        </w:rPr>
        <w:t xml:space="preserve">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156" w:beforeLines="50" w:line="240" w:lineRule="auto"/>
        <w:outlineLvl w:val="9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</w:rPr>
        <w:t>三</w:t>
      </w:r>
      <w:r>
        <w:rPr>
          <w:rFonts w:ascii="宋体" w:hAnsi="宋体"/>
          <w:b/>
          <w:szCs w:val="21"/>
        </w:rPr>
        <w:t>、阅读</w:t>
      </w:r>
      <w:r>
        <w:rPr>
          <w:rFonts w:hint="eastAsia" w:ascii="宋体" w:hAnsi="宋体"/>
          <w:b/>
          <w:szCs w:val="21"/>
        </w:rPr>
        <w:t>下面文言文</w:t>
      </w:r>
      <w:r>
        <w:rPr>
          <w:rFonts w:ascii="宋体" w:hAnsi="宋体"/>
          <w:b/>
          <w:szCs w:val="21"/>
        </w:rPr>
        <w:t>，完成</w:t>
      </w:r>
      <w:r>
        <w:rPr>
          <w:rFonts w:hint="eastAsia" w:ascii="宋体" w:hAnsi="宋体"/>
          <w:b/>
          <w:szCs w:val="21"/>
        </w:rPr>
        <w:t>7——11</w:t>
      </w:r>
      <w:r>
        <w:rPr>
          <w:rFonts w:ascii="宋体" w:hAnsi="宋体"/>
          <w:b/>
          <w:szCs w:val="21"/>
        </w:rPr>
        <w:t>题</w:t>
      </w:r>
      <w:r>
        <w:rPr>
          <w:rFonts w:hint="eastAsia" w:ascii="宋体" w:hAnsi="宋体"/>
          <w:b/>
          <w:szCs w:val="21"/>
        </w:rPr>
        <w:t>。</w:t>
      </w:r>
      <w:r>
        <w:rPr>
          <w:rFonts w:ascii="宋体" w:hAnsi="宋体"/>
          <w:b/>
          <w:szCs w:val="21"/>
        </w:rPr>
        <w:t>(</w:t>
      </w:r>
      <w:r>
        <w:rPr>
          <w:rFonts w:hint="eastAsia" w:ascii="宋体" w:hAnsi="宋体"/>
          <w:b/>
          <w:szCs w:val="21"/>
        </w:rPr>
        <w:t>16</w:t>
      </w:r>
      <w:r>
        <w:rPr>
          <w:rFonts w:ascii="宋体" w:hAnsi="宋体"/>
          <w:b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314" w:firstLineChars="149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滁州之西南，泉水之涯，欧阳公作州之二年，构亭曰“丰乐”，自为记，以见其名义。既又直丰乐之东几百步，得山之高，构亭曰“醒心”，使巩记之。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 xml:space="preserve">   凡公与州之宾客者游焉，则必即丰乐以饮。或醉且劳矣，则必即醒心而望，以见夫群山之相环，云烟之相滋，旷野之无穷，草树众而泉石嘉，使目新乎其所睹，耳新乎其所闻，则其心洒然而醒，更欲久而忘归也。故即其所以然而为名，取韩子退之《北湖》之诗云。噫!其可谓善取乐于山泉之间，而名之以见其实，又善者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  <w:u w:val="wave"/>
        </w:rPr>
        <w:t>虽然公之乐吾能言之</w:t>
      </w:r>
      <w:r>
        <w:rPr>
          <w:rFonts w:hint="eastAsia" w:ascii="楷体" w:hAnsi="楷体" w:eastAsia="楷体"/>
          <w:b/>
        </w:rPr>
        <w:t>。吾君优游而无为于上，吾民给足而无憾于下，天下之学者，皆为材且良，夷狄鸟兽草木之生者，皆得其宜，公乐也。一山之隅，一泉之旁，岂公乐哉?</w:t>
      </w:r>
      <w:r>
        <w:rPr>
          <w:rFonts w:hint="eastAsia" w:ascii="楷体" w:hAnsi="楷体" w:eastAsia="楷体"/>
          <w:b/>
          <w:u w:val="single"/>
        </w:rPr>
        <w:t>乃公所寄意于此也。</w:t>
      </w:r>
      <w:r>
        <w:rPr>
          <w:rFonts w:hint="eastAsia" w:ascii="楷体" w:hAnsi="楷体" w:eastAsia="楷体"/>
          <w:b/>
        </w:rPr>
        <w:t xml:space="preserve">                                           曾巩《醒心亭记》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7.解释下列句中的加点字在文中的意思</w:t>
      </w:r>
      <w:r>
        <w:rPr>
          <w:rFonts w:hint="eastAsia" w:ascii="宋体" w:hAnsi="宋体" w:cs="宋体"/>
          <w:b/>
        </w:rPr>
        <w:drawing>
          <wp:inline distT="0" distB="0" distL="114300" distR="114300">
            <wp:extent cx="13970" cy="1651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/>
        </w:rPr>
        <w:t>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(1)泉水之</w:t>
      </w:r>
      <w:r>
        <w:rPr>
          <w:rFonts w:hint="eastAsia" w:ascii="宋体" w:hAnsi="宋体" w:cs="宋体"/>
          <w:b/>
          <w:em w:val="dot"/>
        </w:rPr>
        <w:t>涯    涯</w:t>
      </w:r>
      <w:r>
        <w:rPr>
          <w:rFonts w:hint="eastAsia" w:ascii="宋体" w:hAnsi="宋体" w:cs="宋体"/>
          <w:b/>
          <w:u w:val="single"/>
          <w:em w:val="dot"/>
        </w:rPr>
        <w:t xml:space="preserve">       </w:t>
      </w:r>
      <w:r>
        <w:rPr>
          <w:rFonts w:hint="eastAsia" w:ascii="宋体" w:hAnsi="宋体" w:cs="宋体"/>
          <w:b/>
          <w:color w:val="000000"/>
          <w:szCs w:val="21"/>
          <w:u w:val="single"/>
          <w:shd w:val="clear" w:color="auto" w:fill="FFFFFF"/>
        </w:rPr>
        <w:t xml:space="preserve">▲       </w:t>
      </w:r>
      <w:r>
        <w:rPr>
          <w:rFonts w:hint="eastAsia" w:ascii="宋体" w:hAnsi="宋体" w:cs="宋体"/>
          <w:b/>
          <w:color w:val="000000"/>
          <w:szCs w:val="21"/>
          <w:shd w:val="clear" w:color="auto" w:fill="FFFFFF"/>
        </w:rPr>
        <w:t xml:space="preserve">      </w:t>
      </w:r>
      <w:r>
        <w:rPr>
          <w:rFonts w:hint="eastAsia" w:ascii="宋体" w:hAnsi="宋体" w:cs="宋体"/>
          <w:b/>
        </w:rPr>
        <w:t>(2)</w:t>
      </w:r>
      <w:r>
        <w:rPr>
          <w:rFonts w:hint="eastAsia" w:ascii="宋体" w:hAnsi="宋体" w:cs="宋体"/>
          <w:b/>
          <w:em w:val="dot"/>
        </w:rPr>
        <w:t>构</w:t>
      </w:r>
      <w:r>
        <w:rPr>
          <w:rFonts w:hint="eastAsia" w:ascii="宋体" w:hAnsi="宋体" w:cs="宋体"/>
          <w:b/>
        </w:rPr>
        <w:t xml:space="preserve">亭曰“丰乐”    </w:t>
      </w:r>
      <w:r>
        <w:rPr>
          <w:rFonts w:hint="eastAsia" w:ascii="宋体" w:hAnsi="宋体" w:cs="宋体"/>
          <w:b/>
          <w:em w:val="dot"/>
        </w:rPr>
        <w:t>构</w:t>
      </w:r>
      <w:r>
        <w:rPr>
          <w:rFonts w:hint="eastAsia" w:ascii="宋体" w:hAnsi="宋体" w:cs="宋体"/>
          <w:b/>
          <w:u w:val="single"/>
          <w:em w:val="dot"/>
        </w:rPr>
        <w:t xml:space="preserve">      </w:t>
      </w:r>
      <w:r>
        <w:rPr>
          <w:rFonts w:hint="eastAsia" w:ascii="宋体" w:hAnsi="宋体" w:cs="宋体"/>
          <w:b/>
          <w:color w:val="000000"/>
          <w:szCs w:val="21"/>
          <w:u w:val="single"/>
          <w:shd w:val="clear" w:color="auto" w:fill="FFFFFF"/>
        </w:rPr>
        <w:t xml:space="preserve">▲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u w:val="single"/>
        </w:rPr>
      </w:pPr>
      <w:r>
        <w:rPr>
          <w:rFonts w:ascii="宋体" w:hAnsi="宋体" w:cs="宋体"/>
          <w:b/>
          <w:color w:val="000000"/>
        </w:rPr>
        <w:t>(3)</w:t>
      </w:r>
      <w:r>
        <w:rPr>
          <w:rFonts w:hint="eastAsia" w:ascii="宋体" w:hAnsi="宋体" w:cs="宋体"/>
          <w:b/>
        </w:rPr>
        <w:t>而</w:t>
      </w:r>
      <w:r>
        <w:rPr>
          <w:rFonts w:hint="eastAsia" w:ascii="宋体" w:hAnsi="宋体" w:cs="宋体"/>
          <w:b/>
          <w:em w:val="dot"/>
        </w:rPr>
        <w:t>名</w:t>
      </w:r>
      <w:r>
        <w:rPr>
          <w:rFonts w:hint="eastAsia" w:ascii="宋体" w:hAnsi="宋体" w:cs="宋体"/>
          <w:b/>
        </w:rPr>
        <w:t xml:space="preserve">之以见其实   </w:t>
      </w:r>
      <w:r>
        <w:rPr>
          <w:rFonts w:hint="eastAsia" w:ascii="宋体" w:hAnsi="宋体" w:cs="宋体"/>
          <w:b/>
          <w:em w:val="dot"/>
        </w:rPr>
        <w:t>名</w:t>
      </w:r>
      <w:r>
        <w:rPr>
          <w:rFonts w:hint="eastAsia" w:ascii="宋体" w:hAnsi="宋体" w:cs="宋体"/>
          <w:b/>
          <w:u w:val="single"/>
          <w:em w:val="dot"/>
        </w:rPr>
        <w:t xml:space="preserve">     </w:t>
      </w:r>
      <w:r>
        <w:rPr>
          <w:rFonts w:hint="eastAsia" w:ascii="宋体" w:hAnsi="宋体" w:cs="宋体"/>
          <w:b/>
          <w:color w:val="000000"/>
          <w:szCs w:val="21"/>
          <w:u w:val="single"/>
          <w:shd w:val="clear" w:color="auto" w:fill="FFFFFF"/>
        </w:rPr>
        <w:t xml:space="preserve">▲    </w:t>
      </w:r>
      <w:r>
        <w:rPr>
          <w:rFonts w:hint="eastAsia" w:ascii="宋体" w:hAnsi="宋体" w:cs="宋体"/>
          <w:b/>
          <w:color w:val="000000"/>
          <w:szCs w:val="21"/>
          <w:shd w:val="clear" w:color="auto" w:fill="FFFFFF"/>
        </w:rPr>
        <w:t xml:space="preserve">      </w:t>
      </w:r>
      <w:r>
        <w:rPr>
          <w:rFonts w:ascii="宋体" w:hAnsi="宋体" w:cs="宋体"/>
          <w:b/>
          <w:color w:val="000000"/>
        </w:rPr>
        <w:t>(4)</w:t>
      </w:r>
      <w:r>
        <w:rPr>
          <w:rFonts w:hint="eastAsia" w:ascii="宋体" w:hAnsi="宋体" w:cs="宋体"/>
          <w:b/>
          <w:color w:val="000000"/>
        </w:rPr>
        <w:t>一山之</w:t>
      </w:r>
      <w:r>
        <w:rPr>
          <w:rFonts w:hint="eastAsia" w:ascii="宋体" w:hAnsi="宋体" w:cs="宋体"/>
          <w:b/>
          <w:em w:val="dot"/>
        </w:rPr>
        <w:t>隅          隅</w:t>
      </w:r>
      <w:r>
        <w:rPr>
          <w:rFonts w:hint="eastAsia" w:ascii="宋体" w:hAnsi="宋体" w:cs="宋体"/>
          <w:b/>
          <w:u w:val="single"/>
          <w:em w:val="dot"/>
        </w:rPr>
        <w:t xml:space="preserve">      </w:t>
      </w:r>
      <w:r>
        <w:rPr>
          <w:rFonts w:hint="eastAsia" w:ascii="宋体" w:hAnsi="宋体" w:cs="宋体"/>
          <w:b/>
          <w:color w:val="000000"/>
          <w:szCs w:val="21"/>
          <w:u w:val="single"/>
          <w:shd w:val="clear" w:color="auto" w:fill="FFFFFF"/>
        </w:rPr>
        <w:t xml:space="preserve">▲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8.用“∕”给文中最后一段画波浪线的句子断句，断两处。(2分)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 xml:space="preserve">  虽 然 公 之 乐 吾 能 言 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hint="eastAsia" w:ascii="宋体" w:hAnsi="宋体" w:eastAsia="宋体" w:cs="宋体"/>
          <w:b/>
          <w:lang w:eastAsia="zh-CN"/>
        </w:rPr>
      </w:pPr>
      <w:r>
        <w:rPr>
          <w:rFonts w:hint="eastAsia" w:ascii="宋体" w:hAnsi="宋体" w:cs="宋体"/>
          <w:b/>
        </w:rPr>
        <w:t>9.用现代汉语翻译下面的句子。(4分)</w:t>
      </w:r>
      <w:r>
        <w:rPr>
          <w:rFonts w:hint="eastAsia" w:ascii="宋体" w:hAnsi="宋体" w:cs="宋体"/>
          <w:b/>
          <w:color w:val="FFFFFF"/>
          <w:sz w:val="4"/>
          <w:lang w:eastAsia="zh-CN"/>
        </w:rPr>
        <w:t>[来源:学科网ZXXK]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①</w:t>
      </w:r>
      <w:r>
        <w:rPr>
          <w:rFonts w:hint="eastAsia" w:asciiTheme="minorEastAsia" w:hAnsiTheme="minorEastAsia" w:eastAsiaTheme="minorEastAsia"/>
          <w:b/>
        </w:rPr>
        <w:t>则其心洒然而醒，更欲久而忘归也。</w:t>
      </w:r>
      <w:r>
        <w:rPr>
          <w:rFonts w:hint="eastAsia" w:ascii="宋体" w:hAnsi="宋体" w:cs="宋体"/>
          <w:b/>
        </w:rPr>
        <w:t xml:space="preserve">      译文：</w:t>
      </w:r>
      <w:r>
        <w:rPr>
          <w:rFonts w:hint="eastAsia" w:ascii="宋体" w:hAnsi="宋体" w:cs="宋体"/>
          <w:b/>
          <w:u w:val="single"/>
        </w:rPr>
        <w:t xml:space="preserve">           ▲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u w:val="single"/>
        </w:rPr>
      </w:pPr>
      <w:r>
        <w:rPr>
          <w:rFonts w:hint="eastAsia" w:ascii="宋体" w:hAnsi="宋体" w:cs="宋体"/>
          <w:b/>
        </w:rPr>
        <w:t>②或醉且劳矣，则必即醒心而望。          译文：</w:t>
      </w:r>
      <w:r>
        <w:rPr>
          <w:rFonts w:hint="eastAsia" w:ascii="宋体" w:hAnsi="宋体" w:cs="宋体"/>
          <w:b/>
          <w:u w:val="single"/>
        </w:rPr>
        <w:t xml:space="preserve">           ▲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u w:val="single"/>
        </w:rPr>
      </w:pPr>
      <w:r>
        <w:rPr>
          <w:rFonts w:hint="eastAsia" w:ascii="宋体" w:hAnsi="宋体" w:cs="宋体"/>
          <w:b/>
        </w:rPr>
        <w:t>10.联系全文概述公与州之宾客“久而忘归”的原因。(2分)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  <w:u w:val="single"/>
        </w:rPr>
        <w:t xml:space="preserve">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11.文中画线句中的“意”与《醉翁亭记》中的“醉翁之意不在酒”的“意”是否相同 ?请说说你的理解。(4分)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  <w:u w:val="single"/>
        </w:rPr>
        <w:t xml:space="preserve">                                    ▲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u w:val="single"/>
        </w:rPr>
      </w:pPr>
      <w:r>
        <w:rPr>
          <w:rFonts w:hint="eastAsia" w:ascii="宋体" w:hAnsi="宋体"/>
          <w:b/>
          <w:szCs w:val="21"/>
        </w:rPr>
        <w:t>四、</w:t>
      </w:r>
      <w:r>
        <w:rPr>
          <w:rFonts w:hint="eastAsia"/>
          <w:b/>
          <w:szCs w:val="21"/>
        </w:rPr>
        <w:t>阅读《</w:t>
      </w:r>
      <w:r>
        <w:rPr>
          <w:rFonts w:hint="eastAsia" w:cs="楷体" w:asciiTheme="minorEastAsia" w:hAnsiTheme="minorEastAsia" w:eastAsiaTheme="minorEastAsia"/>
          <w:b/>
          <w:bCs/>
          <w:szCs w:val="21"/>
        </w:rPr>
        <w:t>本来面目长如故</w:t>
      </w:r>
      <w:r>
        <w:rPr>
          <w:rFonts w:hint="eastAsia" w:ascii="楷体" w:hAnsi="楷体" w:eastAsia="楷体" w:cs="楷体"/>
          <w:b/>
          <w:bCs/>
          <w:szCs w:val="21"/>
        </w:rPr>
        <w:t>》</w:t>
      </w:r>
      <w:r>
        <w:rPr>
          <w:rFonts w:hint="eastAsia"/>
          <w:b/>
          <w:szCs w:val="21"/>
        </w:rPr>
        <w:t>一文，回答12——16题。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15</w:t>
      </w:r>
      <w:r>
        <w:rPr>
          <w:b/>
          <w:szCs w:val="21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hint="eastAsia" w:ascii="楷体" w:hAnsi="楷体" w:eastAsia="楷体" w:cs="楷体"/>
          <w:bCs/>
          <w:szCs w:val="21"/>
          <w:lang w:eastAsia="zh-CN"/>
        </w:rPr>
      </w:pPr>
      <w:r>
        <w:rPr>
          <w:rFonts w:hint="eastAsia" w:ascii="楷体" w:hAnsi="楷体" w:eastAsia="楷体" w:cs="楷体"/>
          <w:bCs/>
          <w:szCs w:val="21"/>
        </w:rPr>
        <w:t>①苏轼在</w:t>
      </w:r>
      <w:r>
        <w:rPr>
          <w:rFonts w:hint="eastAsia" w:ascii="楷体" w:hAnsi="楷体" w:eastAsia="楷体" w:cs="楷体"/>
          <w:bCs/>
          <w:szCs w:val="21"/>
        </w:rPr>
        <w:drawing>
          <wp:inline distT="0" distB="0" distL="114300" distR="114300">
            <wp:extent cx="22860" cy="21590"/>
            <wp:effectExtent l="0" t="0" r="15240" b="6985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  <w:szCs w:val="21"/>
        </w:rPr>
        <w:t>《老人行》中写道：“本来面目长如故。”意思是说，不管时间、环境、地位、遭遇等怎么变，一个人的“本来面目”应该总是跟原来的一样。而这样的始终如一就是一种节操，我们应该好好地保持着。</w:t>
      </w:r>
      <w:r>
        <w:rPr>
          <w:rFonts w:hint="eastAsia" w:ascii="楷体" w:hAnsi="楷体" w:eastAsia="楷体" w:cs="楷体"/>
          <w:bCs/>
          <w:color w:val="FFFFFF"/>
          <w:sz w:val="4"/>
          <w:szCs w:val="21"/>
          <w:lang w:eastAsia="zh-CN"/>
        </w:rPr>
        <w:t>[来源:学科网]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② 而事实早已说明</w:t>
      </w:r>
      <w:r>
        <w:rPr>
          <w:rFonts w:hint="eastAsia" w:ascii="楷体" w:hAnsi="楷体" w:eastAsia="楷体" w:cs="楷体"/>
          <w:bCs/>
          <w:szCs w:val="21"/>
        </w:rPr>
        <w:drawing>
          <wp:inline distT="0" distB="0" distL="114300" distR="114300">
            <wp:extent cx="17780" cy="22860"/>
            <wp:effectExtent l="0" t="0" r="1270" b="571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  <w:szCs w:val="21"/>
        </w:rPr>
        <w:t>：一个人只有始终如一地保持自己的本色，他才能称得上是一个真正意义上的人。也只有这样的人，才能成为一个成功的人、一个大写的人。著名电影表演艺术家孙道临就是这样的一个人。他的银幕形象风流倜傥，用今天的话说就是“男神”，不仅如此，他的演技更是精湛传神，韵味十足。可是，他并不恃才放旷，而是更加谦逊，哪怕排练一首短诗，他也会在他的包里放一本《新华字典》备查，唯恐稍有闪失。正是他几十年如一日的严谨，练就了他的台词功力，在演艺界有口皆碑：不仅嗓音浑厚，吐字清晰，而且发音准确，字正腔圆，从来没有在演出中念过白字。他曾真诚地说：“中国字那么多，念不出来没什么难为情;但如果想当然地乱念，那是对不起观众的。”他这种始终如一的态度和精神成就了他的事业，也成就了他高尚的人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③可是，有一种人，他声称自己是始终如一的人，当他一旦言行不一的时候，就会找个借口来敷衍，这样的人，就不是始终如一的人。因为，真正始终如一的人，不会找一些借口来应付的，即使有时候忘记了曾经的承诺，也会再去找个机会弥补。当代画家李苦禅就是这样的人。凡是答应别人的事，他从不食言。可是，有一次，一个老友请他作一幅画，当时，因为有事在身，他没有及时完成。后来，他在老友病故后才想起这件事，于是立即作了一幅画，并郑重地题上老友的名字，还盖上印章，随后把画作带到后院烧掉。事后，他告诉儿子：“今后再有老友要画，及时催我，不可失信啊。”虽然，迟了一步，但是，他终究没有食言，没有改变自己始终如一的本色。</w:t>
      </w:r>
      <w:r>
        <w:rPr>
          <w:rFonts w:hint="eastAsia" w:ascii="楷体" w:hAnsi="楷体" w:eastAsia="楷体" w:cs="楷体"/>
          <w:bCs/>
          <w:szCs w:val="21"/>
          <w:u w:val="single"/>
        </w:rPr>
        <w:t>托马斯·麦考利说：“衡量一个人真正的品质，要看他在知道永远也不会被人发现的情况下做些什么。”</w:t>
      </w:r>
      <w:r>
        <w:rPr>
          <w:rFonts w:hint="eastAsia" w:ascii="楷体" w:hAnsi="楷体" w:eastAsia="楷体" w:cs="楷体"/>
          <w:bCs/>
          <w:szCs w:val="21"/>
        </w:rPr>
        <w:t>说实话，李苦禅的这位老友已经离世了，就是不作画，这位老友也不会知道了，可是他知道。这才是真正的始终如一。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④而一个人要真正做到始终如一，就必须保护好自我的纯粹性，不能有其他杂质的介入。美国作家福克纳曾有一段时间为金钱而写作。他不善于理财，加之妻子又崇尚奢华</w:t>
      </w:r>
      <w:r>
        <w:rPr>
          <w:rFonts w:hint="eastAsia" w:ascii="楷体" w:hAnsi="楷体" w:eastAsia="楷体" w:cs="楷体"/>
          <w:bCs/>
          <w:szCs w:val="21"/>
        </w:rPr>
        <w:drawing>
          <wp:inline distT="0" distB="0" distL="114300" distR="114300">
            <wp:extent cx="12700" cy="19050"/>
            <wp:effectExtent l="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Cs/>
          <w:szCs w:val="21"/>
        </w:rPr>
        <w:t>，财政情况如同一团乱麻。为了摆脱负债的状况，他与华纳、福克斯等著名电影公司签订了长期的合同，为他们写剧本，这使得他获得了丰厚的收入，却丧失了宝贵的自由。他素来痛恨为了金钱而写作，偏偏却不得不为金钱而写作。这使得他背离了真正的自我，也使他的写作遭受了巨大的损失。如果没有这些欲望、金钱的诱惑与干扰，那么他的文学成就会更大。所以塞内克说：“始终如一，可是一件了不起的事。”那些始终如一者，必须有高尚的品德做根基，否则，建于其上的一切东西，就像无根的浮萍，不能坚守自己的方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⑤当然，有时候，一个人看起来颠三倒四，而那未必就是他的真实写照。胡舜陟在《癫僧》中提到这样一个僧人法渊，他看起来痴癫，常向别人乞讨钱财，得到一文钱就高兴满足，讨到钱多了，就在路上给那些残疾人和穷苦人。这样的变化，我们在登山中常会遇到，但是，不管你走的路有多弯，而到达顶峰的心一直都没变。正所谓：“不变初心，方得始终。”所以说，衡量一个人是否始终如一的标准，不是看其外在，而是观其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 w:firstLineChars="200"/>
        <w:jc w:val="left"/>
        <w:outlineLvl w:val="9"/>
        <w:rPr>
          <w:rFonts w:ascii="楷体" w:hAnsi="楷体" w:eastAsia="楷体" w:cs="楷体"/>
          <w:bCs/>
          <w:szCs w:val="21"/>
        </w:rPr>
      </w:pPr>
      <w:r>
        <w:rPr>
          <w:rFonts w:hint="eastAsia" w:ascii="楷体" w:hAnsi="楷体" w:eastAsia="楷体" w:cs="楷体"/>
          <w:bCs/>
          <w:szCs w:val="21"/>
        </w:rPr>
        <w:t>⑥列夫·托尔斯泰说：“一个人只有保持着始终如一的言行，他才能赢得世人和这个世界的尊敬。”也许有人会说，那些出尔反尔、变化多端的人照样会活得风风光光、有滋有味。但是，要知道，那毕竟是暂时的，因为时间如水，终究会洗去他们这些渣滓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12.本文的中心论点是什么？（2分）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楷体" w:hAnsi="楷体" w:eastAsia="楷体" w:cs="楷体"/>
          <w:b/>
          <w:bCs/>
          <w:szCs w:val="21"/>
        </w:rPr>
      </w:pPr>
      <w:r>
        <w:rPr>
          <w:rFonts w:hint="eastAsia"/>
          <w:b/>
          <w:u w:val="single"/>
        </w:rPr>
        <w:t xml:space="preserve">                                    ▲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13.联系上下文，按要求回答问题。（4分）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1" w:firstLineChars="100"/>
        <w:jc w:val="left"/>
        <w:outlineLvl w:val="9"/>
        <w:rPr>
          <w:rFonts w:cs="楷体" w:asciiTheme="minorEastAsia" w:hAnsiTheme="minorEastAsia" w:eastAsiaTheme="minorEastAsia"/>
          <w:b/>
          <w:bCs/>
          <w:szCs w:val="21"/>
        </w:rPr>
      </w:pPr>
      <w:r>
        <w:rPr>
          <w:rFonts w:hint="eastAsia" w:cs="楷体" w:asciiTheme="minorEastAsia" w:hAnsiTheme="minorEastAsia" w:eastAsiaTheme="minorEastAsia"/>
          <w:b/>
          <w:bCs/>
          <w:szCs w:val="21"/>
        </w:rPr>
        <w:t>⑴第③段结尾“这才是真正的始终如一。”（“这”指代什么内容？）（2分）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cs="楷体" w:asciiTheme="minorEastAsia" w:hAnsiTheme="minorEastAsia" w:eastAsiaTheme="minorEastAsia"/>
          <w:b/>
          <w:u w:val="single"/>
        </w:rPr>
      </w:pPr>
      <w:r>
        <w:rPr>
          <w:rFonts w:hint="eastAsia" w:cs="楷体" w:asciiTheme="minorEastAsia" w:hAnsiTheme="minorEastAsia" w:eastAsiaTheme="minorEastAsia"/>
          <w:b/>
          <w:u w:val="single"/>
        </w:rPr>
        <w:t xml:space="preserve">                                    ▲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1" w:firstLineChars="100"/>
        <w:jc w:val="left"/>
        <w:outlineLvl w:val="9"/>
        <w:rPr>
          <w:rFonts w:asciiTheme="minorEastAsia" w:hAnsiTheme="minorEastAsia" w:eastAsiaTheme="minorEastAsia"/>
          <w:b/>
          <w:u w:val="single"/>
        </w:rPr>
      </w:pPr>
      <w:r>
        <w:rPr>
          <w:rFonts w:hint="eastAsia" w:cs="楷体" w:asciiTheme="minorEastAsia" w:hAnsiTheme="minorEastAsia" w:eastAsiaTheme="minorEastAsia"/>
          <w:b/>
          <w:bCs/>
          <w:szCs w:val="21"/>
        </w:rPr>
        <w:t>⑵第④段开头“而一个人要真正做到始终如一，就必须保护好自我的纯粹性，不能有其他杂质的介入。”（“杂质”在文中的含义是什么？）（2分）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楷体" w:hAnsi="楷体" w:eastAsia="楷体" w:cs="楷体"/>
          <w:b/>
          <w:bCs/>
          <w:szCs w:val="21"/>
        </w:rPr>
      </w:pPr>
      <w:r>
        <w:rPr>
          <w:rFonts w:hint="eastAsia"/>
          <w:b/>
          <w:u w:val="single"/>
        </w:rPr>
        <w:t xml:space="preserve">                                    ▲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宋体" w:hAnsi="宋体" w:cs="宋体"/>
          <w:b/>
          <w:bCs/>
          <w:szCs w:val="21"/>
        </w:rPr>
      </w:pPr>
      <w:r>
        <w:rPr>
          <w:rFonts w:hint="eastAsia" w:ascii="宋体" w:hAnsi="宋体" w:cs="宋体"/>
          <w:b/>
          <w:bCs/>
          <w:szCs w:val="21"/>
        </w:rPr>
        <w:t>14.第③段画线句子运用了什么论证方法，作用是什么？（3分）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rFonts w:ascii="楷体" w:hAnsi="楷体" w:eastAsia="楷体" w:cs="楷体"/>
          <w:b/>
          <w:bCs/>
          <w:szCs w:val="21"/>
        </w:rPr>
      </w:pPr>
      <w:r>
        <w:rPr>
          <w:rFonts w:hint="eastAsia"/>
          <w:b/>
          <w:u w:val="single"/>
        </w:rPr>
        <w:t xml:space="preserve">                                    ▲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outlineLvl w:val="9"/>
        <w:rPr>
          <w:b/>
          <w:u w:val="single"/>
        </w:rPr>
      </w:pPr>
      <w:r>
        <w:rPr>
          <w:rFonts w:hint="eastAsia" w:ascii="宋体" w:hAnsi="宋体" w:cs="宋体"/>
          <w:b/>
          <w:bCs/>
          <w:szCs w:val="21"/>
        </w:rPr>
        <w:t>15.下列两则名言，哪个更适合作为第②段的论据，为什么？（3分）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1" w:firstLineChars="100"/>
        <w:jc w:val="left"/>
        <w:outlineLvl w:val="9"/>
        <w:rPr>
          <w:rFonts w:cs="楷体" w:asciiTheme="minorEastAsia" w:hAnsiTheme="minorEastAsia" w:eastAsiaTheme="minorEastAsia"/>
          <w:b/>
          <w:bCs/>
          <w:szCs w:val="21"/>
        </w:rPr>
      </w:pPr>
      <w:r>
        <w:rPr>
          <w:rFonts w:hint="eastAsia" w:cs="楷体" w:asciiTheme="minorEastAsia" w:hAnsiTheme="minorEastAsia" w:eastAsiaTheme="minorEastAsia"/>
          <w:b/>
          <w:bCs/>
          <w:szCs w:val="21"/>
        </w:rPr>
        <w:t>⑴亦余心之所善兮，虽九死其犹未悔。——  屈原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211" w:firstLineChars="100"/>
        <w:jc w:val="left"/>
        <w:outlineLvl w:val="9"/>
        <w:rPr>
          <w:rFonts w:cs="楷体" w:asciiTheme="minorEastAsia" w:hAnsiTheme="minorEastAsia" w:eastAsiaTheme="minorEastAsia"/>
          <w:b/>
          <w:bCs/>
          <w:szCs w:val="21"/>
        </w:rPr>
      </w:pPr>
      <w:r>
        <w:rPr>
          <w:rFonts w:hint="eastAsia" w:cs="楷体" w:asciiTheme="minorEastAsia" w:hAnsiTheme="minorEastAsia" w:eastAsiaTheme="minorEastAsia"/>
          <w:b/>
          <w:bCs/>
          <w:szCs w:val="21"/>
        </w:rPr>
        <w:t xml:space="preserve">⑵当时间的主人,命运的主宰,灵魂的舵手。——罗斯福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2" w:hangingChars="200"/>
        <w:jc w:val="left"/>
        <w:outlineLvl w:val="9"/>
        <w:rPr>
          <w:b/>
          <w:u w:val="single"/>
        </w:rPr>
      </w:pPr>
      <w:r>
        <w:rPr>
          <w:rFonts w:hint="eastAsia"/>
          <w:b/>
          <w:u w:val="single"/>
        </w:rPr>
        <w:t xml:space="preserve">                                    ▲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left="420" w:hanging="422" w:hangingChars="200"/>
        <w:jc w:val="left"/>
        <w:outlineLvl w:val="9"/>
        <w:rPr>
          <w:b/>
          <w:u w:val="single"/>
        </w:rPr>
      </w:pPr>
      <w:r>
        <w:rPr>
          <w:rFonts w:hint="eastAsia" w:ascii="宋体" w:hAnsi="宋体" w:cs="宋体"/>
          <w:b/>
        </w:rPr>
        <w:t>16.</w:t>
      </w:r>
      <w:r>
        <w:rPr>
          <w:rFonts w:hint="eastAsia" w:ascii="宋体" w:hAnsi="宋体" w:cs="宋体"/>
          <w:b/>
          <w:bCs/>
          <w:szCs w:val="21"/>
        </w:rPr>
        <w:t>请简要分析第④段的论证思路。（3分）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楷体" w:hAnsi="楷体" w:eastAsia="楷体" w:cs="楷体"/>
          <w:b/>
          <w:bCs/>
          <w:szCs w:val="21"/>
        </w:rPr>
      </w:pPr>
      <w:r>
        <w:rPr>
          <w:rFonts w:hint="eastAsia"/>
          <w:b/>
          <w:u w:val="single"/>
        </w:rPr>
        <w:t xml:space="preserve">                                    ▲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before="156" w:beforeLines="50" w:line="240" w:lineRule="auto"/>
        <w:outlineLvl w:val="9"/>
        <w:rPr>
          <w:b/>
          <w:u w:val="single"/>
        </w:rPr>
      </w:pPr>
      <w:r>
        <w:rPr>
          <w:rFonts w:hint="eastAsia" w:ascii="宋体" w:hAnsi="宋体"/>
          <w:b/>
          <w:szCs w:val="21"/>
        </w:rPr>
        <w:t>五、</w:t>
      </w:r>
      <w:r>
        <w:rPr>
          <w:rFonts w:hint="eastAsia"/>
          <w:b/>
          <w:szCs w:val="21"/>
        </w:rPr>
        <w:t>阅读《敲门》一文，回答17——21题。</w:t>
      </w:r>
      <w:r>
        <w:rPr>
          <w:b/>
          <w:szCs w:val="21"/>
        </w:rPr>
        <w:t>(</w:t>
      </w:r>
      <w:r>
        <w:rPr>
          <w:rFonts w:hint="eastAsia"/>
          <w:b/>
          <w:szCs w:val="21"/>
        </w:rPr>
        <w:t>18</w:t>
      </w:r>
      <w:r>
        <w:rPr>
          <w:b/>
          <w:szCs w:val="21"/>
        </w:rPr>
        <w:t>分)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⑴十年前，很冷的一个冬天傍晚。飘泊在外的阿明又一次失业了，还是因为他太过爽直，不懂迂回的性格。跋涉了好几天，在一个个公司门口吃着闭门羹，一扇扇偌大的玻璃门，透明的，却也是冰冷的，像猛然立起来的巨大冰块，向外发射着逼人的寒气。大概它们也嫌弃他是个外省的乡巴佬吧，浓重的口音总会时不时地泄露心底的自卑。空揣着满腹的才华，却无用武之地，这令他非常沮丧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⑵街上漫天飞雪，孤寒的素洁染白了寒冬的萧瑟，凛冽的寒风呼啸而来，残瘦的枯枝在风中摇曳……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⑶已经连续第10天了，他游魂一般地穿梭在这个城市，他不能回家去，因为家人都对他抱着极大的希望，他是村里唯一的大学生，是家人的骄傲。所以，就算在这里饿死，也不能灰头土脸地回去，让全村的人笑话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⑷他在早晨曾暗暗和自己发誓，如果今天再找不到工作，就了结自己的生命。现在到了兑现誓言的时候了。自杀之前总要填饱肚子，要死也做个饱死鬼。这样想的时候，他就决定把口袋里的钱都花光，</w:t>
      </w:r>
      <w:r>
        <w:rPr>
          <w:rFonts w:hint="eastAsia" w:ascii="楷体" w:hAnsi="楷体" w:eastAsia="楷体" w:cs="楷体"/>
          <w:b/>
          <w:color w:val="000000"/>
          <w:szCs w:val="21"/>
        </w:rPr>
        <w:t>便</w:t>
      </w:r>
      <w:r>
        <w:rPr>
          <w:rFonts w:ascii="楷体" w:hAnsi="楷体" w:eastAsia="楷体" w:cs="楷体"/>
          <w:b/>
          <w:color w:val="000000"/>
          <w:szCs w:val="21"/>
        </w:rPr>
        <w:t>信马由缰地闯进一家饭店。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0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⑸“把店里最拿手的招牌菜给俺来几个……再来瓶老白干！”他把兜里的钱都拍到柜台上，“豪气干云”地嚷嚷着，好久没这么畅快了！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⑹店主是个60岁开外的老人，走起路来微微跛着脚，但一看就是很干净的人，也很细心，他把阿明的酒用开水烫好端了上来，“酒要温热了喝，不然会伤身的。”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  <w:u w:val="single"/>
        </w:rPr>
      </w:pPr>
      <w:r>
        <w:rPr>
          <w:rFonts w:ascii="楷体" w:hAnsi="楷体" w:eastAsia="楷体" w:cs="楷体"/>
          <w:b/>
          <w:color w:val="000000"/>
          <w:szCs w:val="21"/>
        </w:rPr>
        <w:t>⑺想起自己的难处，阿明一边喝酒，一边竟掉下眼泪来，店主看见了，主动过来搭腔：“听口音，是外地人吧，这是不是遇到什么难处了？这儿还有几间客房，如果不嫌弃，今晚就住这儿吧！”“可是……俺喝完酒，兜里的钱不够住店的了。”“没啥，那客房闲着也是闲着，不要钱，你就住下来吧，这大雪天的，你能走到哪儿去？”</w:t>
      </w:r>
      <w:r>
        <w:rPr>
          <w:rFonts w:ascii="楷体" w:hAnsi="楷体" w:eastAsia="楷体" w:cs="楷体"/>
          <w:b/>
          <w:color w:val="000000"/>
          <w:szCs w:val="21"/>
          <w:u w:val="single"/>
        </w:rPr>
        <w:t>阿明一下子愣住了，这温暖的话犹如一颗石子儿，在他死水一般的内心溅起一圈一圈感动的涟漪。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⑻客房真的很暖和，也很干净，他</w:t>
      </w:r>
      <w:r>
        <w:rPr>
          <w:rFonts w:hint="eastAsia" w:ascii="楷体" w:hAnsi="楷体" w:eastAsia="楷体" w:cs="楷体"/>
          <w:b/>
          <w:color w:val="000000"/>
          <w:szCs w:val="21"/>
        </w:rPr>
        <w:t>正打算了结生命的时候</w:t>
      </w:r>
      <w:r>
        <w:rPr>
          <w:rFonts w:ascii="楷体" w:hAnsi="楷体" w:eastAsia="楷体" w:cs="楷体"/>
          <w:b/>
          <w:color w:val="000000"/>
          <w:szCs w:val="21"/>
        </w:rPr>
        <w:t>，店主轻轻地、好像啄木鸟啄着树干一样敲了门：“我新烧的热水，要不要一起来冲个澡，天冷，洗个热水澡会舒服些……”怕他有啥顾虑，还故意强调了一下，“放心吧，免费的。”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⑼也好，让自己干干净净地走，也是个不错的选择。他舒舒服服地洗了个热水澡，店主还和他互相搓了后背，他感觉到眼前的这个瘦小的人像极了他的父亲，有一种说不出来的亲切感。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⑽重新回到屋里，他要继续自己未竟的“事业”，店主却</w:t>
      </w:r>
      <w:r>
        <w:rPr>
          <w:rFonts w:ascii="楷体" w:hAnsi="楷体" w:eastAsia="楷体" w:cs="楷体"/>
          <w:b/>
          <w:color w:val="000000"/>
          <w:szCs w:val="21"/>
          <w:em w:val="dot"/>
        </w:rPr>
        <w:t>又一次</w:t>
      </w:r>
      <w:r>
        <w:rPr>
          <w:rFonts w:ascii="楷体" w:hAnsi="楷体" w:eastAsia="楷体" w:cs="楷体"/>
          <w:b/>
          <w:color w:val="000000"/>
          <w:szCs w:val="21"/>
        </w:rPr>
        <w:t>敲了他的门，</w:t>
      </w:r>
      <w:r>
        <w:rPr>
          <w:rFonts w:ascii="楷体" w:hAnsi="楷体" w:eastAsia="楷体" w:cs="楷体"/>
          <w:b/>
          <w:color w:val="000000"/>
          <w:szCs w:val="21"/>
          <w:em w:val="dot"/>
        </w:rPr>
        <w:t>仍旧</w:t>
      </w:r>
      <w:r>
        <w:rPr>
          <w:rFonts w:ascii="楷体" w:hAnsi="楷体" w:eastAsia="楷体" w:cs="楷体"/>
          <w:b/>
          <w:color w:val="000000"/>
          <w:szCs w:val="21"/>
        </w:rPr>
        <w:t>像啄木鸟一样，轻轻地啄着树干。“小伙子，刚才我在结账的时候，发现多收了你的钱。你看啊，你的菜点得多，一个人吃不了，浪费，我就自己做主每个菜都给你上了</w:t>
      </w:r>
      <w:r>
        <w:rPr>
          <w:rFonts w:ascii="楷体" w:hAnsi="楷体" w:eastAsia="楷体" w:cs="楷体"/>
          <w:b/>
          <w:color w:val="000000"/>
          <w:szCs w:val="21"/>
        </w:rPr>
        <w:drawing>
          <wp:inline distT="0" distB="0" distL="114300" distR="114300">
            <wp:extent cx="24130" cy="22860"/>
            <wp:effectExtent l="0" t="0" r="13970" b="5715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color w:val="000000"/>
          <w:szCs w:val="21"/>
        </w:rPr>
        <w:t>一半，这样，我就该收你一半的钱。”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⑾他想，钱既然没花完，明天就再去碰碰运气吧。那晚的觉睡得真香，他梦见自己回到了家，亲人们的拥抱真暖。第二天，显得非常精神的他最终被一家公司聘用了，而且薪水还蛮高的。这对阿明来说，不得不说是一个奇迹，阿明心里清楚，这个奇迹有个始发点，那个瘦弱的，像自己父亲的人，是为他开启重生之门的人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jc w:val="left"/>
        <w:textAlignment w:val="center"/>
        <w:outlineLvl w:val="9"/>
        <w:rPr>
          <w:rFonts w:ascii="楷体" w:hAnsi="楷体" w:eastAsia="楷体" w:cs="楷体"/>
          <w:b/>
          <w:color w:val="000000"/>
          <w:szCs w:val="21"/>
        </w:rPr>
      </w:pPr>
      <w:r>
        <w:rPr>
          <w:rFonts w:ascii="楷体" w:hAnsi="楷体" w:eastAsia="楷体" w:cs="楷体"/>
          <w:b/>
          <w:color w:val="000000"/>
          <w:szCs w:val="21"/>
        </w:rPr>
        <w:t>⑿当晚，他在给父母的</w:t>
      </w:r>
      <w:r>
        <w:rPr>
          <w:rFonts w:ascii="楷体" w:hAnsi="楷体" w:eastAsia="楷体" w:cs="楷体"/>
          <w:b/>
          <w:color w:val="000000"/>
          <w:szCs w:val="21"/>
        </w:rPr>
        <w:drawing>
          <wp:inline distT="0" distB="0" distL="114300" distR="114300">
            <wp:extent cx="17780" cy="21590"/>
            <wp:effectExtent l="0" t="0" r="1270" b="698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楷体" w:hAnsi="楷体" w:eastAsia="楷体" w:cs="楷体"/>
          <w:b/>
          <w:color w:val="000000"/>
          <w:szCs w:val="21"/>
        </w:rPr>
        <w:t>信里写</w:t>
      </w:r>
      <w:r>
        <w:rPr>
          <w:rFonts w:hint="eastAsia" w:ascii="楷体" w:hAnsi="楷体" w:eastAsia="楷体" w:cs="楷体"/>
          <w:b/>
          <w:color w:val="000000"/>
          <w:szCs w:val="21"/>
        </w:rPr>
        <w:t>到</w:t>
      </w:r>
      <w:r>
        <w:rPr>
          <w:rFonts w:ascii="楷体" w:hAnsi="楷体" w:eastAsia="楷体" w:cs="楷体"/>
          <w:b/>
          <w:color w:val="000000"/>
          <w:szCs w:val="21"/>
        </w:rPr>
        <w:t>：“这里的冬天真冷啊，寒冷一度把我逼进了死胡同，可那个老人用他身上的温暖焐热了我，是他一遍遍敲开我的门，敲开我如死灰的心……”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17.</w:t>
      </w:r>
      <w:r>
        <w:rPr>
          <w:rFonts w:ascii="宋体" w:hAnsi="宋体"/>
          <w:b/>
          <w:color w:val="000000"/>
        </w:rPr>
        <w:t>说说文章的题目“敲门”</w:t>
      </w:r>
      <w:r>
        <w:rPr>
          <w:rFonts w:hint="eastAsia" w:ascii="宋体" w:hAnsi="宋体"/>
          <w:b/>
          <w:color w:val="000000"/>
        </w:rPr>
        <w:t>的含义？（2分）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u w:val="single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 ▲                                             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18.</w:t>
      </w:r>
      <w:r>
        <w:rPr>
          <w:rFonts w:ascii="宋体" w:hAnsi="宋体"/>
          <w:b/>
          <w:color w:val="000000"/>
        </w:rPr>
        <w:t>从内容和结构两方面，谈谈第⑵段的作用。</w:t>
      </w:r>
      <w:r>
        <w:rPr>
          <w:rFonts w:hint="eastAsia" w:ascii="宋体" w:hAnsi="宋体"/>
          <w:b/>
          <w:color w:val="000000"/>
        </w:rPr>
        <w:t>（4分）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 ▲                                             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19.</w:t>
      </w:r>
      <w:r>
        <w:rPr>
          <w:rFonts w:ascii="宋体" w:hAnsi="宋体"/>
          <w:b/>
          <w:color w:val="000000"/>
        </w:rPr>
        <w:t>品味语言，回答问题。</w:t>
      </w:r>
      <w:r>
        <w:rPr>
          <w:rFonts w:hint="eastAsia" w:ascii="宋体" w:hAnsi="宋体"/>
          <w:b/>
          <w:color w:val="000000"/>
        </w:rPr>
        <w:t>（6分）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ascii="宋体" w:hAnsi="宋体"/>
          <w:b/>
          <w:color w:val="000000"/>
        </w:rPr>
        <w:t xml:space="preserve">（1）结合语境，赏析第⑽段加点词语的表达效果。 </w:t>
      </w:r>
      <w:r>
        <w:rPr>
          <w:rFonts w:hint="eastAsia" w:ascii="宋体" w:hAnsi="宋体"/>
          <w:b/>
          <w:color w:val="000000"/>
        </w:rPr>
        <w:t>（3分）</w:t>
      </w:r>
      <w:r>
        <w:rPr>
          <w:rFonts w:ascii="宋体" w:hAnsi="宋体"/>
          <w:b/>
          <w:color w:val="FFFFFF"/>
          <w:sz w:val="4"/>
        </w:rPr>
        <w:t>[来源:学。科。网]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 ▲                                              </w:t>
      </w:r>
      <w:r>
        <w:rPr>
          <w:rFonts w:ascii="宋体" w:hAnsi="宋体"/>
          <w:b/>
          <w:color w:val="000000"/>
        </w:rPr>
        <w:t xml:space="preserve">（2）请从修辞手法的角度，赏析第⑺段画线句。 </w:t>
      </w:r>
      <w:r>
        <w:rPr>
          <w:rFonts w:hint="eastAsia" w:ascii="宋体" w:hAnsi="宋体"/>
          <w:b/>
          <w:color w:val="000000"/>
        </w:rPr>
        <w:t>（3分）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u w:val="single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▲                                               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20.</w:t>
      </w:r>
      <w:r>
        <w:rPr>
          <w:rFonts w:ascii="宋体" w:hAnsi="宋体"/>
          <w:b/>
          <w:color w:val="000000"/>
        </w:rPr>
        <w:t>请结合文章内容，说说店主是一个什么样的人。</w:t>
      </w:r>
      <w:r>
        <w:rPr>
          <w:rFonts w:hint="eastAsia" w:ascii="宋体" w:hAnsi="宋体"/>
          <w:b/>
          <w:color w:val="000000"/>
        </w:rPr>
        <w:t>（3分）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▲                                               </w:t>
      </w:r>
      <w:r>
        <w:rPr>
          <w:rFonts w:hint="eastAsia" w:ascii="宋体" w:hAnsi="宋体"/>
          <w:b/>
        </w:rPr>
        <w:t>21.结合文本，并联系生活，说说你从本文得到的启示。（3分）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center"/>
        <w:outlineLvl w:val="9"/>
        <w:rPr>
          <w:rFonts w:ascii="宋体" w:hAnsi="宋体"/>
          <w:b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</w:t>
      </w:r>
      <w:r>
        <w:rPr>
          <w:rFonts w:hint="eastAsia" w:ascii="宋体" w:hAnsi="宋体"/>
          <w:b/>
          <w:color w:val="000000"/>
          <w:u w:val="single"/>
        </w:rPr>
        <w:drawing>
          <wp:inline distT="0" distB="0" distL="114300" distR="114300">
            <wp:extent cx="16510" cy="1651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color w:val="000000"/>
          <w:u w:val="single"/>
        </w:rPr>
        <w:t xml:space="preserve">           ▲                                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240" w:lineRule="auto"/>
        <w:outlineLvl w:val="9"/>
        <w:rPr>
          <w:b/>
          <w:bCs/>
          <w:sz w:val="21"/>
          <w:szCs w:val="21"/>
        </w:rPr>
      </w:pPr>
      <w:r>
        <w:rPr>
          <w:rStyle w:val="9"/>
          <w:rFonts w:hint="eastAsia"/>
          <w:sz w:val="21"/>
          <w:szCs w:val="21"/>
        </w:rPr>
        <w:t>六、</w:t>
      </w:r>
      <w:r>
        <w:rPr>
          <w:rFonts w:hint="eastAsia"/>
          <w:b/>
        </w:rPr>
        <w:t>阅读《水浒传》选段，完成后面的题目。（8分）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ascii="楷体" w:hAnsi="楷体" w:eastAsia="楷体" w:cs="楷体"/>
          <w:b/>
          <w:color w:val="000000"/>
        </w:rPr>
      </w:pPr>
      <w:r>
        <w:rPr>
          <w:rFonts w:hint="eastAsia" w:ascii="楷体" w:hAnsi="楷体" w:eastAsia="楷体" w:cs="楷体"/>
          <w:b/>
          <w:color w:val="000000"/>
        </w:rPr>
        <w:t>只见武松叫道：“今日也要招安，明日也要招安去，冷了弟兄们的心！”A便睁圆怪眼，大叫道：“招安，招安，招甚鸟安！”只一脚，把桌子踢起，攧做粉碎。宋江大喝道：“这黑厮怎敢如此无礼！左右与我推去，斩讫报来！”众人都跪下告道：“这人酒后发狂，哥哥宽恕。”宋江答道：“众贤弟</w:t>
      </w:r>
      <w:r>
        <w:rPr>
          <w:rFonts w:hint="eastAsia" w:ascii="楷体" w:hAnsi="楷体" w:eastAsia="楷体" w:cs="楷体"/>
          <w:b/>
          <w:color w:val="000000"/>
        </w:rPr>
        <w:drawing>
          <wp:inline distT="0" distB="0" distL="114300" distR="114300">
            <wp:extent cx="1778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color w:val="000000"/>
        </w:rPr>
        <w:t>请起，且把这厮监下。”众人皆喜。……B便道：“只今满朝文武，多是奸邪，蒙蔽圣聪，就比俺的直裰染做皂了，洗杀怎得干净？招安不济事，便拜辞了，明日一个个各去寻趁罢。”</w:t>
      </w:r>
      <w:r>
        <w:rPr>
          <w:rFonts w:ascii="楷体" w:hAnsi="楷体" w:eastAsia="楷体" w:cs="楷体"/>
          <w:b/>
          <w:color w:val="000000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Ansi="宋体" w:cs="宋体"/>
          <w:b/>
          <w:color w:val="000000"/>
        </w:rPr>
      </w:pPr>
      <w:r>
        <w:rPr>
          <w:rFonts w:hint="eastAsia" w:hAnsi="宋体" w:cs="宋体"/>
          <w:b/>
          <w:color w:val="000000"/>
        </w:rPr>
        <w:t>22.选文中A是</w:t>
      </w:r>
      <w:r>
        <w:rPr>
          <w:rFonts w:hint="eastAsia" w:hAnsi="宋体" w:cs="宋体"/>
          <w:b/>
          <w:color w:val="000000"/>
          <w:u w:val="single"/>
        </w:rPr>
        <w:t>  ▲   </w:t>
      </w:r>
      <w:r>
        <w:rPr>
          <w:rFonts w:hint="eastAsia" w:hAnsi="宋体" w:cs="宋体"/>
          <w:b/>
          <w:color w:val="000000"/>
        </w:rPr>
        <w:t>（人物），B是</w:t>
      </w:r>
      <w:r>
        <w:rPr>
          <w:rFonts w:hint="eastAsia" w:hAnsi="宋体" w:cs="宋体"/>
          <w:b/>
          <w:color w:val="000000"/>
          <w:u w:val="single"/>
        </w:rPr>
        <w:t>    ▲    </w:t>
      </w:r>
      <w:r>
        <w:rPr>
          <w:rFonts w:hint="eastAsia" w:hAnsi="宋体" w:cs="宋体"/>
          <w:b/>
          <w:color w:val="000000"/>
        </w:rPr>
        <w:t>（人物）（2分）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outlineLvl w:val="9"/>
        <w:rPr>
          <w:rFonts w:hAnsi="宋体" w:cs="宋体"/>
          <w:b/>
          <w:color w:val="000000"/>
        </w:rPr>
      </w:pPr>
      <w:r>
        <w:rPr>
          <w:rFonts w:hint="eastAsia" w:hAnsi="宋体" w:cs="宋体"/>
          <w:b/>
          <w:color w:val="000000"/>
        </w:rPr>
        <w:t>23.根</w:t>
      </w:r>
      <w:r>
        <w:rPr>
          <w:rFonts w:hint="eastAsia" w:hAnsi="宋体" w:cs="宋体"/>
          <w:b/>
          <w:color w:val="000000"/>
        </w:rPr>
        <w:drawing>
          <wp:inline distT="0" distB="0" distL="114300" distR="114300">
            <wp:extent cx="1397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b/>
          <w:color w:val="000000"/>
        </w:rPr>
        <w:t>据选文中A、B的语言，并结合原著内容，分别用几个四字短语说说这两个人物的性格特点。（2分）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2" w:firstLineChars="200"/>
        <w:outlineLvl w:val="9"/>
        <w:rPr>
          <w:rFonts w:hAnsi="宋体" w:cs="宋体"/>
          <w:b/>
          <w:color w:val="000000"/>
          <w:u w:val="single"/>
        </w:rPr>
      </w:pPr>
      <w:r>
        <w:rPr>
          <w:rFonts w:hint="eastAsia" w:hAnsi="宋体" w:cs="宋体"/>
          <w:b/>
          <w:color w:val="000000"/>
        </w:rPr>
        <w:t>A</w:t>
      </w:r>
      <w:r>
        <w:rPr>
          <w:rFonts w:hint="eastAsia" w:hAnsi="宋体" w:cs="宋体"/>
          <w:b/>
          <w:color w:val="000000"/>
          <w:u w:val="single"/>
        </w:rPr>
        <w:t xml:space="preserve">           ▲             </w:t>
      </w:r>
      <w:r>
        <w:rPr>
          <w:rFonts w:hint="eastAsia" w:hAnsi="宋体" w:cs="宋体"/>
          <w:b/>
          <w:color w:val="000000"/>
        </w:rPr>
        <w:t>B</w:t>
      </w:r>
      <w:r>
        <w:rPr>
          <w:rFonts w:hint="eastAsia" w:hAnsi="宋体" w:cs="宋体"/>
          <w:b/>
          <w:color w:val="000000"/>
          <w:u w:val="single"/>
        </w:rPr>
        <w:t xml:space="preserve">            ▲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rFonts w:ascii="宋体" w:hAnsi="宋体" w:cs="宋体"/>
          <w:b/>
          <w:bCs/>
          <w:szCs w:val="21"/>
          <w:u w:val="single"/>
          <w:shd w:val="clear" w:color="auto" w:fill="FFFFFF"/>
        </w:rPr>
      </w:pPr>
      <w:r>
        <w:rPr>
          <w:rFonts w:hint="eastAsia" w:ascii="宋体" w:hAnsi="宋体" w:cs="宋体"/>
          <w:b/>
          <w:color w:val="000000"/>
          <w:szCs w:val="21"/>
        </w:rPr>
        <w:t>24.《水浒》中的梁山好汉们认为生命的意义是“忠”与“义”，请分别从中列举两个你认为最能体现“忠”和“义”的故事。（4分）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left"/>
        <w:textAlignment w:val="center"/>
        <w:outlineLvl w:val="9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u w:val="single"/>
        </w:rPr>
        <w:t xml:space="preserve">                                    ▲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1857" w:firstLineChars="881"/>
        <w:jc w:val="center"/>
        <w:outlineLvl w:val="9"/>
        <w:rPr>
          <w:b/>
        </w:rPr>
      </w:pPr>
      <w:r>
        <w:rPr>
          <w:b/>
        </w:rPr>
        <w:t>第</w:t>
      </w:r>
      <w:r>
        <w:rPr>
          <w:rFonts w:hint="eastAsia"/>
          <w:b/>
        </w:rPr>
        <w:t>三</w:t>
      </w:r>
      <w:r>
        <w:rPr>
          <w:b/>
        </w:rPr>
        <w:t>部分作文</w:t>
      </w:r>
      <w:r>
        <w:rPr>
          <w:rFonts w:hint="eastAsia"/>
          <w:b/>
        </w:rPr>
        <w:t>（60分</w:t>
      </w:r>
      <w:r>
        <w:rPr>
          <w:b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</w:rPr>
      </w:pPr>
      <w:r>
        <w:rPr>
          <w:rFonts w:hint="eastAsia"/>
          <w:b/>
        </w:rPr>
        <w:t>25.作文。（60分）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outlineLvl w:val="9"/>
        <w:rPr>
          <w:rFonts w:ascii="楷体" w:hAnsi="楷体" w:eastAsia="楷体"/>
          <w:b/>
        </w:rPr>
      </w:pPr>
      <w:r>
        <w:rPr>
          <w:rFonts w:hint="eastAsia" w:ascii="楷体" w:hAnsi="楷体" w:eastAsia="楷体"/>
          <w:b/>
        </w:rPr>
        <w:t>天边的一缕白云，路旁的一株小草，牵动了你的目光，留住你匆忙的脚步；灯下的一抹身影，餐桌前的一杯热茶，拨动了你的心弦，唤醒你沉睡的情怀；墙上的一幅字画，街角的一处风景，触动了你的思绪，震撼你遗落的灵魂，你的世界，迎来春暖花开。生活中的点点滴滴，体会于心间，倾泻到笔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22" w:firstLineChars="200"/>
        <w:outlineLvl w:val="9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</w:rPr>
        <w:t>请以“</w:t>
      </w:r>
      <w:r>
        <w:rPr>
          <w:rFonts w:hint="eastAsia" w:ascii="宋体" w:hAnsi="宋体"/>
          <w:b/>
          <w:bCs/>
        </w:rPr>
        <w:t>不经意间的风景</w:t>
      </w:r>
      <w:r>
        <w:rPr>
          <w:rFonts w:hint="eastAsia" w:ascii="宋体" w:hAnsi="宋体"/>
          <w:b/>
        </w:rPr>
        <w:t>”为题</w:t>
      </w:r>
      <w:r>
        <w:rPr>
          <w:rFonts w:hint="eastAsia" w:ascii="宋体" w:hAnsi="宋体"/>
          <w:b/>
          <w:color w:val="000000"/>
        </w:rPr>
        <w:t>写一篇不少于600字的文章。文体不限，不得出现真实的人名、校名。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outlineLvl w:val="9"/>
        <w:rPr>
          <w:b/>
          <w:bCs/>
          <w:color w:val="000000"/>
          <w:szCs w:val="21"/>
          <w:u w:val="single"/>
          <w:shd w:val="clear" w:color="auto" w:fill="FFFFFF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3" w:h="14742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E6407"/>
    <w:multiLevelType w:val="multilevel"/>
    <w:tmpl w:val="1A4E6407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BD164BB"/>
    <w:multiLevelType w:val="multilevel"/>
    <w:tmpl w:val="7BD164BB"/>
    <w:lvl w:ilvl="0" w:tentative="0">
      <w:start w:val="1"/>
      <w:numFmt w:val="decimalEnclosedParen"/>
      <w:lvlText w:val="%1"/>
      <w:lvlJc w:val="left"/>
      <w:pPr>
        <w:ind w:left="360" w:hanging="36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5D18F3"/>
    <w:rsid w:val="00025863"/>
    <w:rsid w:val="00031045"/>
    <w:rsid w:val="000F35AA"/>
    <w:rsid w:val="001A44F3"/>
    <w:rsid w:val="001A5381"/>
    <w:rsid w:val="002A5F28"/>
    <w:rsid w:val="002C0E7C"/>
    <w:rsid w:val="002C2242"/>
    <w:rsid w:val="002E59F9"/>
    <w:rsid w:val="003D7BAC"/>
    <w:rsid w:val="00402710"/>
    <w:rsid w:val="00490B6B"/>
    <w:rsid w:val="0054765E"/>
    <w:rsid w:val="0061130B"/>
    <w:rsid w:val="00670659"/>
    <w:rsid w:val="006C52B0"/>
    <w:rsid w:val="00811E28"/>
    <w:rsid w:val="008D745F"/>
    <w:rsid w:val="00A15259"/>
    <w:rsid w:val="00AB01A5"/>
    <w:rsid w:val="00AD0978"/>
    <w:rsid w:val="00B23F63"/>
    <w:rsid w:val="00B550A4"/>
    <w:rsid w:val="00B73AF8"/>
    <w:rsid w:val="00C239D9"/>
    <w:rsid w:val="00CB5DF1"/>
    <w:rsid w:val="00CE5C66"/>
    <w:rsid w:val="00D54DB7"/>
    <w:rsid w:val="00EC6A1B"/>
    <w:rsid w:val="00F45CA9"/>
    <w:rsid w:val="00F94F07"/>
    <w:rsid w:val="00FE3911"/>
    <w:rsid w:val="08197C56"/>
    <w:rsid w:val="10E045B4"/>
    <w:rsid w:val="113D6487"/>
    <w:rsid w:val="12256430"/>
    <w:rsid w:val="169B06AD"/>
    <w:rsid w:val="18E7531E"/>
    <w:rsid w:val="1AA7766A"/>
    <w:rsid w:val="20767BA4"/>
    <w:rsid w:val="2A175A04"/>
    <w:rsid w:val="2A3B468F"/>
    <w:rsid w:val="3BC77209"/>
    <w:rsid w:val="47331135"/>
    <w:rsid w:val="5F092ED4"/>
    <w:rsid w:val="67760647"/>
    <w:rsid w:val="685D18F3"/>
    <w:rsid w:val="6D535020"/>
    <w:rsid w:val="73575EA9"/>
    <w:rsid w:val="76390BD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6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Strong"/>
    <w:basedOn w:val="8"/>
    <w:qFormat/>
    <w:uiPriority w:val="0"/>
    <w:rPr>
      <w:b/>
      <w:bCs/>
    </w:rPr>
  </w:style>
  <w:style w:type="paragraph" w:customStyle="1" w:styleId="11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Times New Roman" w:hAnsi="Times New Roman"/>
      <w:szCs w:val="20"/>
    </w:rPr>
  </w:style>
  <w:style w:type="paragraph" w:customStyle="1" w:styleId="12">
    <w:name w:val="正文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sz w:val="21"/>
      <w:szCs w:val="24"/>
      <w:lang w:val="en-US" w:eastAsia="zh-CN" w:bidi="ar-SA"/>
    </w:rPr>
  </w:style>
  <w:style w:type="paragraph" w:customStyle="1" w:styleId="13">
    <w:name w:val="Normal_1"/>
    <w:qFormat/>
    <w:uiPriority w:val="0"/>
    <w:pPr>
      <w:widowControl w:val="0"/>
      <w:spacing w:after="200" w:line="276" w:lineRule="auto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4">
    <w:name w:val="页眉 Char"/>
    <w:basedOn w:val="8"/>
    <w:link w:val="5"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8"/>
    <w:link w:val="4"/>
    <w:uiPriority w:val="99"/>
    <w:rPr>
      <w:rFonts w:ascii="Calibri" w:hAnsi="Calibri"/>
      <w:kern w:val="2"/>
      <w:sz w:val="18"/>
      <w:szCs w:val="18"/>
    </w:rPr>
  </w:style>
  <w:style w:type="character" w:customStyle="1" w:styleId="16">
    <w:name w:val="批注框文本 Char"/>
    <w:basedOn w:val="8"/>
    <w:link w:val="3"/>
    <w:qFormat/>
    <w:uiPriority w:val="0"/>
    <w:rPr>
      <w:rFonts w:ascii="Calibri" w:hAnsi="Calibr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北京今日学易科技有限公司(Zxxk.Com)</Company>
  <Pages>6</Pages>
  <Words>5883</Words>
  <Characters>6010</Characters>
  <Lines>60</Lines>
  <Paragraphs>17</Paragraphs>
  <TotalTime>457</TotalTime>
  <ScaleCrop>false</ScaleCrop>
  <LinksUpToDate>false</LinksUpToDate>
  <CharactersWithSpaces>8310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2018-10-25T09:29:00Z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2020-01-03T06:31:00Z</cp:lastPrinted>
  <dcterms:modified xsi:type="dcterms:W3CDTF">2020-06-28T07:48:42Z</dcterms:modified>
  <dc:subject>九语.docx</dc:subject>
  <dc:title>九语.docx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