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360" w:lineRule="auto"/>
        <w:ind w:firstLine="632" w:firstLineChars="300"/>
        <w:jc w:val="left"/>
        <w:textAlignment w:val="center"/>
        <w:rPr>
          <w:rFonts w:hint="eastAsia" w:ascii="宋体" w:hAnsi="宋体" w:cs="宋体"/>
          <w:b/>
          <w:color w:val="auto"/>
          <w:lang w:val="en-US" w:eastAsia="zh-CN"/>
        </w:rPr>
      </w:pPr>
      <w:r>
        <w:rPr>
          <w:rFonts w:hint="eastAsia" w:ascii="宋体" w:hAnsi="宋体" w:cs="宋体"/>
          <w:b/>
          <w:color w:val="auto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11315700</wp:posOffset>
            </wp:positionH>
            <wp:positionV relativeFrom="topMargin">
              <wp:posOffset>10896600</wp:posOffset>
            </wp:positionV>
            <wp:extent cx="368300" cy="317500"/>
            <wp:effectExtent l="0" t="0" r="12700" b="6350"/>
            <wp:wrapNone/>
            <wp:docPr id="100084" name="图片 100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4" name="图片 10008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color w:val="auto"/>
          <w:lang w:val="en-US" w:eastAsia="zh-CN"/>
        </w:rPr>
        <w:t>九年级</w:t>
      </w:r>
    </w:p>
    <w:p>
      <w:pPr>
        <w:spacing w:line="360" w:lineRule="auto"/>
        <w:jc w:val="left"/>
        <w:textAlignment w:val="center"/>
        <w:rPr>
          <w:rStyle w:val="4"/>
          <w:rFonts w:hint="eastAsia" w:ascii="宋体" w:hAnsi="宋体" w:eastAsia="宋体" w:cs="宋体"/>
          <w:b/>
          <w:szCs w:val="22"/>
          <w:lang w:val="en-US" w:eastAsia="zh-CN"/>
        </w:rPr>
      </w:pPr>
      <w:r>
        <w:rPr>
          <w:rStyle w:val="4"/>
          <w:rFonts w:hint="eastAsia" w:ascii="宋体" w:hAnsi="宋体" w:eastAsia="宋体" w:cs="宋体"/>
          <w:b/>
          <w:szCs w:val="22"/>
          <w:lang w:val="en-US" w:eastAsia="zh-CN"/>
        </w:rPr>
        <w:t>一、选择题（每小题3分，共24分）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eastAsia="宋体" w:cs="宋体"/>
        </w:rPr>
      </w:pPr>
      <w:r>
        <w:rPr>
          <w:rFonts w:hint="eastAsia"/>
          <w:b/>
          <w:lang w:val="en-US" w:eastAsia="zh-CN"/>
        </w:rPr>
        <w:t>1</w:t>
      </w:r>
      <w:r>
        <w:rPr>
          <w:b/>
        </w:rPr>
        <w:t>．</w:t>
      </w:r>
      <w:r>
        <w:rPr>
          <w:rFonts w:ascii="宋体" w:hAnsi="宋体" w:eastAsia="宋体" w:cs="宋体"/>
          <w:b/>
        </w:rPr>
        <w:t>抛物线</w:t>
      </w:r>
      <w:r>
        <w:rPr>
          <w:rFonts w:ascii="宋体" w:hAnsi="宋体" w:eastAsia="宋体" w:cs="宋体"/>
          <w:b/>
          <w:position w:val="-10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19pt;width:7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ascii="宋体" w:hAnsi="宋体" w:eastAsia="宋体" w:cs="宋体"/>
          <w:b/>
        </w:rPr>
        <w:t>的顶点坐标是（</w:t>
      </w:r>
      <w:r>
        <w:rPr>
          <w:rFonts w:hint="eastAsia" w:ascii="宋体" w:hAnsi="宋体" w:cs="宋体"/>
          <w:b/>
          <w:lang w:val="en-US" w:eastAsia="zh-CN"/>
        </w:rPr>
        <w:t xml:space="preserve"> </w:t>
      </w:r>
      <w:r>
        <w:rPr>
          <w:rFonts w:ascii="宋体" w:hAnsi="宋体" w:eastAsia="宋体" w:cs="宋体"/>
          <w:b/>
        </w:rPr>
        <w:t>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eastAsia="宋体" w:cs="宋体"/>
        </w:rPr>
      </w:pPr>
      <w:r>
        <w:rPr>
          <w:b/>
        </w:rPr>
        <w:t>A．</w:t>
      </w:r>
      <w:r>
        <w:rPr>
          <w:rFonts w:ascii="宋体" w:hAnsi="宋体" w:eastAsia="宋体" w:cs="宋体"/>
          <w:b/>
        </w:rPr>
        <w:t>（</w:t>
      </w:r>
      <w:r>
        <w:rPr>
          <w:rFonts w:ascii="Times New Roman" w:hAnsi="Times New Roman" w:eastAsia="Times New Roman" w:cs="Times New Roman"/>
          <w:b/>
        </w:rPr>
        <w:t>1</w:t>
      </w:r>
      <w:r>
        <w:rPr>
          <w:rFonts w:ascii="宋体" w:hAnsi="宋体" w:eastAsia="宋体" w:cs="宋体"/>
          <w:b/>
        </w:rPr>
        <w:t>，﹣</w:t>
      </w:r>
      <w:r>
        <w:rPr>
          <w:rFonts w:ascii="Times New Roman" w:hAnsi="Times New Roman" w:eastAsia="Times New Roman" w:cs="Times New Roman"/>
          <w:b/>
        </w:rPr>
        <w:t>3</w:t>
      </w:r>
      <w:r>
        <w:rPr>
          <w:rFonts w:ascii="宋体" w:hAnsi="宋体" w:eastAsia="宋体" w:cs="宋体"/>
          <w:b/>
        </w:rPr>
        <w:t>）</w:t>
      </w:r>
      <w:r>
        <w:rPr>
          <w:b/>
        </w:rPr>
        <w:tab/>
      </w:r>
      <w:r>
        <w:rPr>
          <w:b/>
        </w:rPr>
        <w:t>B．</w:t>
      </w:r>
      <w:r>
        <w:rPr>
          <w:rFonts w:ascii="宋体" w:hAnsi="宋体" w:eastAsia="宋体" w:cs="宋体"/>
          <w:b/>
        </w:rPr>
        <w:t>（</w:t>
      </w:r>
      <w:r>
        <w:rPr>
          <w:rFonts w:ascii="Times New Roman" w:hAnsi="Times New Roman" w:eastAsia="Times New Roman" w:cs="Times New Roman"/>
          <w:b/>
        </w:rPr>
        <w:t>1</w:t>
      </w:r>
      <w:r>
        <w:rPr>
          <w:rFonts w:ascii="宋体" w:hAnsi="宋体" w:eastAsia="宋体" w:cs="宋体"/>
          <w:b/>
        </w:rPr>
        <w:t>，</w:t>
      </w:r>
      <w:r>
        <w:rPr>
          <w:rFonts w:ascii="Times New Roman" w:hAnsi="Times New Roman" w:eastAsia="Times New Roman" w:cs="Times New Roman"/>
          <w:b/>
        </w:rPr>
        <w:t>3</w:t>
      </w:r>
      <w:r>
        <w:rPr>
          <w:rFonts w:ascii="宋体" w:hAnsi="宋体" w:eastAsia="宋体" w:cs="宋体"/>
          <w:b/>
        </w:rPr>
        <w:t>）</w:t>
      </w:r>
      <w:r>
        <w:rPr>
          <w:b/>
        </w:rPr>
        <w:tab/>
      </w:r>
      <w:r>
        <w:rPr>
          <w:b/>
        </w:rPr>
        <w:t>C．</w:t>
      </w:r>
      <w:r>
        <w:rPr>
          <w:rFonts w:ascii="宋体" w:hAnsi="宋体" w:eastAsia="宋体" w:cs="宋体"/>
          <w:b/>
        </w:rPr>
        <w:t>（﹣</w:t>
      </w:r>
      <w:r>
        <w:rPr>
          <w:rFonts w:ascii="Times New Roman" w:hAnsi="Times New Roman" w:eastAsia="Times New Roman" w:cs="Times New Roman"/>
          <w:b/>
        </w:rPr>
        <w:t>1</w:t>
      </w:r>
      <w:r>
        <w:rPr>
          <w:rFonts w:ascii="宋体" w:hAnsi="宋体" w:eastAsia="宋体" w:cs="宋体"/>
          <w:b/>
        </w:rPr>
        <w:t>，</w:t>
      </w:r>
      <w:r>
        <w:rPr>
          <w:rFonts w:ascii="Times New Roman" w:hAnsi="Times New Roman" w:eastAsia="Times New Roman" w:cs="Times New Roman"/>
          <w:b/>
        </w:rPr>
        <w:t>3</w:t>
      </w:r>
      <w:r>
        <w:rPr>
          <w:rFonts w:ascii="宋体" w:hAnsi="宋体" w:eastAsia="宋体" w:cs="宋体"/>
          <w:b/>
        </w:rPr>
        <w:t>）</w:t>
      </w:r>
      <w:r>
        <w:rPr>
          <w:b/>
        </w:rPr>
        <w:tab/>
      </w:r>
      <w:r>
        <w:rPr>
          <w:b/>
        </w:rPr>
        <w:t>D．</w:t>
      </w:r>
      <w:r>
        <w:rPr>
          <w:rFonts w:ascii="宋体" w:hAnsi="宋体" w:eastAsia="宋体" w:cs="宋体"/>
          <w:b/>
        </w:rPr>
        <w:t>（﹣</w:t>
      </w:r>
      <w:r>
        <w:rPr>
          <w:rFonts w:ascii="Times New Roman" w:hAnsi="Times New Roman" w:eastAsia="Times New Roman" w:cs="Times New Roman"/>
          <w:b/>
        </w:rPr>
        <w:t>1</w:t>
      </w:r>
      <w:r>
        <w:rPr>
          <w:rFonts w:ascii="宋体" w:hAnsi="宋体" w:eastAsia="宋体" w:cs="宋体"/>
          <w:b/>
        </w:rPr>
        <w:t>，﹣</w:t>
      </w:r>
      <w:r>
        <w:rPr>
          <w:rFonts w:ascii="Times New Roman" w:hAnsi="Times New Roman" w:eastAsia="Times New Roman" w:cs="Times New Roman"/>
          <w:b/>
        </w:rPr>
        <w:t>3</w:t>
      </w:r>
      <w:r>
        <w:rPr>
          <w:rFonts w:ascii="宋体" w:hAnsi="宋体" w:eastAsia="宋体" w:cs="宋体"/>
          <w:b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hint="eastAsia"/>
          <w:b/>
          <w:lang w:val="en-US" w:eastAsia="zh-CN"/>
        </w:rPr>
        <w:t>2</w:t>
      </w:r>
      <w:r>
        <w:rPr>
          <w:b/>
        </w:rPr>
        <w:t>．</w:t>
      </w:r>
      <w:r>
        <w:rPr>
          <w:rFonts w:ascii="宋体" w:hAnsi="宋体" w:eastAsia="宋体" w:cs="宋体"/>
          <w:b/>
        </w:rPr>
        <w:t>用配方法解方程</w:t>
      </w:r>
      <w:r>
        <w:rPr>
          <w:b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5.6pt;width:70.2pt;" o:ole="t" filled="f" o:preferrelative="t" stroked="f" coordsize="21600,21600">
            <v:path/>
            <v:fill on="f" focussize="0,0"/>
            <v:stroke on="f" joinstyle="miter"/>
            <v:imagedata r:id="rId12" o:title="eqId5e15c6d327534b8d97e61b3766de82cb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宋体" w:hAnsi="宋体" w:eastAsia="宋体" w:cs="宋体"/>
          <w:b/>
        </w:rPr>
        <w:t>，方程应变形为（</w:t>
      </w:r>
      <w:r>
        <w:rPr>
          <w:rFonts w:ascii="Times New Roman" w:hAnsi="Times New Roman" w:eastAsia="Times New Roman" w:cs="Times New Roman"/>
          <w:b/>
        </w:rPr>
        <w:t xml:space="preserve">  </w:t>
      </w:r>
      <w:r>
        <w:rPr>
          <w:rFonts w:hint="eastAsia" w:cs="Times New Roman"/>
          <w:b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b/>
        </w:rPr>
        <w:t xml:space="preserve"> </w:t>
      </w:r>
      <w:r>
        <w:rPr>
          <w:rFonts w:ascii="宋体" w:hAnsi="宋体" w:eastAsia="宋体" w:cs="宋体"/>
          <w:b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rPr>
          <w:b/>
        </w:rPr>
        <w:t>A．</w:t>
      </w:r>
      <w:r>
        <w:rPr>
          <w:b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14" o:title="eqId3be20dcef39641f88815c6fa0fea5430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b/>
        </w:rPr>
        <w:tab/>
      </w:r>
      <w:r>
        <w:rPr>
          <w:b/>
        </w:rPr>
        <w:t>B．</w:t>
      </w:r>
      <w:r>
        <w:rPr>
          <w:b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16" o:title="eqId24065e27a7bc4ab9a6aa3f55a7fbb151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b/>
        </w:rPr>
        <w:drawing>
          <wp:inline distT="0" distB="0" distL="114300" distR="114300">
            <wp:extent cx="20320" cy="1397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>C．</w:t>
      </w:r>
      <w:r>
        <w:rPr>
          <w:b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22pt;width:56pt;" o:ole="t" filled="f" o:preferrelative="t" stroked="f" coordsize="21600,21600">
            <v:path/>
            <v:fill on="f" focussize="0,0"/>
            <v:stroke on="f" joinstyle="miter"/>
            <v:imagedata r:id="rId19" o:title="eqId293ca44e629541cebeb0d0850c4684fe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b/>
        </w:rPr>
        <w:tab/>
      </w:r>
      <w:r>
        <w:rPr>
          <w:b/>
        </w:rPr>
        <w:t>D．</w:t>
      </w:r>
      <w:r>
        <w:rPr>
          <w:b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8pt;width:58pt;" o:ole="t" filled="f" o:preferrelative="t" stroked="f" coordsize="21600,21600">
            <v:path/>
            <v:fill on="f" focussize="0,0"/>
            <v:stroke on="f" joinstyle="miter"/>
            <v:imagedata r:id="rId21" o:title="eqId16920cf4fbf947b8bae2840df493be8b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hint="eastAsia"/>
          <w:b/>
          <w:lang w:val="en-US" w:eastAsia="zh-CN"/>
        </w:rPr>
        <w:t xml:space="preserve">3. </w:t>
      </w:r>
      <w:r>
        <w:rPr>
          <w:rFonts w:ascii="宋体" w:hAnsi="宋体" w:eastAsia="宋体" w:cs="宋体"/>
          <w:b/>
        </w:rPr>
        <w:t>下列图案中，既是轴对称图形又是中心对称图形的是</w:t>
      </w:r>
      <w:r>
        <w:rPr>
          <w:rFonts w:ascii="Times New Roman" w:hAnsi="Times New Roman" w:eastAsia="Times New Roman" w:cs="Times New Roman"/>
          <w:b/>
        </w:rPr>
        <w:t>(</w:t>
      </w:r>
      <w:r>
        <w:rPr>
          <w:rFonts w:ascii="宋体" w:hAnsi="宋体" w:eastAsia="宋体" w:cs="宋体"/>
          <w:b/>
        </w:rPr>
        <w:t>　　</w:t>
      </w:r>
      <w:r>
        <w:rPr>
          <w:rFonts w:ascii="Times New Roman" w:hAnsi="Times New Roman" w:eastAsia="Times New Roman" w:cs="Times New Roman"/>
          <w:b/>
        </w:rPr>
        <w:t>)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rPr>
          <w:b/>
        </w:rPr>
        <w:t>A．</w:t>
      </w:r>
      <w:r>
        <w:rPr>
          <w:b/>
        </w:rPr>
        <w:drawing>
          <wp:inline distT="0" distB="0" distL="114300" distR="114300">
            <wp:extent cx="809625" cy="704850"/>
            <wp:effectExtent l="0" t="0" r="9525" b="0"/>
            <wp:docPr id="365107441" name="图片 3651074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107441" name="图片 36510744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>B．</w:t>
      </w:r>
      <w:r>
        <w:rPr>
          <w:b/>
        </w:rPr>
        <w:drawing>
          <wp:inline distT="0" distB="0" distL="114300" distR="114300">
            <wp:extent cx="676275" cy="685800"/>
            <wp:effectExtent l="0" t="0" r="9525" b="0"/>
            <wp:docPr id="1739578170" name="图片 173957817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9578170" name="图片 173957817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>C．</w:t>
      </w:r>
      <w:r>
        <w:rPr>
          <w:b/>
        </w:rPr>
        <w:drawing>
          <wp:inline distT="0" distB="0" distL="114300" distR="114300">
            <wp:extent cx="876300" cy="866775"/>
            <wp:effectExtent l="0" t="0" r="0" b="9525"/>
            <wp:docPr id="684731922" name="图片 6847319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731922" name="图片 6847319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>D．</w:t>
      </w:r>
      <w:r>
        <w:rPr>
          <w:b/>
        </w:rPr>
        <w:drawing>
          <wp:inline distT="0" distB="0" distL="114300" distR="114300">
            <wp:extent cx="1066800" cy="628650"/>
            <wp:effectExtent l="0" t="0" r="0" b="0"/>
            <wp:docPr id="1136007212" name="图片 11360072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007212" name="图片 11360072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hint="eastAsia"/>
          <w:b/>
          <w:lang w:val="en-US" w:eastAsia="zh-CN"/>
        </w:rPr>
        <w:t>4</w:t>
      </w:r>
      <w:r>
        <w:rPr>
          <w:b/>
        </w:rPr>
        <w:t>．</w:t>
      </w:r>
      <w:r>
        <w:rPr>
          <w:rFonts w:ascii="宋体" w:hAnsi="宋体" w:eastAsia="宋体" w:cs="宋体"/>
          <w:b/>
        </w:rPr>
        <w:t>若反比例函数</w:t>
      </w:r>
      <w:r>
        <w:rPr>
          <w:rFonts w:ascii="Times New Roman" w:hAnsi="Times New Roman" w:eastAsia="Times New Roman" w:cs="Times New Roman"/>
          <w:b/>
          <w:i/>
        </w:rPr>
        <w:t>y</w:t>
      </w:r>
      <w:r>
        <w:rPr>
          <w:rFonts w:ascii="Times New Roman" w:hAnsi="Times New Roman" w:eastAsia="Times New Roman" w:cs="Times New Roman"/>
          <w:b/>
        </w:rPr>
        <w:t>=</w:t>
      </w:r>
      <w:r>
        <w:rPr>
          <w:b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7" o:title="eqIde9d755e23fc84e6bba25288808a40cfe"/>
            <o:lock v:ext="edit" aspectratio="t"/>
            <w10:wrap type="none"/>
            <w10:anchorlock/>
          </v:shape>
          <o:OLEObject Type="Embed" ProgID="Equation.DSMT4" ShapeID="_x0000_i1031" DrawAspect="Content" ObjectID="_1468075731" r:id="rId26">
            <o:LockedField>false</o:LockedField>
          </o:OLEObject>
        </w:object>
      </w:r>
      <w:r>
        <w:rPr>
          <w:rFonts w:ascii="宋体" w:hAnsi="宋体" w:eastAsia="宋体" w:cs="宋体"/>
          <w:b/>
        </w:rPr>
        <w:t>（</w:t>
      </w:r>
      <w:r>
        <w:rPr>
          <w:rFonts w:ascii="Times New Roman" w:hAnsi="Times New Roman" w:eastAsia="Times New Roman" w:cs="Times New Roman"/>
          <w:b/>
          <w:i/>
        </w:rPr>
        <w:t>k</w:t>
      </w:r>
      <w:r>
        <w:rPr>
          <w:rFonts w:ascii="Times New Roman" w:hAnsi="Times New Roman" w:eastAsia="Times New Roman" w:cs="Times New Roman"/>
          <w:b/>
        </w:rPr>
        <w:t>≠0</w:t>
      </w:r>
      <w:r>
        <w:rPr>
          <w:rFonts w:ascii="宋体" w:hAnsi="宋体" w:eastAsia="宋体" w:cs="宋体"/>
          <w:b/>
        </w:rPr>
        <w:t>）的图象经过点</w:t>
      </w:r>
      <w:r>
        <w:rPr>
          <w:rFonts w:ascii="Times New Roman" w:hAnsi="Times New Roman" w:eastAsia="Times New Roman" w:cs="Times New Roman"/>
          <w:b/>
          <w:i/>
        </w:rPr>
        <w:t>P</w:t>
      </w:r>
      <w:r>
        <w:rPr>
          <w:rFonts w:ascii="宋体" w:hAnsi="宋体" w:eastAsia="宋体" w:cs="宋体"/>
          <w:b/>
        </w:rPr>
        <w:t>（﹣</w:t>
      </w:r>
      <w:r>
        <w:rPr>
          <w:rFonts w:ascii="Times New Roman" w:hAnsi="Times New Roman" w:eastAsia="Times New Roman" w:cs="Times New Roman"/>
          <w:b/>
        </w:rPr>
        <w:t>2</w:t>
      </w:r>
      <w:r>
        <w:rPr>
          <w:rFonts w:ascii="宋体" w:hAnsi="宋体" w:eastAsia="宋体" w:cs="宋体"/>
          <w:b/>
        </w:rPr>
        <w:t>，</w:t>
      </w:r>
      <w:r>
        <w:rPr>
          <w:rFonts w:ascii="Times New Roman" w:hAnsi="Times New Roman" w:eastAsia="Times New Roman" w:cs="Times New Roman"/>
          <w:b/>
        </w:rPr>
        <w:t>3</w:t>
      </w:r>
      <w:r>
        <w:rPr>
          <w:rFonts w:ascii="宋体" w:hAnsi="宋体" w:eastAsia="宋体" w:cs="宋体"/>
          <w:b/>
        </w:rPr>
        <w:t>），则</w:t>
      </w:r>
      <w:r>
        <w:rPr>
          <w:rFonts w:ascii="Times New Roman" w:hAnsi="Times New Roman" w:eastAsia="Times New Roman" w:cs="Times New Roman"/>
          <w:b/>
        </w:rPr>
        <w:t>k</w:t>
      </w:r>
      <w:r>
        <w:rPr>
          <w:rFonts w:ascii="宋体" w:hAnsi="宋体" w:eastAsia="宋体" w:cs="宋体"/>
          <w:b/>
        </w:rPr>
        <w:t>的值为（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Style w:val="4"/>
          <w:b/>
        </w:rPr>
      </w:pPr>
      <w:r>
        <w:rPr>
          <w:b/>
        </w:rPr>
        <w:t>A．</w:t>
      </w:r>
      <w:r>
        <w:rPr>
          <w:rFonts w:ascii="宋体" w:hAnsi="宋体" w:eastAsia="宋体" w:cs="宋体"/>
          <w:b/>
        </w:rPr>
        <w:t>－</w:t>
      </w:r>
      <w:r>
        <w:rPr>
          <w:rFonts w:ascii="Times New Roman" w:hAnsi="Times New Roman" w:eastAsia="Times New Roman" w:cs="Times New Roman"/>
          <w:b/>
        </w:rPr>
        <w:t>2</w:t>
      </w:r>
      <w:r>
        <w:rPr>
          <w:b/>
        </w:rPr>
        <w:tab/>
      </w:r>
      <w:r>
        <w:rPr>
          <w:b/>
        </w:rPr>
        <w:t>B．</w:t>
      </w:r>
      <w:r>
        <w:rPr>
          <w:rFonts w:ascii="Times New Roman" w:hAnsi="Times New Roman" w:eastAsia="Times New Roman" w:cs="Times New Roman"/>
          <w:b/>
        </w:rPr>
        <w:t>12</w:t>
      </w:r>
      <w:r>
        <w:rPr>
          <w:b/>
        </w:rPr>
        <w:tab/>
      </w:r>
      <w:r>
        <w:rPr>
          <w:b/>
        </w:rPr>
        <w:t>C．</w:t>
      </w:r>
      <w:r>
        <w:rPr>
          <w:rFonts w:ascii="Times New Roman" w:hAnsi="Times New Roman" w:eastAsia="Times New Roman" w:cs="Times New Roman"/>
          <w:b/>
        </w:rPr>
        <w:t>6</w:t>
      </w:r>
      <w:r>
        <w:rPr>
          <w:b/>
        </w:rPr>
        <w:tab/>
      </w:r>
      <w:r>
        <w:rPr>
          <w:b/>
        </w:rPr>
        <w:t>D．</w:t>
      </w:r>
      <w:r>
        <w:rPr>
          <w:rFonts w:ascii="宋体" w:hAnsi="宋体" w:eastAsia="宋体" w:cs="宋体"/>
          <w:b/>
        </w:rPr>
        <w:t>－</w:t>
      </w:r>
      <w:r>
        <w:rPr>
          <w:rFonts w:ascii="Times New Roman" w:hAnsi="Times New Roman" w:eastAsia="Times New Roman" w:cs="Times New Roman"/>
          <w:b/>
        </w:rPr>
        <w:t>6</w:t>
      </w:r>
    </w:p>
    <w:p>
      <w:pPr>
        <w:spacing w:line="360" w:lineRule="auto"/>
        <w:jc w:val="left"/>
        <w:textAlignment w:val="center"/>
        <w:rPr>
          <w:rStyle w:val="4"/>
          <w:rFonts w:ascii="宋体" w:hAnsi="宋体" w:eastAsia="宋体" w:cs="宋体"/>
          <w:sz w:val="21"/>
        </w:rPr>
      </w:pPr>
      <w:r>
        <w:rPr>
          <w:rStyle w:val="4"/>
          <w:rFonts w:hint="eastAsia"/>
          <w:b/>
          <w:lang w:val="en-US" w:eastAsia="zh-CN"/>
        </w:rPr>
        <w:t xml:space="preserve">5. </w:t>
      </w:r>
      <w:r>
        <w:rPr>
          <w:rStyle w:val="4"/>
          <w:rFonts w:ascii="宋体" w:hAnsi="宋体" w:eastAsia="宋体" w:cs="宋体"/>
          <w:b/>
          <w:sz w:val="21"/>
        </w:rPr>
        <w:t>下列语句中正确的是（　　）</w:t>
      </w:r>
    </w:p>
    <w:p>
      <w:pPr>
        <w:spacing w:line="360" w:lineRule="auto"/>
        <w:jc w:val="left"/>
        <w:textAlignment w:val="center"/>
        <w:rPr>
          <w:rStyle w:val="4"/>
          <w:rFonts w:ascii="宋体" w:hAnsi="宋体" w:eastAsia="宋体" w:cs="宋体"/>
          <w:sz w:val="21"/>
        </w:rPr>
      </w:pPr>
      <w:r>
        <w:rPr>
          <w:rStyle w:val="4"/>
          <w:b/>
        </w:rPr>
        <w:t>A．</w:t>
      </w:r>
      <w:r>
        <w:rPr>
          <w:rStyle w:val="4"/>
          <w:rFonts w:ascii="宋体" w:hAnsi="宋体" w:eastAsia="宋体" w:cs="宋体"/>
          <w:b/>
          <w:sz w:val="21"/>
        </w:rPr>
        <w:t>长度相等的两条弧是等弧</w:t>
      </w:r>
      <w:r>
        <w:rPr>
          <w:rStyle w:val="4"/>
          <w:b/>
        </w:rPr>
        <w:t xml:space="preserve">    B．</w:t>
      </w:r>
      <w:r>
        <w:rPr>
          <w:rStyle w:val="4"/>
          <w:rFonts w:ascii="宋体" w:hAnsi="宋体" w:eastAsia="宋体" w:cs="宋体"/>
          <w:b/>
          <w:sz w:val="21"/>
        </w:rPr>
        <w:t>平分弦的直径垂直于弦</w:t>
      </w:r>
    </w:p>
    <w:p>
      <w:pPr>
        <w:spacing w:line="360" w:lineRule="auto"/>
        <w:jc w:val="left"/>
        <w:textAlignment w:val="center"/>
        <w:rPr>
          <w:rFonts w:hint="eastAsia" w:eastAsia="宋体"/>
          <w:b/>
          <w:lang w:eastAsia="zh-CN"/>
        </w:rPr>
      </w:pPr>
      <w:r>
        <w:rPr>
          <w:rStyle w:val="4"/>
          <w:b/>
        </w:rPr>
        <w:t>C．</w:t>
      </w:r>
      <w:r>
        <w:rPr>
          <w:rStyle w:val="4"/>
          <w:rFonts w:ascii="宋体" w:hAnsi="宋体" w:eastAsia="宋体" w:cs="宋体"/>
          <w:b/>
          <w:sz w:val="21"/>
        </w:rPr>
        <w:t>相等的圆心角所对的弧相等</w:t>
      </w:r>
      <w:r>
        <w:rPr>
          <w:rStyle w:val="4"/>
          <w:b/>
        </w:rPr>
        <w:t xml:space="preserve">    D．</w:t>
      </w:r>
      <w:r>
        <w:rPr>
          <w:rStyle w:val="4"/>
          <w:rFonts w:ascii="宋体" w:hAnsi="宋体" w:eastAsia="宋体" w:cs="宋体"/>
          <w:b/>
          <w:sz w:val="21"/>
        </w:rPr>
        <w:t>经过圆心的每一条直线都是圆的对称轴</w:t>
      </w:r>
      <w:r>
        <w:rPr>
          <w:rStyle w:val="4"/>
          <w:rFonts w:hint="eastAsia" w:ascii="宋体" w:hAnsi="宋体" w:cs="宋体"/>
          <w:b/>
          <w:color w:val="FFFFFF"/>
          <w:sz w:val="4"/>
          <w:lang w:eastAsia="zh-CN"/>
        </w:rPr>
        <w:t>[来源:Zxxk.Com]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hint="eastAsia"/>
          <w:b/>
          <w:lang w:val="en-US" w:eastAsia="zh-CN"/>
        </w:rPr>
        <w:t xml:space="preserve">6.  </w:t>
      </w:r>
      <w:r>
        <w:rPr>
          <w:rFonts w:ascii="宋体" w:hAnsi="宋体" w:eastAsia="宋体" w:cs="宋体"/>
          <w:b/>
        </w:rPr>
        <w:drawing>
          <wp:inline distT="0" distB="0" distL="114300" distR="114300">
            <wp:extent cx="19050" cy="20320"/>
            <wp:effectExtent l="0" t="0" r="11430" b="254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</w:rPr>
        <w:t>电影《流浪地球》一上映就获得追捧，第一天票房收入约</w:t>
      </w:r>
      <w:r>
        <w:rPr>
          <w:rFonts w:ascii="Times New Roman" w:hAnsi="Times New Roman" w:eastAsia="Times New Roman" w:cs="Times New Roman"/>
          <w:b/>
        </w:rPr>
        <w:t>8</w:t>
      </w:r>
      <w:r>
        <w:rPr>
          <w:rFonts w:ascii="宋体" w:hAnsi="宋体" w:eastAsia="宋体" w:cs="宋体"/>
          <w:b/>
        </w:rPr>
        <w:t>亿元，第三天票房收入达到了</w:t>
      </w:r>
      <w:r>
        <w:rPr>
          <w:rFonts w:ascii="Times New Roman" w:hAnsi="Times New Roman" w:eastAsia="Times New Roman" w:cs="Times New Roman"/>
          <w:b/>
        </w:rPr>
        <w:t>11.52</w:t>
      </w:r>
      <w:r>
        <w:rPr>
          <w:rFonts w:ascii="宋体" w:hAnsi="宋体" w:eastAsia="宋体" w:cs="宋体"/>
          <w:b/>
        </w:rPr>
        <w:t>亿元，设第一天到第三天票房收入平均每天增长的百分率为</w:t>
      </w:r>
      <w:r>
        <w:rPr>
          <w:rFonts w:ascii="Times New Roman" w:hAnsi="Times New Roman" w:eastAsia="Times New Roman" w:cs="Times New Roman"/>
          <w:b/>
          <w:i/>
        </w:rPr>
        <w:t>x</w:t>
      </w:r>
      <w:r>
        <w:rPr>
          <w:rFonts w:ascii="宋体" w:hAnsi="宋体" w:eastAsia="宋体" w:cs="宋体"/>
          <w:b/>
        </w:rPr>
        <w:t>，则可列方程</w:t>
      </w:r>
      <w:r>
        <w:rPr>
          <w:rFonts w:ascii="宋体" w:hAnsi="宋体" w:eastAsia="宋体" w:cs="宋体"/>
          <w:b/>
        </w:rPr>
        <w:drawing>
          <wp:inline distT="0" distB="0" distL="114300" distR="114300">
            <wp:extent cx="21590" cy="24130"/>
            <wp:effectExtent l="0" t="0" r="8890" b="635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</w:rPr>
        <w:t>（　　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b/>
        </w:rPr>
        <w:t>A．</w:t>
      </w:r>
      <w:r>
        <w:rPr>
          <w:rFonts w:ascii="Times New Roman" w:hAnsi="Times New Roman" w:eastAsia="Times New Roman" w:cs="Times New Roman"/>
          <w:b/>
        </w:rPr>
        <w:t>8</w:t>
      </w:r>
      <w:r>
        <w:rPr>
          <w:rFonts w:ascii="宋体" w:hAnsi="宋体" w:eastAsia="宋体" w:cs="宋体"/>
          <w:b/>
        </w:rPr>
        <w:t>（</w:t>
      </w:r>
      <w:r>
        <w:rPr>
          <w:rFonts w:ascii="Times New Roman" w:hAnsi="Times New Roman" w:eastAsia="Times New Roman" w:cs="Times New Roman"/>
          <w:b/>
        </w:rPr>
        <w:t>1+</w:t>
      </w:r>
      <w:r>
        <w:rPr>
          <w:rFonts w:ascii="Times New Roman" w:hAnsi="Times New Roman" w:eastAsia="Times New Roman" w:cs="Times New Roman"/>
          <w:b/>
          <w:i/>
        </w:rPr>
        <w:t>x</w:t>
      </w:r>
      <w:r>
        <w:rPr>
          <w:rFonts w:ascii="宋体" w:hAnsi="宋体" w:eastAsia="宋体" w:cs="宋体"/>
          <w:b/>
        </w:rPr>
        <w:t>）＝</w:t>
      </w:r>
      <w:r>
        <w:rPr>
          <w:rFonts w:ascii="Times New Roman" w:hAnsi="Times New Roman" w:eastAsia="Times New Roman" w:cs="Times New Roman"/>
          <w:b/>
        </w:rPr>
        <w:t>11.52</w:t>
      </w:r>
      <w:r>
        <w:rPr>
          <w:b/>
        </w:rPr>
        <w:tab/>
      </w:r>
      <w:r>
        <w:rPr>
          <w:b/>
        </w:rPr>
        <w:t>B．</w:t>
      </w:r>
      <w:r>
        <w:rPr>
          <w:rFonts w:ascii="Times New Roman" w:hAnsi="Times New Roman" w:eastAsia="Times New Roman" w:cs="Times New Roman"/>
          <w:b/>
        </w:rPr>
        <w:t>8</w:t>
      </w:r>
      <w:r>
        <w:rPr>
          <w:rFonts w:ascii="宋体" w:hAnsi="宋体" w:eastAsia="宋体" w:cs="宋体"/>
          <w:b/>
        </w:rPr>
        <w:t>（</w:t>
      </w:r>
      <w:r>
        <w:rPr>
          <w:rFonts w:ascii="Times New Roman" w:hAnsi="Times New Roman" w:eastAsia="Times New Roman" w:cs="Times New Roman"/>
          <w:b/>
        </w:rPr>
        <w:t>1+2</w:t>
      </w:r>
      <w:r>
        <w:rPr>
          <w:rFonts w:ascii="Times New Roman" w:hAnsi="Times New Roman" w:eastAsia="Times New Roman" w:cs="Times New Roman"/>
          <w:b/>
          <w:i/>
        </w:rPr>
        <w:t>x</w:t>
      </w:r>
      <w:r>
        <w:rPr>
          <w:rFonts w:ascii="宋体" w:hAnsi="宋体" w:eastAsia="宋体" w:cs="宋体"/>
          <w:b/>
        </w:rPr>
        <w:t>）＝</w:t>
      </w:r>
      <w:r>
        <w:rPr>
          <w:rFonts w:ascii="Times New Roman" w:hAnsi="Times New Roman" w:eastAsia="Times New Roman" w:cs="Times New Roman"/>
          <w:b/>
        </w:rPr>
        <w:t>11.52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b/>
        </w:rPr>
        <w:t>C．</w:t>
      </w:r>
      <w:r>
        <w:rPr>
          <w:rFonts w:ascii="Times New Roman" w:hAnsi="Times New Roman" w:eastAsia="Times New Roman" w:cs="Times New Roman"/>
          <w:b/>
        </w:rPr>
        <w:t>8</w:t>
      </w:r>
      <w:r>
        <w:rPr>
          <w:rFonts w:ascii="宋体" w:hAnsi="宋体" w:eastAsia="宋体" w:cs="宋体"/>
          <w:b/>
        </w:rPr>
        <w:t>（</w:t>
      </w:r>
      <w:r>
        <w:rPr>
          <w:rFonts w:ascii="Times New Roman" w:hAnsi="Times New Roman" w:eastAsia="Times New Roman" w:cs="Times New Roman"/>
          <w:b/>
        </w:rPr>
        <w:t>1+</w:t>
      </w:r>
      <w:r>
        <w:rPr>
          <w:rFonts w:ascii="Times New Roman" w:hAnsi="Times New Roman" w:eastAsia="Times New Roman" w:cs="Times New Roman"/>
          <w:b/>
          <w:i/>
        </w:rPr>
        <w:t>x</w:t>
      </w:r>
      <w:r>
        <w:rPr>
          <w:rFonts w:ascii="宋体" w:hAnsi="宋体" w:eastAsia="宋体" w:cs="宋体"/>
          <w:b/>
        </w:rPr>
        <w:t>）</w:t>
      </w:r>
      <w:r>
        <w:rPr>
          <w:b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15pt;width:8.15pt;" o:ole="t" filled="f" o:preferrelative="t" stroked="f" coordsize="21600,21600">
            <v:path/>
            <v:fill on="f" focussize="0,0"/>
            <v:stroke on="f" joinstyle="miter"/>
            <v:imagedata r:id="rId29" o:title="eqId97c46a9440cf4854b807db195638c9fd"/>
            <o:lock v:ext="edit" aspectratio="t"/>
            <w10:wrap type="none"/>
            <w10:anchorlock/>
          </v:shape>
          <o:OLEObject Type="Embed" ProgID="Equation.DSMT4" ShapeID="_x0000_i1032" DrawAspect="Content" ObjectID="_1468075732" r:id="rId28">
            <o:LockedField>false</o:LockedField>
          </o:OLEObject>
        </w:object>
      </w:r>
      <w:r>
        <w:rPr>
          <w:rFonts w:ascii="宋体" w:hAnsi="宋体" w:eastAsia="宋体" w:cs="宋体"/>
          <w:b/>
        </w:rPr>
        <w:t>＝</w:t>
      </w:r>
      <w:r>
        <w:rPr>
          <w:rFonts w:ascii="Times New Roman" w:hAnsi="Times New Roman" w:eastAsia="Times New Roman" w:cs="Times New Roman"/>
          <w:b/>
        </w:rPr>
        <w:t>11.52</w:t>
      </w:r>
      <w:r>
        <w:rPr>
          <w:b/>
        </w:rPr>
        <w:tab/>
      </w:r>
      <w:r>
        <w:rPr>
          <w:b/>
        </w:rPr>
        <w:t>D．</w:t>
      </w:r>
      <w:r>
        <w:rPr>
          <w:rFonts w:ascii="Times New Roman" w:hAnsi="Times New Roman" w:eastAsia="Times New Roman" w:cs="Times New Roman"/>
          <w:b/>
        </w:rPr>
        <w:t>8</w:t>
      </w:r>
      <w:r>
        <w:rPr>
          <w:rFonts w:ascii="宋体" w:hAnsi="宋体" w:eastAsia="宋体" w:cs="宋体"/>
          <w:b/>
        </w:rPr>
        <w:t>（</w:t>
      </w:r>
      <w:r>
        <w:rPr>
          <w:rFonts w:ascii="Times New Roman" w:hAnsi="Times New Roman" w:eastAsia="Times New Roman" w:cs="Times New Roman"/>
          <w:b/>
        </w:rPr>
        <w:t>1</w:t>
      </w:r>
      <w:r>
        <w:rPr>
          <w:rFonts w:ascii="宋体" w:hAnsi="宋体" w:eastAsia="宋体" w:cs="宋体"/>
          <w:b/>
        </w:rPr>
        <w:t>﹣</w:t>
      </w:r>
      <w:r>
        <w:rPr>
          <w:rFonts w:ascii="Times New Roman" w:hAnsi="Times New Roman" w:eastAsia="Times New Roman" w:cs="Times New Roman"/>
          <w:b/>
          <w:i/>
        </w:rPr>
        <w:t>x</w:t>
      </w:r>
      <w:r>
        <w:rPr>
          <w:rFonts w:ascii="宋体" w:hAnsi="宋体" w:eastAsia="宋体" w:cs="宋体"/>
          <w:b/>
        </w:rPr>
        <w:t>）</w:t>
      </w:r>
      <w:r>
        <w:rPr>
          <w:b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15pt;width:8.15pt;" o:ole="t" filled="f" o:preferrelative="t" stroked="f" coordsize="21600,21600">
            <v:path/>
            <v:fill on="f" focussize="0,0"/>
            <v:stroke on="f" joinstyle="miter"/>
            <v:imagedata r:id="rId29" o:title="eqId97c46a9440cf4854b807db195638c9fd"/>
            <o:lock v:ext="edit" aspectratio="t"/>
            <w10:wrap type="none"/>
            <w10:anchorlock/>
          </v:shape>
          <o:OLEObject Type="Embed" ProgID="Equation.DSMT4" ShapeID="_x0000_i1033" DrawAspect="Content" ObjectID="_1468075733" r:id="rId30">
            <o:LockedField>false</o:LockedField>
          </o:OLEObject>
        </w:object>
      </w:r>
      <w:r>
        <w:rPr>
          <w:rFonts w:ascii="宋体" w:hAnsi="宋体" w:eastAsia="宋体" w:cs="宋体"/>
          <w:b/>
        </w:rPr>
        <w:t>＝</w:t>
      </w:r>
      <w:r>
        <w:rPr>
          <w:rFonts w:ascii="Times New Roman" w:hAnsi="Times New Roman" w:eastAsia="Times New Roman" w:cs="Times New Roman"/>
          <w:b/>
        </w:rPr>
        <w:t>11.52</w:t>
      </w:r>
    </w:p>
    <w:p>
      <w:pPr>
        <w:spacing w:line="360" w:lineRule="auto"/>
        <w:jc w:val="left"/>
        <w:textAlignment w:val="center"/>
        <w:rPr>
          <w:rStyle w:val="4"/>
          <w:rFonts w:ascii="宋体" w:hAnsi="宋体" w:eastAsia="宋体" w:cs="宋体"/>
        </w:rPr>
      </w:pPr>
      <w:r>
        <w:rPr>
          <w:rFonts w:hint="eastAsia"/>
          <w:b/>
          <w:lang w:val="en-US" w:eastAsia="zh-CN"/>
        </w:rPr>
        <w:t>7</w:t>
      </w:r>
      <w:r>
        <w:rPr>
          <w:rStyle w:val="4"/>
          <w:b/>
        </w:rPr>
        <w:t>．</w:t>
      </w:r>
      <w:r>
        <w:rPr>
          <w:rStyle w:val="4"/>
          <w:rFonts w:ascii="宋体" w:hAnsi="宋体" w:eastAsia="宋体" w:cs="宋体"/>
          <w:b/>
        </w:rPr>
        <w:t>如图，</w:t>
      </w:r>
      <w:r>
        <w:rPr>
          <w:rStyle w:val="4"/>
          <w:rFonts w:ascii="Times New Roman" w:hAnsi="Times New Roman" w:eastAsia="Times New Roman" w:cs="Times New Roman"/>
          <w:b/>
        </w:rPr>
        <w:t>AB</w:t>
      </w:r>
      <w:r>
        <w:rPr>
          <w:rStyle w:val="4"/>
          <w:rFonts w:ascii="宋体" w:hAnsi="宋体" w:eastAsia="宋体" w:cs="宋体"/>
          <w:b/>
        </w:rPr>
        <w:t>，</w:t>
      </w:r>
      <w:r>
        <w:rPr>
          <w:rStyle w:val="4"/>
          <w:rFonts w:ascii="Times New Roman" w:hAnsi="Times New Roman" w:eastAsia="Times New Roman" w:cs="Times New Roman"/>
          <w:b/>
        </w:rPr>
        <w:t>BC</w:t>
      </w:r>
      <w:r>
        <w:rPr>
          <w:rStyle w:val="4"/>
          <w:rFonts w:ascii="宋体" w:hAnsi="宋体" w:eastAsia="宋体" w:cs="宋体"/>
          <w:b/>
        </w:rPr>
        <w:t>是⊙</w:t>
      </w:r>
      <w:r>
        <w:rPr>
          <w:rStyle w:val="4"/>
          <w:rFonts w:ascii="Times New Roman" w:hAnsi="Times New Roman" w:eastAsia="Times New Roman" w:cs="Times New Roman"/>
          <w:b/>
        </w:rPr>
        <w:t>O</w:t>
      </w:r>
      <w:r>
        <w:rPr>
          <w:rStyle w:val="4"/>
          <w:rFonts w:ascii="宋体" w:hAnsi="宋体" w:eastAsia="宋体" w:cs="宋体"/>
          <w:b/>
        </w:rPr>
        <w:t>的两条弦，</w:t>
      </w:r>
      <w:r>
        <w:rPr>
          <w:rStyle w:val="4"/>
          <w:rFonts w:ascii="Times New Roman" w:hAnsi="Times New Roman" w:eastAsia="Times New Roman" w:cs="Times New Roman"/>
          <w:b/>
        </w:rPr>
        <w:t>AO</w:t>
      </w:r>
      <w:r>
        <w:rPr>
          <w:rStyle w:val="4"/>
          <w:rFonts w:ascii="宋体" w:hAnsi="宋体" w:eastAsia="宋体" w:cs="宋体"/>
          <w:b/>
        </w:rPr>
        <w:t>⊥</w:t>
      </w:r>
      <w:r>
        <w:rPr>
          <w:rStyle w:val="4"/>
          <w:rFonts w:ascii="Times New Roman" w:hAnsi="Times New Roman" w:eastAsia="Times New Roman" w:cs="Times New Roman"/>
          <w:b/>
        </w:rPr>
        <w:t>BC</w:t>
      </w:r>
      <w:r>
        <w:rPr>
          <w:rStyle w:val="4"/>
          <w:rFonts w:ascii="宋体" w:hAnsi="宋体" w:eastAsia="宋体" w:cs="宋体"/>
          <w:b/>
        </w:rPr>
        <w:t>，垂足为</w:t>
      </w:r>
      <w:r>
        <w:rPr>
          <w:rStyle w:val="4"/>
          <w:rFonts w:ascii="Times New Roman" w:hAnsi="Times New Roman" w:eastAsia="Times New Roman" w:cs="Times New Roman"/>
          <w:b/>
        </w:rPr>
        <w:t>D</w:t>
      </w:r>
      <w:r>
        <w:rPr>
          <w:rStyle w:val="4"/>
          <w:rFonts w:ascii="宋体" w:hAnsi="宋体" w:eastAsia="宋体" w:cs="宋体"/>
          <w:b/>
        </w:rPr>
        <w:t>，若⊙</w:t>
      </w:r>
      <w:r>
        <w:rPr>
          <w:rStyle w:val="4"/>
          <w:rFonts w:ascii="Times New Roman" w:hAnsi="Times New Roman" w:eastAsia="Times New Roman" w:cs="Times New Roman"/>
          <w:b/>
        </w:rPr>
        <w:t>O</w:t>
      </w:r>
      <w:r>
        <w:rPr>
          <w:rStyle w:val="4"/>
          <w:rFonts w:ascii="宋体" w:hAnsi="宋体" w:eastAsia="宋体" w:cs="宋体"/>
          <w:b/>
        </w:rPr>
        <w:t>的半径为</w:t>
      </w:r>
      <w:r>
        <w:rPr>
          <w:rStyle w:val="4"/>
          <w:rFonts w:ascii="Times New Roman" w:hAnsi="Times New Roman" w:eastAsia="Times New Roman" w:cs="Times New Roman"/>
          <w:b/>
        </w:rPr>
        <w:t>5</w:t>
      </w:r>
      <w:r>
        <w:rPr>
          <w:rStyle w:val="4"/>
          <w:rFonts w:ascii="宋体" w:hAnsi="宋体" w:eastAsia="宋体" w:cs="宋体"/>
          <w:b/>
        </w:rPr>
        <w:t>，</w:t>
      </w:r>
      <w:r>
        <w:rPr>
          <w:rStyle w:val="4"/>
          <w:rFonts w:ascii="Times New Roman" w:hAnsi="Times New Roman" w:eastAsia="Times New Roman" w:cs="Times New Roman"/>
          <w:b/>
        </w:rPr>
        <w:t>BC</w:t>
      </w:r>
      <w:r>
        <w:rPr>
          <w:rStyle w:val="4"/>
          <w:rFonts w:ascii="宋体" w:hAnsi="宋体" w:eastAsia="宋体" w:cs="宋体"/>
          <w:b/>
        </w:rPr>
        <w:t>＝</w:t>
      </w:r>
      <w:r>
        <w:rPr>
          <w:rStyle w:val="4"/>
          <w:rFonts w:ascii="Times New Roman" w:hAnsi="Times New Roman" w:eastAsia="Times New Roman" w:cs="Times New Roman"/>
          <w:b/>
        </w:rPr>
        <w:t>8</w:t>
      </w:r>
      <w:r>
        <w:rPr>
          <w:rStyle w:val="4"/>
          <w:rFonts w:ascii="宋体" w:hAnsi="宋体" w:eastAsia="宋体" w:cs="宋体"/>
          <w:b/>
        </w:rPr>
        <w:t>，则</w:t>
      </w:r>
      <w:r>
        <w:rPr>
          <w:rStyle w:val="4"/>
          <w:rFonts w:ascii="Times New Roman" w:hAnsi="Times New Roman" w:eastAsia="Times New Roman" w:cs="Times New Roman"/>
          <w:b/>
        </w:rPr>
        <w:t>AB</w:t>
      </w:r>
      <w:r>
        <w:rPr>
          <w:rStyle w:val="4"/>
          <w:rFonts w:ascii="宋体" w:hAnsi="宋体" w:eastAsia="宋体" w:cs="宋体"/>
          <w:b/>
        </w:rPr>
        <w:t>的长为（　　）</w:t>
      </w:r>
    </w:p>
    <w:p>
      <w:pPr>
        <w:spacing w:line="360" w:lineRule="auto"/>
        <w:jc w:val="left"/>
        <w:textAlignment w:val="center"/>
        <w:rPr>
          <w:rStyle w:val="4"/>
        </w:rPr>
      </w:pP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Style w:val="4"/>
          <w:b/>
        </w:rPr>
      </w:pPr>
      <w:r>
        <w:rPr>
          <w:b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1318260</wp:posOffset>
            </wp:positionH>
            <wp:positionV relativeFrom="paragraph">
              <wp:posOffset>90805</wp:posOffset>
            </wp:positionV>
            <wp:extent cx="1143000" cy="1257300"/>
            <wp:effectExtent l="0" t="0" r="0" b="0"/>
            <wp:wrapNone/>
            <wp:docPr id="1570431481" name="图片 157043148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431481" name="图片 157043148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Style w:val="4"/>
          <w:b/>
        </w:rPr>
      </w:pP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Style w:val="4"/>
          <w:b/>
        </w:rPr>
      </w:pP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Style w:val="4"/>
          <w:rFonts w:hint="eastAsia" w:ascii="Times New Roman" w:hAnsi="Times New Roman" w:eastAsia="宋体" w:cs="Times New Roman"/>
          <w:lang w:eastAsia="zh-CN"/>
        </w:rPr>
      </w:pPr>
      <w:r>
        <w:rPr>
          <w:rStyle w:val="4"/>
          <w:b/>
        </w:rPr>
        <w:t>A．</w:t>
      </w:r>
      <w:r>
        <w:rPr>
          <w:rStyle w:val="4"/>
          <w:rFonts w:ascii="Times New Roman" w:hAnsi="Times New Roman" w:eastAsia="Times New Roman" w:cs="Times New Roman"/>
          <w:b/>
        </w:rPr>
        <w:t>8</w:t>
      </w:r>
      <w:r>
        <w:rPr>
          <w:rStyle w:val="4"/>
          <w:b/>
        </w:rPr>
        <w:tab/>
      </w:r>
      <w:r>
        <w:rPr>
          <w:rStyle w:val="4"/>
          <w:b/>
        </w:rPr>
        <w:t>B．</w:t>
      </w:r>
      <w:r>
        <w:rPr>
          <w:rStyle w:val="4"/>
          <w:rFonts w:ascii="Times New Roman" w:hAnsi="Times New Roman" w:eastAsia="Times New Roman" w:cs="Times New Roman"/>
          <w:b/>
        </w:rPr>
        <w:drawing>
          <wp:inline distT="0" distB="0" distL="114300" distR="114300">
            <wp:extent cx="19050" cy="19050"/>
            <wp:effectExtent l="0" t="0" r="11430" b="381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ascii="Times New Roman" w:hAnsi="Times New Roman" w:eastAsia="Times New Roman" w:cs="Times New Roman"/>
          <w:b/>
        </w:rPr>
        <w:t>10</w:t>
      </w:r>
      <w:r>
        <w:rPr>
          <w:rStyle w:val="4"/>
          <w:b/>
        </w:rPr>
        <w:tab/>
      </w:r>
      <w:r>
        <w:rPr>
          <w:rStyle w:val="4"/>
          <w:b/>
        </w:rPr>
        <w:t>C．</w:t>
      </w:r>
      <w:r>
        <w:rPr>
          <w:b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2">
            <o:LockedField>false</o:LockedField>
          </o:OLEObject>
        </w:object>
      </w:r>
      <w:r>
        <w:rPr>
          <w:rStyle w:val="4"/>
          <w:b/>
        </w:rPr>
        <w:tab/>
      </w:r>
      <w:r>
        <w:rPr>
          <w:rStyle w:val="4"/>
          <w:b/>
        </w:rPr>
        <w:t>D．</w:t>
      </w:r>
      <w:r>
        <w:rPr>
          <w:b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4">
            <o:LockedField>false</o:LockedField>
          </o:OLEObject>
        </w:object>
      </w:r>
      <w:r>
        <w:rPr>
          <w:rFonts w:hint="eastAsia"/>
          <w:b/>
          <w:color w:val="FFFFFF"/>
          <w:sz w:val="4"/>
          <w:lang w:eastAsia="zh-CN"/>
        </w:rPr>
        <w:t>[来源:学§科§网]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b/>
        </w:rPr>
        <w:t>8．</w:t>
      </w:r>
      <w:r>
        <w:rPr>
          <w:rFonts w:ascii="宋体" w:hAnsi="宋体" w:eastAsia="宋体" w:cs="宋体"/>
          <w:b/>
        </w:rPr>
        <w:t>在同一直角坐标系中，一次函数</w:t>
      </w:r>
      <w:r>
        <w:rPr>
          <w:rFonts w:ascii="Times New Roman" w:hAnsi="Times New Roman" w:eastAsia="Times New Roman" w:cs="Times New Roman"/>
          <w:b/>
        </w:rPr>
        <w:t>y=ax+c</w:t>
      </w:r>
      <w:r>
        <w:rPr>
          <w:rFonts w:ascii="宋体" w:hAnsi="宋体" w:eastAsia="宋体" w:cs="宋体"/>
          <w:b/>
        </w:rPr>
        <w:t>和二次函数</w:t>
      </w:r>
      <w:r>
        <w:rPr>
          <w:rFonts w:ascii="Times New Roman" w:hAnsi="Times New Roman" w:eastAsia="Times New Roman" w:cs="Times New Roman"/>
          <w:b/>
        </w:rPr>
        <w:t>y=ax</w:t>
      </w:r>
      <w:r>
        <w:rPr>
          <w:rFonts w:ascii="Times New Roman" w:hAnsi="Times New Roman" w:eastAsia="Times New Roman" w:cs="Times New Roman"/>
          <w:b/>
          <w:vertAlign w:val="superscript"/>
        </w:rPr>
        <w:t>2</w:t>
      </w:r>
      <w:r>
        <w:rPr>
          <w:rFonts w:ascii="Times New Roman" w:hAnsi="Times New Roman" w:eastAsia="Times New Roman" w:cs="Times New Roman"/>
          <w:b/>
        </w:rPr>
        <w:t>+c</w:t>
      </w:r>
      <w:r>
        <w:rPr>
          <w:rFonts w:ascii="宋体" w:hAnsi="宋体" w:eastAsia="宋体" w:cs="宋体"/>
          <w:b/>
        </w:rPr>
        <w:t>的图象大致为（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/>
        </w:rPr>
      </w:pPr>
      <w:r>
        <w:rPr>
          <w:b/>
        </w:rPr>
        <w:t>A．</w:t>
      </w:r>
      <w:r>
        <w:rPr>
          <w:b/>
        </w:rPr>
        <w:drawing>
          <wp:inline distT="0" distB="0" distL="114300" distR="114300">
            <wp:extent cx="771525" cy="971550"/>
            <wp:effectExtent l="0" t="0" r="9525" b="0"/>
            <wp:docPr id="100001" name="图片 10000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>B．</w:t>
      </w:r>
      <w:r>
        <w:rPr>
          <w:b/>
        </w:rPr>
        <w:drawing>
          <wp:inline distT="0" distB="0" distL="114300" distR="114300">
            <wp:extent cx="781050" cy="971550"/>
            <wp:effectExtent l="0" t="0" r="0" b="0"/>
            <wp:docPr id="100002" name="图片 10000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>C．</w:t>
      </w:r>
      <w:r>
        <w:rPr>
          <w:b/>
        </w:rPr>
        <w:drawing>
          <wp:inline distT="0" distB="0" distL="114300" distR="114300">
            <wp:extent cx="771525" cy="971550"/>
            <wp:effectExtent l="0" t="0" r="9525" b="0"/>
            <wp:docPr id="100003" name="图片 10000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>D．</w:t>
      </w:r>
      <w:r>
        <w:rPr>
          <w:b/>
        </w:rPr>
        <w:drawing>
          <wp:inline distT="0" distB="0" distL="114300" distR="114300">
            <wp:extent cx="771525" cy="971550"/>
            <wp:effectExtent l="0" t="0" r="9525" b="0"/>
            <wp:docPr id="100004" name="图片 10000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hint="eastAsia" w:eastAsia="宋体"/>
          <w:b/>
          <w:lang w:eastAsia="zh-CN"/>
        </w:rPr>
      </w:pPr>
      <w:r>
        <w:rPr>
          <w:rFonts w:hint="eastAsia"/>
          <w:b/>
          <w:lang w:eastAsia="zh-CN"/>
        </w:rPr>
        <w:t>二、填空题（每小题</w:t>
      </w:r>
      <w:r>
        <w:rPr>
          <w:rFonts w:hint="eastAsia"/>
          <w:b/>
          <w:lang w:val="en-US" w:eastAsia="zh-CN"/>
        </w:rPr>
        <w:t>3分，共24分</w:t>
      </w:r>
      <w:r>
        <w:rPr>
          <w:rFonts w:hint="eastAsia"/>
          <w:b/>
          <w:lang w:eastAsia="zh-CN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hint="eastAsia"/>
          <w:b/>
          <w:lang w:val="en-US" w:eastAsia="zh-CN"/>
        </w:rPr>
        <w:t>9</w:t>
      </w:r>
      <w:r>
        <w:rPr>
          <w:b/>
        </w:rPr>
        <w:t>．</w:t>
      </w:r>
      <w:r>
        <w:rPr>
          <w:rFonts w:ascii="宋体" w:hAnsi="宋体" w:eastAsia="宋体" w:cs="宋体"/>
          <w:b/>
        </w:rPr>
        <w:t>若点</w:t>
      </w:r>
      <w:r>
        <w:rPr>
          <w:rFonts w:ascii="Times New Roman" w:hAnsi="Times New Roman" w:eastAsia="Times New Roman" w:cs="Times New Roman"/>
          <w:b/>
        </w:rPr>
        <w:t>P</w:t>
      </w:r>
      <w:r>
        <w:rPr>
          <w:rFonts w:ascii="宋体" w:hAnsi="宋体" w:eastAsia="宋体" w:cs="宋体"/>
          <w:b/>
        </w:rPr>
        <w:t>的坐标是（﹣</w:t>
      </w:r>
      <w:r>
        <w:rPr>
          <w:rFonts w:ascii="Times New Roman" w:hAnsi="Times New Roman" w:eastAsia="Times New Roman" w:cs="Times New Roman"/>
          <w:b/>
        </w:rPr>
        <w:t>4</w:t>
      </w:r>
      <w:r>
        <w:rPr>
          <w:rFonts w:ascii="宋体" w:hAnsi="宋体" w:eastAsia="宋体" w:cs="宋体"/>
          <w:b/>
        </w:rPr>
        <w:t>，</w:t>
      </w:r>
      <w:r>
        <w:rPr>
          <w:rFonts w:ascii="Times New Roman" w:hAnsi="Times New Roman" w:eastAsia="Times New Roman" w:cs="Times New Roman"/>
          <w:b/>
        </w:rPr>
        <w:t>2</w:t>
      </w:r>
      <w:r>
        <w:rPr>
          <w:rFonts w:ascii="宋体" w:hAnsi="宋体" w:eastAsia="宋体" w:cs="宋体"/>
          <w:b/>
        </w:rPr>
        <w:t>），则点</w:t>
      </w:r>
      <w:r>
        <w:rPr>
          <w:rFonts w:ascii="Times New Roman" w:hAnsi="Times New Roman" w:eastAsia="Times New Roman" w:cs="Times New Roman"/>
          <w:b/>
        </w:rPr>
        <w:t>P</w:t>
      </w:r>
      <w:r>
        <w:rPr>
          <w:rFonts w:ascii="宋体" w:hAnsi="宋体" w:eastAsia="宋体" w:cs="宋体"/>
          <w:b/>
        </w:rPr>
        <w:t>关于原点的对称点坐标是</w:t>
      </w:r>
      <w:r>
        <w:rPr>
          <w:b/>
        </w:rPr>
        <w:t>_____</w:t>
      </w:r>
      <w:r>
        <w:rPr>
          <w:rFonts w:ascii="宋体" w:hAnsi="宋体" w:eastAsia="宋体" w:cs="宋体"/>
          <w:b/>
        </w:rPr>
        <w:t>．</w:t>
      </w:r>
    </w:p>
    <w:p>
      <w:pPr>
        <w:spacing w:line="360" w:lineRule="auto"/>
        <w:jc w:val="left"/>
        <w:textAlignment w:val="center"/>
        <w:rPr>
          <w:rFonts w:hint="default" w:ascii="宋体" w:hAnsi="宋体" w:eastAsia="宋体" w:cs="宋体"/>
          <w:u w:val="none"/>
          <w:lang w:val="en-US" w:eastAsia="zh-CN"/>
        </w:rPr>
      </w:pPr>
      <w:r>
        <w:rPr>
          <w:rFonts w:hint="eastAsia"/>
          <w:b/>
          <w:lang w:val="en-US" w:eastAsia="zh-CN"/>
        </w:rPr>
        <w:t>10</w:t>
      </w:r>
      <w:r>
        <w:rPr>
          <w:b/>
        </w:rPr>
        <w:t>．</w:t>
      </w:r>
      <w:r>
        <w:rPr>
          <w:rFonts w:ascii="宋体" w:hAnsi="宋体" w:eastAsia="宋体" w:cs="宋体"/>
          <w:b/>
        </w:rPr>
        <w:t>在一个不透明的袋子中只装有</w:t>
      </w:r>
      <w:r>
        <w:rPr>
          <w:rFonts w:ascii="Times New Roman" w:hAnsi="Times New Roman" w:eastAsia="Times New Roman" w:cs="Times New Roman"/>
          <w:b/>
          <w:i/>
        </w:rPr>
        <w:t>n</w:t>
      </w:r>
      <w:r>
        <w:rPr>
          <w:rFonts w:ascii="宋体" w:hAnsi="宋体" w:eastAsia="宋体" w:cs="宋体"/>
          <w:b/>
        </w:rPr>
        <w:t>个白球和</w:t>
      </w:r>
      <w:r>
        <w:rPr>
          <w:rFonts w:ascii="Times New Roman" w:hAnsi="Times New Roman" w:eastAsia="Times New Roman" w:cs="Times New Roman"/>
          <w:b/>
        </w:rPr>
        <w:t>2</w:t>
      </w:r>
      <w:r>
        <w:rPr>
          <w:rFonts w:ascii="宋体" w:hAnsi="宋体" w:eastAsia="宋体" w:cs="宋体"/>
          <w:b/>
        </w:rPr>
        <w:t>个红球，这些球除颜色外其他均相同．如果从袋子中随机摸出一个球，摸到红球的概率是</w:t>
      </w:r>
      <w:r>
        <w:rPr>
          <w:b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41" o:title="eqIda8012d5322b240128851ebf3cd086e12"/>
            <o:lock v:ext="edit" aspectratio="t"/>
            <w10:wrap type="none"/>
            <w10:anchorlock/>
          </v:shape>
          <o:OLEObject Type="Embed" ProgID="Equation.DSMT4" ShapeID="_x0000_i1036" DrawAspect="Content" ObjectID="_1468075736" r:id="rId40">
            <o:LockedField>false</o:LockedField>
          </o:OLEObject>
        </w:object>
      </w:r>
      <w:r>
        <w:rPr>
          <w:rFonts w:ascii="宋体" w:hAnsi="宋体" w:eastAsia="宋体" w:cs="宋体"/>
          <w:b/>
        </w:rPr>
        <w:t>，那么</w:t>
      </w:r>
      <w:r>
        <w:rPr>
          <w:rFonts w:ascii="Times New Roman" w:hAnsi="Times New Roman" w:eastAsia="Times New Roman" w:cs="Times New Roman"/>
          <w:b/>
          <w:i/>
        </w:rPr>
        <w:t>n</w:t>
      </w:r>
      <w:r>
        <w:rPr>
          <w:rFonts w:ascii="宋体" w:hAnsi="宋体" w:eastAsia="宋体" w:cs="宋体"/>
          <w:b/>
        </w:rPr>
        <w:t>的值为</w:t>
      </w:r>
      <w:r>
        <w:rPr>
          <w:rFonts w:hint="eastAsia" w:ascii="宋体" w:hAnsi="宋体" w:cs="宋体"/>
          <w:b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b/>
          <w:u w:val="none"/>
          <w:lang w:val="en-US" w:eastAsia="zh-CN"/>
        </w:rPr>
        <w:t>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hint="eastAsia"/>
          <w:b/>
          <w:lang w:val="en-US" w:eastAsia="zh-CN"/>
        </w:rPr>
        <w:t>11</w:t>
      </w:r>
      <w:r>
        <w:rPr>
          <w:b/>
        </w:rPr>
        <w:t>．</w:t>
      </w:r>
      <w:r>
        <w:rPr>
          <w:rFonts w:ascii="宋体" w:hAnsi="宋体" w:eastAsia="宋体" w:cs="宋体"/>
          <w:b/>
        </w:rPr>
        <w:t>若关于</w:t>
      </w:r>
      <w:r>
        <w:rPr>
          <w:rFonts w:ascii="Times New Roman" w:hAnsi="Times New Roman" w:eastAsia="Times New Roman" w:cs="Times New Roman"/>
          <w:b/>
          <w:i/>
        </w:rPr>
        <w:t>x</w:t>
      </w:r>
      <w:r>
        <w:rPr>
          <w:rFonts w:ascii="宋体" w:hAnsi="宋体" w:eastAsia="宋体" w:cs="宋体"/>
          <w:b/>
        </w:rPr>
        <w:t>的一元二次方程</w:t>
      </w:r>
      <w:r>
        <w:rPr>
          <w:rFonts w:ascii="Times New Roman" w:hAnsi="Times New Roman" w:eastAsia="Times New Roman" w:cs="Times New Roman"/>
          <w:b/>
          <w:i/>
        </w:rPr>
        <w:t>x</w:t>
      </w:r>
      <w:r>
        <w:rPr>
          <w:rFonts w:ascii="Times New Roman" w:hAnsi="Times New Roman" w:eastAsia="Times New Roman" w:cs="Times New Roman"/>
          <w:b/>
          <w:vertAlign w:val="superscript"/>
        </w:rPr>
        <w:t>2</w:t>
      </w:r>
      <w:r>
        <w:rPr>
          <w:rFonts w:ascii="宋体" w:hAnsi="宋体" w:eastAsia="宋体" w:cs="宋体"/>
          <w:b/>
        </w:rPr>
        <w:t>﹣</w:t>
      </w:r>
      <w:r>
        <w:rPr>
          <w:rFonts w:ascii="Times New Roman" w:hAnsi="Times New Roman" w:eastAsia="Times New Roman" w:cs="Times New Roman"/>
          <w:b/>
        </w:rPr>
        <w:t>4</w:t>
      </w:r>
      <w:r>
        <w:rPr>
          <w:rFonts w:ascii="Times New Roman" w:hAnsi="Times New Roman" w:eastAsia="Times New Roman" w:cs="Times New Roman"/>
          <w:b/>
          <w:i/>
        </w:rPr>
        <w:t>x</w:t>
      </w:r>
      <w:r>
        <w:rPr>
          <w:rFonts w:ascii="Times New Roman" w:hAnsi="Times New Roman" w:eastAsia="Times New Roman" w:cs="Times New Roman"/>
          <w:b/>
        </w:rPr>
        <w:t>+</w:t>
      </w:r>
      <w:r>
        <w:rPr>
          <w:rFonts w:ascii="Times New Roman" w:hAnsi="Times New Roman" w:eastAsia="Times New Roman" w:cs="Times New Roman"/>
          <w:b/>
          <w:i/>
        </w:rPr>
        <w:t>m</w:t>
      </w:r>
      <w:r>
        <w:rPr>
          <w:rFonts w:ascii="宋体" w:hAnsi="宋体" w:eastAsia="宋体" w:cs="宋体"/>
          <w:b/>
        </w:rPr>
        <w:t>＝</w:t>
      </w:r>
      <w:r>
        <w:rPr>
          <w:rFonts w:ascii="Times New Roman" w:hAnsi="Times New Roman" w:eastAsia="Times New Roman" w:cs="Times New Roman"/>
          <w:b/>
        </w:rPr>
        <w:t>0</w:t>
      </w:r>
      <w:r>
        <w:rPr>
          <w:rFonts w:ascii="宋体" w:hAnsi="宋体" w:eastAsia="宋体" w:cs="宋体"/>
          <w:b/>
        </w:rPr>
        <w:t>没有实数根，则</w:t>
      </w:r>
      <w:r>
        <w:rPr>
          <w:rFonts w:ascii="Times New Roman" w:hAnsi="Times New Roman" w:eastAsia="Times New Roman" w:cs="Times New Roman"/>
          <w:b/>
          <w:i/>
        </w:rPr>
        <w:t>m</w:t>
      </w:r>
      <w:r>
        <w:rPr>
          <w:rFonts w:ascii="宋体" w:hAnsi="宋体" w:eastAsia="宋体" w:cs="宋体"/>
          <w:b/>
        </w:rPr>
        <w:t>的取值范围是</w:t>
      </w:r>
      <w:r>
        <w:rPr>
          <w:b/>
        </w:rPr>
        <w:t>_____</w:t>
      </w:r>
      <w:r>
        <w:rPr>
          <w:rFonts w:ascii="宋体" w:hAnsi="宋体" w:eastAsia="宋体" w:cs="宋体"/>
          <w:b/>
        </w:rPr>
        <w:t>．</w:t>
      </w:r>
    </w:p>
    <w:p>
      <w:pPr>
        <w:spacing w:line="360" w:lineRule="auto"/>
        <w:jc w:val="left"/>
        <w:textAlignment w:val="center"/>
        <w:rPr>
          <w:rFonts w:hint="default" w:ascii="宋体" w:hAnsi="宋体" w:eastAsia="宋体" w:cs="宋体"/>
          <w:u w:val="single"/>
          <w:lang w:val="en-US" w:eastAsia="zh-CN"/>
        </w:rPr>
      </w:pPr>
      <w:r>
        <w:rPr>
          <w:rFonts w:hint="eastAsia"/>
          <w:b/>
          <w:lang w:val="en-US" w:eastAsia="zh-CN"/>
        </w:rPr>
        <w:t>12</w:t>
      </w:r>
      <w:r>
        <w:rPr>
          <w:b/>
        </w:rPr>
        <w:t>．</w:t>
      </w:r>
      <w:r>
        <w:rPr>
          <w:rFonts w:ascii="宋体" w:hAnsi="宋体" w:eastAsia="宋体" w:cs="宋体"/>
          <w:b/>
        </w:rPr>
        <w:t>圆锥的母线长为</w:t>
      </w:r>
      <w:r>
        <w:rPr>
          <w:rFonts w:ascii="Times New Roman" w:hAnsi="Times New Roman" w:eastAsia="Times New Roman" w:cs="Times New Roman"/>
          <w:b/>
        </w:rPr>
        <w:t>5</w:t>
      </w:r>
      <w:r>
        <w:rPr>
          <w:rFonts w:ascii="宋体" w:hAnsi="宋体" w:eastAsia="宋体" w:cs="宋体"/>
          <w:b/>
        </w:rPr>
        <w:t>，底面半径为</w:t>
      </w:r>
      <w:r>
        <w:rPr>
          <w:rFonts w:ascii="Times New Roman" w:hAnsi="Times New Roman" w:eastAsia="Times New Roman" w:cs="Times New Roman"/>
          <w:b/>
        </w:rPr>
        <w:t>3</w:t>
      </w:r>
      <w:r>
        <w:rPr>
          <w:rFonts w:ascii="宋体" w:hAnsi="宋体" w:eastAsia="宋体" w:cs="宋体"/>
          <w:b/>
        </w:rPr>
        <w:t>，则它的侧面积为</w:t>
      </w:r>
      <w:r>
        <w:rPr>
          <w:rFonts w:hint="eastAsia" w:ascii="宋体" w:hAnsi="宋体" w:cs="宋体"/>
          <w:b/>
          <w:u w:val="single"/>
          <w:lang w:val="en-US" w:eastAsia="zh-CN"/>
        </w:rPr>
        <w:t xml:space="preserve">           .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/>
          <w:b/>
          <w:lang w:val="en-US" w:eastAsia="zh-CN"/>
        </w:rPr>
        <w:t>13</w:t>
      </w:r>
      <w:r>
        <w:rPr>
          <w:b/>
        </w:rPr>
        <w:t>．</w:t>
      </w:r>
      <w:r>
        <w:rPr>
          <w:rFonts w:ascii="宋体" w:hAnsi="宋体" w:eastAsia="宋体" w:cs="宋体"/>
          <w:b/>
        </w:rPr>
        <w:t>请写出一个开口向</w:t>
      </w:r>
      <w:r>
        <w:rPr>
          <w:rFonts w:ascii="宋体" w:hAnsi="宋体" w:eastAsia="宋体" w:cs="宋体"/>
          <w:b/>
        </w:rPr>
        <w:drawing>
          <wp:inline distT="0" distB="0" distL="114300" distR="114300">
            <wp:extent cx="21590" cy="20320"/>
            <wp:effectExtent l="0" t="0" r="8890" b="254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</w:rPr>
        <w:t>上，并且与y轴交于点（0，－1）的抛物线的表达式：</w:t>
      </w:r>
      <w:r>
        <w:rPr>
          <w:b/>
        </w:rPr>
        <w:t>______</w:t>
      </w:r>
      <w:r>
        <w:rPr>
          <w:rFonts w:hint="eastAsia"/>
          <w:b/>
          <w:lang w:val="en-US" w:eastAsia="zh-CN"/>
        </w:rPr>
        <w:t>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hint="eastAsia"/>
          <w:b/>
          <w:lang w:val="en-US" w:eastAsia="zh-CN"/>
        </w:rPr>
        <w:t>14</w:t>
      </w:r>
      <w:r>
        <w:rPr>
          <w:b/>
        </w:rPr>
        <w:t>．</w:t>
      </w:r>
      <w:r>
        <w:rPr>
          <w:rFonts w:ascii="宋体" w:hAnsi="宋体" w:eastAsia="宋体" w:cs="宋体"/>
          <w:b/>
        </w:rPr>
        <w:t>如图，将</w:t>
      </w:r>
      <w:r>
        <w:rPr>
          <w:rFonts w:ascii="Times New Roman" w:hAnsi="Times New Roman" w:eastAsia="Times New Roman" w:cs="Times New Roman"/>
          <w:b/>
        </w:rPr>
        <w:t>Rt</w:t>
      </w:r>
      <w:r>
        <w:rPr>
          <w:rFonts w:ascii="宋体" w:hAnsi="宋体" w:eastAsia="宋体" w:cs="宋体"/>
          <w:b/>
        </w:rPr>
        <w:t>△</w:t>
      </w:r>
      <w:r>
        <w:rPr>
          <w:rFonts w:ascii="Times New Roman" w:hAnsi="Times New Roman" w:eastAsia="Times New Roman" w:cs="Times New Roman"/>
          <w:b/>
        </w:rPr>
        <w:t>ABC</w:t>
      </w:r>
      <w:r>
        <w:rPr>
          <w:rFonts w:ascii="宋体" w:hAnsi="宋体" w:eastAsia="宋体" w:cs="宋体"/>
          <w:b/>
        </w:rPr>
        <w:t>绕点</w:t>
      </w:r>
      <w:r>
        <w:rPr>
          <w:rFonts w:ascii="Times New Roman" w:hAnsi="Times New Roman" w:eastAsia="Times New Roman" w:cs="Times New Roman"/>
          <w:b/>
        </w:rPr>
        <w:t>A</w:t>
      </w:r>
      <w:r>
        <w:rPr>
          <w:rFonts w:ascii="宋体" w:hAnsi="宋体" w:eastAsia="宋体" w:cs="宋体"/>
          <w:b/>
        </w:rPr>
        <w:t>逆时针旋转</w:t>
      </w:r>
      <w:r>
        <w:rPr>
          <w:rFonts w:ascii="Times New Roman" w:hAnsi="Times New Roman" w:eastAsia="Times New Roman" w:cs="Times New Roman"/>
          <w:b/>
        </w:rPr>
        <w:t>40°</w:t>
      </w:r>
      <w:r>
        <w:rPr>
          <w:rFonts w:ascii="宋体" w:hAnsi="宋体" w:eastAsia="宋体" w:cs="宋体"/>
          <w:b/>
        </w:rPr>
        <w:t>，得到</w:t>
      </w:r>
      <w:r>
        <w:rPr>
          <w:rFonts w:ascii="Times New Roman" w:hAnsi="Times New Roman" w:eastAsia="Times New Roman" w:cs="Times New Roman"/>
          <w:b/>
        </w:rPr>
        <w:t>Rt</w:t>
      </w:r>
      <w:r>
        <w:rPr>
          <w:rFonts w:ascii="宋体" w:hAnsi="宋体" w:eastAsia="宋体" w:cs="宋体"/>
          <w:b/>
        </w:rPr>
        <w:t>△</w:t>
      </w:r>
      <w:r>
        <w:rPr>
          <w:rFonts w:ascii="Times New Roman" w:hAnsi="Times New Roman" w:eastAsia="Times New Roman" w:cs="Times New Roman"/>
          <w:b/>
        </w:rPr>
        <w:t>AB′C′</w:t>
      </w:r>
      <w:r>
        <w:rPr>
          <w:rFonts w:ascii="宋体" w:hAnsi="宋体" w:eastAsia="宋体" w:cs="宋体"/>
          <w:b/>
        </w:rPr>
        <w:t>，使</w:t>
      </w:r>
      <w:r>
        <w:rPr>
          <w:rFonts w:ascii="Times New Roman" w:hAnsi="Times New Roman" w:eastAsia="Times New Roman" w:cs="Times New Roman"/>
          <w:b/>
        </w:rPr>
        <w:t>AB′</w:t>
      </w:r>
      <w:r>
        <w:rPr>
          <w:rFonts w:ascii="宋体" w:hAnsi="宋体" w:eastAsia="宋体" w:cs="宋体"/>
          <w:b/>
        </w:rPr>
        <w:t>恰好经过点</w:t>
      </w:r>
      <w:r>
        <w:rPr>
          <w:rFonts w:ascii="Times New Roman" w:hAnsi="Times New Roman" w:eastAsia="Times New Roman" w:cs="Times New Roman"/>
          <w:b/>
        </w:rPr>
        <w:t>C</w:t>
      </w:r>
      <w:r>
        <w:rPr>
          <w:rFonts w:ascii="宋体" w:hAnsi="宋体" w:eastAsia="宋体" w:cs="宋体"/>
          <w:b/>
        </w:rPr>
        <w:t>，连接</w:t>
      </w:r>
      <w:r>
        <w:rPr>
          <w:rFonts w:ascii="Times New Roman" w:hAnsi="Times New Roman" w:eastAsia="Times New Roman" w:cs="Times New Roman"/>
          <w:b/>
        </w:rPr>
        <w:t>BB′</w:t>
      </w:r>
      <w:r>
        <w:rPr>
          <w:rFonts w:ascii="宋体" w:hAnsi="宋体" w:eastAsia="宋体" w:cs="宋体"/>
          <w:b/>
        </w:rPr>
        <w:t>，则∠</w:t>
      </w:r>
      <w:r>
        <w:rPr>
          <w:rFonts w:ascii="Times New Roman" w:hAnsi="Times New Roman" w:eastAsia="Times New Roman" w:cs="Times New Roman"/>
          <w:b/>
        </w:rPr>
        <w:t>BAC′</w:t>
      </w:r>
      <w:r>
        <w:rPr>
          <w:rFonts w:hint="eastAsia" w:cs="Times New Roman"/>
          <w:b/>
          <w:lang w:eastAsia="zh-CN"/>
        </w:rPr>
        <w:t>的度数为</w:t>
      </w:r>
      <w:r>
        <w:rPr>
          <w:rFonts w:hint="eastAsia" w:cs="Times New Roman"/>
          <w:b/>
          <w:u w:val="single"/>
          <w:lang w:val="en-US" w:eastAsia="zh-CN"/>
        </w:rPr>
        <w:t xml:space="preserve">         </w:t>
      </w:r>
      <w:r>
        <w:rPr>
          <w:rFonts w:ascii="宋体" w:hAnsi="宋体" w:eastAsia="宋体" w:cs="宋体"/>
          <w:b/>
        </w:rPr>
        <w:t>．</w:t>
      </w:r>
    </w:p>
    <w:p>
      <w:pPr>
        <w:spacing w:line="360" w:lineRule="auto"/>
        <w:jc w:val="left"/>
        <w:textAlignment w:val="center"/>
      </w:pPr>
      <w:r>
        <w:rPr>
          <w:b/>
        </w:rPr>
        <w:drawing>
          <wp:inline distT="0" distB="0" distL="114300" distR="114300">
            <wp:extent cx="1076325" cy="942975"/>
            <wp:effectExtent l="0" t="0" r="9525" b="9525"/>
            <wp:docPr id="100017" name="图片 1000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eastAsia="宋体" w:cs="宋体"/>
        </w:rPr>
      </w:pPr>
      <w:r>
        <w:rPr>
          <w:rFonts w:hint="eastAsia"/>
          <w:b/>
          <w:lang w:val="en-US" w:eastAsia="zh-CN"/>
        </w:rPr>
        <w:t>15</w:t>
      </w:r>
      <w:r>
        <w:rPr>
          <w:b/>
        </w:rPr>
        <w:t>．</w:t>
      </w:r>
      <w:r>
        <w:rPr>
          <w:rFonts w:ascii="宋体" w:hAnsi="宋体" w:eastAsia="宋体" w:cs="宋体"/>
          <w:b/>
        </w:rPr>
        <w:t>如图，在</w:t>
      </w:r>
      <w:r>
        <w:rPr>
          <w:b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44" o:title="eqId7e5bed1e22f647e39f6f360a21451327"/>
            <o:lock v:ext="edit" aspectratio="t"/>
            <w10:wrap type="none"/>
            <w10:anchorlock/>
          </v:shape>
          <o:OLEObject Type="Embed" ProgID="Equation.DSMT4" ShapeID="_x0000_i1037" DrawAspect="Content" ObjectID="_1468075737" r:id="rId43">
            <o:LockedField>false</o:LockedField>
          </o:OLEObject>
        </w:object>
      </w:r>
      <w:r>
        <w:rPr>
          <w:rFonts w:ascii="宋体" w:hAnsi="宋体" w:eastAsia="宋体" w:cs="宋体"/>
          <w:b/>
        </w:rPr>
        <w:t>的内接四边形</w:t>
      </w:r>
      <w:r>
        <w:rPr>
          <w:b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14.2pt;width:36pt;" o:ole="t" filled="f" o:preferrelative="t" stroked="f" coordsize="21600,21600">
            <v:path/>
            <v:fill on="f" focussize="0,0"/>
            <v:stroke on="f" joinstyle="miter"/>
            <v:imagedata r:id="rId46" o:title="eqId5ce7a06ae7a34393b92b5277978ac014"/>
            <o:lock v:ext="edit" aspectratio="t"/>
            <w10:wrap type="none"/>
            <w10:anchorlock/>
          </v:shape>
          <o:OLEObject Type="Embed" ProgID="Equation.DSMT4" ShapeID="_x0000_i1038" DrawAspect="Content" ObjectID="_1468075738" r:id="rId45">
            <o:LockedField>false</o:LockedField>
          </o:OLEObject>
        </w:object>
      </w:r>
      <w:r>
        <w:rPr>
          <w:rFonts w:ascii="宋体" w:hAnsi="宋体" w:eastAsia="宋体" w:cs="宋体"/>
          <w:b/>
        </w:rPr>
        <w:t>中，</w:t>
      </w:r>
      <w:r>
        <w:rPr>
          <w:b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16pt;width:47pt;" o:ole="t" filled="f" o:preferrelative="t" stroked="f" coordsize="21600,21600">
            <v:path/>
            <v:fill on="f" focussize="0,0"/>
            <v:stroke on="f" joinstyle="miter"/>
            <v:imagedata r:id="rId48" o:title="eqId4e884d4902b242f1a511192e108ee0dc"/>
            <o:lock v:ext="edit" aspectratio="t"/>
            <w10:wrap type="none"/>
            <w10:anchorlock/>
          </v:shape>
          <o:OLEObject Type="Embed" ProgID="Equation.DSMT4" ShapeID="_x0000_i1039" DrawAspect="Content" ObjectID="_1468075739" r:id="rId47">
            <o:LockedField>false</o:LockedField>
          </o:OLEObject>
        </w:object>
      </w:r>
      <w:r>
        <w:rPr>
          <w:rFonts w:ascii="宋体" w:hAnsi="宋体" w:eastAsia="宋体" w:cs="宋体"/>
          <w:b/>
        </w:rPr>
        <w:t>，</w:t>
      </w:r>
      <w:r>
        <w:rPr>
          <w:b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16.2pt;width:64.8pt;" o:ole="t" filled="f" o:preferrelative="t" stroked="f" coordsize="21600,21600">
            <v:path/>
            <v:fill on="f" focussize="0,0"/>
            <v:stroke on="f" joinstyle="miter"/>
            <v:imagedata r:id="rId50" o:title="eqId96eb3a674eca4be7a763226f95050ec9"/>
            <o:lock v:ext="edit" aspectratio="t"/>
            <w10:wrap type="none"/>
            <w10:anchorlock/>
          </v:shape>
          <o:OLEObject Type="Embed" ProgID="Equation.DSMT4" ShapeID="_x0000_i1040" DrawAspect="Content" ObjectID="_1468075740" r:id="rId49">
            <o:LockedField>false</o:LockedField>
          </o:OLEObject>
        </w:object>
      </w:r>
      <w:r>
        <w:rPr>
          <w:rFonts w:ascii="宋体" w:hAnsi="宋体" w:eastAsia="宋体" w:cs="宋体"/>
          <w:b/>
        </w:rPr>
        <w:t>，则</w:t>
      </w:r>
      <w:r>
        <w:rPr>
          <w:b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52" o:title="eqId914962a61d254ab2846875d1ec4007ce"/>
            <o:lock v:ext="edit" aspectratio="t"/>
            <w10:wrap type="none"/>
            <w10:anchorlock/>
          </v:shape>
          <o:OLEObject Type="Embed" ProgID="Equation.DSMT4" ShapeID="_x0000_i1041" DrawAspect="Content" ObjectID="_1468075741" r:id="rId51">
            <o:LockedField>false</o:LockedField>
          </o:OLEObject>
        </w:object>
      </w:r>
      <w:r>
        <w:rPr>
          <w:rFonts w:ascii="宋体" w:hAnsi="宋体" w:eastAsia="宋体" w:cs="宋体"/>
          <w:b/>
        </w:rPr>
        <w:t>的度数是</w:t>
      </w:r>
      <w:r>
        <w:rPr>
          <w:b/>
        </w:rPr>
        <w:t>_________</w:t>
      </w:r>
      <w:r>
        <w:rPr>
          <w:rFonts w:ascii="宋体" w:hAnsi="宋体" w:eastAsia="宋体" w:cs="宋体"/>
          <w:b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</w:pPr>
      <w:r>
        <w:rPr>
          <w:b/>
        </w:rPr>
        <w:drawing>
          <wp:inline distT="0" distB="0" distL="114300" distR="114300">
            <wp:extent cx="1381125" cy="1438275"/>
            <wp:effectExtent l="0" t="0" r="9525" b="9525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eastAsia="宋体" w:cs="宋体"/>
        </w:rPr>
      </w:pPr>
      <w:r>
        <w:rPr>
          <w:rFonts w:hint="eastAsia"/>
          <w:b/>
          <w:lang w:val="en-US" w:eastAsia="zh-CN"/>
        </w:rPr>
        <w:t>16</w:t>
      </w:r>
      <w:r>
        <w:rPr>
          <w:b/>
        </w:rPr>
        <w:t>．</w:t>
      </w:r>
      <w:r>
        <w:rPr>
          <w:rFonts w:ascii="宋体" w:hAnsi="宋体" w:eastAsia="宋体" w:cs="宋体"/>
          <w:b/>
        </w:rPr>
        <w:t>如图：</w:t>
      </w:r>
      <w:r>
        <w:rPr>
          <w:rFonts w:ascii="Times New Roman" w:hAnsi="Times New Roman" w:eastAsia="Times New Roman" w:cs="Times New Roman"/>
          <w:b/>
        </w:rPr>
        <w:t>M</w:t>
      </w:r>
      <w:r>
        <w:rPr>
          <w:rFonts w:ascii="宋体" w:hAnsi="宋体" w:eastAsia="宋体" w:cs="宋体"/>
          <w:b/>
        </w:rPr>
        <w:t>为反比例函数</w:t>
      </w:r>
      <w:r>
        <w:rPr>
          <w:rFonts w:ascii="宋体" w:hAnsi="宋体" w:eastAsia="宋体" w:cs="宋体"/>
          <w:b/>
          <w:position w:val="-24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4">
            <o:LockedField>false</o:LockedField>
          </o:OLEObject>
        </w:object>
      </w:r>
      <w:r>
        <w:rPr>
          <w:rFonts w:ascii="宋体" w:hAnsi="宋体" w:eastAsia="宋体" w:cs="宋体"/>
          <w:b/>
        </w:rPr>
        <w:t>图象上一点，</w:t>
      </w:r>
      <w:r>
        <w:rPr>
          <w:rFonts w:ascii="宋体" w:hAnsi="宋体" w:eastAsia="宋体" w:cs="宋体"/>
          <w:b/>
          <w:position w:val="-10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16pt;width:41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6">
            <o:LockedField>false</o:LockedField>
          </o:OLEObject>
        </w:object>
      </w:r>
      <w:r>
        <w:rPr>
          <w:rFonts w:ascii="宋体" w:hAnsi="宋体" w:eastAsia="宋体" w:cs="宋体"/>
          <w:b/>
        </w:rPr>
        <w:t>轴于</w:t>
      </w:r>
      <w:r>
        <w:rPr>
          <w:rFonts w:ascii="Times New Roman" w:hAnsi="Times New Roman" w:eastAsia="Times New Roman" w:cs="Times New Roman"/>
          <w:b/>
        </w:rPr>
        <w:t>A</w:t>
      </w:r>
      <w:r>
        <w:rPr>
          <w:rFonts w:ascii="宋体" w:hAnsi="宋体" w:eastAsia="宋体" w:cs="宋体"/>
          <w:b/>
        </w:rPr>
        <w:t>，</w:t>
      </w:r>
      <w:r>
        <w:rPr>
          <w:rFonts w:ascii="宋体" w:hAnsi="宋体" w:eastAsia="宋体" w:cs="宋体"/>
          <w:b/>
          <w:position w:val="-12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18pt;width:49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8">
            <o:LockedField>false</o:LockedField>
          </o:OLEObject>
        </w:object>
      </w:r>
      <w:r>
        <w:rPr>
          <w:rFonts w:ascii="宋体" w:hAnsi="宋体" w:eastAsia="宋体" w:cs="宋体"/>
          <w:b/>
        </w:rPr>
        <w:t>时，</w:t>
      </w:r>
      <m:oMath>
        <m:r>
          <m:rPr>
            <m:sty m:val="p"/>
          </m:rPr>
          <w:rPr>
            <w:rFonts w:ascii="Cambria Math" w:hAnsi="Cambria Math" w:eastAsia="宋体" w:cs="Cambria Math"/>
          </w:rPr>
          <m:t>k</m:t>
        </m:r>
        <m:r>
          <w:rPr>
            <w:rFonts w:ascii="Cambria Math" w:hAnsi="Cambria Math" w:eastAsia="宋体" w:cs="Cambria Math"/>
          </w:rPr>
          <m:t>=</m:t>
        </m:r>
      </m:oMath>
      <w:r>
        <w:rPr>
          <w:b/>
        </w:rPr>
        <w:t>______</w:t>
      </w:r>
      <w:r>
        <w:rPr>
          <w:rFonts w:ascii="宋体" w:hAnsi="宋体" w:eastAsia="宋体" w:cs="宋体"/>
          <w:b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b/>
        </w:rPr>
        <w:drawing>
          <wp:inline distT="0" distB="0" distL="114300" distR="114300">
            <wp:extent cx="1123950" cy="1190625"/>
            <wp:effectExtent l="0" t="0" r="0" b="9525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lang w:eastAsia="zh-CN"/>
        </w:rPr>
      </w:pPr>
      <w:r>
        <w:rPr>
          <w:rFonts w:hint="eastAsia" w:ascii="宋体" w:hAnsi="宋体" w:cs="宋体"/>
          <w:b/>
          <w:color w:val="auto"/>
          <w:lang w:eastAsia="zh-CN"/>
        </w:rPr>
        <w:t>三、解答题</w:t>
      </w:r>
      <w:r>
        <w:rPr>
          <w:rFonts w:hint="eastAsia" w:ascii="宋体" w:hAnsi="宋体" w:cs="宋体"/>
          <w:b/>
          <w:color w:val="auto"/>
          <w:lang w:eastAsia="zh-CN"/>
        </w:rPr>
        <w:drawing>
          <wp:inline distT="0" distB="0" distL="114300" distR="114300">
            <wp:extent cx="16510" cy="22860"/>
            <wp:effectExtent l="0" t="0" r="13970" b="762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color w:val="auto"/>
          <w:lang w:eastAsia="zh-CN"/>
        </w:rPr>
        <w:t>（本题共</w:t>
      </w:r>
      <w:r>
        <w:rPr>
          <w:rFonts w:hint="eastAsia" w:ascii="宋体" w:hAnsi="宋体" w:cs="宋体"/>
          <w:b/>
          <w:color w:val="auto"/>
          <w:lang w:val="en-US" w:eastAsia="zh-CN"/>
        </w:rPr>
        <w:t>28分，其中第17、18题每题6分，第19、20题每题8分</w:t>
      </w:r>
      <w:r>
        <w:rPr>
          <w:rFonts w:hint="eastAsia" w:ascii="宋体" w:hAnsi="宋体" w:cs="宋体"/>
          <w:b/>
          <w:color w:val="auto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cs="宋体"/>
          <w:b w:val="0"/>
          <w:bCs/>
          <w:color w:val="C00000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17.（6分）解方程：</w:t>
      </w:r>
      <w:r>
        <w:rPr>
          <w:rFonts w:hint="eastAsia" w:ascii="宋体" w:hAnsi="宋体" w:cs="宋体"/>
          <w:b w:val="0"/>
          <w:bCs/>
          <w:color w:val="C00000"/>
          <w:position w:val="-6"/>
          <w:lang w:val="en-US" w:eastAsia="zh-CN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16pt;width:76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61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Style w:val="4"/>
          <w:rFonts w:hint="eastAsia" w:cs="Times New Roman"/>
          <w:b w:val="0"/>
          <w:bCs/>
          <w:lang w:val="en-US" w:eastAsia="zh-CN"/>
        </w:rPr>
      </w:pPr>
    </w:p>
    <w:p>
      <w:pPr>
        <w:spacing w:line="360" w:lineRule="auto"/>
        <w:jc w:val="left"/>
        <w:textAlignment w:val="center"/>
        <w:rPr>
          <w:rStyle w:val="4"/>
          <w:rFonts w:hint="eastAsia" w:cs="Times New Roman"/>
          <w:b w:val="0"/>
          <w:bCs/>
          <w:lang w:val="en-US" w:eastAsia="zh-CN"/>
        </w:rPr>
      </w:pPr>
    </w:p>
    <w:p>
      <w:pPr>
        <w:spacing w:line="360" w:lineRule="auto"/>
        <w:jc w:val="left"/>
        <w:textAlignment w:val="center"/>
        <w:rPr>
          <w:rStyle w:val="4"/>
          <w:rFonts w:hint="eastAsia" w:cs="Times New Roman"/>
          <w:b w:val="0"/>
          <w:bCs/>
          <w:lang w:val="en-US" w:eastAsia="zh-CN"/>
        </w:rPr>
      </w:pPr>
    </w:p>
    <w:p>
      <w:pPr>
        <w:spacing w:line="360" w:lineRule="auto"/>
        <w:jc w:val="left"/>
        <w:textAlignment w:val="center"/>
        <w:rPr>
          <w:rStyle w:val="4"/>
          <w:rFonts w:hint="eastAsia" w:cs="Times New Roman"/>
          <w:b w:val="0"/>
          <w:bCs/>
          <w:lang w:val="en-US" w:eastAsia="zh-CN"/>
        </w:rPr>
      </w:pPr>
    </w:p>
    <w:p>
      <w:pPr>
        <w:numPr>
          <w:ilvl w:val="0"/>
          <w:numId w:val="1"/>
        </w:numPr>
        <w:spacing w:line="360" w:lineRule="auto"/>
        <w:jc w:val="left"/>
        <w:textAlignment w:val="center"/>
        <w:rPr>
          <w:rStyle w:val="4"/>
          <w:rFonts w:hint="eastAsia" w:ascii="宋体" w:hAnsi="宋体" w:cs="宋体"/>
          <w:b w:val="0"/>
          <w:bCs/>
          <w:color w:val="auto"/>
          <w:lang w:eastAsia="zh-CN"/>
        </w:rPr>
      </w:pPr>
      <w:r>
        <w:rPr>
          <w:rStyle w:val="4"/>
          <w:rFonts w:hint="eastAsia" w:cs="Times New Roman"/>
          <w:b w:val="0"/>
          <w:bCs/>
          <w:color w:val="auto"/>
          <w:lang w:val="en-US" w:eastAsia="zh-CN"/>
        </w:rPr>
        <w:t>（6分）</w:t>
      </w:r>
      <w:r>
        <w:rPr>
          <w:rStyle w:val="4"/>
          <w:rFonts w:ascii="Times New Roman" w:hAnsi="Times New Roman" w:eastAsia="Times New Roman" w:cs="Times New Roman"/>
          <w:b w:val="0"/>
          <w:bCs/>
          <w:color w:val="auto"/>
        </w:rPr>
        <w:t>“</w:t>
      </w:r>
      <w:r>
        <w:rPr>
          <w:rStyle w:val="4"/>
          <w:rFonts w:ascii="宋体" w:hAnsi="宋体" w:eastAsia="宋体" w:cs="宋体"/>
          <w:b w:val="0"/>
          <w:bCs/>
          <w:color w:val="auto"/>
        </w:rPr>
        <w:drawing>
          <wp:inline distT="0" distB="0" distL="114300" distR="114300">
            <wp:extent cx="12700" cy="1270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ascii="宋体" w:hAnsi="宋体" w:eastAsia="宋体" w:cs="宋体"/>
          <w:b w:val="0"/>
          <w:bCs/>
          <w:color w:val="auto"/>
        </w:rPr>
        <w:t>五一</w:t>
      </w:r>
      <w:r>
        <w:rPr>
          <w:rStyle w:val="4"/>
          <w:rFonts w:ascii="Times New Roman" w:hAnsi="Times New Roman" w:eastAsia="Times New Roman" w:cs="Times New Roman"/>
          <w:b w:val="0"/>
          <w:bCs/>
          <w:color w:val="auto"/>
        </w:rPr>
        <w:t>”</w:t>
      </w:r>
      <w:r>
        <w:rPr>
          <w:rStyle w:val="4"/>
          <w:rFonts w:ascii="宋体" w:hAnsi="宋体" w:eastAsia="宋体" w:cs="宋体"/>
          <w:b w:val="0"/>
          <w:bCs/>
          <w:color w:val="auto"/>
        </w:rPr>
        <w:t>小长假期间，小李一家想到以下四个</w:t>
      </w:r>
      <w:r>
        <w:rPr>
          <w:rStyle w:val="4"/>
          <w:rFonts w:ascii="Times New Roman" w:hAnsi="Times New Roman" w:eastAsia="Times New Roman" w:cs="Times New Roman"/>
          <w:b w:val="0"/>
          <w:bCs/>
          <w:color w:val="auto"/>
        </w:rPr>
        <w:t>5</w:t>
      </w:r>
      <w:r>
        <w:rPr>
          <w:rStyle w:val="4"/>
          <w:rFonts w:ascii="Times New Roman" w:hAnsi="Times New Roman" w:eastAsia="Times New Roman" w:cs="Times New Roman"/>
          <w:b w:val="0"/>
          <w:bCs/>
          <w:i/>
          <w:color w:val="auto"/>
        </w:rPr>
        <w:t>A</w:t>
      </w:r>
      <w:r>
        <w:rPr>
          <w:rStyle w:val="4"/>
          <w:rFonts w:ascii="宋体" w:hAnsi="宋体" w:eastAsia="宋体" w:cs="宋体"/>
          <w:b w:val="0"/>
          <w:bCs/>
          <w:color w:val="auto"/>
        </w:rPr>
        <w:t>级风景区旅游：</w:t>
      </w:r>
      <w:r>
        <w:rPr>
          <w:rStyle w:val="4"/>
          <w:rFonts w:ascii="Times New Roman" w:hAnsi="Times New Roman" w:eastAsia="Times New Roman" w:cs="Times New Roman"/>
          <w:b w:val="0"/>
          <w:bCs/>
          <w:i/>
          <w:color w:val="auto"/>
        </w:rPr>
        <w:t>A</w:t>
      </w:r>
      <w:r>
        <w:rPr>
          <w:rStyle w:val="4"/>
          <w:rFonts w:ascii="宋体" w:hAnsi="宋体" w:eastAsia="宋体" w:cs="宋体"/>
          <w:b w:val="0"/>
          <w:bCs/>
          <w:color w:val="auto"/>
        </w:rPr>
        <w:t>．石林风景区；</w:t>
      </w:r>
      <w:r>
        <w:rPr>
          <w:rStyle w:val="4"/>
          <w:rFonts w:ascii="Times New Roman" w:hAnsi="Times New Roman" w:eastAsia="Times New Roman" w:cs="Times New Roman"/>
          <w:b w:val="0"/>
          <w:bCs/>
          <w:i/>
          <w:color w:val="auto"/>
        </w:rPr>
        <w:t>B</w:t>
      </w:r>
      <w:r>
        <w:rPr>
          <w:rStyle w:val="4"/>
          <w:rFonts w:ascii="宋体" w:hAnsi="宋体" w:eastAsia="宋体" w:cs="宋体"/>
          <w:b w:val="0"/>
          <w:bCs/>
          <w:color w:val="auto"/>
        </w:rPr>
        <w:t>．香格里拉普达措国家公园</w:t>
      </w:r>
      <w:r>
        <w:rPr>
          <w:b w:val="0"/>
          <w:bCs/>
          <w:color w:val="auto"/>
        </w:rPr>
        <w:drawing>
          <wp:inline distT="0" distB="0" distL="114300" distR="114300">
            <wp:extent cx="28575" cy="19050"/>
            <wp:effectExtent l="0" t="0" r="9525" b="0"/>
            <wp:docPr id="100016" name="图片 1000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ascii="宋体" w:hAnsi="宋体" w:eastAsia="宋体" w:cs="宋体"/>
          <w:b w:val="0"/>
          <w:bCs/>
          <w:color w:val="auto"/>
        </w:rPr>
        <w:t>；</w:t>
      </w:r>
      <w:r>
        <w:rPr>
          <w:rStyle w:val="4"/>
          <w:rFonts w:ascii="Times New Roman" w:hAnsi="Times New Roman" w:eastAsia="Times New Roman" w:cs="Times New Roman"/>
          <w:b w:val="0"/>
          <w:bCs/>
          <w:i/>
          <w:color w:val="auto"/>
        </w:rPr>
        <w:t>C</w:t>
      </w:r>
      <w:r>
        <w:rPr>
          <w:rStyle w:val="4"/>
          <w:rFonts w:ascii="宋体" w:hAnsi="宋体" w:eastAsia="宋体" w:cs="宋体"/>
          <w:b w:val="0"/>
          <w:bCs/>
          <w:color w:val="auto"/>
        </w:rPr>
        <w:t>．腾冲火山地质公园；</w:t>
      </w:r>
      <w:r>
        <w:rPr>
          <w:rStyle w:val="4"/>
          <w:rFonts w:ascii="Times New Roman" w:hAnsi="Times New Roman" w:eastAsia="Times New Roman" w:cs="Times New Roman"/>
          <w:b w:val="0"/>
          <w:bCs/>
          <w:i/>
          <w:color w:val="auto"/>
        </w:rPr>
        <w:t>D</w:t>
      </w:r>
      <w:r>
        <w:rPr>
          <w:rStyle w:val="4"/>
          <w:rFonts w:ascii="宋体" w:hAnsi="宋体" w:eastAsia="宋体" w:cs="宋体"/>
          <w:b w:val="0"/>
          <w:bCs/>
          <w:color w:val="auto"/>
        </w:rPr>
        <w:t>．玉龙雪山景区．但因为时间短，小李一家只能选择其中两个景区游玩</w:t>
      </w:r>
      <w:r>
        <w:rPr>
          <w:rStyle w:val="4"/>
          <w:rFonts w:hint="eastAsia" w:ascii="宋体" w:hAnsi="宋体" w:cs="宋体"/>
          <w:b w:val="0"/>
          <w:bCs/>
          <w:color w:val="auto"/>
          <w:lang w:eastAsia="zh-CN"/>
        </w:rPr>
        <w:t>，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Style w:val="4"/>
          <w:rFonts w:hint="eastAsia" w:ascii="宋体" w:hAnsi="宋体" w:eastAsia="宋体" w:cs="宋体"/>
          <w:b w:val="0"/>
          <w:bCs/>
          <w:color w:val="auto"/>
          <w:lang w:eastAsia="zh-CN"/>
        </w:rPr>
      </w:pPr>
      <w:r>
        <w:rPr>
          <w:rStyle w:val="4"/>
          <w:rFonts w:hint="eastAsia" w:ascii="宋体" w:hAnsi="宋体" w:cs="宋体"/>
          <w:b w:val="0"/>
          <w:bCs/>
          <w:color w:val="auto"/>
          <w:lang w:eastAsia="zh-CN"/>
        </w:rPr>
        <w:t>（</w:t>
      </w:r>
      <w:r>
        <w:rPr>
          <w:rStyle w:val="4"/>
          <w:rFonts w:hint="eastAsia" w:ascii="宋体" w:hAnsi="宋体" w:cs="宋体"/>
          <w:b w:val="0"/>
          <w:bCs/>
          <w:color w:val="auto"/>
          <w:lang w:val="en-US" w:eastAsia="zh-CN"/>
        </w:rPr>
        <w:t>1</w:t>
      </w:r>
      <w:r>
        <w:rPr>
          <w:rStyle w:val="4"/>
          <w:rFonts w:hint="eastAsia" w:ascii="宋体" w:hAnsi="宋体" w:cs="宋体"/>
          <w:b w:val="0"/>
          <w:bCs/>
          <w:color w:val="auto"/>
          <w:lang w:eastAsia="zh-CN"/>
        </w:rPr>
        <w:t>）</w:t>
      </w:r>
      <w:r>
        <w:rPr>
          <w:rStyle w:val="4"/>
          <w:rFonts w:ascii="宋体" w:hAnsi="宋体" w:eastAsia="宋体" w:cs="宋体"/>
          <w:b w:val="0"/>
          <w:bCs/>
          <w:color w:val="auto"/>
        </w:rPr>
        <w:t>若小李从四个景区中随机抽出两个景区，请用树状图或列表法求出所有可能的结果；</w:t>
      </w:r>
      <w:r>
        <w:rPr>
          <w:rStyle w:val="4"/>
          <w:rFonts w:hint="eastAsia" w:ascii="宋体" w:hAnsi="宋体" w:cs="宋体"/>
          <w:b w:val="0"/>
          <w:bCs/>
          <w:color w:val="FFFFFF"/>
          <w:sz w:val="4"/>
          <w:lang w:eastAsia="zh-CN"/>
        </w:rPr>
        <w:t>[来源:学|科|网Z|X|X|K]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default" w:ascii="宋体" w:hAnsi="宋体" w:cs="宋体"/>
          <w:b w:val="0"/>
          <w:bCs/>
          <w:color w:val="auto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（2）在随机抽出的两个景区中，求抽到玉龙雪山风景</w:t>
      </w: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drawing>
          <wp:inline distT="0" distB="0" distL="114300" distR="114300">
            <wp:extent cx="12700" cy="20320"/>
            <wp:effectExtent l="0" t="0" r="2540" b="254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区的</w:t>
      </w: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drawing>
          <wp:inline distT="0" distB="0" distL="114300" distR="114300">
            <wp:extent cx="17780" cy="20320"/>
            <wp:effectExtent l="0" t="0" r="12700" b="254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概率.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cs="宋体"/>
          <w:b w:val="0"/>
          <w:bCs/>
          <w:color w:val="auto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19.（8分）</w:t>
      </w:r>
      <w:r>
        <w:rPr>
          <w:rFonts w:ascii="宋体" w:hAnsi="宋体" w:eastAsia="宋体" w:cs="宋体"/>
          <w:b w:val="0"/>
          <w:bCs/>
          <w:color w:val="auto"/>
        </w:rPr>
        <w:t>如图，方格纸中的每个小正方形的边长都为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>1</w:t>
      </w:r>
      <w:r>
        <w:rPr>
          <w:rFonts w:ascii="宋体" w:hAnsi="宋体" w:eastAsia="宋体" w:cs="宋体"/>
          <w:b w:val="0"/>
          <w:bCs/>
          <w:color w:val="auto"/>
        </w:rPr>
        <w:t>，在建立平面直角坐标系后，</w:t>
      </w:r>
      <w:r>
        <w:rPr>
          <w:rFonts w:ascii="Cambria Math" w:hAnsi="Cambria Math" w:eastAsia="Cambria Math" w:cs="Cambria Math"/>
          <w:b w:val="0"/>
          <w:bCs/>
          <w:color w:val="auto"/>
        </w:rPr>
        <w:t>△</w:t>
      </w:r>
      <w:r>
        <w:rPr>
          <w:rFonts w:ascii="Times New Roman" w:hAnsi="Times New Roman" w:eastAsia="Times New Roman" w:cs="Times New Roman"/>
          <w:b w:val="0"/>
          <w:bCs/>
          <w:i/>
          <w:color w:val="auto"/>
        </w:rPr>
        <w:t>ABC</w:t>
      </w:r>
      <w:r>
        <w:rPr>
          <w:rFonts w:ascii="宋体" w:hAnsi="宋体" w:eastAsia="宋体" w:cs="宋体"/>
          <w:b w:val="0"/>
          <w:bCs/>
          <w:color w:val="auto"/>
        </w:rPr>
        <w:t>的顶点均在格点上．</w:t>
      </w: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 xml:space="preserve">   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ascii="宋体" w:hAnsi="宋体" w:eastAsia="宋体" w:cs="宋体"/>
          <w:b w:val="0"/>
          <w:bCs/>
          <w:color w:val="auto"/>
        </w:rPr>
      </w:pPr>
      <w:r>
        <w:rPr>
          <w:rFonts w:ascii="宋体" w:hAnsi="宋体" w:eastAsia="宋体" w:cs="宋体"/>
          <w:b w:val="0"/>
          <w:bCs/>
          <w:color w:val="auto"/>
        </w:rPr>
        <w:t>（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>1</w:t>
      </w:r>
      <w:r>
        <w:rPr>
          <w:rFonts w:ascii="宋体" w:hAnsi="宋体" w:eastAsia="宋体" w:cs="宋体"/>
          <w:b w:val="0"/>
          <w:bCs/>
          <w:color w:val="auto"/>
        </w:rPr>
        <w:t>）以点</w:t>
      </w:r>
      <w:r>
        <w:rPr>
          <w:rFonts w:ascii="Times New Roman" w:hAnsi="Times New Roman" w:eastAsia="Times New Roman" w:cs="Times New Roman"/>
          <w:b w:val="0"/>
          <w:bCs/>
          <w:i/>
          <w:color w:val="auto"/>
        </w:rPr>
        <w:t>A</w:t>
      </w:r>
      <w:r>
        <w:rPr>
          <w:rFonts w:ascii="宋体" w:hAnsi="宋体" w:eastAsia="宋体" w:cs="宋体"/>
          <w:b w:val="0"/>
          <w:bCs/>
          <w:color w:val="auto"/>
        </w:rPr>
        <w:t>为旋转中心，将</w:t>
      </w:r>
      <w:r>
        <w:rPr>
          <w:rFonts w:ascii="Cambria Math" w:hAnsi="Cambria Math" w:eastAsia="Cambria Math" w:cs="Cambria Math"/>
          <w:b w:val="0"/>
          <w:bCs/>
          <w:color w:val="auto"/>
        </w:rPr>
        <w:t>△</w:t>
      </w:r>
      <w:r>
        <w:rPr>
          <w:rFonts w:ascii="Times New Roman" w:hAnsi="Times New Roman" w:eastAsia="Times New Roman" w:cs="Times New Roman"/>
          <w:b w:val="0"/>
          <w:bCs/>
          <w:i/>
          <w:color w:val="auto"/>
        </w:rPr>
        <w:t>ABC</w:t>
      </w:r>
      <w:r>
        <w:rPr>
          <w:rFonts w:ascii="宋体" w:hAnsi="宋体" w:eastAsia="宋体" w:cs="宋体"/>
          <w:b w:val="0"/>
          <w:bCs/>
          <w:color w:val="auto"/>
        </w:rPr>
        <w:t>绕点</w:t>
      </w:r>
      <w:r>
        <w:rPr>
          <w:rFonts w:ascii="Times New Roman" w:hAnsi="Times New Roman" w:eastAsia="Times New Roman" w:cs="Times New Roman"/>
          <w:b w:val="0"/>
          <w:bCs/>
          <w:i/>
          <w:color w:val="auto"/>
        </w:rPr>
        <w:t>A</w:t>
      </w:r>
      <w:r>
        <w:rPr>
          <w:rFonts w:ascii="宋体" w:hAnsi="宋体" w:eastAsia="宋体" w:cs="宋体"/>
          <w:b w:val="0"/>
          <w:bCs/>
          <w:color w:val="auto"/>
        </w:rPr>
        <w:t>逆时针旋转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>90°</w:t>
      </w:r>
      <w:r>
        <w:rPr>
          <w:rFonts w:ascii="宋体" w:hAnsi="宋体" w:eastAsia="宋体" w:cs="宋体"/>
          <w:b w:val="0"/>
          <w:bCs/>
          <w:color w:val="auto"/>
        </w:rPr>
        <w:t>得到</w:t>
      </w:r>
      <w:r>
        <w:rPr>
          <w:rFonts w:ascii="Cambria Math" w:hAnsi="Cambria Math" w:eastAsia="Cambria Math" w:cs="Cambria Math"/>
          <w:b w:val="0"/>
          <w:bCs/>
          <w:color w:val="auto"/>
        </w:rPr>
        <w:t>△</w:t>
      </w:r>
      <w:r>
        <w:rPr>
          <w:rFonts w:ascii="Times New Roman" w:hAnsi="Times New Roman" w:eastAsia="Times New Roman" w:cs="Times New Roman"/>
          <w:b w:val="0"/>
          <w:bCs/>
          <w:i/>
          <w:color w:val="auto"/>
        </w:rPr>
        <w:t>A</w:t>
      </w:r>
      <w:r>
        <w:rPr>
          <w:rFonts w:ascii="Times New Roman" w:hAnsi="Times New Roman" w:eastAsia="Times New Roman" w:cs="Times New Roman"/>
          <w:b w:val="0"/>
          <w:bCs/>
          <w:color w:val="auto"/>
          <w:vertAlign w:val="subscript"/>
        </w:rPr>
        <w:t>1</w:t>
      </w:r>
      <w:r>
        <w:rPr>
          <w:rFonts w:ascii="Times New Roman" w:hAnsi="Times New Roman" w:eastAsia="Times New Roman" w:cs="Times New Roman"/>
          <w:b w:val="0"/>
          <w:bCs/>
          <w:i/>
          <w:color w:val="auto"/>
        </w:rPr>
        <w:t>B</w:t>
      </w:r>
      <w:r>
        <w:rPr>
          <w:rFonts w:ascii="Times New Roman" w:hAnsi="Times New Roman" w:eastAsia="Times New Roman" w:cs="Times New Roman"/>
          <w:b w:val="0"/>
          <w:bCs/>
          <w:color w:val="auto"/>
          <w:vertAlign w:val="subscript"/>
        </w:rPr>
        <w:t>1</w:t>
      </w:r>
      <w:r>
        <w:rPr>
          <w:rFonts w:ascii="Times New Roman" w:hAnsi="Times New Roman" w:eastAsia="Times New Roman" w:cs="Times New Roman"/>
          <w:b w:val="0"/>
          <w:bCs/>
          <w:i/>
          <w:color w:val="auto"/>
        </w:rPr>
        <w:t>C</w:t>
      </w:r>
      <w:r>
        <w:rPr>
          <w:rFonts w:ascii="Times New Roman" w:hAnsi="Times New Roman" w:eastAsia="Times New Roman" w:cs="Times New Roman"/>
          <w:b w:val="0"/>
          <w:bCs/>
          <w:color w:val="auto"/>
          <w:vertAlign w:val="subscript"/>
        </w:rPr>
        <w:t>1</w:t>
      </w:r>
      <w:r>
        <w:rPr>
          <w:rFonts w:ascii="宋体" w:hAnsi="宋体" w:eastAsia="宋体" w:cs="宋体"/>
          <w:b w:val="0"/>
          <w:bCs/>
          <w:color w:val="auto"/>
        </w:rPr>
        <w:t>，画出</w:t>
      </w:r>
      <w:r>
        <w:rPr>
          <w:rFonts w:ascii="Cambria Math" w:hAnsi="Cambria Math" w:eastAsia="Cambria Math" w:cs="Cambria Math"/>
          <w:b w:val="0"/>
          <w:bCs/>
          <w:color w:val="auto"/>
        </w:rPr>
        <w:t>△</w:t>
      </w:r>
      <w:r>
        <w:rPr>
          <w:rFonts w:ascii="Times New Roman" w:hAnsi="Times New Roman" w:eastAsia="Times New Roman" w:cs="Times New Roman"/>
          <w:b w:val="0"/>
          <w:bCs/>
          <w:i/>
          <w:color w:val="auto"/>
        </w:rPr>
        <w:t>A</w:t>
      </w:r>
      <w:r>
        <w:rPr>
          <w:rFonts w:ascii="Times New Roman" w:hAnsi="Times New Roman" w:eastAsia="Times New Roman" w:cs="Times New Roman"/>
          <w:b w:val="0"/>
          <w:bCs/>
          <w:color w:val="auto"/>
          <w:vertAlign w:val="subscript"/>
        </w:rPr>
        <w:t>1</w:t>
      </w:r>
      <w:r>
        <w:rPr>
          <w:rFonts w:ascii="Times New Roman" w:hAnsi="Times New Roman" w:eastAsia="Times New Roman" w:cs="Times New Roman"/>
          <w:b w:val="0"/>
          <w:bCs/>
          <w:i/>
          <w:color w:val="auto"/>
        </w:rPr>
        <w:t>B</w:t>
      </w:r>
      <w:r>
        <w:rPr>
          <w:rFonts w:ascii="Times New Roman" w:hAnsi="Times New Roman" w:eastAsia="Times New Roman" w:cs="Times New Roman"/>
          <w:b w:val="0"/>
          <w:bCs/>
          <w:color w:val="auto"/>
          <w:vertAlign w:val="subscript"/>
        </w:rPr>
        <w:t>1</w:t>
      </w:r>
      <w:r>
        <w:rPr>
          <w:rFonts w:ascii="Times New Roman" w:hAnsi="Times New Roman" w:eastAsia="Times New Roman" w:cs="Times New Roman"/>
          <w:b w:val="0"/>
          <w:bCs/>
          <w:i/>
          <w:color w:val="auto"/>
        </w:rPr>
        <w:t>C</w:t>
      </w:r>
      <w:r>
        <w:rPr>
          <w:rFonts w:ascii="Times New Roman" w:hAnsi="Times New Roman" w:eastAsia="Times New Roman" w:cs="Times New Roman"/>
          <w:b w:val="0"/>
          <w:bCs/>
          <w:color w:val="auto"/>
          <w:vertAlign w:val="subscript"/>
        </w:rPr>
        <w:t>1</w:t>
      </w:r>
      <w:r>
        <w:rPr>
          <w:rFonts w:ascii="宋体" w:hAnsi="宋体" w:eastAsia="宋体" w:cs="宋体"/>
          <w:b w:val="0"/>
          <w:bCs/>
          <w:color w:val="auto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 w:val="0"/>
          <w:bCs/>
          <w:color w:val="auto"/>
        </w:rPr>
      </w:pPr>
      <w:r>
        <w:rPr>
          <w:rFonts w:ascii="宋体" w:hAnsi="宋体" w:eastAsia="宋体" w:cs="宋体"/>
          <w:b w:val="0"/>
          <w:bCs/>
          <w:color w:val="auto"/>
        </w:rPr>
        <w:t>（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>2</w:t>
      </w:r>
      <w:r>
        <w:rPr>
          <w:rFonts w:ascii="宋体" w:hAnsi="宋体" w:eastAsia="宋体" w:cs="宋体"/>
          <w:b w:val="0"/>
          <w:bCs/>
          <w:color w:val="auto"/>
        </w:rPr>
        <w:t>）画出</w:t>
      </w:r>
      <w:r>
        <w:rPr>
          <w:rFonts w:ascii="Cambria Math" w:hAnsi="Cambria Math" w:eastAsia="Cambria Math" w:cs="Cambria Math"/>
          <w:b w:val="0"/>
          <w:bCs/>
          <w:color w:val="auto"/>
        </w:rPr>
        <w:t>△</w:t>
      </w:r>
      <w:r>
        <w:rPr>
          <w:rFonts w:ascii="Times New Roman" w:hAnsi="Times New Roman" w:eastAsia="Times New Roman" w:cs="Times New Roman"/>
          <w:b w:val="0"/>
          <w:bCs/>
          <w:i/>
          <w:color w:val="auto"/>
        </w:rPr>
        <w:t>ABC</w:t>
      </w:r>
      <w:r>
        <w:rPr>
          <w:rFonts w:ascii="宋体" w:hAnsi="宋体" w:eastAsia="宋体" w:cs="宋体"/>
          <w:b w:val="0"/>
          <w:bCs/>
          <w:color w:val="auto"/>
        </w:rPr>
        <w:t>关于原点</w:t>
      </w:r>
      <w:r>
        <w:rPr>
          <w:rFonts w:ascii="Times New Roman" w:hAnsi="Times New Roman" w:eastAsia="Times New Roman" w:cs="Times New Roman"/>
          <w:b w:val="0"/>
          <w:bCs/>
          <w:i/>
          <w:color w:val="auto"/>
        </w:rPr>
        <w:t>O</w:t>
      </w:r>
      <w:r>
        <w:rPr>
          <w:rFonts w:ascii="宋体" w:hAnsi="宋体" w:eastAsia="宋体" w:cs="宋体"/>
          <w:b w:val="0"/>
          <w:bCs/>
          <w:color w:val="auto"/>
        </w:rPr>
        <w:t>成中心对称的</w:t>
      </w:r>
      <w:r>
        <w:rPr>
          <w:rFonts w:ascii="Cambria Math" w:hAnsi="Cambria Math" w:eastAsia="Cambria Math" w:cs="Cambria Math"/>
          <w:b w:val="0"/>
          <w:bCs/>
          <w:color w:val="auto"/>
        </w:rPr>
        <w:t>△</w:t>
      </w:r>
      <w:r>
        <w:rPr>
          <w:rFonts w:ascii="Times New Roman" w:hAnsi="Times New Roman" w:eastAsia="Times New Roman" w:cs="Times New Roman"/>
          <w:b w:val="0"/>
          <w:bCs/>
          <w:i/>
          <w:color w:val="auto"/>
        </w:rPr>
        <w:t>A</w:t>
      </w:r>
      <w:r>
        <w:rPr>
          <w:rFonts w:ascii="Times New Roman" w:hAnsi="Times New Roman" w:eastAsia="Times New Roman" w:cs="Times New Roman"/>
          <w:b w:val="0"/>
          <w:bCs/>
          <w:color w:val="auto"/>
          <w:vertAlign w:val="subscript"/>
        </w:rPr>
        <w:t>2</w:t>
      </w:r>
      <w:r>
        <w:rPr>
          <w:rFonts w:ascii="Times New Roman" w:hAnsi="Times New Roman" w:eastAsia="Times New Roman" w:cs="Times New Roman"/>
          <w:b w:val="0"/>
          <w:bCs/>
          <w:i/>
          <w:color w:val="auto"/>
        </w:rPr>
        <w:t>B</w:t>
      </w:r>
      <w:r>
        <w:rPr>
          <w:rFonts w:ascii="Times New Roman" w:hAnsi="Times New Roman" w:eastAsia="Times New Roman" w:cs="Times New Roman"/>
          <w:b w:val="0"/>
          <w:bCs/>
          <w:color w:val="auto"/>
          <w:vertAlign w:val="subscript"/>
        </w:rPr>
        <w:t>2</w:t>
      </w:r>
      <w:r>
        <w:rPr>
          <w:rFonts w:ascii="Times New Roman" w:hAnsi="Times New Roman" w:eastAsia="Times New Roman" w:cs="Times New Roman"/>
          <w:b w:val="0"/>
          <w:bCs/>
          <w:i/>
          <w:color w:val="auto"/>
        </w:rPr>
        <w:t>C</w:t>
      </w:r>
      <w:r>
        <w:rPr>
          <w:rFonts w:ascii="Times New Roman" w:hAnsi="Times New Roman" w:eastAsia="Times New Roman" w:cs="Times New Roman"/>
          <w:b w:val="0"/>
          <w:bCs/>
          <w:color w:val="auto"/>
          <w:vertAlign w:val="subscript"/>
        </w:rPr>
        <w:t>2</w:t>
      </w:r>
      <w:r>
        <w:rPr>
          <w:rFonts w:ascii="宋体" w:hAnsi="宋体" w:eastAsia="宋体" w:cs="宋体"/>
          <w:b w:val="0"/>
          <w:bCs/>
          <w:color w:val="auto"/>
        </w:rPr>
        <w:t>，若点</w:t>
      </w:r>
      <w:r>
        <w:rPr>
          <w:rFonts w:ascii="Times New Roman" w:hAnsi="Times New Roman" w:eastAsia="Times New Roman" w:cs="Times New Roman"/>
          <w:b w:val="0"/>
          <w:bCs/>
          <w:i/>
          <w:color w:val="auto"/>
        </w:rPr>
        <w:t>C</w:t>
      </w:r>
      <w:r>
        <w:rPr>
          <w:rFonts w:ascii="宋体" w:hAnsi="宋体" w:eastAsia="宋体" w:cs="宋体"/>
          <w:b w:val="0"/>
          <w:bCs/>
          <w:color w:val="auto"/>
        </w:rPr>
        <w:t>的坐标为（﹣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>4</w:t>
      </w:r>
      <w:r>
        <w:rPr>
          <w:rFonts w:ascii="宋体" w:hAnsi="宋体" w:eastAsia="宋体" w:cs="宋体"/>
          <w:b w:val="0"/>
          <w:bCs/>
          <w:color w:val="auto"/>
        </w:rPr>
        <w:t>，﹣</w:t>
      </w:r>
      <w:r>
        <w:rPr>
          <w:rFonts w:ascii="Times New Roman" w:hAnsi="Times New Roman" w:eastAsia="Times New Roman" w:cs="Times New Roman"/>
          <w:b w:val="0"/>
          <w:bCs/>
          <w:color w:val="auto"/>
        </w:rPr>
        <w:t>1</w:t>
      </w:r>
      <w:r>
        <w:rPr>
          <w:rFonts w:ascii="宋体" w:hAnsi="宋体" w:eastAsia="宋体" w:cs="宋体"/>
          <w:b w:val="0"/>
          <w:bCs/>
          <w:color w:val="auto"/>
        </w:rPr>
        <w:t>），则点</w:t>
      </w:r>
      <w:r>
        <w:rPr>
          <w:rFonts w:ascii="Times New Roman" w:hAnsi="Times New Roman" w:eastAsia="Times New Roman" w:cs="Times New Roman"/>
          <w:b w:val="0"/>
          <w:bCs/>
          <w:i/>
          <w:color w:val="auto"/>
        </w:rPr>
        <w:t>C</w:t>
      </w:r>
      <w:r>
        <w:rPr>
          <w:rFonts w:ascii="Times New Roman" w:hAnsi="Times New Roman" w:eastAsia="Times New Roman" w:cs="Times New Roman"/>
          <w:b w:val="0"/>
          <w:bCs/>
          <w:color w:val="auto"/>
          <w:vertAlign w:val="subscript"/>
        </w:rPr>
        <w:t>2</w:t>
      </w:r>
      <w:r>
        <w:rPr>
          <w:rFonts w:ascii="宋体" w:hAnsi="宋体" w:eastAsia="宋体" w:cs="宋体"/>
          <w:b w:val="0"/>
          <w:bCs/>
          <w:color w:val="auto"/>
        </w:rPr>
        <w:t>的坐标为</w:t>
      </w:r>
      <w:r>
        <w:rPr>
          <w:rFonts w:ascii="宋体" w:hAnsi="宋体" w:eastAsia="宋体" w:cs="宋体"/>
          <w:b w:val="0"/>
          <w:bCs/>
          <w:color w:val="auto"/>
          <w:u w:val="single"/>
        </w:rPr>
        <w:t>　</w:t>
      </w:r>
      <w:r>
        <w:rPr>
          <w:rFonts w:ascii="Times New Roman" w:hAnsi="Times New Roman" w:eastAsia="Times New Roman" w:cs="Times New Roman"/>
          <w:b w:val="0"/>
          <w:bCs/>
          <w:color w:val="auto"/>
          <w:u w:val="single"/>
        </w:rPr>
        <w:t xml:space="preserve">   </w:t>
      </w:r>
      <w:r>
        <w:rPr>
          <w:rFonts w:ascii="宋体" w:hAnsi="宋体" w:eastAsia="宋体" w:cs="宋体"/>
          <w:b w:val="0"/>
          <w:bCs/>
          <w:color w:val="auto"/>
          <w:u w:val="single"/>
        </w:rPr>
        <w:t>　</w:t>
      </w:r>
      <w:r>
        <w:rPr>
          <w:rFonts w:ascii="宋体" w:hAnsi="宋体" w:eastAsia="宋体" w:cs="宋体"/>
          <w:b w:val="0"/>
          <w:bCs/>
          <w:color w:val="auto"/>
        </w:rPr>
        <w:t>．</w:t>
      </w:r>
    </w:p>
    <w:p>
      <w:pPr>
        <w:spacing w:line="360" w:lineRule="auto"/>
        <w:ind w:left="135"/>
        <w:jc w:val="left"/>
        <w:textAlignment w:val="center"/>
        <w:rPr>
          <w:b w:val="0"/>
          <w:bCs/>
          <w:color w:val="auto"/>
        </w:rPr>
      </w:pPr>
      <w:r>
        <w:rPr>
          <w:b w:val="0"/>
          <w:bCs/>
          <w:color w:val="auto"/>
        </w:rPr>
        <w:drawing>
          <wp:inline distT="0" distB="0" distL="114300" distR="114300">
            <wp:extent cx="1819275" cy="1790700"/>
            <wp:effectExtent l="0" t="0" r="9525" b="0"/>
            <wp:docPr id="927045722" name="图片 9270457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7045722" name="图片 9270457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b w:val="0"/>
          <w:bCs/>
          <w:color w:val="auto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20.如图，AB是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⊙</w:t>
      </w: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O的直径，CD是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⊙</w:t>
      </w: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O的一条弦，且</w:t>
      </w:r>
      <w:r>
        <w:rPr>
          <w:rFonts w:hint="eastAsia" w:ascii="宋体" w:hAnsi="宋体" w:cs="宋体"/>
          <w:b w:val="0"/>
          <w:bCs/>
          <w:color w:val="auto"/>
          <w:position w:val="-6"/>
          <w:lang w:val="en-US" w:eastAsia="zh-CN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65">
            <o:LockedField>false</o:LockedField>
          </o:OLEObject>
        </w:object>
      </w: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于点E，链接BC,OC,AC.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11" w:firstLineChars="0"/>
        <w:jc w:val="left"/>
        <w:textAlignment w:val="auto"/>
        <w:rPr>
          <w:rFonts w:hint="eastAsia" w:ascii="宋体" w:hAnsi="宋体" w:cs="宋体"/>
          <w:b w:val="0"/>
          <w:bCs/>
          <w:color w:val="auto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32"/>
          <w:szCs w:val="36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ang="0" w14:scaled="0"/>
            </w14:gradFill>
          </w14:textFill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3416935</wp:posOffset>
            </wp:positionH>
            <wp:positionV relativeFrom="paragraph">
              <wp:posOffset>266700</wp:posOffset>
            </wp:positionV>
            <wp:extent cx="1248410" cy="1238250"/>
            <wp:effectExtent l="0" t="0" r="8890" b="0"/>
            <wp:wrapNone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24841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求证：</w:t>
      </w:r>
      <w:r>
        <w:rPr>
          <w:rFonts w:hint="eastAsia" w:ascii="宋体" w:hAnsi="宋体" w:cs="宋体"/>
          <w:b w:val="0"/>
          <w:bCs/>
          <w:color w:val="auto"/>
          <w:position w:val="-6"/>
          <w:lang w:val="en-US" w:eastAsia="zh-CN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13.95pt;width:82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68">
            <o:LockedField>false</o:LockedField>
          </o:OLEObject>
        </w:object>
      </w: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;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11" w:firstLineChars="0"/>
        <w:jc w:val="left"/>
        <w:textAlignment w:val="auto"/>
        <w:rPr>
          <w:rFonts w:hint="default" w:ascii="宋体" w:hAnsi="宋体" w:cs="宋体"/>
          <w:b w:val="0"/>
          <w:bCs/>
          <w:color w:val="auto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若</w:t>
      </w:r>
      <w:r>
        <w:rPr>
          <w:rFonts w:hint="eastAsia" w:ascii="宋体" w:hAnsi="宋体" w:cs="宋体"/>
          <w:b w:val="0"/>
          <w:bCs/>
          <w:color w:val="auto"/>
          <w:position w:val="-10"/>
          <w:lang w:val="en-US" w:eastAsia="zh-CN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19pt;width:9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70">
            <o:LockedField>false</o:LockedField>
          </o:OLEObject>
        </w:object>
      </w: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求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⊙</w:t>
      </w: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O的半径.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32"/>
          <w:szCs w:val="36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ang="0" w14:scaled="0"/>
            </w14:gra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2</w:t>
      </w: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（</w:t>
      </w: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分）已知二次函数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18pt;width:78.9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72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的图像如图所示，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drawing>
          <wp:inline distT="0" distB="0" distL="114300" distR="114300">
            <wp:extent cx="21590" cy="21590"/>
            <wp:effectExtent l="0" t="0" r="8890" b="127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它与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74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轴的一个交点坐标为（-1,0），与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76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轴的交点坐标为（0,3）.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（1）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求出b, c的值，并写出二次函数的解析式；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（2）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根据图像，写出函数值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78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为正数时，自变量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的取值范围.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sz w:val="48"/>
          <w:szCs w:val="52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ang="0" w14:scaled="0"/>
            </w14:gradFill>
          </w14:textFill>
        </w:rPr>
      </w:pPr>
      <w:r>
        <w:rPr>
          <w:rFonts w:hint="eastAsia" w:ascii="宋体" w:hAnsi="宋体" w:eastAsia="宋体" w:cs="宋体"/>
          <w:b w:val="0"/>
          <w:bCs/>
          <w:color w:val="auto"/>
          <w:sz w:val="48"/>
          <w:szCs w:val="52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ang="0" w14:scaled="0"/>
            </w14:gradFill>
          </w14:textFill>
        </w:rPr>
        <w:drawing>
          <wp:inline distT="0" distB="0" distL="114300" distR="114300">
            <wp:extent cx="1699895" cy="1438910"/>
            <wp:effectExtent l="0" t="0" r="14605" b="889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699895" cy="1438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cs="宋体"/>
          <w:b/>
          <w:bCs w:val="0"/>
          <w:color w:val="auto"/>
          <w:lang w:val="en-US" w:eastAsia="zh-CN"/>
        </w:rPr>
      </w:pPr>
      <w:r>
        <w:rPr>
          <w:rFonts w:hint="eastAsia" w:ascii="宋体" w:hAnsi="宋体" w:cs="宋体"/>
          <w:b/>
          <w:bCs w:val="0"/>
          <w:color w:val="auto"/>
          <w:lang w:val="en-US" w:eastAsia="zh-CN"/>
        </w:rPr>
        <w:t>四、解答题（本题共44分，其中第21、22、23每题8分，第24、25每题10分）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2</w:t>
      </w: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（</w:t>
      </w: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分）如图，直线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31pt;width:53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8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分别与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object>
          <v:shape id="_x0000_i1055" o:spt="75" alt="学科网(www.zxxk.com)--教育资源门户，提供试卷、教案、课件、论文、素材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8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轴交于点A,与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object>
          <v:shape id="_x0000_i1056" o:spt="75" alt="学科网(www.zxxk.com)--教育资源门户，提供试卷、教案、课件、论文、素材及各类教学资源下载，还有大量而丰富的教学相关资讯！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8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轴交于点C,与双曲线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object>
          <v:shape id="_x0000_i1057" o:spt="75" alt="学科网(www.zxxk.com)--教育资源门户，提供试卷、教案、课件、论文、素材及各类教学资源下载，还有大量而丰富的教学相关资讯！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8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object>
          <v:shape id="_x0000_i1058" o:spt="75" alt="学科网(www.zxxk.com)--教育资源门户，提供试卷、教案、课件、论文、素材及各类教学资源下载，还有大量而丰富的教学相关资讯！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8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）交于点（4，m）.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（1）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求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object>
          <v:shape id="_x0000_i1059" o:spt="75" alt="学科网(www.zxxk.com)--教育资源门户，提供试卷、教案、课件、论文、素材及各类教学资源下载，还有大量而丰富的教学相关资讯！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9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与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object>
          <v:shape id="_x0000_i1060" o:spt="75" alt="学科网(www.zxxk.com)--教育资源门户，提供试卷、教案、课件、论文、素材及各类教学资源下载，还有大量而丰富的教学相关资讯！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9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的值；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sz w:val="48"/>
          <w:szCs w:val="52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ang="0" w14:scaled="0"/>
            </w14:gradFill>
          </w14:textFill>
        </w:rPr>
      </w:pP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（2）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已知P是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object>
          <v:shape id="_x0000_i1061" o:spt="75" alt="学科网(www.zxxk.com)--教育资源门户，提供试卷、教案、课件、论文、素材及各类教学资源下载，还有大量而丰富的教学相关资讯！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9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轴上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drawing>
          <wp:inline distT="0" distB="0" distL="114300" distR="114300">
            <wp:extent cx="19050" cy="15240"/>
            <wp:effectExtent l="0" t="0" r="1143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一点，当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object>
          <v:shape id="_x0000_i1062" o:spt="75" alt="学科网(www.zxxk.com)--教育资源门户，提供试卷、教案、课件、论文、素材及各类教学资源下载，还有大量而丰富的教学相关资讯！" type="#_x0000_t75" style="height:17pt;width:52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96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时，求点P的坐标.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3028950</wp:posOffset>
            </wp:positionH>
            <wp:positionV relativeFrom="paragraph">
              <wp:posOffset>24765</wp:posOffset>
            </wp:positionV>
            <wp:extent cx="1494155" cy="1259840"/>
            <wp:effectExtent l="0" t="0" r="10795" b="16510"/>
            <wp:wrapNone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494155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2</w:t>
      </w: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.</w:t>
      </w: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（8分）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如图，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object>
          <v:shape id="_x0000_i1063" o:spt="75" alt="学科网(www.zxxk.com)--教育资源门户，提供试卷、教案、课件、论文、素材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9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的平分线交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object>
          <v:shape id="_x0000_i1064" o:spt="75" alt="学科网(www.zxxk.com)--教育资源门户，提供试卷、教案、课件、论文、素材及各类教学资源下载，还有大量而丰富的教学相关资讯！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10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的外接圆于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drawing>
          <wp:inline distT="0" distB="0" distL="114300" distR="114300">
            <wp:extent cx="16510" cy="1397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点D,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object>
          <v:shape id="_x0000_i1065" o:spt="75" alt="学科网(www.zxxk.com)--教育资源门户，提供试卷、教案、课件、论文、素材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10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的平分线交AD于点E.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（1）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求证：DE=DB;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default" w:ascii="宋体" w:hAnsi="宋体" w:eastAsia="宋体" w:cs="宋体"/>
          <w:b w:val="0"/>
          <w:bCs/>
          <w:color w:val="auto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（2）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若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object>
          <v:shape id="_x0000_i1066" o:spt="75" alt="学科网(www.zxxk.com)--教育资源门户，提供试卷、教案、课件、论文、素材及各类教学资源下载，还有大量而丰富的教学相关资讯！" type="#_x0000_t75" style="height:16pt;width:64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10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，BD=4，求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object>
          <v:shape id="_x0000_i1067" o:spt="75" alt="学科网(www.zxxk.com)--教育资源门户，提供试卷、教案、课件、论文、素材及各类教学资源下载，还有大量而丰富的教学相关资讯！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10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外接圆的半径.</w:t>
      </w:r>
      <w:r>
        <w:rPr>
          <w:rFonts w:hint="default" w:ascii="宋体" w:hAnsi="宋体" w:eastAsia="宋体" w:cs="宋体"/>
          <w:b w:val="0"/>
          <w:bCs/>
          <w:color w:val="auto"/>
          <w:lang w:val="en-US" w:eastAsia="zh-CN"/>
        </w:rPr>
        <w:drawing>
          <wp:inline distT="0" distB="0" distL="114300" distR="114300">
            <wp:extent cx="1797685" cy="1762125"/>
            <wp:effectExtent l="0" t="0" r="12065" b="9525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79768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 w:val="0"/>
          <w:bCs/>
          <w:color w:val="FFFFFF"/>
          <w:sz w:val="4"/>
          <w:lang w:val="en-US" w:eastAsia="zh-CN"/>
        </w:rPr>
        <w:t>[来源:学科网ZXXK]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56"/>
          <w:szCs w:val="72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ang="0" w14:scaled="0"/>
            </w14:gradFill>
          </w14:textFill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24.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（8分）天水某景区商店销售一种纪念品，这种商品的成本价为10元/件.已知销售价不低于成本价，且物价部门规定这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drawing>
          <wp:inline distT="0" distB="0" distL="114300" distR="114300">
            <wp:extent cx="20320" cy="20320"/>
            <wp:effectExtent l="0" t="0" r="10160" b="254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种商品的销售不高于16元/件.市场调查发现，该商品每天的销售量y（件）与销售价x（元/件）之间的函数关系如图所示.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（1）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求y与x之间的函数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drawing>
          <wp:inline distT="0" distB="0" distL="114300" distR="114300">
            <wp:extent cx="24130" cy="22860"/>
            <wp:effectExtent l="0" t="0" r="6350" b="762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关系式，并写出自变量x的取值范围；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default" w:ascii="宋体" w:hAnsi="宋体" w:eastAsia="宋体" w:cs="宋体"/>
          <w:b w:val="0"/>
          <w:bCs/>
          <w:color w:val="auto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（2）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求每天的销售利润W（元）与销售价x（元/件）之间的函数关系式，并求出每件销售价为多少元时，每天的销售利润最大.最大利润是多少？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default" w:ascii="宋体" w:hAnsi="宋体" w:eastAsia="宋体" w:cs="宋体"/>
          <w:b w:val="0"/>
          <w:bCs/>
          <w:color w:va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40" w:leftChars="0"/>
        <w:jc w:val="left"/>
        <w:textAlignment w:val="auto"/>
        <w:rPr>
          <w:rFonts w:hint="default"/>
          <w:color w:val="auto"/>
          <w:sz w:val="28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40" w:leftChars="0"/>
        <w:jc w:val="left"/>
        <w:textAlignment w:val="auto"/>
        <w:rPr>
          <w:rFonts w:hint="default"/>
          <w:color w:val="auto"/>
          <w:sz w:val="28"/>
          <w:szCs w:val="32"/>
          <w:lang w:val="en-US" w:eastAsia="zh-CN"/>
        </w:rPr>
      </w:pPr>
      <w:r>
        <w:rPr>
          <w:rFonts w:hint="default"/>
          <w:color w:val="auto"/>
          <w:sz w:val="28"/>
          <w:szCs w:val="32"/>
          <w:lang w:val="en-US" w:eastAsia="zh-CN"/>
        </w:rPr>
        <w:drawing>
          <wp:inline distT="0" distB="0" distL="114300" distR="114300">
            <wp:extent cx="2326640" cy="1540510"/>
            <wp:effectExtent l="0" t="0" r="16510" b="254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2326640" cy="154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color w:val="auto"/>
          <w:sz w:val="56"/>
          <w:szCs w:val="72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ang="0" w14:scaled="0"/>
            </w14:gradFill>
          </w14:textFill>
        </w:rPr>
      </w:pPr>
      <w:r>
        <w:rPr>
          <w:rFonts w:hint="eastAsia"/>
          <w:color w:val="FFFFFF"/>
          <w:sz w:val="4"/>
          <w:szCs w:val="72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ang="0" w14:scaled="0"/>
            </w14:gradFill>
          </w14:textFill>
        </w:rPr>
        <w:t>[来源:Z_xx_k.Com]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25.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（10分）数学兴趣小组活动中，小明进行数学探究活动，将边长为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object>
          <v:shape id="_x0000_i1068" o:spt="75" alt="学科网(www.zxxk.com)--教育资源门户，提供试卷、教案、课件、论文、素材及各类教学资源下载，还有大量而丰富的教学相关资讯！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110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的正方形ABCD与边长为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object>
          <v:shape id="_x0000_i1069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12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的正方形AEFG按图</w:t>
      </w:r>
      <w:r>
        <w:rPr>
          <w:rFonts w:hint="default" w:ascii="宋体" w:hAnsi="宋体" w:eastAsia="宋体" w:cs="宋体"/>
          <w:b w:val="0"/>
          <w:bCs/>
          <w:color w:val="auto"/>
          <w:lang w:val="en-US" w:eastAsia="zh-CN"/>
        </w:rPr>
        <w:t>①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的位置放置，AD与AE在同一直线上，AB与AG在同一直线上.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lang w:val="en-US" w:eastAsia="zh-CN"/>
        </w:rPr>
        <w:t>（1）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小明发现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object>
          <v:shape id="_x0000_i1070" o:spt="75" alt="学科网(www.zxxk.com)--教育资源门户，提供试卷、教案、课件、论文、素材及各类教学资源下载，还有大量而丰富的教学相关资讯！" type="#_x0000_t75" style="height:12.45pt;width:45.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14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,请你帮他说明理由；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default" w:ascii="宋体" w:hAnsi="宋体" w:eastAsia="宋体" w:cs="宋体"/>
          <w:b w:val="0"/>
          <w:bCs/>
          <w:color w:val="auto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（2）如图</w:t>
      </w:r>
      <w:r>
        <w:rPr>
          <w:rFonts w:hint="default" w:ascii="宋体" w:hAnsi="宋体" w:eastAsia="宋体" w:cs="宋体"/>
          <w:b w:val="0"/>
          <w:bCs/>
          <w:color w:val="auto"/>
          <w:lang w:val="en-US" w:eastAsia="zh-CN"/>
        </w:rPr>
        <w:t>②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，小明将正方形ABCD绕点A逆时针旋转，当点B恰好落在线段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drawing>
          <wp:inline distT="0" distB="0" distL="114300" distR="114300">
            <wp:extent cx="15240" cy="19050"/>
            <wp:effectExtent l="0" t="0" r="0" b="381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DG上时，请你帮他求出此时的BE的长.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cs="宋体"/>
          <w:color w:val="auto"/>
          <w:sz w:val="48"/>
          <w:szCs w:val="52"/>
          <w:lang w:val="en-US" w:eastAsia="zh-CN"/>
        </w:rPr>
      </w:pPr>
      <w:r>
        <w:rPr>
          <w:rFonts w:hint="default" w:ascii="宋体" w:hAnsi="宋体" w:cs="宋体"/>
          <w:color w:val="auto"/>
          <w:sz w:val="48"/>
          <w:szCs w:val="52"/>
          <w:lang w:val="en-US" w:eastAsia="zh-CN"/>
        </w:rPr>
        <w:drawing>
          <wp:inline distT="0" distB="0" distL="114300" distR="114300">
            <wp:extent cx="2787015" cy="1214755"/>
            <wp:effectExtent l="0" t="0" r="13335" b="4445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2787015" cy="1214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EB44C81"/>
    <w:multiLevelType w:val="singleLevel"/>
    <w:tmpl w:val="AEB44C81"/>
    <w:lvl w:ilvl="0" w:tentative="0">
      <w:start w:val="18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29802DE"/>
    <w:multiLevelType w:val="singleLevel"/>
    <w:tmpl w:val="D29802DE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9141BF6"/>
    <w:rsid w:val="0B11587C"/>
    <w:rsid w:val="0BDF40A1"/>
    <w:rsid w:val="0E5569E8"/>
    <w:rsid w:val="123D4735"/>
    <w:rsid w:val="12A70A60"/>
    <w:rsid w:val="12AD2856"/>
    <w:rsid w:val="147248F4"/>
    <w:rsid w:val="172C0108"/>
    <w:rsid w:val="1A6F703C"/>
    <w:rsid w:val="286500AB"/>
    <w:rsid w:val="295B7272"/>
    <w:rsid w:val="2D8A4667"/>
    <w:rsid w:val="300F5F69"/>
    <w:rsid w:val="3B060FEE"/>
    <w:rsid w:val="45697E14"/>
    <w:rsid w:val="49D46A83"/>
    <w:rsid w:val="4F072592"/>
    <w:rsid w:val="50A37471"/>
    <w:rsid w:val="640143F8"/>
    <w:rsid w:val="64603E06"/>
    <w:rsid w:val="673B7A71"/>
    <w:rsid w:val="6F2604C1"/>
    <w:rsid w:val="6F910377"/>
    <w:rsid w:val="7306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9.bin"/><Relationship Id="rId98" Type="http://schemas.openxmlformats.org/officeDocument/2006/relationships/image" Target="media/image53.jpeg"/><Relationship Id="rId97" Type="http://schemas.openxmlformats.org/officeDocument/2006/relationships/image" Target="media/image52.wmf"/><Relationship Id="rId96" Type="http://schemas.openxmlformats.org/officeDocument/2006/relationships/oleObject" Target="embeddings/oleObject38.bin"/><Relationship Id="rId95" Type="http://schemas.openxmlformats.org/officeDocument/2006/relationships/oleObject" Target="embeddings/oleObject37.bin"/><Relationship Id="rId94" Type="http://schemas.openxmlformats.org/officeDocument/2006/relationships/image" Target="media/image51.wmf"/><Relationship Id="rId93" Type="http://schemas.openxmlformats.org/officeDocument/2006/relationships/oleObject" Target="embeddings/oleObject36.bin"/><Relationship Id="rId92" Type="http://schemas.openxmlformats.org/officeDocument/2006/relationships/image" Target="media/image50.wmf"/><Relationship Id="rId91" Type="http://schemas.openxmlformats.org/officeDocument/2006/relationships/oleObject" Target="embeddings/oleObject35.bin"/><Relationship Id="rId90" Type="http://schemas.openxmlformats.org/officeDocument/2006/relationships/image" Target="media/image49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34.bin"/><Relationship Id="rId88" Type="http://schemas.openxmlformats.org/officeDocument/2006/relationships/image" Target="media/image48.wmf"/><Relationship Id="rId87" Type="http://schemas.openxmlformats.org/officeDocument/2006/relationships/oleObject" Target="embeddings/oleObject33.bin"/><Relationship Id="rId86" Type="http://schemas.openxmlformats.org/officeDocument/2006/relationships/image" Target="media/image47.wmf"/><Relationship Id="rId85" Type="http://schemas.openxmlformats.org/officeDocument/2006/relationships/oleObject" Target="embeddings/oleObject32.bin"/><Relationship Id="rId84" Type="http://schemas.openxmlformats.org/officeDocument/2006/relationships/image" Target="media/image46.wmf"/><Relationship Id="rId83" Type="http://schemas.openxmlformats.org/officeDocument/2006/relationships/oleObject" Target="embeddings/oleObject31.bin"/><Relationship Id="rId82" Type="http://schemas.openxmlformats.org/officeDocument/2006/relationships/image" Target="media/image45.wmf"/><Relationship Id="rId81" Type="http://schemas.openxmlformats.org/officeDocument/2006/relationships/oleObject" Target="embeddings/oleObject30.bin"/><Relationship Id="rId80" Type="http://schemas.openxmlformats.org/officeDocument/2006/relationships/image" Target="media/image44.jpeg"/><Relationship Id="rId8" Type="http://schemas.openxmlformats.org/officeDocument/2006/relationships/image" Target="media/image1.png"/><Relationship Id="rId79" Type="http://schemas.openxmlformats.org/officeDocument/2006/relationships/oleObject" Target="embeddings/oleObject29.bin"/><Relationship Id="rId78" Type="http://schemas.openxmlformats.org/officeDocument/2006/relationships/oleObject" Target="embeddings/oleObject28.bin"/><Relationship Id="rId77" Type="http://schemas.openxmlformats.org/officeDocument/2006/relationships/image" Target="media/image43.wmf"/><Relationship Id="rId76" Type="http://schemas.openxmlformats.org/officeDocument/2006/relationships/oleObject" Target="embeddings/oleObject27.bin"/><Relationship Id="rId75" Type="http://schemas.openxmlformats.org/officeDocument/2006/relationships/image" Target="media/image42.wmf"/><Relationship Id="rId74" Type="http://schemas.openxmlformats.org/officeDocument/2006/relationships/oleObject" Target="embeddings/oleObject26.bin"/><Relationship Id="rId73" Type="http://schemas.openxmlformats.org/officeDocument/2006/relationships/image" Target="media/image41.wmf"/><Relationship Id="rId72" Type="http://schemas.openxmlformats.org/officeDocument/2006/relationships/oleObject" Target="embeddings/oleObject25.bin"/><Relationship Id="rId71" Type="http://schemas.openxmlformats.org/officeDocument/2006/relationships/image" Target="media/image40.wmf"/><Relationship Id="rId70" Type="http://schemas.openxmlformats.org/officeDocument/2006/relationships/oleObject" Target="embeddings/oleObject24.bin"/><Relationship Id="rId7" Type="http://schemas.openxmlformats.org/officeDocument/2006/relationships/theme" Target="theme/theme1.xml"/><Relationship Id="rId69" Type="http://schemas.openxmlformats.org/officeDocument/2006/relationships/image" Target="media/image39.wmf"/><Relationship Id="rId68" Type="http://schemas.openxmlformats.org/officeDocument/2006/relationships/oleObject" Target="embeddings/oleObject23.bin"/><Relationship Id="rId67" Type="http://schemas.openxmlformats.org/officeDocument/2006/relationships/image" Target="media/image38.jpeg"/><Relationship Id="rId66" Type="http://schemas.openxmlformats.org/officeDocument/2006/relationships/image" Target="media/image37.wmf"/><Relationship Id="rId65" Type="http://schemas.openxmlformats.org/officeDocument/2006/relationships/oleObject" Target="embeddings/oleObject22.bin"/><Relationship Id="rId64" Type="http://schemas.openxmlformats.org/officeDocument/2006/relationships/image" Target="media/image36.png"/><Relationship Id="rId63" Type="http://schemas.openxmlformats.org/officeDocument/2006/relationships/image" Target="media/image35.png"/><Relationship Id="rId62" Type="http://schemas.openxmlformats.org/officeDocument/2006/relationships/image" Target="media/image34.wmf"/><Relationship Id="rId61" Type="http://schemas.openxmlformats.org/officeDocument/2006/relationships/oleObject" Target="embeddings/oleObject21.bin"/><Relationship Id="rId60" Type="http://schemas.openxmlformats.org/officeDocument/2006/relationships/image" Target="media/image33.png"/><Relationship Id="rId6" Type="http://schemas.openxmlformats.org/officeDocument/2006/relationships/footer" Target="footer2.xml"/><Relationship Id="rId59" Type="http://schemas.openxmlformats.org/officeDocument/2006/relationships/image" Target="media/image32.wmf"/><Relationship Id="rId58" Type="http://schemas.openxmlformats.org/officeDocument/2006/relationships/oleObject" Target="embeddings/oleObject20.bin"/><Relationship Id="rId57" Type="http://schemas.openxmlformats.org/officeDocument/2006/relationships/image" Target="media/image31.wmf"/><Relationship Id="rId56" Type="http://schemas.openxmlformats.org/officeDocument/2006/relationships/oleObject" Target="embeddings/oleObject19.bin"/><Relationship Id="rId55" Type="http://schemas.openxmlformats.org/officeDocument/2006/relationships/image" Target="media/image30.wmf"/><Relationship Id="rId54" Type="http://schemas.openxmlformats.org/officeDocument/2006/relationships/oleObject" Target="embeddings/oleObject18.bin"/><Relationship Id="rId53" Type="http://schemas.openxmlformats.org/officeDocument/2006/relationships/image" Target="media/image29.png"/><Relationship Id="rId52" Type="http://schemas.openxmlformats.org/officeDocument/2006/relationships/image" Target="media/image28.wmf"/><Relationship Id="rId51" Type="http://schemas.openxmlformats.org/officeDocument/2006/relationships/oleObject" Target="embeddings/oleObject17.bin"/><Relationship Id="rId50" Type="http://schemas.openxmlformats.org/officeDocument/2006/relationships/image" Target="media/image27.wmf"/><Relationship Id="rId5" Type="http://schemas.openxmlformats.org/officeDocument/2006/relationships/footer" Target="footer1.xml"/><Relationship Id="rId49" Type="http://schemas.openxmlformats.org/officeDocument/2006/relationships/oleObject" Target="embeddings/oleObject16.bin"/><Relationship Id="rId48" Type="http://schemas.openxmlformats.org/officeDocument/2006/relationships/image" Target="media/image26.wmf"/><Relationship Id="rId47" Type="http://schemas.openxmlformats.org/officeDocument/2006/relationships/oleObject" Target="embeddings/oleObject15.bin"/><Relationship Id="rId46" Type="http://schemas.openxmlformats.org/officeDocument/2006/relationships/image" Target="media/image25.wmf"/><Relationship Id="rId45" Type="http://schemas.openxmlformats.org/officeDocument/2006/relationships/oleObject" Target="embeddings/oleObject14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3.bin"/><Relationship Id="rId42" Type="http://schemas.openxmlformats.org/officeDocument/2006/relationships/image" Target="media/image23.png"/><Relationship Id="rId41" Type="http://schemas.openxmlformats.org/officeDocument/2006/relationships/image" Target="media/image22.wmf"/><Relationship Id="rId40" Type="http://schemas.openxmlformats.org/officeDocument/2006/relationships/oleObject" Target="embeddings/oleObject12.bin"/><Relationship Id="rId4" Type="http://schemas.openxmlformats.org/officeDocument/2006/relationships/header" Target="header2.xml"/><Relationship Id="rId39" Type="http://schemas.openxmlformats.org/officeDocument/2006/relationships/image" Target="media/image21.png"/><Relationship Id="rId38" Type="http://schemas.openxmlformats.org/officeDocument/2006/relationships/image" Target="media/image20.png"/><Relationship Id="rId37" Type="http://schemas.openxmlformats.org/officeDocument/2006/relationships/image" Target="media/image19.png"/><Relationship Id="rId36" Type="http://schemas.openxmlformats.org/officeDocument/2006/relationships/image" Target="media/image18.png"/><Relationship Id="rId35" Type="http://schemas.openxmlformats.org/officeDocument/2006/relationships/image" Target="media/image17.wmf"/><Relationship Id="rId34" Type="http://schemas.openxmlformats.org/officeDocument/2006/relationships/oleObject" Target="embeddings/oleObject11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0.bin"/><Relationship Id="rId31" Type="http://schemas.openxmlformats.org/officeDocument/2006/relationships/image" Target="media/image15.png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8.bin"/><Relationship Id="rId27" Type="http://schemas.openxmlformats.org/officeDocument/2006/relationships/image" Target="media/image13.wmf"/><Relationship Id="rId26" Type="http://schemas.openxmlformats.org/officeDocument/2006/relationships/oleObject" Target="embeddings/oleObject7.bin"/><Relationship Id="rId25" Type="http://schemas.openxmlformats.org/officeDocument/2006/relationships/image" Target="media/image12.png"/><Relationship Id="rId24" Type="http://schemas.openxmlformats.org/officeDocument/2006/relationships/image" Target="media/image11.png"/><Relationship Id="rId23" Type="http://schemas.openxmlformats.org/officeDocument/2006/relationships/image" Target="media/image10.png"/><Relationship Id="rId22" Type="http://schemas.openxmlformats.org/officeDocument/2006/relationships/image" Target="media/image9.png"/><Relationship Id="rId21" Type="http://schemas.openxmlformats.org/officeDocument/2006/relationships/image" Target="media/image8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5.bin"/><Relationship Id="rId17" Type="http://schemas.openxmlformats.org/officeDocument/2006/relationships/image" Target="media/image6.png"/><Relationship Id="rId16" Type="http://schemas.openxmlformats.org/officeDocument/2006/relationships/image" Target="media/image5.wmf"/><Relationship Id="rId15" Type="http://schemas.openxmlformats.org/officeDocument/2006/relationships/oleObject" Target="embeddings/oleObject4.bin"/><Relationship Id="rId14" Type="http://schemas.openxmlformats.org/officeDocument/2006/relationships/image" Target="media/image4.wmf"/><Relationship Id="rId13" Type="http://schemas.openxmlformats.org/officeDocument/2006/relationships/oleObject" Target="embeddings/oleObject3.bin"/><Relationship Id="rId12" Type="http://schemas.openxmlformats.org/officeDocument/2006/relationships/image" Target="media/image3.wmf"/><Relationship Id="rId119" Type="http://schemas.openxmlformats.org/officeDocument/2006/relationships/fontTable" Target="fontTable.xml"/><Relationship Id="rId118" Type="http://schemas.openxmlformats.org/officeDocument/2006/relationships/numbering" Target="numbering.xml"/><Relationship Id="rId117" Type="http://schemas.openxmlformats.org/officeDocument/2006/relationships/customXml" Target="../customXml/item1.xml"/><Relationship Id="rId116" Type="http://schemas.openxmlformats.org/officeDocument/2006/relationships/image" Target="media/image63.jpeg"/><Relationship Id="rId115" Type="http://schemas.openxmlformats.org/officeDocument/2006/relationships/image" Target="media/image62.wmf"/><Relationship Id="rId114" Type="http://schemas.openxmlformats.org/officeDocument/2006/relationships/oleObject" Target="embeddings/oleObject46.bin"/><Relationship Id="rId113" Type="http://schemas.openxmlformats.org/officeDocument/2006/relationships/image" Target="media/image61.wmf"/><Relationship Id="rId112" Type="http://schemas.openxmlformats.org/officeDocument/2006/relationships/oleObject" Target="embeddings/oleObject45.bin"/><Relationship Id="rId111" Type="http://schemas.openxmlformats.org/officeDocument/2006/relationships/image" Target="media/image60.wmf"/><Relationship Id="rId110" Type="http://schemas.openxmlformats.org/officeDocument/2006/relationships/oleObject" Target="embeddings/oleObject44.bin"/><Relationship Id="rId11" Type="http://schemas.openxmlformats.org/officeDocument/2006/relationships/oleObject" Target="embeddings/oleObject2.bin"/><Relationship Id="rId109" Type="http://schemas.openxmlformats.org/officeDocument/2006/relationships/image" Target="media/image59.jpeg"/><Relationship Id="rId108" Type="http://schemas.openxmlformats.org/officeDocument/2006/relationships/image" Target="media/image58.jpeg"/><Relationship Id="rId107" Type="http://schemas.openxmlformats.org/officeDocument/2006/relationships/oleObject" Target="embeddings/oleObject43.bin"/><Relationship Id="rId106" Type="http://schemas.openxmlformats.org/officeDocument/2006/relationships/image" Target="media/image57.wmf"/><Relationship Id="rId105" Type="http://schemas.openxmlformats.org/officeDocument/2006/relationships/oleObject" Target="embeddings/oleObject42.bin"/><Relationship Id="rId104" Type="http://schemas.openxmlformats.org/officeDocument/2006/relationships/image" Target="media/image56.wmf"/><Relationship Id="rId103" Type="http://schemas.openxmlformats.org/officeDocument/2006/relationships/oleObject" Target="embeddings/oleObject41.bin"/><Relationship Id="rId102" Type="http://schemas.openxmlformats.org/officeDocument/2006/relationships/image" Target="media/image55.wmf"/><Relationship Id="rId101" Type="http://schemas.openxmlformats.org/officeDocument/2006/relationships/oleObject" Target="embeddings/oleObject40.bin"/><Relationship Id="rId100" Type="http://schemas.openxmlformats.org/officeDocument/2006/relationships/image" Target="media/image54.wmf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6</Pages>
  <Words>1733</Words>
  <Characters>1934</Characters>
  <Lines>0</Lines>
  <Paragraphs>0</Paragraphs>
  <TotalTime>3</TotalTime>
  <ScaleCrop>false</ScaleCrop>
  <LinksUpToDate>false</LinksUpToDate>
  <CharactersWithSpaces>2021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2014-10-29T12:08:00Z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2020-06-30T12:56:13Z</dcterms:modified>
  <dc:subject>宁夏石嘴山市平罗县2019-2020年九年级上学期期末数学试题.docx</dc:subject>
  <dc:title>宁夏石嘴山市平罗县2019-2020年九年级上学期期末数学试题.docx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