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eastAsia="黑体" w:hAnsi="黑体" w:cs="黑体" w:hint="eastAsia"/>
          <w:b/>
          <w:bCs/>
          <w:sz w:val="28"/>
          <w:szCs w:val="28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28"/>
          <w:szCs w:val="28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10591800</wp:posOffset>
            </wp:positionV>
            <wp:extent cx="406400" cy="292100"/>
            <wp:wrapNone/>
            <wp:docPr id="1000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2784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sz w:val="28"/>
          <w:szCs w:val="28"/>
          <w:lang w:val="en-US" w:eastAsia="zh-CN"/>
        </w:rPr>
        <w:t>宝安区2019-2020学年第一学期九年级数学期末调研测试卷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一、选择题（每题3分，共36分）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1.方程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7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  <w:r>
        <w:rPr>
          <w:rFonts w:ascii="Times New Roman" w:hAnsi="Times New Roman" w:cs="Times New Roman" w:hint="default"/>
          <w:lang w:val="en-US" w:eastAsia="zh-CN"/>
        </w:rPr>
        <w:t>的解是（     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A.</w:t>
      </w:r>
      <w:r>
        <w:rPr>
          <w:rFonts w:ascii="Times New Roman" w:hAnsi="Times New Roman" w:eastAsiaTheme="minorEastAsia" w:cs="Times New Roman" w:hint="default"/>
          <w:position w:val="-10"/>
          <w:szCs w:val="24"/>
          <w:lang w:val="en-US" w:eastAsia="zh-CN"/>
        </w:rPr>
        <w:object>
          <v:shape id="_x0000_i1026" type="#_x0000_t75" style="width:67pt;height:17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B.</w:t>
      </w:r>
      <w:r>
        <w:rPr>
          <w:rFonts w:ascii="Times New Roman" w:hAnsi="Times New Roman" w:eastAsiaTheme="minorEastAsia" w:cs="Times New Roman" w:hint="default"/>
          <w:position w:val="-10"/>
          <w:szCs w:val="24"/>
          <w:lang w:val="en-US" w:eastAsia="zh-CN"/>
        </w:rPr>
        <w:object>
          <v:shape id="_x0000_i1027" type="#_x0000_t75" style="width:81pt;height:17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KSEE3" ShapeID="_x0000_i1027" DrawAspect="Content" ObjectID="_1468075727" r:id="rId11"/>
        </w:object>
      </w:r>
      <w:r>
        <w:rPr>
          <w:rFonts w:ascii="Times New Roman" w:hAnsi="Times New Roman" w:cs="Times New Roman" w:hint="eastAsia"/>
          <w:position w:val="-10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C.</w:t>
      </w:r>
      <w:r>
        <w:rPr>
          <w:rFonts w:ascii="Times New Roman" w:hAnsi="Times New Roman" w:eastAsiaTheme="minorEastAsia" w:cs="Times New Roman" w:hint="default"/>
          <w:position w:val="-10"/>
          <w:szCs w:val="24"/>
          <w:lang w:val="en-US" w:eastAsia="zh-CN"/>
        </w:rPr>
        <w:object>
          <v:shape id="_x0000_i1028" type="#_x0000_t75" style="width:74pt;height:17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KSEE3" ShapeID="_x0000_i1028" DrawAspect="Content" ObjectID="_1468075728" r:id="rId13"/>
        </w:objec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D.</w:t>
      </w:r>
      <w:r>
        <w:rPr>
          <w:rFonts w:ascii="Times New Roman" w:hAnsi="Times New Roman" w:eastAsiaTheme="minorEastAsia" w:cs="Times New Roman" w:hint="default"/>
          <w:position w:val="-10"/>
          <w:szCs w:val="24"/>
          <w:lang w:val="en-US" w:eastAsia="zh-CN"/>
        </w:rPr>
        <w:object>
          <v:shape id="_x0000_i1029" type="#_x0000_t75" style="width:74pt;height:17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240" w:hanging="240" w:hanging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2.</w:t>
      </w:r>
      <w:r>
        <w:rPr>
          <w:rFonts w:ascii="Times New Roman" w:hAnsi="Times New Roman" w:cs="Times New Roman" w:hint="default"/>
        </w:rPr>
        <w:t>下面四个几何体中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</w:rPr>
        <w:t>主视图是三角形的是(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A. 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42925" cy="638175"/>
            <wp:effectExtent l="0" t="0" r="5715" b="1905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972576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B. 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695325" cy="657225"/>
            <wp:effectExtent l="0" t="0" r="5715" b="13335"/>
            <wp:docPr id="10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674283" name="图片 2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C. 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781050" cy="819150"/>
            <wp:effectExtent l="0" t="0" r="11430" b="3810"/>
            <wp:docPr id="1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53209" name="图片 3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 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42925" cy="866775"/>
            <wp:effectExtent l="0" t="0" r="5715" b="1905"/>
            <wp:docPr id="9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127109" name="图片 4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3.已知</w:t>
      </w:r>
      <w:r>
        <w:rPr>
          <w:rFonts w:ascii="Times New Roman" w:hAnsi="Times New Roman" w:cs="Times New Roman" w:hint="default"/>
          <w:position w:val="-28"/>
          <w:szCs w:val="24"/>
          <w:lang w:val="en-US" w:eastAsia="zh-CN"/>
        </w:rPr>
        <w:object>
          <v:shape id="_x0000_i1030" type="#_x0000_t75" style="width:33pt;height:33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KSEE3" ShapeID="_x0000_i1030" DrawAspect="Content" ObjectID="_1468075730" r:id="rId21"/>
        </w:object>
      </w:r>
      <w:r>
        <w:rPr>
          <w:rFonts w:ascii="Times New Roman" w:hAnsi="Times New Roman" w:cs="Times New Roman" w:hint="default"/>
          <w:lang w:val="en-US" w:eastAsia="zh-CN"/>
        </w:rPr>
        <w:t>，则下列结论一定正确的是（     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 A.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31" type="#_x0000_t75" style="width:62pt;height:16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KSEE3" ShapeID="_x0000_i1031" DrawAspect="Content" ObjectID="_1468075731" r:id="rId23"/>
        </w:objec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 .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32" type="#_x0000_t75" style="width:40pt;height:16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KSEE3" ShapeID="_x0000_i1032" DrawAspect="Content" ObjectID="_1468075732" r:id="rId25"/>
        </w:objec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C. </w:t>
      </w:r>
      <w:r>
        <w:rPr>
          <w:rFonts w:ascii="Times New Roman" w:hAnsi="Times New Roman" w:cs="Times New Roman" w:hint="default"/>
          <w:position w:val="-28"/>
          <w:szCs w:val="24"/>
          <w:lang w:val="en-US" w:eastAsia="zh-CN"/>
        </w:rPr>
        <w:object>
          <v:shape id="_x0000_i1033" type="#_x0000_t75" style="width:49pt;height:33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KSEE3" ShapeID="_x0000_i1033" DrawAspect="Content" ObjectID="_1468075733" r:id="rId27"/>
        </w:objec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D.</w:t>
      </w:r>
      <w:r>
        <w:rPr>
          <w:rFonts w:ascii="Times New Roman" w:hAnsi="Times New Roman" w:cs="Times New Roman" w:hint="default"/>
          <w:position w:val="-28"/>
          <w:szCs w:val="24"/>
          <w:lang w:val="en-US" w:eastAsia="zh-CN"/>
        </w:rPr>
        <w:object>
          <v:shape id="_x0000_i1034" type="#_x0000_t75" style="width:49pt;height:33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KSEE3" ShapeID="_x0000_i1034" DrawAspect="Content" ObjectID="_1468075734" r:id="rId29"/>
        </w:objec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398145</wp:posOffset>
            </wp:positionV>
            <wp:extent cx="1200150" cy="742950"/>
            <wp:effectExtent l="0" t="0" r="3810" b="3810"/>
            <wp:wrapSquare wrapText="bothSides"/>
            <wp:docPr id="13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996178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4.</w:t>
      </w:r>
      <w:r>
        <w:rPr>
          <w:rFonts w:ascii="Times New Roman" w:hAnsi="Times New Roman" w:cs="Times New Roman" w:hint="default"/>
        </w:rPr>
        <w:t>如图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</w:rPr>
        <w:t>点</w:t>
      </w:r>
      <w:r>
        <w:rPr>
          <w:rFonts w:ascii="Times New Roman" w:hAnsi="Times New Roman" w:cs="Times New Roman" w:hint="eastAsia"/>
          <w:lang w:val="en-US" w:eastAsia="zh-CN"/>
        </w:rPr>
        <w:t>F</w:t>
      </w:r>
      <w:r>
        <w:rPr>
          <w:rFonts w:ascii="Times New Roman" w:hAnsi="Times New Roman" w:cs="Times New Roman" w:hint="default"/>
        </w:rPr>
        <w:t>在平行四边形ABCD的边AB上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</w:rPr>
        <w:t>CF的延长线交DA的延长线于点E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</w:rPr>
        <w:t>则</w:t>
      </w:r>
      <w:r>
        <w:rPr>
          <w:rFonts w:ascii="Times New Roman" w:hAnsi="Times New Roman" w:cs="Times New Roman" w:hint="eastAsia"/>
          <w:lang w:eastAsia="zh-CN"/>
        </w:rPr>
        <w:t>图中</w:t>
      </w:r>
      <w:r>
        <w:rPr>
          <w:rFonts w:ascii="Times New Roman" w:hAnsi="Times New Roman" w:cs="Times New Roman" w:hint="default"/>
        </w:rPr>
        <w:t>相似的三角形有(</w:t>
      </w:r>
      <w:r>
        <w:rPr>
          <w:rFonts w:ascii="Times New Roman" w:hAnsi="Times New Roman" w:cs="Times New Roman" w:hint="default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</w:rPr>
        <w:t>)</w:t>
      </w:r>
      <w:r>
        <w:rPr>
          <w:rFonts w:ascii="Times New Roman" w:hAnsi="Times New Roman" w:cs="Times New Roman" w:hint="eastAsia"/>
          <w:lang w:eastAsia="zh-CN"/>
        </w:rPr>
        <w:t>对</w:t>
      </w:r>
      <w:r>
        <w:rPr>
          <w:rFonts w:ascii="Times New Roman" w:hAnsi="Times New Roman" w:cs="Times New Roman" w:hint="default"/>
          <w:lang w:val="en-US" w:eastAsia="zh-CN"/>
        </w:rPr>
        <w:br/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>A. 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B. </w:t>
      </w:r>
      <w:r>
        <w:rPr>
          <w:rFonts w:ascii="Times New Roman" w:hAnsi="Times New Roman" w:cs="Times New Roman" w:hint="eastAsia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C. 2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D. 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5.某人从一袋黄豆中取出20粒染成蓝色后放回袋中并混合均匀，接着抓出100粒黄豆，数出其中有5粒蓝色的黄豆，则估计这袋黄豆约有（     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A.</w:t>
      </w:r>
      <w:r>
        <w:rPr>
          <w:rFonts w:ascii="Times New Roman" w:hAnsi="Times New Roman" w:cs="Times New Roman" w:hint="default"/>
          <w:lang w:val="en-US" w:eastAsia="zh-CN"/>
        </w:rPr>
        <w:t>380粒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B.400粒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C. 420粒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D.500粒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6.已知反比例函数</w:t>
      </w:r>
      <w:r>
        <w:rPr>
          <w:rFonts w:ascii="Times New Roman" w:hAnsi="Times New Roman" w:cs="Times New Roman" w:hint="default"/>
          <w:position w:val="-24"/>
          <w:szCs w:val="24"/>
          <w:lang w:val="en-US" w:eastAsia="zh-CN"/>
        </w:rPr>
        <w:object>
          <v:shape id="_x0000_i1035" type="#_x0000_t75" style="width:48pt;height:31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KSEE3" ShapeID="_x0000_i1035" DrawAspect="Content" ObjectID="_1468075735" r:id="rId32"/>
        </w:object>
      </w:r>
      <w:r>
        <w:rPr>
          <w:rFonts w:ascii="Times New Roman" w:hAnsi="Times New Roman" w:cs="Times New Roman" w:hint="default"/>
          <w:lang w:val="en-US" w:eastAsia="zh-CN"/>
        </w:rPr>
        <w:t>，当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36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36" DrawAspect="Content" ObjectID="_1468075736" r:id="rId34"/>
        </w:object>
      </w:r>
      <w:r>
        <w:rPr>
          <w:rFonts w:ascii="Times New Roman" w:hAnsi="Times New Roman" w:cs="Times New Roman" w:hint="default"/>
          <w:lang w:val="en-US" w:eastAsia="zh-CN"/>
        </w:rPr>
        <w:t>＜0时，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37" type="#_x0000_t75" style="width:11pt;height:13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KSEE3" ShapeID="_x0000_i1037" DrawAspect="Content" ObjectID="_1468075737" r:id="rId36"/>
        </w:object>
      </w:r>
      <w:r>
        <w:rPr>
          <w:rFonts w:ascii="Times New Roman" w:hAnsi="Times New Roman" w:cs="Times New Roman" w:hint="default"/>
          <w:lang w:val="en-US" w:eastAsia="zh-CN"/>
        </w:rPr>
        <w:t>随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38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38" DrawAspect="Content" ObjectID="_1468075738" r:id="rId37"/>
        </w:object>
      </w:r>
      <w:r>
        <w:rPr>
          <w:rFonts w:ascii="Times New Roman" w:hAnsi="Times New Roman" w:cs="Times New Roman" w:hint="default"/>
          <w:lang w:val="en-US" w:eastAsia="zh-CN"/>
        </w:rPr>
        <w:t>的增大而增大，则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39" type="#_x0000_t75" style="width:10pt;height:11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KSEE3" ShapeID="_x0000_i1039" DrawAspect="Content" ObjectID="_1468075739" r:id="rId39"/>
        </w:object>
      </w:r>
      <w:r>
        <w:rPr>
          <w:rFonts w:ascii="Times New Roman" w:hAnsi="Times New Roman" w:cs="Times New Roman" w:hint="default"/>
          <w:lang w:val="en-US" w:eastAsia="zh-CN"/>
        </w:rPr>
        <w:t>的值可能是（     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A .3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B.2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C.1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D. -1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7.天猫某店铺第2季度的总销售额为662万元，其中4月份的销售额是200万元，设5、6月份的平均增长率为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0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0" DrawAspect="Content" ObjectID="_1468075740" r:id="rId40"/>
        </w:object>
      </w:r>
      <w:r>
        <w:rPr>
          <w:rFonts w:ascii="Times New Roman" w:hAnsi="Times New Roman" w:cs="Times New Roman" w:hint="default"/>
          <w:lang w:val="en-US" w:eastAsia="zh-CN"/>
        </w:rPr>
        <w:t>，求此平均增长率可列方程为（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>A.200（1+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1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1" DrawAspect="Content" ObjectID="_1468075741" r:id="rId41"/>
        </w:object>
      </w:r>
      <w:r>
        <w:rPr>
          <w:rFonts w:ascii="Times New Roman" w:hAnsi="Times New Roman" w:cs="Times New Roman" w:hint="default"/>
          <w:lang w:val="en-US" w:eastAsia="zh-CN"/>
        </w:rPr>
        <w:t xml:space="preserve">）²=662                   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>B. 200+200（1+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2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2" DrawAspect="Content" ObjectID="_1468075742" r:id="rId42"/>
        </w:object>
      </w:r>
      <w:r>
        <w:rPr>
          <w:rFonts w:ascii="Times New Roman" w:hAnsi="Times New Roman" w:cs="Times New Roman" w:hint="default"/>
          <w:lang w:val="en-US" w:eastAsia="zh-CN"/>
        </w:rPr>
        <w:t xml:space="preserve">）²=662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C .200+ 200（1+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3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3" DrawAspect="Content" ObjectID="_1468075743" r:id="rId43"/>
        </w:object>
      </w:r>
      <w:r>
        <w:rPr>
          <w:rFonts w:ascii="Times New Roman" w:hAnsi="Times New Roman" w:cs="Times New Roman" w:hint="default"/>
          <w:lang w:val="en-US" w:eastAsia="zh-CN"/>
        </w:rPr>
        <w:t>）+200（1+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4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4" DrawAspect="Content" ObjectID="_1468075744" r:id="rId44"/>
        </w:object>
      </w:r>
      <w:r>
        <w:rPr>
          <w:rFonts w:ascii="Times New Roman" w:hAnsi="Times New Roman" w:cs="Times New Roman" w:hint="default"/>
          <w:lang w:val="en-US" w:eastAsia="zh-CN"/>
        </w:rPr>
        <w:t>）²=662    D.200+ 200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5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5" DrawAspect="Content" ObjectID="_1468075745" r:id="rId45"/>
        </w:object>
      </w:r>
      <w:r>
        <w:rPr>
          <w:rFonts w:ascii="Times New Roman" w:hAnsi="Times New Roman" w:cs="Times New Roman" w:hint="default"/>
          <w:lang w:val="en-US" w:eastAsia="zh-CN"/>
        </w:rPr>
        <w:t>+200（1+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46" type="#_x0000_t75" style="width:10pt;height:11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KSEE3" ShapeID="_x0000_i1046" DrawAspect="Content" ObjectID="_1468075746" r:id="rId46"/>
        </w:object>
      </w:r>
      <w:r>
        <w:rPr>
          <w:rFonts w:ascii="Times New Roman" w:hAnsi="Times New Roman" w:cs="Times New Roman" w:hint="default"/>
          <w:lang w:val="en-US" w:eastAsia="zh-CN"/>
        </w:rPr>
        <w:t xml:space="preserve">）²=662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4398010</wp:posOffset>
            </wp:positionH>
            <wp:positionV relativeFrom="paragraph">
              <wp:posOffset>487680</wp:posOffset>
            </wp:positionV>
            <wp:extent cx="1885950" cy="828675"/>
            <wp:effectExtent l="0" t="0" r="3810" b="9525"/>
            <wp:wrapSquare wrapText="bothSides"/>
            <wp:docPr id="1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585067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8.如图，已知O是矩形ABCD的对角线的交点，∠AOB=60°，作DE∥AC，CE∥BD，DE、CE相交于点E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四边形OCED的周长是20，则BC=（     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A .5        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B.5</w:t>
      </w:r>
      <w:r>
        <w:rPr>
          <w:rFonts w:ascii="Times New Roman" w:hAnsi="Times New Roman" w:cs="Times New Roman" w:hint="default"/>
          <w:position w:val="-8"/>
          <w:szCs w:val="24"/>
          <w:lang w:val="en-US" w:eastAsia="zh-CN"/>
        </w:rPr>
        <w:object>
          <v:shape id="_x0000_i1047" type="#_x0000_t75" style="width:18pt;height:18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KSEE3" ShapeID="_x0000_i1047" DrawAspect="Content" ObjectID="_1468075747" r:id="rId49"/>
        </w:object>
      </w:r>
      <w:r>
        <w:rPr>
          <w:rFonts w:ascii="Times New Roman" w:hAnsi="Times New Roman" w:cs="Times New Roman" w:hint="default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40" w:firstLineChars="100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C.10        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D. 10</w:t>
      </w:r>
      <w:r>
        <w:rPr>
          <w:rFonts w:ascii="Times New Roman" w:hAnsi="Times New Roman" w:cs="Times New Roman" w:hint="default"/>
          <w:position w:val="-8"/>
          <w:szCs w:val="24"/>
          <w:lang w:val="en-US" w:eastAsia="zh-CN"/>
        </w:rPr>
        <w:object>
          <v:shape id="_x0000_i1048" type="#_x0000_t75" style="width:18pt;height:18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KSEE3" ShapeID="_x0000_i1048" DrawAspect="Content" ObjectID="_1468075748" r:id="rId50"/>
        </w:objec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9.下列说法正确的是（     ）</w: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A .若点C是线段AB的黄金分割点，AB=2，则AC=</w:t>
      </w:r>
      <w:r>
        <w:rPr>
          <w:rFonts w:ascii="Times New Roman" w:hAnsi="Times New Roman" w:cs="Times New Roman" w:hint="default"/>
          <w:position w:val="-8"/>
          <w:szCs w:val="24"/>
          <w:lang w:val="en-US" w:eastAsia="zh-CN"/>
        </w:rPr>
        <w:object>
          <v:shape id="_x0000_i1049" type="#_x0000_t75" style="width:33pt;height:18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KSEE3" ShapeID="_x0000_i1049" DrawAspect="Content" ObjectID="_1468075749" r:id="rId52"/>
        </w:object>
      </w:r>
      <w:r>
        <w:rPr>
          <w:rFonts w:ascii="Times New Roman" w:hAnsi="Times New Roman" w:cs="Times New Roman" w:hint="default"/>
          <w:lang w:val="en-US" w:eastAsia="zh-CN"/>
        </w:rPr>
        <w:t xml:space="preserve">          </w: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B.平面内，经过矩形对角线交点的直线，一定能平分它的面积</w: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C.两个正六边形一定位似</w: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D.菱形的两条对角线互相垂直且相等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365760</wp:posOffset>
            </wp:positionV>
            <wp:extent cx="1543050" cy="933450"/>
            <wp:effectExtent l="0" t="0" r="11430" b="11430"/>
            <wp:wrapSquare wrapText="bothSides"/>
            <wp:docPr id="15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417446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10.数学兴趣小组的同学们来到宝安区海淀广场，设计用手电来测量广场附近某大厦CD的高度，如图，点P处放一水平的平面镜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光线从点A出发经平面镜反射后刚好射到大厦CD的顶端C处，已知AB⊥BD，CD⊥BD，且测得AB=1米，BP=1.5米，PD=48米，那么该大厦的高度约为（     ）</w:t>
      </w:r>
      <w:r>
        <w:rPr>
          <w:rFonts w:ascii="Times New Roman" w:hAnsi="Times New Roman" w:cs="Times New Roman" w:hint="default"/>
          <w:lang w:val="en-US" w:eastAsia="zh-CN"/>
        </w:rPr>
        <w:br/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>A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8 米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B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16 米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97155</wp:posOffset>
            </wp:positionV>
            <wp:extent cx="1744345" cy="1338580"/>
            <wp:effectExtent l="0" t="0" r="8255" b="2540"/>
            <wp:wrapSquare wrapText="bothSides"/>
            <wp:docPr id="21" name="图片 21" descr="2ac693b179b2995b14d212ecc0a4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610760" name="图片 21" descr="2ac693b179b2995b14d212ecc0a4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44345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C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24 米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>D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36 米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11.如图，直线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50" type="#_x0000_t75" style="width:10pt;height:11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KSEE3" ShapeID="_x0000_i1050" DrawAspect="Content" ObjectID="_1468075750" r:id="rId56"/>
        </w:object>
      </w:r>
      <w:r>
        <w:rPr>
          <w:rFonts w:ascii="Times New Roman" w:hAnsi="Times New Roman" w:cs="Times New Roman" w:hint="default"/>
          <w:lang w:val="en-US" w:eastAsia="zh-CN"/>
        </w:rPr>
        <w:t>∥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51" type="#_x0000_t75" style="width:10pt;height:13.9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KSEE3" ShapeID="_x0000_i1051" DrawAspect="Content" ObjectID="_1468075751" r:id="rId58"/>
        </w:object>
      </w:r>
      <w:r>
        <w:rPr>
          <w:rFonts w:ascii="Times New Roman" w:hAnsi="Times New Roman" w:cs="Times New Roman" w:hint="default"/>
          <w:lang w:val="en-US" w:eastAsia="zh-CN"/>
        </w:rPr>
        <w:t>∥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52" type="#_x0000_t75" style="width:9pt;height:11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KSEE3" ShapeID="_x0000_i1052" DrawAspect="Content" ObjectID="_1468075752" r:id="rId60"/>
        </w:object>
      </w:r>
      <w:r>
        <w:rPr>
          <w:rFonts w:ascii="Times New Roman" w:hAnsi="Times New Roman" w:cs="Times New Roman" w:hint="default"/>
          <w:lang w:val="en-US" w:eastAsia="zh-CN"/>
        </w:rPr>
        <w:t>，△ABC的边AB被这组平行线截成四等份，△ABC的面积为32，则图中阴影部分四边形DFIG的面积是（     ）</w: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A .12          B.16      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 xml:space="preserve">C.20  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lang w:val="en-US" w:eastAsia="zh-CN"/>
        </w:rPr>
        <w:t xml:space="preserve">  D. 24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85725</wp:posOffset>
            </wp:positionV>
            <wp:extent cx="1437005" cy="2195830"/>
            <wp:effectExtent l="0" t="0" r="10795" b="13970"/>
            <wp:wrapSquare wrapText="bothSides"/>
            <wp:docPr id="28" name="图片 28" descr="67d31fc79b99f71d274232aa717b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451497" name="图片 28" descr="67d31fc79b99f71d274232aa717b3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12.如图，正方形ABCD中，AB=4，点E是BA延长线上一点，点M、N分别为边AB、BC上的点，且AM=BN=1，连接CM、ND，过点M作MF∥ND与∠EAD的平分线交于点F，连接CF分别与AD、ND交于点G、H，连接MH，则下列结论正确的有（     ）个</w: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①MC⊥ND</w:t>
      </w:r>
      <w:r>
        <w:rPr>
          <w:rFonts w:ascii="Times New Roman" w:hAnsi="Times New Roman" w:cs="Times New Roman" w:hint="eastAsia"/>
          <w:lang w:val="en-US" w:eastAsia="zh-CN"/>
        </w:rPr>
        <w:t>；</w:t>
      </w:r>
      <w:r>
        <w:rPr>
          <w:rFonts w:ascii="Times New Roman" w:hAnsi="Times New Roman" w:cs="Times New Roman" w:hint="default"/>
          <w:lang w:val="en-US" w:eastAsia="zh-CN"/>
        </w:rPr>
        <w:t>②sin∠MFC=</w:t>
      </w:r>
      <w:r>
        <w:rPr>
          <w:rFonts w:ascii="Times New Roman" w:hAnsi="Times New Roman" w:cs="Times New Roman" w:hint="default"/>
          <w:position w:val="-24"/>
          <w:szCs w:val="24"/>
          <w:lang w:val="en-US" w:eastAsia="zh-CN"/>
        </w:rPr>
        <w:object>
          <v:shape id="_x0000_i1053" type="#_x0000_t75" style="width:21pt;height:34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KSEE3" ShapeID="_x0000_i1053" DrawAspect="Content" ObjectID="_1468075753" r:id="rId63"/>
        </w:object>
      </w:r>
      <w:r>
        <w:rPr>
          <w:rFonts w:ascii="Times New Roman" w:hAnsi="Times New Roman" w:cs="Times New Roman" w:hint="eastAsia"/>
          <w:position w:val="-24"/>
          <w:szCs w:val="24"/>
          <w:lang w:val="en-US" w:eastAsia="zh-CN"/>
        </w:rPr>
        <w:t>；</w:t>
      </w:r>
      <w:r>
        <w:rPr>
          <w:rFonts w:ascii="Times New Roman" w:hAnsi="Times New Roman" w:cs="Times New Roman" w:hint="default"/>
          <w:lang w:val="en-US" w:eastAsia="zh-CN"/>
        </w:rPr>
        <w:t>③(BM+DG)²=AM²+AG²</w:t>
      </w:r>
      <w:r>
        <w:rPr>
          <w:rFonts w:ascii="Times New Roman" w:hAnsi="Times New Roman" w:cs="Times New Roman" w:hint="eastAsia"/>
          <w:lang w:val="en-US" w:eastAsia="zh-CN"/>
        </w:rPr>
        <w:t>；</w:t>
      </w:r>
      <w:r>
        <w:rPr>
          <w:rFonts w:ascii="Times New Roman" w:hAnsi="Times New Roman" w:cs="Times New Roman" w:hint="default"/>
          <w:lang w:val="en-US" w:eastAsia="zh-CN"/>
        </w:rPr>
        <w:t>④S</w:t>
      </w:r>
      <w:r>
        <w:rPr>
          <w:rFonts w:ascii="Times New Roman" w:hAnsi="Times New Roman" w:cs="Times New Roman" w:hint="default"/>
          <w:vertAlign w:val="subscript"/>
          <w:lang w:val="en-US" w:eastAsia="zh-CN"/>
        </w:rPr>
        <w:t>△HMF</w:t>
      </w:r>
      <w:r>
        <w:rPr>
          <w:rFonts w:ascii="Times New Roman" w:hAnsi="Times New Roman" w:cs="Times New Roman" w:hint="default"/>
          <w:lang w:val="en-US" w:eastAsia="zh-CN"/>
        </w:rPr>
        <w:t>=</w:t>
      </w:r>
      <w:r>
        <w:rPr>
          <w:rFonts w:ascii="Times New Roman" w:eastAsia="宋体" w:hAnsi="Times New Roman" w:cs="Times New Roman" w:hint="default"/>
          <w:position w:val="-24"/>
          <w:szCs w:val="24"/>
          <w:lang w:val="en-US" w:eastAsia="zh-CN"/>
        </w:rPr>
        <w:object>
          <v:shape id="_x0000_i1054" type="#_x0000_t75" style="width:16pt;height:31pt" o:oleicon="f" o:ole="" coordsize="21600,21600" o:preferrelative="t" filled="f" stroked="f">
            <v:stroke joinstyle="miter"/>
            <v:imagedata r:id="rId64" o:title=""/>
            <o:lock v:ext="edit" aspectratio="t"/>
            <w10:anchorlock/>
          </v:shape>
          <o:OLEObject Type="Embed" ProgID="Equation.KSEE3" ShapeID="_x0000_i1054" DrawAspect="Content" ObjectID="_1468075754" r:id="rId65"/>
        </w:object>
      </w:r>
    </w:p>
    <w:p>
      <w:pPr>
        <w:bidi w:val="0"/>
        <w:spacing w:line="360" w:lineRule="auto"/>
        <w:ind w:firstLine="24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A .1     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   B.2    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 C.3   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lang w:val="en-US" w:eastAsia="zh-CN"/>
        </w:rPr>
        <w:t xml:space="preserve"> D. 4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二、填空题（每小题3分，共12分）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197485</wp:posOffset>
            </wp:positionV>
            <wp:extent cx="1524000" cy="1066800"/>
            <wp:effectExtent l="0" t="0" r="0" b="0"/>
            <wp:wrapSquare wrapText="bothSides"/>
            <wp:docPr id="2" name="图片 2" descr="4a5d6853a924cbfabcb66b20935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327121" name="图片 2" descr="4a5d6853a924cbfabcb66b2093544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13.已知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55" type="#_x0000_t75" style="width:51pt;height:16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KSEE3" ShapeID="_x0000_i1055" DrawAspect="Content" ObjectID="_1468075755" r:id="rId68"/>
        </w:object>
      </w:r>
      <w:r>
        <w:rPr>
          <w:rFonts w:ascii="Times New Roman" w:hAnsi="Times New Roman" w:cs="Times New Roman" w:hint="default"/>
          <w:lang w:val="en-US" w:eastAsia="zh-CN"/>
        </w:rPr>
        <w:t>，则代数式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56" type="#_x0000_t75" style="width:64pt;height:16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KSEE3" ShapeID="_x0000_i1056" DrawAspect="Content" ObjectID="_1468075756" r:id="rId70"/>
        </w:objec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   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5048250</wp:posOffset>
            </wp:positionH>
            <wp:positionV relativeFrom="page">
              <wp:posOffset>2582545</wp:posOffset>
            </wp:positionV>
            <wp:extent cx="1104900" cy="1430655"/>
            <wp:effectExtent l="0" t="0" r="7620" b="1905"/>
            <wp:wrapSquare wrapText="bothSides"/>
            <wp:docPr id="18" name="图片 18" descr="e1be463e030aeb85eebf219bfd1b2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025080" name="图片 18" descr="e1be463e030aeb85eebf219bfd1b2c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3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14.如图，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57" type="#_x0000_t75" style="width:6.95pt;height:13.95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KSEE3" ShapeID="_x0000_i1057" DrawAspect="Content" ObjectID="_1468075757" r:id="rId73"/>
        </w:object>
      </w:r>
      <w:r>
        <w:rPr>
          <w:rFonts w:ascii="Times New Roman" w:hAnsi="Times New Roman" w:cs="Times New Roman" w:hint="default"/>
          <w:lang w:val="en-US" w:eastAsia="zh-CN"/>
        </w:rPr>
        <w:t>是一条笔直的公路，道路管理部门在点A设置了一个速度监测点，已知BC为公路的一段，B在点A的北偏西30°方向，C在点A的东北方向，若AB=50米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则BC的长为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>米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（结果保留根号）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15. 二次函数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58" type="#_x0000_t75" style="width:78pt;height:18pt" o:oleicon="f" o:ole="" coordsize="21600,21600" o:preferrelative="t" filled="f" stroked="f">
            <v:stroke joinstyle="miter"/>
            <v:imagedata r:id="rId74" o:title=""/>
            <o:lock v:ext="edit" aspectratio="t"/>
            <w10:anchorlock/>
          </v:shape>
          <o:OLEObject Type="Embed" ProgID="Equation.KSEE3" ShapeID="_x0000_i1058" DrawAspect="Content" ObjectID="_1468075758" r:id="rId75"/>
        </w:object>
      </w:r>
      <w:r>
        <w:rPr>
          <w:rFonts w:ascii="Times New Roman" w:hAnsi="Times New Roman" w:cs="Times New Roman" w:hint="default"/>
          <w:lang w:val="en-US" w:eastAsia="zh-CN"/>
        </w:rPr>
        <w:t>（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59" type="#_x0000_t75" style="width:10pt;height:11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KSEE3" ShapeID="_x0000_i1059" DrawAspect="Content" ObjectID="_1468075759" r:id="rId77"/>
        </w:objec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0" type="#_x0000_t75" style="width:10pt;height:13.9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KSEE3" ShapeID="_x0000_i1060" DrawAspect="Content" ObjectID="_1468075760" r:id="rId79"/>
        </w:objec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1" type="#_x0000_t75" style="width:9pt;height:11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KSEE3" ShapeID="_x0000_i1061" DrawAspect="Content" ObjectID="_1468075761" r:id="rId81"/>
        </w:object>
      </w:r>
      <w:r>
        <w:rPr>
          <w:rFonts w:ascii="Times New Roman" w:hAnsi="Times New Roman" w:cs="Times New Roman" w:hint="default"/>
          <w:lang w:val="en-US" w:eastAsia="zh-CN"/>
        </w:rPr>
        <w:t>为常数，且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2" type="#_x0000_t75" style="width:10pt;height:11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KSEE3" ShapeID="_x0000_i1062" DrawAspect="Content" ObjectID="_1468075762" r:id="rId82"/>
        </w:object>
      </w:r>
      <w:r>
        <w:rPr>
          <w:rFonts w:ascii="Times New Roman" w:hAnsi="Times New Roman" w:cs="Times New Roman" w:hint="default"/>
          <w:lang w:val="en-US" w:eastAsia="zh-CN"/>
        </w:rPr>
        <w:t>≠0）和一次函数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63" type="#_x0000_t75" style="width:53pt;height:16pt" o:oleicon="f" o:ole="" coordsize="21600,21600" o:preferrelative="t" filled="f" stroked="f">
            <v:stroke joinstyle="miter"/>
            <v:imagedata r:id="rId83" o:title=""/>
            <o:lock v:ext="edit" aspectratio="t"/>
            <w10:anchorlock/>
          </v:shape>
          <o:OLEObject Type="Embed" ProgID="Equation.KSEE3" ShapeID="_x0000_i1063" DrawAspect="Content" ObjectID="_1468075763" r:id="rId84"/>
        </w:object>
      </w:r>
      <w:r>
        <w:rPr>
          <w:rFonts w:ascii="Times New Roman" w:hAnsi="Times New Roman" w:cs="Times New Roman" w:hint="default"/>
          <w:lang w:val="en-US" w:eastAsia="zh-CN"/>
        </w:rPr>
        <w:t>（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4" type="#_x0000_t75" style="width:10pt;height:13.95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KSEE3" ShapeID="_x0000_i1064" DrawAspect="Content" ObjectID="_1468075764" r:id="rId86"/>
        </w:object>
      </w:r>
      <w:r>
        <w:rPr>
          <w:rFonts w:ascii="Times New Roman" w:hAnsi="Times New Roman" w:cs="Times New Roman" w:hint="default"/>
          <w:lang w:val="en-US" w:eastAsia="zh-CN"/>
        </w:rPr>
        <w:t>，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5" type="#_x0000_t75" style="width:13pt;height:11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KSEE3" ShapeID="_x0000_i1065" DrawAspect="Content" ObjectID="_1468075765" r:id="rId88"/>
        </w:object>
      </w:r>
      <w:r>
        <w:rPr>
          <w:rFonts w:ascii="Times New Roman" w:hAnsi="Times New Roman" w:cs="Times New Roman" w:hint="default"/>
          <w:lang w:val="en-US" w:eastAsia="zh-CN"/>
        </w:rPr>
        <w:t>为常数，且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6" type="#_x0000_t75" style="width:10pt;height:13.9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KSEE3" ShapeID="_x0000_i1066" DrawAspect="Content" ObjectID="_1468075766" r:id="rId90"/>
        </w:object>
      </w:r>
      <w:r>
        <w:rPr>
          <w:rFonts w:ascii="Times New Roman" w:hAnsi="Times New Roman" w:cs="Times New Roman" w:hint="default"/>
          <w:lang w:val="en-US" w:eastAsia="zh-CN"/>
        </w:rPr>
        <w:t>≠0）的图象如图所示，</w:t>
      </w:r>
      <w:r>
        <w:rPr>
          <w:rFonts w:ascii="Times New Roman" w:hAnsi="Times New Roman" w:cs="Times New Roman" w:hint="eastAsia"/>
          <w:lang w:val="en-US" w:eastAsia="zh-CN"/>
        </w:rPr>
        <w:t>交于点M（</w:t>
      </w:r>
      <w:r>
        <w:rPr>
          <w:rFonts w:ascii="Times New Roman" w:hAnsi="Times New Roman" w:cs="Times New Roman" w:hint="eastAsia"/>
          <w:position w:val="-24"/>
          <w:lang w:val="en-US" w:eastAsia="zh-CN"/>
        </w:rPr>
        <w:object>
          <v:shape id="_x0000_i1067" type="#_x0000_t75" style="width:21pt;height:31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KSEE3" ShapeID="_x0000_i1067" DrawAspect="Content" ObjectID="_1468075767" r:id="rId92"/>
        </w:object>
      </w:r>
      <w:r>
        <w:rPr>
          <w:rFonts w:ascii="Times New Roman" w:hAnsi="Times New Roman" w:cs="Times New Roman" w:hint="eastAsia"/>
          <w:lang w:val="en-US" w:eastAsia="zh-CN"/>
        </w:rPr>
        <w:t>，2）、N（2，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68" type="#_x0000_t75" style="width:19pt;height:13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KSEE3" ShapeID="_x0000_i1068" DrawAspect="Content" ObjectID="_1468075768" r:id="rId94"/>
        </w:object>
      </w:r>
      <w:r>
        <w:rPr>
          <w:rFonts w:ascii="Times New Roman" w:hAnsi="Times New Roman" w:cs="Times New Roman" w:hint="eastAsia"/>
          <w:lang w:val="en-US" w:eastAsia="zh-CN"/>
        </w:rPr>
        <w:t>），</w:t>
      </w:r>
      <w:r>
        <w:rPr>
          <w:rFonts w:ascii="Times New Roman" w:hAnsi="Times New Roman" w:cs="Times New Roman" w:hint="default"/>
          <w:lang w:val="en-US" w:eastAsia="zh-CN"/>
        </w:rPr>
        <w:t>则关于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69" type="#_x0000_t75" style="width:10pt;height:11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KSEE3" ShapeID="_x0000_i1069" DrawAspect="Content" ObjectID="_1468075769" r:id="rId96"/>
        </w:object>
      </w:r>
      <w:r>
        <w:rPr>
          <w:rFonts w:ascii="Times New Roman" w:hAnsi="Times New Roman" w:cs="Times New Roman" w:hint="default"/>
          <w:lang w:val="en-US" w:eastAsia="zh-CN"/>
        </w:rPr>
        <w:t>的不等式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70" type="#_x0000_t75" style="width:78pt;height:16pt" o:oleicon="f" o:ole="" coordsize="21600,21600" o:preferrelative="t" filled="f" stroked="f">
            <v:stroke joinstyle="miter"/>
            <v:imagedata r:id="rId97" o:title=""/>
            <o:lock v:ext="edit" aspectratio="t"/>
            <w10:anchorlock/>
          </v:shape>
          <o:OLEObject Type="Embed" ProgID="Equation.KSEE3" ShapeID="_x0000_i1070" DrawAspect="Content" ObjectID="_1468075770" r:id="rId98"/>
        </w:object>
      </w:r>
      <w:r>
        <w:rPr>
          <w:rFonts w:ascii="Times New Roman" w:hAnsi="Times New Roman" w:cs="Times New Roman" w:hint="default"/>
          <w:lang w:val="en-US" w:eastAsia="zh-CN"/>
        </w:rPr>
        <w:t>＜0的解集是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   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133350</wp:posOffset>
            </wp:positionV>
            <wp:extent cx="2066925" cy="1674495"/>
            <wp:effectExtent l="0" t="0" r="5715" b="1905"/>
            <wp:wrapSquare wrapText="bothSides"/>
            <wp:docPr id="16" name="图片 16" descr="1bf2eb177ee8c824bf108f97af90a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76171" name="图片 16" descr="1bf2eb177ee8c824bf108f97af90a3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16. 如图8，点A（1，3）为双曲线</w:t>
      </w:r>
      <w:r>
        <w:rPr>
          <w:rFonts w:ascii="Times New Roman" w:hAnsi="Times New Roman" w:cs="Times New Roman" w:hint="default"/>
          <w:position w:val="-24"/>
          <w:szCs w:val="24"/>
          <w:u w:val="none"/>
          <w:lang w:val="en-US" w:eastAsia="zh-CN"/>
        </w:rPr>
        <w:object>
          <v:shape id="_x0000_i1071" type="#_x0000_t75" style="width:31pt;height:31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KSEE3" ShapeID="_x0000_i1071" DrawAspect="Content" ObjectID="_1468075771" r:id="rId101"/>
        </w:object>
      </w:r>
      <w:r>
        <w:rPr>
          <w:rFonts w:ascii="Times New Roman" w:hAnsi="Times New Roman" w:cs="Times New Roman" w:hint="default"/>
          <w:lang w:val="en-US" w:eastAsia="zh-CN"/>
        </w:rPr>
        <w:t>上的一点，连接AO并延长与双曲线在第三象限交于点B，M为</w:t>
      </w:r>
      <w:r>
        <w:rPr>
          <w:rFonts w:ascii="Times New Roman" w:hAnsi="Times New Roman" w:cs="Times New Roman" w:hint="default"/>
          <w:position w:val="-10"/>
          <w:szCs w:val="24"/>
          <w:u w:val="none"/>
          <w:lang w:val="en-US" w:eastAsia="zh-CN"/>
        </w:rPr>
        <w:object>
          <v:shape id="_x0000_i1072" type="#_x0000_t75" style="width:11pt;height:13pt" o:oleicon="f" o:ole="" coordsize="21600,21600" o:preferrelative="t" filled="f" stroked="f">
            <v:stroke joinstyle="miter"/>
            <v:imagedata r:id="rId102" o:title=""/>
            <o:lock v:ext="edit" aspectratio="t"/>
            <w10:anchorlock/>
          </v:shape>
          <o:OLEObject Type="Embed" ProgID="Equation.KSEE3" ShapeID="_x0000_i1072" DrawAspect="Content" ObjectID="_1468075772" r:id="rId103"/>
        </w:object>
      </w:r>
      <w:r>
        <w:rPr>
          <w:rFonts w:ascii="Times New Roman" w:hAnsi="Times New Roman" w:cs="Times New Roman" w:hint="default"/>
          <w:lang w:val="en-US" w:eastAsia="zh-CN"/>
        </w:rPr>
        <w:t>轴正半轴一上点，连接MA并延长与双曲线交于点N，连接BM、BN，已知△MBN的面积为</w:t>
      </w:r>
      <w:r>
        <w:rPr>
          <w:rFonts w:ascii="Times New Roman" w:eastAsia="宋体" w:hAnsi="Times New Roman" w:cs="Times New Roman" w:hint="default"/>
          <w:position w:val="-24"/>
          <w:szCs w:val="24"/>
          <w:lang w:val="en-US" w:eastAsia="zh-CN"/>
        </w:rPr>
        <w:object>
          <v:shape id="_x0000_i1073" type="#_x0000_t75" style="width:17pt;height:31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KSEE3" ShapeID="_x0000_i1073" DrawAspect="Content" ObjectID="_1468075773" r:id="rId105"/>
        </w:object>
      </w:r>
      <w:r>
        <w:rPr>
          <w:rFonts w:ascii="Times New Roman" w:hAnsi="Times New Roman" w:cs="Times New Roman" w:hint="default"/>
          <w:lang w:val="en-US" w:eastAsia="zh-CN"/>
        </w:rPr>
        <w:t>，则点N的坐标为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三、解答题（本题共7小题，共52分）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17.（5分）计算：</w:t>
      </w:r>
      <w:r>
        <w:rPr>
          <w:rFonts w:ascii="Times New Roman" w:hAnsi="Times New Roman" w:cs="Times New Roman" w:hint="default"/>
          <w:position w:val="-28"/>
          <w:szCs w:val="24"/>
          <w:lang w:val="en-US" w:eastAsia="zh-CN"/>
        </w:rPr>
        <w:object>
          <v:shape id="_x0000_i1074" type="#_x0000_t75" style="width:142pt;height:35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KSEE3" ShapeID="_x0000_i1074" DrawAspect="Content" ObjectID="_1468075774" r:id="rId107"/>
        </w:objec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18.（5分）解方程：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75" type="#_x0000_t75" style="width:1in;height:16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KSEE3" ShapeID="_x0000_i1075" DrawAspect="Content" ObjectID="_1468075775" r:id="rId109"/>
        </w:objec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19.（8分）一个盒子中装有1个红球、1个白球和2个蓝球，这些球除颜色外都相同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（1）（2分）从盒子中任意摸出一个球，恰好是白球的概率是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lang w:val="en-US" w:eastAsia="zh-CN"/>
        </w:rPr>
        <w:t>；</w:t>
      </w:r>
      <w:r>
        <w:rPr>
          <w:rFonts w:ascii="Times New Roman" w:hAnsi="Times New Roman" w:cs="Times New Roman" w:hint="default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（2）（4分）从中随机摸出一个球，记下颜色后不放回，再从中随机摸出一个球，试用树状图或表格列出所以可能的结果，并求两次摸到的球的颜色能配成紫色的概率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（红色和蓝色在一起可配成紫色）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（3）（2分）往盒子里面再放入一个白球，如果从中随机摸出一个球，记下颜色后放回，再从中随机摸出一个球，那么两次摸到的球的颜色能配成紫色的概率是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   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20.（8分）如图，在矩形ABCD中，过BD的中点O做EF⊥BD，分别与AB、CD交于点E、F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连接DE、BF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386715</wp:posOffset>
            </wp:positionV>
            <wp:extent cx="1703705" cy="1043940"/>
            <wp:effectExtent l="0" t="0" r="3175" b="7620"/>
            <wp:wrapSquare wrapText="bothSides"/>
            <wp:docPr id="17" name="图片 17" descr="zyb_eb9e315b8c3727e81f7a207bf1df7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065769" name="图片 17" descr="zyb_eb9e315b8c3727e81f7a207bf1df70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（1）（4分）求证：四边形BEDF是菱形；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（2）（4分）若M是AD中点，联结OM与DE交于点N，AD=OM=4，则ON的长是多少？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21.（8分）光明农场准备修建一个矩形苗圃园，苗圃一边靠墙，其他三边用长为48米的篱笆围成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已知墙长为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76" type="#_x0000_t75" style="width:10pt;height:11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KSEE3" ShapeID="_x0000_i1076" DrawAspect="Content" ObjectID="_1468075776" r:id="rId112"/>
        </w:object>
      </w:r>
      <w:r>
        <w:rPr>
          <w:rFonts w:ascii="Times New Roman" w:hAnsi="Times New Roman" w:cs="Times New Roman" w:hint="default"/>
          <w:lang w:val="en-US" w:eastAsia="zh-CN"/>
        </w:rPr>
        <w:t>米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  <w:lang w:val="en-US" w:eastAsia="zh-CN"/>
        </w:rPr>
        <w:t>设苗圃园垂直于墙的一边长为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77" type="#_x0000_t75" style="width:10pt;height:11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KSEE3" ShapeID="_x0000_i1077" DrawAspect="Content" ObjectID="_1468075777" r:id="rId114"/>
        </w:object>
      </w:r>
      <w:r>
        <w:rPr>
          <w:rFonts w:ascii="Times New Roman" w:hAnsi="Times New Roman" w:cs="Times New Roman" w:hint="default"/>
          <w:lang w:val="en-US" w:eastAsia="zh-CN"/>
        </w:rPr>
        <w:t>米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19050</wp:posOffset>
            </wp:positionV>
            <wp:extent cx="1569720" cy="876300"/>
            <wp:effectExtent l="0" t="0" r="0" b="7620"/>
            <wp:wrapSquare wrapText="bothSides"/>
            <wp:docPr id="1" name="图片 1" descr="4f8e9e1d249fba4be2ed12ec1a809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988281" name="图片 1" descr="4f8e9e1d249fba4be2ed12ec1a8091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rcRect b="8000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>（1）（4分）求当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78" type="#_x0000_t75" style="width:10pt;height:11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KSEE3" ShapeID="_x0000_i1078" DrawAspect="Content" ObjectID="_1468075778" r:id="rId116"/>
        </w:object>
      </w:r>
      <w:r>
        <w:rPr>
          <w:rFonts w:ascii="Times New Roman" w:hAnsi="Times New Roman" w:cs="Times New Roman" w:hint="default"/>
          <w:lang w:val="en-US" w:eastAsia="zh-CN"/>
        </w:rPr>
        <w:t>为多少米时，苗圃园面积为280平方米；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（2）（4分）若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79" type="#_x0000_t75" style="width:10pt;height:11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KSEE3" ShapeID="_x0000_i1079" DrawAspect="Content" ObjectID="_1468075779" r:id="rId117"/>
        </w:object>
      </w:r>
      <w:r>
        <w:rPr>
          <w:rFonts w:ascii="Times New Roman" w:hAnsi="Times New Roman" w:cs="Times New Roman" w:hint="default"/>
          <w:lang w:val="en-US" w:eastAsia="zh-CN"/>
        </w:rPr>
        <w:t>=22米，当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80" type="#_x0000_t75" style="width:10pt;height:11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KSEE3" ShapeID="_x0000_i1080" DrawAspect="Content" ObjectID="_1468075780" r:id="rId118"/>
        </w:object>
      </w:r>
      <w:r>
        <w:rPr>
          <w:rFonts w:ascii="Times New Roman" w:hAnsi="Times New Roman" w:cs="Times New Roman" w:hint="default"/>
          <w:lang w:val="en-US" w:eastAsia="zh-CN"/>
        </w:rPr>
        <w:t>取何值时，苗圃园的面积最大，并求最大面积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jc w:val="right"/>
        <w:rPr>
          <w:rFonts w:ascii="Times New Roman" w:hAnsi="Times New Roman" w:cs="Times New Roman" w:hint="default"/>
          <w:lang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22.（8分）如图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default"/>
          <w:lang w:val="en-US" w:eastAsia="zh-CN"/>
        </w:rPr>
        <w:t>，在菱形ABCD中，AB=</w:t>
      </w:r>
      <w:r>
        <w:rPr>
          <w:rFonts w:ascii="Times New Roman" w:hAnsi="Times New Roman" w:cs="Times New Roman" w:hint="default"/>
          <w:position w:val="-8"/>
          <w:szCs w:val="24"/>
          <w:lang w:val="en-US" w:eastAsia="zh-CN"/>
        </w:rPr>
        <w:object>
          <v:shape id="_x0000_i1081" type="#_x0000_t75" style="width:18pt;height:18pt" o:oleicon="f" o:ole="" coordsize="21600,21600" o:preferrelative="t" filled="f" stroked="f">
            <v:stroke joinstyle="miter"/>
            <v:imagedata r:id="rId119" o:title=""/>
            <o:lock v:ext="edit" aspectratio="t"/>
            <w10:anchorlock/>
          </v:shape>
          <o:OLEObject Type="Embed" ProgID="Equation.KSEE3" ShapeID="_x0000_i1081" DrawAspect="Content" ObjectID="_1468075781" r:id="rId120"/>
        </w:object>
      </w:r>
      <w:r>
        <w:rPr>
          <w:rFonts w:ascii="Times New Roman" w:hAnsi="Times New Roman" w:cs="Times New Roman" w:hint="default"/>
          <w:lang w:val="en-US" w:eastAsia="zh-CN"/>
        </w:rPr>
        <w:t>，∠BCD=120°，M为对角线BD上一点（M不与点B、D重合），过点MN∥CD，使得MN=CD，连接CM、AM、BN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（1）（3分）当∠DCM=30°时，求DM的长度；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（2）（3分）如图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  <w:lang w:val="en-US" w:eastAsia="zh-CN"/>
        </w:rPr>
        <w:t>，延长BN、DC交于点E，求证：AM·DE=BE·CD；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（3）（2分）如图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  <w:lang w:val="en-US" w:eastAsia="zh-CN"/>
        </w:rPr>
        <w:t>，连接AN，则AM+AN的最小值是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   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jc w:val="right"/>
        <w:rPr>
          <w:rFonts w:ascii="Times New Roman" w:hAnsi="Times New Roman" w:cs="Times New Roman" w:hint="default"/>
          <w:lang w:eastAsia="zh-CN"/>
        </w:rPr>
      </w:pPr>
      <w:r>
        <w:rPr>
          <w:rFonts w:ascii="Times New Roman" w:hAnsi="Times New Roman" w:cs="Times New Roman" w:hint="default"/>
          <w:lang w:eastAsia="zh-CN"/>
        </w:rPr>
        <w:drawing>
          <wp:inline distT="0" distB="0" distL="114300" distR="114300">
            <wp:extent cx="1508125" cy="972185"/>
            <wp:effectExtent l="0" t="0" r="635" b="3175"/>
            <wp:docPr id="22" name="图片 22" descr="2e075744c56b8cbf2b1db7217f3ae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48506" name="图片 22" descr="2e075744c56b8cbf2b1db7217f3ae0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lang w:eastAsia="zh-CN"/>
        </w:rPr>
        <w:drawing>
          <wp:inline distT="0" distB="0" distL="114300" distR="114300">
            <wp:extent cx="1741170" cy="972185"/>
            <wp:effectExtent l="0" t="0" r="11430" b="3175"/>
            <wp:docPr id="23" name="图片 23" descr="a7b579905e3aa866d1383aed89cf9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104294" name="图片 23" descr="a7b579905e3aa866d1383aed89cf9c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rcRect l="42384"/>
                    <a:stretch>
                      <a:fillRect/>
                    </a:stretch>
                  </pic:blipFill>
                  <pic:spPr>
                    <a:xfrm>
                      <a:off x="0" y="0"/>
                      <a:ext cx="174117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lang w:eastAsia="zh-CN"/>
        </w:rPr>
        <w:drawing>
          <wp:inline distT="0" distB="0" distL="114300" distR="114300">
            <wp:extent cx="1573530" cy="972185"/>
            <wp:effectExtent l="0" t="0" r="11430" b="3175"/>
            <wp:docPr id="24" name="图片 24" descr="52dbe3af8015c47e038a5fde86dd1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534030" name="图片 24" descr="52dbe3af8015c47e038a5fde86dd15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23. （10分）如图，在平面直角坐标系中，已知直线</w:t>
      </w:r>
      <w:r>
        <w:rPr>
          <w:rFonts w:ascii="Times New Roman" w:hAnsi="Times New Roman" w:cs="Times New Roman" w:hint="default"/>
          <w:position w:val="-10"/>
          <w:szCs w:val="24"/>
          <w:u w:val="none"/>
          <w:lang w:val="en-US" w:eastAsia="zh-CN"/>
        </w:rPr>
        <w:object>
          <v:shape id="_x0000_i1082" type="#_x0000_t75" style="width:66pt;height:17pt" o:oleicon="f" o:ole="" coordsize="21600,21600" o:preferrelative="t" filled="f" stroked="f">
            <v:stroke joinstyle="miter"/>
            <v:imagedata r:id="rId124" o:title=""/>
            <o:lock v:ext="edit" aspectratio="t"/>
            <w10:anchorlock/>
          </v:shape>
          <o:OLEObject Type="Embed" ProgID="Equation.KSEE3" ShapeID="_x0000_i1082" DrawAspect="Content" ObjectID="_1468075782" r:id="rId125"/>
        </w:object>
      </w:r>
      <w:r>
        <w:rPr>
          <w:rFonts w:ascii="Times New Roman" w:hAnsi="Times New Roman" w:cs="Times New Roman" w:hint="default"/>
          <w:lang w:val="en-US" w:eastAsia="zh-CN"/>
        </w:rPr>
        <w:t>与直线</w:t>
      </w:r>
      <w:r>
        <w:rPr>
          <w:rFonts w:ascii="Times New Roman" w:hAnsi="Times New Roman" w:cs="Times New Roman" w:hint="default"/>
          <w:position w:val="-10"/>
          <w:szCs w:val="24"/>
          <w:u w:val="none"/>
          <w:lang w:val="en-US" w:eastAsia="zh-CN"/>
        </w:rPr>
        <w:object>
          <v:shape id="_x0000_i1083" type="#_x0000_t75" style="width:11pt;height:17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KSEE3" ShapeID="_x0000_i1083" DrawAspect="Content" ObjectID="_1468075783" r:id="rId127"/>
        </w:object>
      </w:r>
      <w:r>
        <w:rPr>
          <w:rFonts w:ascii="Times New Roman" w:hAnsi="Times New Roman" w:cs="Times New Roman" w:hint="default"/>
          <w:lang w:val="en-US" w:eastAsia="zh-CN"/>
        </w:rPr>
        <w:t>相交于点A，与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84" type="#_x0000_t75" style="width:10pt;height:11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KSEE3" ShapeID="_x0000_i1084" DrawAspect="Content" ObjectID="_1468075784" r:id="rId128"/>
        </w:object>
      </w:r>
      <w:r>
        <w:rPr>
          <w:rFonts w:ascii="Times New Roman" w:hAnsi="Times New Roman" w:cs="Times New Roman" w:hint="default"/>
          <w:lang w:val="en-US" w:eastAsia="zh-CN"/>
        </w:rPr>
        <w:t>轴相交于点B，与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85" type="#_x0000_t75" style="width:11pt;height:13pt" o:oleicon="f" o:ole="" coordsize="21600,21600" o:preferrelative="t" filled="f" stroked="f">
            <v:stroke joinstyle="miter"/>
            <v:imagedata r:id="rId129" o:title=""/>
            <o:lock v:ext="edit" aspectratio="t"/>
            <w10:anchorlock/>
          </v:shape>
          <o:OLEObject Type="Embed" ProgID="Equation.KSEE3" ShapeID="_x0000_i1085" DrawAspect="Content" ObjectID="_1468075785" r:id="rId130"/>
        </w:object>
      </w:r>
      <w:r>
        <w:rPr>
          <w:rFonts w:ascii="Times New Roman" w:hAnsi="Times New Roman" w:cs="Times New Roman" w:hint="default"/>
          <w:lang w:val="en-US" w:eastAsia="zh-CN"/>
        </w:rPr>
        <w:t>轴相交于点C，抛物线</w:t>
      </w:r>
      <w:r>
        <w:rPr>
          <w:rFonts w:ascii="Times New Roman" w:hAnsi="Times New Roman" w:cs="Times New Roman" w:hint="default"/>
          <w:position w:val="-10"/>
          <w:szCs w:val="24"/>
          <w:lang w:val="en-US" w:eastAsia="zh-CN"/>
        </w:rPr>
        <w:object>
          <v:shape id="_x0000_i1086" type="#_x0000_t75" style="width:110pt;height:18pt" o:oleicon="f" o:ole="" coordsize="21600,21600" o:preferrelative="t" filled="f" stroked="f">
            <v:stroke joinstyle="miter"/>
            <v:imagedata r:id="rId131" o:title=""/>
            <o:lock v:ext="edit" aspectratio="t"/>
            <w10:anchorlock/>
          </v:shape>
          <o:OLEObject Type="Embed" ProgID="Equation.KSEE3" ShapeID="_x0000_i1086" DrawAspect="Content" ObjectID="_1468075786" r:id="rId132"/>
        </w:object>
      </w:r>
      <w:r>
        <w:rPr>
          <w:rFonts w:ascii="Times New Roman" w:hAnsi="Times New Roman" w:cs="Times New Roman" w:hint="default"/>
          <w:lang w:val="en-US" w:eastAsia="zh-CN"/>
        </w:rPr>
        <w:t>经过点O、点A和点B，已知点A到</w:t>
      </w:r>
      <w:r>
        <w:rPr>
          <w:rFonts w:ascii="Times New Roman" w:hAnsi="Times New Roman" w:cs="Times New Roman" w:hint="default"/>
          <w:position w:val="-6"/>
          <w:szCs w:val="24"/>
          <w:lang w:val="en-US" w:eastAsia="zh-CN"/>
        </w:rPr>
        <w:object>
          <v:shape id="_x0000_i1087" type="#_x0000_t75" style="width:10pt;height:11pt" o:oleicon="f" o:ole="" coordsize="21600,21600" o:preferrelative="t" filled="f" stroked="f">
            <v:stroke joinstyle="miter"/>
            <v:imagedata r:id="rId133" o:title=""/>
            <o:lock v:ext="edit" aspectratio="t"/>
            <w10:anchorlock/>
          </v:shape>
          <o:OLEObject Type="Embed" ProgID="Equation.KSEE3" ShapeID="_x0000_i1087" DrawAspect="Content" ObjectID="_1468075787" r:id="rId134"/>
        </w:object>
      </w:r>
      <w:r>
        <w:rPr>
          <w:rFonts w:ascii="Times New Roman" w:hAnsi="Times New Roman" w:cs="Times New Roman" w:hint="default"/>
          <w:lang w:val="en-US" w:eastAsia="zh-CN"/>
        </w:rPr>
        <w:t>轴的距离等于2.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（1）（3分）求抛物线的解析式；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（2）（3分）点H为直线</w:t>
      </w:r>
      <w:r>
        <w:rPr>
          <w:rFonts w:ascii="Times New Roman" w:hAnsi="Times New Roman" w:cs="Times New Roman" w:hint="default"/>
          <w:position w:val="-10"/>
          <w:szCs w:val="24"/>
          <w:u w:val="none"/>
          <w:lang w:val="en-US" w:eastAsia="zh-CN"/>
        </w:rPr>
        <w:object>
          <v:shape id="_x0000_i1088" type="#_x0000_t75" style="width:11pt;height:17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KSEE3" ShapeID="_x0000_i1088" DrawAspect="Content" ObjectID="_1468075788" r:id="rId135"/>
        </w:object>
      </w:r>
      <w:r>
        <w:rPr>
          <w:rFonts w:ascii="Times New Roman" w:hAnsi="Times New Roman" w:cs="Times New Roman" w:hint="default"/>
          <w:lang w:val="en-US" w:eastAsia="zh-CN"/>
        </w:rPr>
        <w:t>上方抛物线上一动点，当点H到</w:t>
      </w:r>
      <w:r>
        <w:rPr>
          <w:rFonts w:ascii="Times New Roman" w:hAnsi="Times New Roman" w:cs="Times New Roman" w:hint="default"/>
          <w:position w:val="-10"/>
          <w:szCs w:val="24"/>
          <w:u w:val="none"/>
          <w:lang w:val="en-US" w:eastAsia="zh-CN"/>
        </w:rPr>
        <w:object>
          <v:shape id="_x0000_i1089" type="#_x0000_t75" style="width:11pt;height:17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KSEE3" ShapeID="_x0000_i1089" DrawAspect="Content" ObjectID="_1468075789" r:id="rId136"/>
        </w:object>
      </w:r>
      <w:r>
        <w:rPr>
          <w:rFonts w:ascii="Times New Roman" w:hAnsi="Times New Roman" w:cs="Times New Roman" w:hint="default"/>
          <w:lang w:val="en-US" w:eastAsia="zh-CN"/>
        </w:rPr>
        <w:t>的距离最大时，求点H的坐标；</w:t>
      </w:r>
    </w:p>
    <w:p>
      <w:pPr>
        <w:bidi w:val="0"/>
        <w:spacing w:line="36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（3）（4分）如图，P为射线OA的一个动点，点P从点O出发，沿着OA方向以每秒</w:t>
      </w:r>
      <w:r>
        <w:rPr>
          <w:rFonts w:ascii="Times New Roman" w:hAnsi="Times New Roman" w:cs="Times New Roman" w:hint="default"/>
          <w:position w:val="-8"/>
          <w:szCs w:val="24"/>
          <w:u w:val="none"/>
          <w:lang w:val="en-US" w:eastAsia="zh-CN"/>
        </w:rPr>
        <w:object>
          <v:shape id="_x0000_i1090" type="#_x0000_t75" style="width:18pt;height:18pt" o:oleicon="f" o:ole="" coordsize="21600,21600" o:preferrelative="t" filled="f" stroked="f">
            <v:stroke joinstyle="miter"/>
            <v:imagedata r:id="rId137" o:title=""/>
            <o:lock v:ext="edit" aspectratio="t"/>
            <w10:anchorlock/>
          </v:shape>
          <o:OLEObject Type="Embed" ProgID="Equation.KSEE3" ShapeID="_x0000_i1090" DrawAspect="Content" ObjectID="_1468075790" r:id="rId138"/>
        </w:object>
      </w:r>
      <w:r>
        <w:rPr>
          <w:rFonts w:ascii="Times New Roman" w:hAnsi="Times New Roman" w:cs="Times New Roman" w:hint="default"/>
          <w:lang w:val="en-US" w:eastAsia="zh-CN"/>
        </w:rPr>
        <w:t>个单位长度的速度移动，以OP为边在OA的上方作正方形OPMN，设正方形POMN与△OAC重叠的面积为S，设移动时间为t秒，直接写出S与t之间的函数关系式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bidi w:val="0"/>
        <w:spacing w:line="360" w:lineRule="auto"/>
        <w:jc w:val="right"/>
        <w:rPr>
          <w:rFonts w:ascii="Times New Roman" w:hAnsi="Times New Roman" w:cs="Times New Roman" w:hint="default"/>
          <w:lang w:eastAsia="zh-CN"/>
        </w:rPr>
        <w:sectPr>
          <w:pgSz w:w="11906" w:h="16838"/>
          <w:pgMar w:top="1134" w:right="1134" w:bottom="1134" w:left="1134" w:header="851" w:footer="992" w:gutter="0"/>
          <w:cols w:num="1" w:space="425"/>
          <w:docGrid w:type="lines" w:linePitch="312" w:charSpace="0"/>
        </w:sectPr>
      </w:pPr>
      <w:r>
        <w:rPr>
          <w:rFonts w:ascii="Times New Roman" w:hAnsi="Times New Roman" w:cs="Times New Roman" w:hint="default"/>
          <w:lang w:eastAsia="zh-CN"/>
        </w:rPr>
        <w:drawing>
          <wp:inline distT="0" distB="0" distL="114300" distR="114300">
            <wp:extent cx="1351280" cy="1403985"/>
            <wp:effectExtent l="0" t="0" r="5080" b="13335"/>
            <wp:docPr id="27" name="图片 27" descr="fb162fdfd9e129e131b069d760fe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812359" name="图片 27" descr="fb162fdfd9e129e131b069d760fee7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drawing>
          <wp:inline distT="0" distB="0" distL="114300" distR="114300">
            <wp:extent cx="1426845" cy="1403985"/>
            <wp:effectExtent l="0" t="0" r="5715" b="13335"/>
            <wp:docPr id="25" name="图片 25" descr="5a2b21953cd8ef7fd74b14265231e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09313" name="图片 25" descr="5a2b21953cd8ef7fd74b14265231e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426845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lang w:eastAsia="zh-CN"/>
        </w:rPr>
        <w:drawing>
          <wp:inline distT="0" distB="0" distL="114300" distR="114300">
            <wp:extent cx="1351280" cy="1403985"/>
            <wp:effectExtent l="0" t="0" r="5080" b="13335"/>
            <wp:docPr id="26" name="图片 26" descr="fb162fdfd9e129e131b069d760fe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804537" name="图片 26" descr="fb162fdfd9e129e131b069d760fee7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jc w:val="center"/>
        <w:rPr>
          <w:rFonts w:eastAsiaTheme="minorEastAsia" w:hint="default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sz w:val="28"/>
          <w:szCs w:val="28"/>
          <w:lang w:val="en-US" w:eastAsia="zh-CN"/>
        </w:rPr>
        <w:t>参考答案</w:t>
      </w:r>
    </w:p>
    <w:p>
      <w:pPr>
        <w:spacing w:line="360" w:lineRule="atLeast"/>
        <w:rPr>
          <w:rFonts w:ascii="Times New Roman" w:hAnsi="Times New Roman" w:cs="Times New Roman" w:hint="default"/>
          <w:sz w:val="24"/>
          <w:szCs w:val="24"/>
          <w:u w:val="single"/>
        </w:rPr>
      </w:pPr>
      <w:r>
        <w:rPr>
          <w:rFonts w:ascii="Times New Roman" w:hAnsi="Times New Roman" w:cs="Times New Roman" w:hint="default"/>
          <w:b/>
          <w:sz w:val="24"/>
          <w:szCs w:val="24"/>
        </w:rPr>
        <w:t>一、选择题：</w:t>
      </w:r>
    </w:p>
    <w:tbl>
      <w:tblPr>
        <w:tblStyle w:val="TableNormal"/>
        <w:tblW w:w="966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737"/>
        <w:gridCol w:w="738"/>
        <w:gridCol w:w="737"/>
        <w:gridCol w:w="738"/>
        <w:gridCol w:w="737"/>
        <w:gridCol w:w="738"/>
        <w:gridCol w:w="737"/>
        <w:gridCol w:w="738"/>
        <w:gridCol w:w="737"/>
        <w:gridCol w:w="738"/>
        <w:gridCol w:w="738"/>
        <w:gridCol w:w="738"/>
      </w:tblGrid>
      <w:tr>
        <w:tblPrEx>
          <w:tblW w:w="966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/>
        </w:trPr>
        <w:tc>
          <w:tcPr>
            <w:tcW w:w="813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题号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5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7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9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10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W w:w="9664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/>
        </w:trPr>
        <w:tc>
          <w:tcPr>
            <w:tcW w:w="813" w:type="dxa"/>
          </w:tcPr>
          <w:p>
            <w:pPr>
              <w:jc w:val="center"/>
              <w:rPr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</w:rPr>
              <w:t>选项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eastAsiaTheme="minorEastAsia" w:cs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eastAsiaTheme="minorEastAsia" w:cs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7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8" w:type="dxa"/>
          </w:tcPr>
          <w:p>
            <w:pPr>
              <w:jc w:val="center"/>
              <w:rPr>
                <w:rFonts w:ascii="Times New Roman" w:hAnsi="Times New Roman" w:eastAsiaTheme="minorEastAsia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D</w:t>
            </w:r>
          </w:p>
        </w:tc>
      </w:tr>
    </w:tbl>
    <w:p>
      <w:pPr>
        <w:spacing w:line="240" w:lineRule="auto"/>
        <w:rPr>
          <w:rFonts w:ascii="Times New Roman" w:hAnsi="Times New Roman" w:cs="Times New Roman" w:hint="default"/>
          <w:b/>
          <w:sz w:val="24"/>
          <w:szCs w:val="24"/>
        </w:rPr>
      </w:pPr>
      <w:r>
        <w:rPr>
          <w:rFonts w:ascii="Times New Roman" w:hAnsi="Times New Roman" w:cs="Times New Roman" w:hint="default"/>
          <w:b/>
          <w:sz w:val="24"/>
          <w:szCs w:val="24"/>
        </w:rPr>
        <w:t>二、填空题：</w:t>
      </w:r>
    </w:p>
    <w:p>
      <w:pPr>
        <w:bidi w:val="0"/>
        <w:spacing w:line="240" w:lineRule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.  </w:t>
      </w:r>
      <w:r>
        <w:rPr>
          <w:rFonts w:ascii="Times New Roman" w:hAnsi="Times New Roman" w:cs="Times New Roman" w:hint="default"/>
          <w:lang w:val="en-US" w:eastAsia="zh-CN"/>
        </w:rPr>
        <w:t>1</w:t>
      </w:r>
      <w:r>
        <w:rPr>
          <w:rFonts w:ascii="Times New Roman" w:hAnsi="Times New Roman" w:cs="Times New Roman" w:hint="default"/>
        </w:rPr>
        <w:tab/>
      </w:r>
    </w:p>
    <w:p>
      <w:pPr>
        <w:bidi w:val="0"/>
        <w:spacing w:line="240" w:lineRule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val="en-US" w:eastAsia="zh-CN"/>
        </w:rPr>
        <w:t>4</w:t>
      </w:r>
      <w:r>
        <w:rPr>
          <w:rFonts w:ascii="Times New Roman" w:hAnsi="Times New Roman" w:cs="Times New Roman" w:hint="default"/>
        </w:rPr>
        <w:t>．　</w:t>
      </w:r>
      <w:r>
        <w:rPr>
          <w:rFonts w:ascii="Times New Roman" w:hAnsi="Times New Roman" w:cs="Times New Roman" w:hint="default"/>
          <w:lang w:val="en-US" w:eastAsia="zh-CN"/>
        </w:rPr>
        <w:t>（25+</w:t>
      </w:r>
      <w:r>
        <w:rPr>
          <w:rFonts w:ascii="Times New Roman" w:hAnsi="Times New Roman" w:cs="Times New Roman" w:hint="default"/>
          <w:position w:val="-8"/>
          <w:szCs w:val="24"/>
          <w:u w:val="none"/>
          <w:lang w:val="en-US" w:eastAsia="zh-CN"/>
        </w:rPr>
        <w:object>
          <v:shape id="_x0000_i1091" type="#_x0000_t75" style="width:30pt;height:18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KSEE3" ShapeID="_x0000_i1091" DrawAspect="Content" ObjectID="_1468075791" r:id="rId143"/>
        </w:object>
      </w:r>
      <w:r>
        <w:rPr>
          <w:rFonts w:ascii="Times New Roman" w:hAnsi="Times New Roman" w:cs="Times New Roman" w:hint="default"/>
          <w:lang w:val="en-US" w:eastAsia="zh-CN"/>
        </w:rPr>
        <w:t>）米</w:t>
      </w:r>
      <w:r>
        <w:rPr>
          <w:rFonts w:ascii="Times New Roman" w:hAnsi="Times New Roman" w:cs="Times New Roman" w:hint="default"/>
        </w:rPr>
        <w:t>　</w:t>
      </w:r>
    </w:p>
    <w:p>
      <w:pPr>
        <w:bidi w:val="0"/>
        <w:spacing w:line="240" w:lineRule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．　</w:t>
      </w:r>
      <w:r>
        <w:rPr>
          <w:rFonts w:ascii="Times New Roman" w:hAnsi="Times New Roman" w:cs="Times New Roman" w:hint="default"/>
          <w:position w:val="-24"/>
          <w:szCs w:val="24"/>
          <w:u w:val="none"/>
        </w:rPr>
        <w:object>
          <v:shape id="_x0000_i1092" type="#_x0000_t75" style="width:56pt;height:31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KSEE3" ShapeID="_x0000_i1092" DrawAspect="Content" ObjectID="_1468075792" r:id="rId145"/>
        </w:object>
      </w:r>
      <w:r>
        <w:rPr>
          <w:rFonts w:ascii="Times New Roman" w:hAnsi="Times New Roman" w:cs="Times New Roman" w:hint="default"/>
        </w:rPr>
        <w:t>　</w:t>
      </w:r>
    </w:p>
    <w:p>
      <w:pPr>
        <w:bidi w:val="0"/>
        <w:spacing w:line="24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16.    （</w:t>
      </w:r>
      <w:r>
        <w:rPr>
          <w:rFonts w:ascii="Times New Roman" w:hAnsi="Times New Roman" w:cs="Times New Roman" w:hint="default"/>
          <w:position w:val="-24"/>
          <w:szCs w:val="24"/>
          <w:lang w:val="en-US" w:eastAsia="zh-CN"/>
        </w:rPr>
        <w:object>
          <v:shape id="_x0000_i1093" type="#_x0000_t75" style="width:12pt;height:31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KSEE3" ShapeID="_x0000_i1093" DrawAspect="Content" ObjectID="_1468075793" r:id="rId147"/>
        </w:object>
      </w:r>
      <w:r>
        <w:rPr>
          <w:rFonts w:ascii="Times New Roman" w:hAnsi="Times New Roman" w:cs="Times New Roman" w:hint="default"/>
          <w:lang w:val="en-US" w:eastAsia="zh-CN"/>
        </w:rPr>
        <w:t>，</w:t>
      </w:r>
      <w:r>
        <w:rPr>
          <w:rFonts w:ascii="Times New Roman" w:hAnsi="Times New Roman" w:cs="Times New Roman" w:hint="default"/>
          <w:position w:val="-24"/>
          <w:szCs w:val="24"/>
          <w:lang w:val="en-US" w:eastAsia="zh-CN"/>
        </w:rPr>
        <w:object>
          <v:shape id="_x0000_i1094" type="#_x0000_t75" style="width:12pt;height:31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KSEE3" ShapeID="_x0000_i1094" DrawAspect="Content" ObjectID="_1468075794" r:id="rId149"/>
        </w:object>
      </w:r>
      <w:r>
        <w:rPr>
          <w:rFonts w:ascii="Times New Roman" w:hAnsi="Times New Roman" w:cs="Times New Roman" w:hint="default"/>
          <w:lang w:val="en-US" w:eastAsia="zh-CN"/>
        </w:rPr>
        <w:t>）</w:t>
      </w:r>
    </w:p>
    <w:p>
      <w:pPr>
        <w:spacing w:line="240" w:lineRule="auto"/>
        <w:ind w:left="312" w:hanging="312" w:hangingChars="13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  <w:lang w:eastAsia="zh-CN"/>
        </w:rPr>
        <w:t>三、解答题</w:t>
      </w:r>
    </w:p>
    <w:p>
      <w:pPr>
        <w:spacing w:line="240" w:lineRule="auto"/>
        <w:ind w:left="312" w:hanging="312" w:hangingChars="130"/>
        <w:rPr>
          <w:rFonts w:ascii="Times New Roman" w:hAnsi="Times New Roman" w:eastAsiaTheme="minorEastAsia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>1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7</w:t>
      </w:r>
      <w:r>
        <w:rPr>
          <w:rFonts w:ascii="Times New Roman" w:hAnsi="Times New Roman" w:cs="Times New Roman" w:hint="default"/>
          <w:sz w:val="24"/>
          <w:szCs w:val="24"/>
        </w:rPr>
        <w:t>．</w:t>
      </w:r>
      <w:r>
        <w:rPr>
          <w:rFonts w:ascii="Times New Roman" w:hAnsi="Times New Roman" w:cs="Times New Roman" w:hint="default"/>
          <w:position w:val="-6"/>
          <w:sz w:val="24"/>
          <w:szCs w:val="24"/>
        </w:rPr>
        <w:object>
          <v:shape id="_x0000_i1095" type="#_x0000_t75" style="width:19pt;height:17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KSEE3" ShapeID="_x0000_i1095" DrawAspect="Content" ObjectID="_1468075795" r:id="rId151"/>
        </w:object>
      </w:r>
    </w:p>
    <w:p>
      <w:pPr>
        <w:spacing w:line="240" w:lineRule="auto"/>
        <w:ind w:left="312" w:hanging="312" w:hangingChars="13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8</w:t>
      </w:r>
      <w:r>
        <w:rPr>
          <w:rFonts w:ascii="Times New Roman" w:hAnsi="Times New Roman" w:cs="Times New Roman" w:hint="default"/>
          <w:sz w:val="24"/>
          <w:szCs w:val="24"/>
        </w:rPr>
        <w:t>．</w:t>
      </w:r>
      <w:r>
        <w:rPr>
          <w:rFonts w:ascii="Times New Roman" w:hAnsi="Times New Roman" w:cs="Times New Roman" w:hint="default"/>
          <w:position w:val="-8"/>
          <w:sz w:val="24"/>
          <w:szCs w:val="24"/>
        </w:rPr>
        <w:object>
          <v:shape id="_x0000_i1096" type="#_x0000_t75" style="width:54pt;height:18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KSEE3" ShapeID="_x0000_i1096" DrawAspect="Content" ObjectID="_1468075796" r:id="rId153"/>
        </w:object>
      </w:r>
    </w:p>
    <w:p>
      <w:pPr>
        <w:spacing w:line="240" w:lineRule="auto"/>
        <w:ind w:left="312" w:hanging="312" w:hangingChars="130"/>
        <w:rPr>
          <w:rFonts w:ascii="Times New Roman" w:hAnsi="Times New Roman" w:cs="Times New Roman" w:hint="default"/>
          <w:sz w:val="24"/>
          <w:szCs w:val="24"/>
          <w:u w:val="none"/>
          <w:lang w:val="en-US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19.  （1）</w:t>
      </w:r>
      <w:r>
        <w:rPr>
          <w:rFonts w:ascii="Times New Roman" w:hAnsi="Times New Roman" w:cs="Times New Roman" w:hint="eastAsia"/>
          <w:position w:val="-24"/>
          <w:sz w:val="24"/>
          <w:szCs w:val="24"/>
          <w:lang w:val="en-US" w:eastAsia="zh-CN"/>
        </w:rPr>
        <w:object>
          <v:shape id="_x0000_i1097" type="#_x0000_t75" style="width:12pt;height:31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KSEE3" ShapeID="_x0000_i1097" DrawAspect="Content" ObjectID="_1468075797" r:id="rId155"/>
        </w:object>
      </w: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（2）</w:t>
      </w:r>
      <w:r>
        <w:rPr>
          <w:rFonts w:ascii="Times New Roman" w:hAnsi="Times New Roman" w:cs="Times New Roman" w:hint="eastAsia"/>
          <w:position w:val="-24"/>
          <w:sz w:val="24"/>
          <w:szCs w:val="24"/>
          <w:lang w:val="en-US" w:eastAsia="zh-CN"/>
        </w:rPr>
        <w:object>
          <v:shape id="_x0000_i1098" type="#_x0000_t75" style="width:11pt;height:31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KSEE3" ShapeID="_x0000_i1098" DrawAspect="Content" ObjectID="_1468075798" r:id="rId157"/>
        </w:object>
      </w: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（3）</w:t>
      </w:r>
      <w:r>
        <w:rPr>
          <w:rFonts w:ascii="Times New Roman" w:hAnsi="Times New Roman" w:cs="Times New Roman" w:hint="eastAsia"/>
          <w:position w:val="-24"/>
          <w:sz w:val="24"/>
          <w:szCs w:val="24"/>
          <w:lang w:val="en-US" w:eastAsia="zh-CN"/>
        </w:rPr>
        <w:object>
          <v:shape id="_x0000_i1099" type="#_x0000_t75" style="width:12pt;height:31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KSEE3" ShapeID="_x0000_i1099" DrawAspect="Content" ObjectID="_1468075799" r:id="rId159"/>
        </w:object>
      </w:r>
    </w:p>
    <w:p>
      <w:pPr>
        <w:spacing w:line="240" w:lineRule="auto"/>
        <w:ind w:left="312" w:hanging="312" w:hangingChars="130"/>
        <w:rPr>
          <w:rFonts w:ascii="Times New Roman" w:hAnsi="Times New Roman" w:cs="Times New Roman" w:hint="default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20.（1）</w:t>
      </w:r>
      <w:r>
        <w:rPr>
          <w:rFonts w:ascii="Times New Roman" w:hAnsi="Times New Roman" w:cs="Times New Roman" w:hint="eastAsia"/>
          <w:lang w:val="en-US" w:eastAsia="zh-CN"/>
        </w:rPr>
        <w:t>证明略（2）</w:t>
      </w:r>
      <w:r>
        <w:rPr>
          <w:rFonts w:ascii="Times New Roman" w:hAnsi="Times New Roman" w:cs="Times New Roman" w:hint="eastAsia"/>
          <w:position w:val="-24"/>
          <w:sz w:val="24"/>
          <w:szCs w:val="24"/>
          <w:lang w:val="en-US" w:eastAsia="zh-CN"/>
        </w:rPr>
        <w:object>
          <v:shape id="_x0000_i1100" type="#_x0000_t75" style="width:12pt;height:31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KSEE3" ShapeID="_x0000_i1100" DrawAspect="Content" ObjectID="_1468075800" r:id="rId161"/>
        </w:object>
      </w:r>
    </w:p>
    <w:p>
      <w:pPr>
        <w:bidi w:val="0"/>
        <w:spacing w:line="240" w:lineRule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21.（1）10米或14米（2）当x=13米时，苗圃园的最大值为286平方米</w:t>
      </w:r>
    </w:p>
    <w:p>
      <w:pPr>
        <w:bidi w:val="0"/>
        <w:spacing w:line="240" w:lineRule="auto"/>
        <w:rPr>
          <w:rFonts w:ascii="Times New Roman" w:hAnsi="Times New Roman" w:eastAsiaTheme="minorEastAsia" w:cs="Times New Roman" w:hint="default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22.（1）1（2）证明△ABM∽EDB△（3）当BN⊥CD时有最小值3.</w:t>
      </w:r>
    </w:p>
    <w:p>
      <w:pPr>
        <w:bidi w:val="0"/>
        <w:spacing w:line="240" w:lineRule="auto"/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23.（1）</w:t>
      </w:r>
      <w:r>
        <w:rPr>
          <w:rFonts w:ascii="Times New Roman" w:hAnsi="Times New Roman" w:cs="Times New Roman" w:hint="eastAsia"/>
          <w:position w:val="-24"/>
          <w:sz w:val="24"/>
          <w:szCs w:val="24"/>
          <w:u w:val="none"/>
          <w:lang w:val="en-US" w:eastAsia="zh-CN"/>
        </w:rPr>
        <w:object>
          <v:shape id="_x0000_i1101" type="#_x0000_t75" style="width:77pt;height:31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KSEE3" ShapeID="_x0000_i1101" DrawAspect="Content" ObjectID="_1468075801" r:id="rId163"/>
        </w:object>
      </w: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（2）H（2，2）</w:t>
      </w:r>
    </w:p>
    <w:p>
      <w:pPr>
        <w:bidi w:val="0"/>
        <w:spacing w:line="240" w:lineRule="auto"/>
        <w:rPr>
          <w:rFonts w:ascii="Times New Roman" w:hAnsi="Times New Roman" w:cs="Times New Roman" w:hint="default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（3）</w:t>
      </w:r>
      <w:r>
        <w:rPr>
          <w:rFonts w:ascii="Times New Roman" w:hAnsi="Times New Roman" w:cs="Times New Roman" w:hint="eastAsia"/>
          <w:position w:val="-124"/>
          <w:sz w:val="24"/>
          <w:szCs w:val="24"/>
          <w:u w:val="none"/>
          <w:lang w:val="en-US" w:eastAsia="zh-CN"/>
        </w:rPr>
        <w:object>
          <v:shape id="_x0000_i1102" type="#_x0000_t75" style="width:164pt;height:130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102" DrawAspect="Content" ObjectID="_1468075802" r:id="rId165"/>
        </w:object>
      </w:r>
    </w:p>
    <w:bookmarkEnd w:id="0"/>
    <w:sectPr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815F72"/>
    <w:rsid w:val="19007E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4"/>
      <w:szCs w:val="24"/>
      <w:lang w:val="en-US" w:eastAsia="zh-CN" w:bidi="ar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jc w:val="left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0.wmf" /><Relationship Id="rId101" Type="http://schemas.openxmlformats.org/officeDocument/2006/relationships/oleObject" Target="embeddings/oleObject47.bin" /><Relationship Id="rId102" Type="http://schemas.openxmlformats.org/officeDocument/2006/relationships/image" Target="media/image51.wmf" /><Relationship Id="rId103" Type="http://schemas.openxmlformats.org/officeDocument/2006/relationships/oleObject" Target="embeddings/oleObject48.bin" /><Relationship Id="rId104" Type="http://schemas.openxmlformats.org/officeDocument/2006/relationships/image" Target="media/image52.wmf" /><Relationship Id="rId105" Type="http://schemas.openxmlformats.org/officeDocument/2006/relationships/oleObject" Target="embeddings/oleObject49.bin" /><Relationship Id="rId106" Type="http://schemas.openxmlformats.org/officeDocument/2006/relationships/image" Target="media/image53.wmf" /><Relationship Id="rId107" Type="http://schemas.openxmlformats.org/officeDocument/2006/relationships/oleObject" Target="embeddings/oleObject50.bin" /><Relationship Id="rId108" Type="http://schemas.openxmlformats.org/officeDocument/2006/relationships/image" Target="media/image54.wmf" /><Relationship Id="rId109" Type="http://schemas.openxmlformats.org/officeDocument/2006/relationships/oleObject" Target="embeddings/oleObject51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5.png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53.bin" /><Relationship Id="rId115" Type="http://schemas.openxmlformats.org/officeDocument/2006/relationships/image" Target="media/image58.png" /><Relationship Id="rId116" Type="http://schemas.openxmlformats.org/officeDocument/2006/relationships/oleObject" Target="embeddings/oleObject54.bin" /><Relationship Id="rId117" Type="http://schemas.openxmlformats.org/officeDocument/2006/relationships/oleObject" Target="embeddings/oleObject55.bin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png" /><Relationship Id="rId122" Type="http://schemas.openxmlformats.org/officeDocument/2006/relationships/image" Target="media/image61.png" /><Relationship Id="rId123" Type="http://schemas.openxmlformats.org/officeDocument/2006/relationships/image" Target="media/image62.png" /><Relationship Id="rId124" Type="http://schemas.openxmlformats.org/officeDocument/2006/relationships/image" Target="media/image63.wmf" /><Relationship Id="rId125" Type="http://schemas.openxmlformats.org/officeDocument/2006/relationships/oleObject" Target="embeddings/oleObject58.bin" /><Relationship Id="rId126" Type="http://schemas.openxmlformats.org/officeDocument/2006/relationships/image" Target="media/image64.wmf" /><Relationship Id="rId127" Type="http://schemas.openxmlformats.org/officeDocument/2006/relationships/oleObject" Target="embeddings/oleObject59.bin" /><Relationship Id="rId128" Type="http://schemas.openxmlformats.org/officeDocument/2006/relationships/oleObject" Target="embeddings/oleObject60.bin" /><Relationship Id="rId129" Type="http://schemas.openxmlformats.org/officeDocument/2006/relationships/image" Target="media/image65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1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62.bin" /><Relationship Id="rId133" Type="http://schemas.openxmlformats.org/officeDocument/2006/relationships/image" Target="media/image67.wmf" /><Relationship Id="rId134" Type="http://schemas.openxmlformats.org/officeDocument/2006/relationships/oleObject" Target="embeddings/oleObject63.bin" /><Relationship Id="rId135" Type="http://schemas.openxmlformats.org/officeDocument/2006/relationships/oleObject" Target="embeddings/oleObject64.bin" /><Relationship Id="rId136" Type="http://schemas.openxmlformats.org/officeDocument/2006/relationships/oleObject" Target="embeddings/oleObject65.bin" /><Relationship Id="rId137" Type="http://schemas.openxmlformats.org/officeDocument/2006/relationships/image" Target="media/image68.wmf" /><Relationship Id="rId138" Type="http://schemas.openxmlformats.org/officeDocument/2006/relationships/oleObject" Target="embeddings/oleObject66.bin" /><Relationship Id="rId139" Type="http://schemas.openxmlformats.org/officeDocument/2006/relationships/image" Target="media/image69.png" /><Relationship Id="rId14" Type="http://schemas.openxmlformats.org/officeDocument/2006/relationships/image" Target="media/image6.wmf" /><Relationship Id="rId140" Type="http://schemas.openxmlformats.org/officeDocument/2006/relationships/image" Target="media/image70.png" /><Relationship Id="rId141" Type="http://schemas.openxmlformats.org/officeDocument/2006/relationships/image" Target="media/image71.png" /><Relationship Id="rId142" Type="http://schemas.openxmlformats.org/officeDocument/2006/relationships/image" Target="media/image72.wmf" /><Relationship Id="rId143" Type="http://schemas.openxmlformats.org/officeDocument/2006/relationships/oleObject" Target="embeddings/oleObject67.bin" /><Relationship Id="rId144" Type="http://schemas.openxmlformats.org/officeDocument/2006/relationships/image" Target="media/image73.wmf" /><Relationship Id="rId145" Type="http://schemas.openxmlformats.org/officeDocument/2006/relationships/oleObject" Target="embeddings/oleObject68.bin" /><Relationship Id="rId146" Type="http://schemas.openxmlformats.org/officeDocument/2006/relationships/image" Target="media/image74.wmf" /><Relationship Id="rId147" Type="http://schemas.openxmlformats.org/officeDocument/2006/relationships/oleObject" Target="embeddings/oleObject69.bin" /><Relationship Id="rId148" Type="http://schemas.openxmlformats.org/officeDocument/2006/relationships/image" Target="media/image75.wmf" /><Relationship Id="rId149" Type="http://schemas.openxmlformats.org/officeDocument/2006/relationships/oleObject" Target="embeddings/oleObject70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6.wmf" /><Relationship Id="rId151" Type="http://schemas.openxmlformats.org/officeDocument/2006/relationships/oleObject" Target="embeddings/oleObject71.bin" /><Relationship Id="rId152" Type="http://schemas.openxmlformats.org/officeDocument/2006/relationships/image" Target="media/image77.wmf" /><Relationship Id="rId153" Type="http://schemas.openxmlformats.org/officeDocument/2006/relationships/oleObject" Target="embeddings/oleObject72.bin" /><Relationship Id="rId154" Type="http://schemas.openxmlformats.org/officeDocument/2006/relationships/image" Target="media/image78.wmf" /><Relationship Id="rId155" Type="http://schemas.openxmlformats.org/officeDocument/2006/relationships/oleObject" Target="embeddings/oleObject73.bin" /><Relationship Id="rId156" Type="http://schemas.openxmlformats.org/officeDocument/2006/relationships/image" Target="media/image79.wmf" /><Relationship Id="rId157" Type="http://schemas.openxmlformats.org/officeDocument/2006/relationships/oleObject" Target="embeddings/oleObject74.bin" /><Relationship Id="rId158" Type="http://schemas.openxmlformats.org/officeDocument/2006/relationships/image" Target="media/image80.wmf" /><Relationship Id="rId159" Type="http://schemas.openxmlformats.org/officeDocument/2006/relationships/oleObject" Target="embeddings/oleObject75.bin" /><Relationship Id="rId16" Type="http://schemas.openxmlformats.org/officeDocument/2006/relationships/image" Target="media/image7.png" /><Relationship Id="rId160" Type="http://schemas.openxmlformats.org/officeDocument/2006/relationships/image" Target="media/image81.wmf" /><Relationship Id="rId161" Type="http://schemas.openxmlformats.org/officeDocument/2006/relationships/oleObject" Target="embeddings/oleObject76.bin" /><Relationship Id="rId162" Type="http://schemas.openxmlformats.org/officeDocument/2006/relationships/image" Target="media/image82.wmf" /><Relationship Id="rId163" Type="http://schemas.openxmlformats.org/officeDocument/2006/relationships/oleObject" Target="embeddings/oleObject77.bin" /><Relationship Id="rId164" Type="http://schemas.openxmlformats.org/officeDocument/2006/relationships/image" Target="media/image83.wmf" /><Relationship Id="rId165" Type="http://schemas.openxmlformats.org/officeDocument/2006/relationships/oleObject" Target="embeddings/oleObject78.bin" /><Relationship Id="rId166" Type="http://schemas.openxmlformats.org/officeDocument/2006/relationships/theme" Target="theme/theme1.xml" /><Relationship Id="rId167" Type="http://schemas.openxmlformats.org/officeDocument/2006/relationships/styles" Target="styles.xml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png" /><Relationship Id="rId31" Type="http://schemas.openxmlformats.org/officeDocument/2006/relationships/image" Target="media/image17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8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9.wmf" /><Relationship Id="rId36" Type="http://schemas.openxmlformats.org/officeDocument/2006/relationships/oleObject" Target="embeddings/oleObject13.bin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oleObject" Target="embeddings/oleObject17.bin" /><Relationship Id="rId42" Type="http://schemas.openxmlformats.org/officeDocument/2006/relationships/oleObject" Target="embeddings/oleObject18.bin" /><Relationship Id="rId43" Type="http://schemas.openxmlformats.org/officeDocument/2006/relationships/oleObject" Target="embeddings/oleObject19.bin" /><Relationship Id="rId44" Type="http://schemas.openxmlformats.org/officeDocument/2006/relationships/oleObject" Target="embeddings/oleObject20.bin" /><Relationship Id="rId45" Type="http://schemas.openxmlformats.org/officeDocument/2006/relationships/oleObject" Target="embeddings/oleObject21.bin" /><Relationship Id="rId46" Type="http://schemas.openxmlformats.org/officeDocument/2006/relationships/oleObject" Target="embeddings/oleObject22.bin" /><Relationship Id="rId47" Type="http://schemas.openxmlformats.org/officeDocument/2006/relationships/image" Target="media/image21.png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oleObject" Target="embeddings/oleObject24.bin" /><Relationship Id="rId51" Type="http://schemas.openxmlformats.org/officeDocument/2006/relationships/image" Target="media/image23.wmf" /><Relationship Id="rId52" Type="http://schemas.openxmlformats.org/officeDocument/2006/relationships/oleObject" Target="embeddings/oleObject25.bin" /><Relationship Id="rId53" Type="http://schemas.openxmlformats.org/officeDocument/2006/relationships/image" Target="media/image24.png" /><Relationship Id="rId54" Type="http://schemas.openxmlformats.org/officeDocument/2006/relationships/image" Target="media/image25.png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png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png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png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2020-01-10T12:33:00Z</dcterms:created>
  <dcterms:modified xsi:type="dcterms:W3CDTF">2020-01-12T13:30:45Z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