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12547600</wp:posOffset>
            </wp:positionH>
            <wp:positionV relativeFrom="topMargin">
              <wp:posOffset>11353800</wp:posOffset>
            </wp:positionV>
            <wp:extent cx="482600" cy="368300"/>
            <wp:effectExtent l="0" t="0" r="12700" b="12700"/>
            <wp:wrapNone/>
            <wp:docPr id="100072" name="图片 100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2" name="图片 10007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</w:rPr>
        <w:t>柳州市2019—2020学年度九年级（上）期末质量抽测试题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  <w:b/>
        </w:rPr>
        <w:t>物理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（考试时间90分钟，总分100分）</w:t>
      </w:r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1660"/>
        <w:gridCol w:w="1660"/>
        <w:gridCol w:w="1660"/>
        <w:gridCol w:w="1661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题号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一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二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三</w:t>
            </w:r>
          </w:p>
        </w:tc>
        <w:tc>
          <w:tcPr>
            <w:tcW w:w="166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四</w:t>
            </w:r>
          </w:p>
        </w:tc>
        <w:tc>
          <w:tcPr>
            <w:tcW w:w="166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得分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选择题（每小题3分，共42分。在每小题给出的四个选项中，第1-12题只有一项符合题目要求，第13-14题有多项符合题目要求。全部选对的得3分，选对但不全对的得2分，有选错的得0分。请将你的答案直接写在各小题后的括号里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1.如图所示，油罐车尾部总装有一条拖在地上的铁链，这主要是为了（   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447800" cy="9144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contrast="56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A.便于摩擦起电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B.便于牵引车辆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 xml:space="preserve">. </w:t>
      </w:r>
      <w:r>
        <w:rPr>
          <w:rFonts w:hint="eastAsia" w:ascii="Times New Roman" w:hAnsi="Times New Roman"/>
        </w:rPr>
        <w:t>将产生的热量向外传递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D.将产生的静电转移到大地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2.白炽灯的明亮程度取决于（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A.灯泡的额定功率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 xml:space="preserve">. </w:t>
      </w:r>
      <w:r>
        <w:rPr>
          <w:rFonts w:hint="eastAsia" w:ascii="Times New Roman" w:hAnsi="Times New Roman"/>
        </w:rPr>
        <w:t>灯泡的实际功率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C.通过灯泡的电流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D.灯泡消耗的电能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3.汽油机工作时，将内能转化为机械能的冲程是（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A.吸气冲程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B.压缩冲程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C.做功冲程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D.排气冲程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4.建筑工地上，起重机几分钟内就能把所需的砖送到楼顶，如果通过人力搬运则需要几个小时，两种方式相比较，可知（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A.人力做功多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B.起重机做功多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C.人力做功快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D.起重机做功快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5.一杯不加盖的热开水自然冷却到室温的过程中，杯中水不发生改变的物理量是（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A.温度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B.内能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C.比热容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D.水分子数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6.已知汽油的热值为</w:t>
      </w:r>
      <w:r>
        <w:rPr>
          <w:rFonts w:ascii="Times New Roman" w:hAnsi="Times New Roman"/>
          <w:position w:val="-6"/>
        </w:rPr>
        <w:object>
          <v:shape id="_x0000_i1025" o:spt="75" type="#_x0000_t75" style="height:15.6pt;width:42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Times New Roman" w:hAnsi="Times New Roman"/>
        </w:rPr>
        <w:t>J/kg。1kg的汽油燃烧一半后，剩下汽油的热值为（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  <w:position w:val="-6"/>
        </w:rPr>
        <w:object>
          <v:shape id="_x0000_i1026" o:spt="75" type="#_x0000_t75" style="height:15.6pt;width:47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Times New Roman" w:hAnsi="Times New Roman"/>
        </w:rPr>
        <w:t>J/kg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  <w:position w:val="-6"/>
        </w:rPr>
        <w:object>
          <v:shape id="_x0000_i1027" o:spt="75" type="#_x0000_t75" style="height:15.6pt;width:4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Times New Roman" w:hAnsi="Times New Roman"/>
        </w:rPr>
        <w:t>J/kg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  <w:position w:val="-6"/>
        </w:rPr>
        <w:object>
          <v:shape id="_x0000_i1028" o:spt="75" type="#_x0000_t75" style="height:15.6pt;width:42.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Times New Roman" w:hAnsi="Times New Roman"/>
        </w:rPr>
        <w:t>J/kg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Times New Roman"/>
          <w:position w:val="-6"/>
        </w:rPr>
        <w:object>
          <v:shape id="_x0000_i1029" o:spt="75" type="#_x0000_t75" style="height:15.6pt;width:4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Times New Roman" w:hAnsi="Times New Roman"/>
        </w:rPr>
        <w:t>J/kg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7.如图所示，小方把钉在木板里的钉子拔出来，发现钉子变热了，钉子内能增加是因为这一过程中（   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847725" cy="10953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rightnessContrast contras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A.手给钉子传热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B.空气给钉子传热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C.钉子有很好的导热性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D.钉子克服它与木板间的阻力做了功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8.两个电阻的阻值分别为10</w:t>
      </w:r>
      <w:r>
        <w:rPr>
          <w:rFonts w:ascii="Times New Roman" w:hAnsi="Times New Roman"/>
          <w:position w:val="-4"/>
        </w:rPr>
        <w:object>
          <v:shape id="_x0000_i1030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hint="eastAsia" w:ascii="Times New Roman" w:hAnsi="Times New Roman"/>
        </w:rPr>
        <w:t>和40</w:t>
      </w:r>
      <w:r>
        <w:rPr>
          <w:rFonts w:ascii="Times New Roman" w:hAnsi="Times New Roman"/>
          <w:position w:val="-4"/>
        </w:rPr>
        <w:object>
          <v:shape id="_x0000_i1031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hint="eastAsia" w:ascii="Times New Roman" w:hAnsi="Times New Roman"/>
        </w:rPr>
        <w:t>，它们串联后的总电阻为（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A.50</w:t>
      </w:r>
      <w:r>
        <w:rPr>
          <w:rFonts w:ascii="Times New Roman" w:hAnsi="Times New Roman"/>
          <w:position w:val="-4"/>
        </w:rPr>
        <w:object>
          <v:shape id="_x0000_i1032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B.30</w:t>
      </w:r>
      <w:r>
        <w:rPr>
          <w:rFonts w:ascii="Times New Roman" w:hAnsi="Times New Roman"/>
          <w:position w:val="-4"/>
        </w:rPr>
        <w:object>
          <v:shape id="_x0000_i1033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C.8</w:t>
      </w:r>
      <w:r>
        <w:rPr>
          <w:rFonts w:ascii="Times New Roman" w:hAnsi="Times New Roman"/>
          <w:position w:val="-4"/>
        </w:rPr>
        <w:object>
          <v:shape id="_x0000_i1034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</w:t>
      </w:r>
      <w:r>
        <w:rPr>
          <w:rFonts w:ascii="Times New Roman" w:hAnsi="Times New Roman"/>
        </w:rPr>
        <w:t xml:space="preserve">. </w:t>
      </w:r>
      <w:r>
        <w:rPr>
          <w:rFonts w:hint="eastAsia" w:ascii="Times New Roman" w:hAnsi="Times New Roman"/>
        </w:rPr>
        <w:t>4</w:t>
      </w:r>
      <w:r>
        <w:rPr>
          <w:rFonts w:ascii="Times New Roman" w:hAnsi="Times New Roman"/>
          <w:position w:val="-4"/>
        </w:rPr>
        <w:object>
          <v:shape id="_x0000_i1035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9.如图是一个运动员跳水的示意图，运动员经过①、②、③三个位置时，其重力势能（   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083945" cy="1809750"/>
            <wp:effectExtent l="0" t="0" r="190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BEBA8EAE-BF5A-486C-A8C5-ECC9F3942E4B}">
                          <a14:imgProps xmlns:a14="http://schemas.microsoft.com/office/drawing/2010/main">
                            <a14:imgLayer r:embed="rId33">
                              <a14:imgEffect>
                                <a14:brightnessContrast contrast="6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4013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A.在①最大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B.在②最大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C在③最大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D.一样大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10.如图所示的电路中，已知电源电压为U，R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＞R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。当开关闭合后，R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、R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两端电压分别为U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、U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。下列物理量关系式正确的是（   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133475" cy="9906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34"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brightnessContrast contrast="59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>.U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hint="eastAsia" w:ascii="Times New Roman" w:hAnsi="Times New Roman"/>
        </w:rPr>
        <w:t>U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 U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＜U</w:t>
      </w:r>
      <w:r>
        <w:rPr>
          <w:rFonts w:hint="eastAsia" w:ascii="Times New Roman" w:hAnsi="Times New Roman"/>
          <w:vertAlign w:val="subscript"/>
        </w:rPr>
        <w:t>2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 U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＞U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 U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+U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=U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11.如图所示，用手匀速托着两个鸡蛋升高1m，手对鸡蛋做的功大约是（   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876300" cy="159067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36"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brightnessContrast contrast="52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A.0.1J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J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C.10J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D.100J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12.如图所示的电路中，当滑向左滑动时，下列关于电表示数与灯的亮度变化的说法正确的是（   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314450" cy="9906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38">
                      <a:extLst>
                        <a:ext uri="{BEBA8EAE-BF5A-486C-A8C5-ECC9F3942E4B}">
                          <a14:imgProps xmlns:a14="http://schemas.microsoft.com/office/drawing/2010/main">
                            <a14:imgLayer r:embed="rId39">
                              <a14:imgEffect>
                                <a14:brightnessContrast contras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A.电压表示数变大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 xml:space="preserve">. </w:t>
      </w:r>
      <w:r>
        <w:rPr>
          <w:rFonts w:hint="eastAsia" w:ascii="Times New Roman" w:hAnsi="Times New Roman"/>
        </w:rPr>
        <w:t>电压表示数变小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C.灯变亮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D.灯变暗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13.（多选题）在如图所示的电路图中，属于串联电路的是（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 xml:space="preserve">. </w:t>
      </w:r>
      <w:r>
        <w:drawing>
          <wp:inline distT="0" distB="0" distL="0" distR="0">
            <wp:extent cx="1333500" cy="11620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40">
                      <a:extLst>
                        <a:ext uri="{BEBA8EAE-BF5A-486C-A8C5-ECC9F3942E4B}">
                          <a14:imgProps xmlns:a14="http://schemas.microsoft.com/office/drawing/2010/main">
                            <a14:imgLayer r:embed="rId41">
                              <a14:imgEffect>
                                <a14:brightnessContrast contras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 xml:space="preserve">. </w:t>
      </w:r>
      <w:r>
        <w:drawing>
          <wp:inline distT="0" distB="0" distL="0" distR="0">
            <wp:extent cx="1257300" cy="111442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42">
                      <a:extLst>
                        <a:ext uri="{BEBA8EAE-BF5A-486C-A8C5-ECC9F3942E4B}">
                          <a14:imgProps xmlns:a14="http://schemas.microsoft.com/office/drawing/2010/main">
                            <a14:imgLayer r:embed="rId43">
                              <a14:imgEffect>
                                <a14:brightnessContrast contrast="48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 xml:space="preserve">. </w:t>
      </w:r>
      <w:r>
        <w:drawing>
          <wp:inline distT="0" distB="0" distL="0" distR="0">
            <wp:extent cx="1247775" cy="117157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44">
                      <a:extLst>
                        <a:ext uri="{BEBA8EAE-BF5A-486C-A8C5-ECC9F3942E4B}">
                          <a14:imgProps xmlns:a14="http://schemas.microsoft.com/office/drawing/2010/main">
                            <a14:imgLayer r:embed="rId45">
                              <a14:imgEffect>
                                <a14:brightnessContrast contrast="48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</w:t>
      </w:r>
      <w:r>
        <w:rPr>
          <w:rFonts w:ascii="Times New Roman" w:hAnsi="Times New Roman"/>
        </w:rPr>
        <w:t xml:space="preserve">. </w:t>
      </w:r>
      <w:r>
        <w:drawing>
          <wp:inline distT="0" distB="0" distL="0" distR="0">
            <wp:extent cx="1247775" cy="114300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46">
                      <a:extLst>
                        <a:ext uri="{BEBA8EAE-BF5A-486C-A8C5-ECC9F3942E4B}">
                          <a14:imgProps xmlns:a14="http://schemas.microsoft.com/office/drawing/2010/main">
                            <a14:imgLayer r:embed="rId47">
                              <a14:imgEffect>
                                <a14:brightnessContrast contras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14.（多选题）在如图所示的电路中，闭合开关S后，灯泡L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不亮，L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亮，电压表无示数。假设电路中仅有一处故障，其故障可能是（   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504950" cy="10287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48">
                      <a:extLst>
                        <a:ext uri="{BEBA8EAE-BF5A-486C-A8C5-ECC9F3942E4B}">
                          <a14:imgProps xmlns:a14="http://schemas.microsoft.com/office/drawing/2010/main">
                            <a14:imgLayer r:embed="rId49">
                              <a14:imgEffect>
                                <a14:brightnessContrast contras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A.L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短路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短路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C.L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短路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D.电压表短路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二、填空题（每空1分，共10分。请将答案直接填写在题中的横线上）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15.一节干电池的电压是_________V，我国家庭电路的电压是_________U。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16.有一根金属导线，将它放在磁铁旁，它的电阻值_________改变；将它加热，它的电阻值_________改变。（选填“会”或“不会”）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17.下图中电能表的示数为_________度。在某段时间内若该表转盘转过2500转，表示此段时间内与电能表相连的电路消耗了_________度电。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190625" cy="145732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50">
                      <a:extLst>
                        <a:ext uri="{BEBA8EAE-BF5A-486C-A8C5-ECC9F3942E4B}">
                          <a14:imgProps xmlns:a14="http://schemas.microsoft.com/office/drawing/2010/main">
                            <a14:imgLayer r:embed="rId51">
                              <a14:imgEffect>
                                <a14:brightnessContrast contrast="5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18.在相同时间内把同一物体分别沿如图所示的光滑斜面BA、CA（BA&lt;CA）匀速推上顶端，所用推力分别为F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、F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，功率分别为P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、P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，克服重力做的功分别为W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、W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，则W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________W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，P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________P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。（选填“&gt;”、“&lt;”或“=”）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495425" cy="857250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52">
                      <a:extLst>
                        <a:ext uri="{BEBA8EAE-BF5A-486C-A8C5-ECC9F3942E4B}">
                          <a14:imgProps xmlns:a14="http://schemas.microsoft.com/office/drawing/2010/main">
                            <a14:imgLayer r:embed="rId53">
                              <a14:imgEffect>
                                <a14:brightnessContrast contrast="54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19.如图所示电路中，电源电压恒定，R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=2R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。只闭合S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，电压表示数为U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，电流表示数为I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，电路中消耗的总功率为P；断开S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，闭合S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、S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，电压表示数为U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，电流表示数为I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，电路中消耗的总功率为P′。则U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：U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=_________，P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：P′=_________。（结果不保留符号）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714500" cy="1285875"/>
            <wp:effectExtent l="0" t="0" r="0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54">
                      <a:extLst>
                        <a:ext uri="{BEBA8EAE-BF5A-486C-A8C5-ECC9F3942E4B}">
                          <a14:imgProps xmlns:a14="http://schemas.microsoft.com/office/drawing/2010/main">
                            <a14:imgLayer r:embed="rId55">
                              <a14:imgEffect>
                                <a14:brightnessContrast bright="-17000" contrast="86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三、作图、实验探究题（第20、21小题各2分，第22小题5分，第23小题6分，第24小题9分，共24分）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20.根据下图的实物电路在方框内画出对应的电路图。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3419475" cy="120967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56">
                      <a:extLst>
                        <a:ext uri="{BEBA8EAE-BF5A-486C-A8C5-ECC9F3942E4B}">
                          <a14:imgProps xmlns:a14="http://schemas.microsoft.com/office/drawing/2010/main">
                            <a14:imgLayer r:embed="rId57">
                              <a14:imgEffect>
                                <a14:brightnessContrast contrast="53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21.请完成下图中的器材连线。要求：L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、L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串联，电压表测L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两端电压。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2247900" cy="1287780"/>
            <wp:effectExtent l="0" t="0" r="0" b="762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58">
                      <a:extLst>
                        <a:ext uri="{BEBA8EAE-BF5A-486C-A8C5-ECC9F3942E4B}">
                          <a14:imgProps xmlns:a14="http://schemas.microsoft.com/office/drawing/2010/main">
                            <a14:imgLayer r:embed="rId59">
                              <a14:imgEffect>
                                <a14:brightnessContrast bright="-14000" contrast="76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28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22.如图是探究“动能的大小与哪些因素有关”的实验示意图。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4343400" cy="81915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60">
                      <a:extLst>
                        <a:ext uri="{BEBA8EAE-BF5A-486C-A8C5-ECC9F3942E4B}">
                          <a14:imgProps xmlns:a14="http://schemas.microsoft.com/office/drawing/2010/main">
                            <a14:imgLayer r:embed="rId61">
                              <a14:imgEffect>
                                <a14:brightnessContrast bright="-14000" contrast="71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（1）让质量不同的A、B两个小球（m</w:t>
      </w:r>
      <w:r>
        <w:rPr>
          <w:rFonts w:hint="eastAsia" w:ascii="Times New Roman" w:hAnsi="Times New Roman"/>
          <w:vertAlign w:val="subscript"/>
        </w:rPr>
        <w:t>A</w:t>
      </w:r>
      <w:r>
        <w:rPr>
          <w:rFonts w:hint="eastAsia" w:ascii="Times New Roman" w:hAnsi="Times New Roman"/>
        </w:rPr>
        <w:t>&gt;m</w:t>
      </w:r>
      <w:r>
        <w:rPr>
          <w:rFonts w:hint="eastAsia" w:ascii="Times New Roman" w:hAnsi="Times New Roman"/>
          <w:vertAlign w:val="subscript"/>
        </w:rPr>
        <w:t>B</w:t>
      </w:r>
      <w:r>
        <w:rPr>
          <w:rFonts w:hint="eastAsia" w:ascii="Times New Roman" w:hAnsi="Times New Roman"/>
        </w:rPr>
        <w:t>）从斜面上滚下，观察原来静止的纸盒被推动_________的大小，可以比较A、B两个小球能做功的多少。当我们让两小球从斜面同一高度滚下，它们到达斜面底端时_________大小相同。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（2）比较甲与乙两实验可知，小球的动能大小与小球的_________大小有关。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比较甲与丙两实验可知，小球的动能大小与小球的_________大小有关。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（3）根据本实验的结论，若使小球B开始滚下时的位置高于小球A，我们_________（选填“可以”或“不能”）推断出哪一个小球到达斜面底端时具有更大的动能。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23.某小组用如图所示的实验装置研究“电流通过导体时产生的热量跟电阻的关系”。甲、乙两个相同瓶中装有煤油。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551940" cy="1362075"/>
            <wp:effectExtent l="0" t="0" r="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62">
                      <a:extLst>
                        <a:ext uri="{BEBA8EAE-BF5A-486C-A8C5-ECC9F3942E4B}">
                          <a14:imgProps xmlns:a14="http://schemas.microsoft.com/office/drawing/2010/main">
                            <a14:imgLayer r:embed="rId63">
                              <a14:imgEffect>
                                <a14:brightnessContrast bright="-20000" contrast="8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194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（1）该实验应使两个瓶中煤油的质量_________，电阻丝R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、R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的阻值_________，将电路设计为串联，是为了使通过R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、R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的电流及通电时间_________（前面三空选填“相等”或“不相等”）。这种研究方法在物理学中叫做_________法。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（2）该小组应通过观测_________（选填“温度计示数”或“加热时间”）来比较两瓶中煤油吸热的多少。由这个实验可以得到结论：当电流一定时，导体的电阻越大，产生的热量就越_________。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24.小方利用如图所示电路测量小灯泡的额定功率。现有实验器材：待测小灯泡（标有“2.5V”字样，电阻约10</w:t>
      </w:r>
      <w:r>
        <w:rPr>
          <w:rFonts w:ascii="Times New Roman" w:hAnsi="Times New Roman"/>
          <w:position w:val="-4"/>
        </w:rPr>
        <w:object>
          <v:shape id="_x0000_i1036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64">
            <o:LockedField>false</o:LockedField>
          </o:OLEObject>
        </w:object>
      </w:r>
      <w:r>
        <w:rPr>
          <w:rFonts w:hint="eastAsia" w:ascii="Times New Roman" w:hAnsi="Times New Roman"/>
        </w:rPr>
        <w:t>、电源（电压为6V）、电流表、电压表、开关、导线若干、三只滑动变阻器及其规格分别为R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（10</w:t>
      </w:r>
      <w:r>
        <w:rPr>
          <w:rFonts w:ascii="Times New Roman" w:hAnsi="Times New Roman"/>
          <w:position w:val="-4"/>
        </w:rPr>
        <w:object>
          <v:shape id="_x0000_i1037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66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2A）、R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（20</w:t>
      </w:r>
      <w:r>
        <w:rPr>
          <w:rFonts w:ascii="Times New Roman" w:hAnsi="Times New Roman"/>
          <w:position w:val="-4"/>
        </w:rPr>
        <w:object>
          <v:shape id="_x0000_i1038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68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2A）、R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（50</w:t>
      </w:r>
      <w:r>
        <w:rPr>
          <w:rFonts w:ascii="Times New Roman" w:hAnsi="Times New Roman"/>
          <w:position w:val="-4"/>
        </w:rPr>
        <w:object>
          <v:shape id="_x0000_i1039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70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1.5A）。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（1）为完成实验，可选择滑动变阻器_________（选填题中所给的符号）。实验前，小方检查仪器时发现电流表指针指在如图（b）所示的位置，他应对电流表进行_________。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排除上述问题后，小方连接好电路。为了测量小灯泡的额定功率，他调节滑动变阻器使电压表的示数为_________V，让小灯泡正常发光。若此时电流表的示数如图（c）所示，则通过小灯泡的电流为_________A，小灯泡的额定功率为_________W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（3）小方测量了多组数据，为研究小灯泡的电阻值，他画出如图（d）所示的图象，老师认为该曲线右半段不符合实验事实，理由是___________________________。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（4）另一同学为研究电流跟电阻的关系，找来5</w:t>
      </w:r>
      <w:r>
        <w:rPr>
          <w:rFonts w:ascii="Times New Roman" w:hAnsi="Times New Roman"/>
          <w:position w:val="-4"/>
        </w:rPr>
        <w:object>
          <v:shape id="_x0000_i1040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72">
            <o:LockedField>false</o:LockedField>
          </o:OLEObject>
        </w:object>
      </w:r>
      <w:r>
        <w:rPr>
          <w:rFonts w:hint="eastAsia" w:ascii="Times New Roman" w:hAnsi="Times New Roman"/>
        </w:rPr>
        <w:t>、10</w:t>
      </w:r>
      <w:r>
        <w:rPr>
          <w:rFonts w:ascii="Times New Roman" w:hAnsi="Times New Roman"/>
          <w:position w:val="-4"/>
        </w:rPr>
        <w:object>
          <v:shape id="_x0000_i1041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74">
            <o:LockedField>false</o:LockedField>
          </o:OLEObject>
        </w:object>
      </w:r>
      <w:r>
        <w:rPr>
          <w:rFonts w:hint="eastAsia" w:ascii="Times New Roman" w:hAnsi="Times New Roman"/>
        </w:rPr>
        <w:t>、15</w:t>
      </w:r>
      <w:r>
        <w:rPr>
          <w:rFonts w:ascii="Times New Roman" w:hAnsi="Times New Roman"/>
          <w:position w:val="-4"/>
        </w:rPr>
        <w:object>
          <v:shape id="_x0000_i1042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76">
            <o:LockedField>false</o:LockedField>
          </o:OLEObject>
        </w:object>
      </w:r>
      <w:r>
        <w:rPr>
          <w:rFonts w:hint="eastAsia" w:ascii="Times New Roman" w:hAnsi="Times New Roman"/>
        </w:rPr>
        <w:t>、20</w:t>
      </w:r>
      <w:r>
        <w:rPr>
          <w:rFonts w:ascii="Times New Roman" w:hAnsi="Times New Roman"/>
          <w:position w:val="-4"/>
        </w:rPr>
        <w:object>
          <v:shape id="_x0000_i1043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78">
            <o:LockedField>false</o:LockedField>
          </o:OLEObject>
        </w:object>
      </w:r>
      <w:r>
        <w:rPr>
          <w:rFonts w:hint="eastAsia" w:ascii="Times New Roman" w:hAnsi="Times New Roman"/>
        </w:rPr>
        <w:t>、25</w:t>
      </w:r>
      <w:r>
        <w:rPr>
          <w:rFonts w:ascii="Times New Roman" w:hAnsi="Times New Roman"/>
          <w:position w:val="-4"/>
        </w:rPr>
        <w:object>
          <v:shape id="_x0000_i1044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80">
            <o:LockedField>false</o:LockedField>
          </o:OLEObject>
        </w:object>
      </w:r>
      <w:r>
        <w:rPr>
          <w:rFonts w:hint="eastAsia" w:ascii="Times New Roman" w:hAnsi="Times New Roman"/>
        </w:rPr>
        <w:t>的定值电阻依次替换电路中的小灯泡，并选用一只现有的滑动变阻器完成了所需数据的测量，根据实验数据画出如图（e）的图象。由这些信息可知，该同学选用的滑动变阻器是_________（选填题中所给的符号），且当接入的定值电阻为5</w:t>
      </w:r>
      <w:r>
        <w:rPr>
          <w:rFonts w:ascii="Times New Roman" w:hAnsi="Times New Roman"/>
          <w:position w:val="-4"/>
        </w:rPr>
        <w:object>
          <v:shape id="_x0000_i1045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82">
            <o:LockedField>false</o:LockedField>
          </o:OLEObject>
        </w:object>
      </w:r>
      <w:r>
        <w:rPr>
          <w:rFonts w:hint="eastAsia" w:ascii="Times New Roman" w:hAnsi="Times New Roman"/>
        </w:rPr>
        <w:t>时，滑动变阻器连人电路的阻值为_________</w:t>
      </w:r>
      <w:r>
        <w:rPr>
          <w:rFonts w:ascii="Times New Roman" w:hAnsi="Times New Roman"/>
          <w:position w:val="-4"/>
        </w:rPr>
        <w:object>
          <v:shape id="_x0000_i1046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84">
            <o:LockedField>false</o:LockedField>
          </o:OLEObject>
        </w:object>
      </w:r>
      <w:r>
        <w:rPr>
          <w:rFonts w:hint="eastAsia" w:ascii="Times New Roman" w:hAnsi="Times New Roman"/>
        </w:rPr>
        <w:t>；当接入的定值电阻为25</w:t>
      </w:r>
      <w:r>
        <w:rPr>
          <w:rFonts w:ascii="Times New Roman" w:hAnsi="Times New Roman"/>
          <w:position w:val="-4"/>
        </w:rPr>
        <w:object>
          <v:shape id="_x0000_i1047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86">
            <o:LockedField>false</o:LockedField>
          </o:OLEObject>
        </w:object>
      </w:r>
      <w:r>
        <w:rPr>
          <w:rFonts w:hint="eastAsia" w:ascii="Times New Roman" w:hAnsi="Times New Roman"/>
        </w:rPr>
        <w:t>时，电路消耗的总功率是_________W。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6188710" cy="2658745"/>
            <wp:effectExtent l="0" t="0" r="2540" b="8255"/>
            <wp:docPr id="22" name="图片 22" descr="Y:\兼职图片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Y:\兼职图片\1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BEBA8EAE-BF5A-486C-A8C5-ECC9F3942E4B}">
                          <a14:imgProps xmlns:a14="http://schemas.microsoft.com/office/drawing/2010/main">
                            <a14:imgLayer r:embed="rId89">
                              <a14:imgEffect>
                                <a14:brightnessContrast bright="-16000" contrast="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658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四、综合应用题（第25小题6分，第26小题8分，第27小题10分，共24分。要求写出必要的文字说明、运算公式和重要演算步骤，答案必须写出数值和单位）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25.如图所示是常见的太阳能热水器。假设该热水器内盛有100kg、25℃的水，在阳光的照射下，水温升高到55℃。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（1）这些水吸收了多少热量？[已知水的比热容为</w:t>
      </w:r>
      <w:r>
        <w:rPr>
          <w:rFonts w:ascii="Times New Roman" w:hAnsi="Times New Roman"/>
          <w:position w:val="-6"/>
        </w:rPr>
        <w:object>
          <v:shape id="_x0000_i1048" o:spt="75" type="#_x0000_t75" style="height:15.6pt;width:4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90">
            <o:LockedField>false</o:LockedField>
          </o:OLEObject>
        </w:object>
      </w:r>
      <w:r>
        <w:rPr>
          <w:rFonts w:hint="eastAsia" w:ascii="Times New Roman" w:hAnsi="Times New Roman"/>
        </w:rPr>
        <w:t>J/（kg·℃）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（2）上述热量等于完全燃烧多少kg煤放出的热量？（已知煤的热值约为</w:t>
      </w:r>
      <w:r>
        <w:rPr>
          <w:rFonts w:ascii="Times New Roman" w:hAnsi="Times New Roman"/>
          <w:position w:val="-6"/>
        </w:rPr>
        <w:object>
          <v:shape id="_x0000_i1049" o:spt="75" type="#_x0000_t75" style="height:15.6pt;width:33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92">
            <o:LockedField>false</o:LockedField>
          </o:OLEObject>
        </w:object>
      </w:r>
      <w:r>
        <w:rPr>
          <w:rFonts w:hint="eastAsia" w:ascii="Times New Roman" w:hAnsi="Times New Roman"/>
        </w:rPr>
        <w:t>J/kg）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181100" cy="123825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94">
                      <a:extLst>
                        <a:ext uri="{BEBA8EAE-BF5A-486C-A8C5-ECC9F3942E4B}">
                          <a14:imgProps xmlns:a14="http://schemas.microsoft.com/office/drawing/2010/main">
                            <a14:imgLayer r:embed="rId95">
                              <a14:imgEffect>
                                <a14:brightnessContrast bright="-13000" contrast="7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26.一个滑轮组如图所示，细线重及轮与轴之间的摩擦忽略不计。匀速拉动细线将重为30N的物体提升1m，用时5s，滑轮组的机械效率为50%。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533400" cy="15621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96">
                      <a:extLst>
                        <a:ext uri="{BEBA8EAE-BF5A-486C-A8C5-ECC9F3942E4B}">
                          <a14:imgProps xmlns:a14="http://schemas.microsoft.com/office/drawing/2010/main">
                            <a14:imgLayer r:embed="rId97">
                              <a14:imgEffect>
                                <a14:brightnessContrast contrast="5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（1）提升物体所做有用功的功率是多少？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（2）提升物体所用拉力的大小是多少？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（3）现逐渐增大物体的重力，用同样方式提升物体，当物体重力达到120N时，细线刚好被拉断。求细线刚好被拉断时滑轮组的机械效率。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27.如图所示的电路中，电源电压不变，小灯泡L上标有“6V  4.5W”字样，灯丝电阻不随温度变化。当S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、S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都闭合时，小灯泡正常发光，电流表示数为1A；当S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、S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都断开，移动滑动变阻器滑片，在滑动变阻器全部接入电路和总电阻的</w:t>
      </w:r>
      <w:r>
        <w:rPr>
          <w:rFonts w:ascii="Times New Roman" w:hAnsi="Times New Roman"/>
          <w:position w:val="-24"/>
        </w:rPr>
        <w:object>
          <v:shape id="_x0000_i1050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98">
            <o:LockedField>false</o:LockedField>
          </o:OLEObject>
        </w:object>
      </w:r>
      <w:r>
        <w:rPr>
          <w:rFonts w:hint="eastAsia" w:ascii="Times New Roman" w:hAnsi="Times New Roman"/>
        </w:rPr>
        <w:t>接入电路两种情况下，滑动变阻器消耗的功率相等。求：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628775" cy="12573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00">
                      <a:extLst>
                        <a:ext uri="{BEBA8EAE-BF5A-486C-A8C5-ECC9F3942E4B}">
                          <a14:imgProps xmlns:a14="http://schemas.microsoft.com/office/drawing/2010/main">
                            <a14:imgLayer r:embed="rId101">
                              <a14:imgEffect>
                                <a14:brightnessContrast contrast="64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（1）电源电压；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（2）电阻万的值；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（3）S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、S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都断开时电路中的最小电流。</w:t>
      </w:r>
    </w:p>
    <w:p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2019-2020 学年度九年级（上）期末质量检测试题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  <w:b/>
        </w:rPr>
        <w:t>参考答案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一、选择题（42 分，每题3 分）</w:t>
      </w:r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5"/>
        <w:gridCol w:w="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题号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11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12</w:t>
            </w:r>
          </w:p>
        </w:tc>
        <w:tc>
          <w:tcPr>
            <w:tcW w:w="66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13</w:t>
            </w:r>
          </w:p>
        </w:tc>
        <w:tc>
          <w:tcPr>
            <w:tcW w:w="66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答案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6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66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AB</w:t>
            </w:r>
          </w:p>
        </w:tc>
        <w:tc>
          <w:tcPr>
            <w:tcW w:w="66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AD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二、填空题（10 分，每空1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15. 1.5；220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 xml:space="preserve">16. 不会；会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17. 1205.9；1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18. ＝；＝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19. 2：3；2：9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三、作图、实验探究题（24 分。第20、21 题各2 分，第22 题5 分，23 题6 分，24 题9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20.如图。画出串联1 分，按电流方向元件顺序正确1 分。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333500" cy="1228725"/>
            <wp:effectExtent l="0" t="0" r="0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21.如图。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2497455" cy="14478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249745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22.（1）距离；速度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 xml:space="preserve">（2）速度；质量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（3）不能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23.（1）相等；不相等；相等；控制变量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（2）温度计示数；多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24.（1）R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（或R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 xml:space="preserve">）；校零/调零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（2）2.5；0.28；0.7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（3）当灯泡两端电压远大于额定电压时，灯会烧毁；或电源电压只有6V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（4）R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；5；0.72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四、综合应用题（24 分。其中第25 题6 分，26 题8 分，27 题10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25.</w:t>
      </w:r>
      <w:r>
        <w:rPr>
          <w:rFonts w:hint="eastAsia" w:ascii="Times New Roman" w:hAnsi="Times New Roman"/>
        </w:rPr>
        <w:t>解：（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）水吸收的热量：</w:t>
      </w:r>
      <w:r>
        <w:rPr>
          <w:rFonts w:ascii="Times New Roman" w:hAnsi="Times New Roman"/>
          <w:position w:val="-14"/>
        </w:rPr>
        <w:object>
          <v:shape id="_x0000_i1051" o:spt="75" type="#_x0000_t75" style="height:18.6pt;width:63.6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104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………………………………</w:t>
      </w:r>
      <w:r>
        <w:rPr>
          <w:rFonts w:ascii="Times New Roman" w:hAnsi="Times New Roman"/>
        </w:rPr>
        <w:t xml:space="preserve">1 </w:t>
      </w:r>
      <w:r>
        <w:rPr>
          <w:rFonts w:hint="eastAsia" w:ascii="Times New Roman" w:hAnsi="Times New Roman"/>
        </w:rPr>
        <w:t>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052" o:spt="75" type="#_x0000_t75" style="height:20.4pt;width:282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106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………………………………2 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）煤放出的热量：</w:t>
      </w:r>
      <w:r>
        <w:rPr>
          <w:rFonts w:ascii="Times New Roman" w:hAnsi="Times New Roman"/>
        </w:rPr>
        <w:t xml:space="preserve">Q </w:t>
      </w:r>
      <w:r>
        <w:rPr>
          <w:rFonts w:hint="eastAsia" w:ascii="Times New Roman" w:hAnsi="Times New Roman"/>
        </w:rPr>
        <w:t>= q</w:t>
      </w:r>
      <w:r>
        <w:rPr>
          <w:rFonts w:ascii="Times New Roman" w:hAnsi="Times New Roman"/>
        </w:rPr>
        <w:t>m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………………………………</w:t>
      </w:r>
      <w:r>
        <w:rPr>
          <w:rFonts w:ascii="Times New Roman" w:hAnsi="Times New Roman"/>
        </w:rPr>
        <w:t xml:space="preserve">2 </w:t>
      </w:r>
      <w:r>
        <w:rPr>
          <w:rFonts w:hint="eastAsia" w:ascii="Times New Roman" w:hAnsi="Times New Roman"/>
        </w:rPr>
        <w:t>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28"/>
        </w:rPr>
        <w:object>
          <v:shape id="_x0000_i1053" o:spt="75" type="#_x0000_t75" style="height:35.4pt;width:152.4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108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………………………………1 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26. </w:t>
      </w:r>
      <w:r>
        <w:rPr>
          <w:rFonts w:hint="eastAsia" w:ascii="Times New Roman" w:hAnsi="Times New Roman"/>
        </w:rPr>
        <w:t>解：（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）提升物体所做有用功：</w:t>
      </w:r>
      <w:r>
        <w:rPr>
          <w:rFonts w:ascii="Times New Roman" w:hAnsi="Times New Roman"/>
          <w:position w:val="-14"/>
        </w:rPr>
        <w:object>
          <v:shape id="_x0000_i1054" o:spt="75" type="#_x0000_t75" style="height:18.6pt;width:47.4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110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………………………………</w:t>
      </w:r>
      <w:r>
        <w:rPr>
          <w:rFonts w:ascii="Times New Roman" w:hAnsi="Times New Roman"/>
        </w:rPr>
        <w:t xml:space="preserve">1 </w:t>
      </w:r>
      <w:r>
        <w:rPr>
          <w:rFonts w:hint="eastAsia" w:ascii="Times New Roman" w:hAnsi="Times New Roman"/>
        </w:rPr>
        <w:t>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有用功的功率：</w:t>
      </w:r>
      <w:r>
        <w:rPr>
          <w:rFonts w:ascii="Times New Roman" w:hAnsi="Times New Roman"/>
          <w:position w:val="-24"/>
        </w:rPr>
        <w:object>
          <v:shape id="_x0000_i1055" o:spt="75" type="#_x0000_t75" style="height:32.4pt;width:48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112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………………………………1 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求出</w:t>
      </w:r>
      <w:r>
        <w:rPr>
          <w:rFonts w:ascii="Times New Roman" w:hAnsi="Times New Roman"/>
          <w:position w:val="-14"/>
        </w:rPr>
        <w:object>
          <v:shape id="_x0000_i1056" o:spt="75" type="#_x0000_t75" style="height:18.6pt;width:45.6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114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………………………………</w:t>
      </w:r>
      <w:r>
        <w:rPr>
          <w:rFonts w:ascii="Times New Roman" w:hAnsi="Times New Roman"/>
        </w:rPr>
        <w:t xml:space="preserve">1 </w:t>
      </w:r>
      <w:r>
        <w:rPr>
          <w:rFonts w:hint="eastAsia" w:ascii="Times New Roman" w:hAnsi="Times New Roman"/>
        </w:rPr>
        <w:t>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（2）滑轮组的机械效率 </w:t>
      </w:r>
      <w:r>
        <w:rPr>
          <w:rFonts w:ascii="Times New Roman" w:hAnsi="Times New Roman"/>
          <w:position w:val="-24"/>
        </w:rPr>
        <w:object>
          <v:shape id="_x0000_i1057" o:spt="75" type="#_x0000_t75" style="height:32.4pt;width:69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116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………………………………1 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将</w:t>
      </w:r>
      <w:r>
        <w:rPr>
          <w:rFonts w:ascii="Times New Roman" w:hAnsi="Times New Roman"/>
        </w:rPr>
        <w:t>s</w:t>
      </w:r>
      <w:r>
        <w:rPr>
          <w:rFonts w:hint="eastAsia" w:ascii="Times New Roman" w:hAnsi="Times New Roman"/>
        </w:rPr>
        <w:t>=</w:t>
      </w:r>
      <w:r>
        <w:rPr>
          <w:rFonts w:ascii="Times New Roman" w:hAnsi="Times New Roman"/>
        </w:rPr>
        <w:t>3h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058" o:spt="75" type="#_x0000_t75" style="height:15.6pt;width:44.4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118">
            <o:LockedField>false</o:LockedField>
          </o:OLEObject>
        </w:object>
      </w:r>
      <w:r>
        <w:rPr>
          <w:rFonts w:hint="eastAsia" w:ascii="Times New Roman" w:hAnsi="Times New Roman"/>
        </w:rPr>
        <w:t>代入，解得：</w:t>
      </w:r>
      <w:r>
        <w:rPr>
          <w:rFonts w:ascii="Times New Roman" w:hAnsi="Times New Roman"/>
        </w:rPr>
        <w:t>F</w:t>
      </w:r>
      <w:r>
        <w:rPr>
          <w:rFonts w:hint="eastAsia" w:ascii="Times New Roman" w:hAnsi="Times New Roman"/>
        </w:rPr>
        <w:t>=</w:t>
      </w:r>
      <w:r>
        <w:rPr>
          <w:rFonts w:ascii="Times New Roman" w:hAnsi="Times New Roman"/>
        </w:rPr>
        <w:t>20 N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………………………………</w:t>
      </w:r>
      <w:r>
        <w:rPr>
          <w:rFonts w:ascii="Times New Roman" w:hAnsi="Times New Roman"/>
        </w:rPr>
        <w:t xml:space="preserve">1 </w:t>
      </w:r>
      <w:r>
        <w:rPr>
          <w:rFonts w:hint="eastAsia" w:ascii="Times New Roman" w:hAnsi="Times New Roman"/>
        </w:rPr>
        <w:t>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（3）据题意，有</w:t>
      </w:r>
      <w:r>
        <w:rPr>
          <w:rFonts w:ascii="Times New Roman" w:hAnsi="Times New Roman"/>
          <w:position w:val="-24"/>
        </w:rPr>
        <w:object>
          <v:shape id="_x0000_i1059" o:spt="75" type="#_x0000_t75" style="height:30.6pt;width:78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120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解得</w:t>
      </w:r>
      <w:r>
        <w:rPr>
          <w:rFonts w:ascii="Times New Roman" w:hAnsi="Times New Roman"/>
          <w:position w:val="-14"/>
        </w:rPr>
        <w:object>
          <v:shape id="_x0000_i1060" o:spt="75" type="#_x0000_t75" style="height:18.6pt;width:53.4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122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………………………………</w:t>
      </w:r>
      <w:r>
        <w:rPr>
          <w:rFonts w:ascii="Times New Roman" w:hAnsi="Times New Roman"/>
        </w:rPr>
        <w:t xml:space="preserve">1 </w:t>
      </w:r>
      <w:r>
        <w:rPr>
          <w:rFonts w:hint="eastAsia" w:ascii="Times New Roman" w:hAnsi="Times New Roman"/>
        </w:rPr>
        <w:t>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细线刚被拉断时滑轮组的机械效率</w:t>
      </w:r>
      <w:r>
        <w:rPr>
          <w:rFonts w:ascii="Times New Roman" w:hAnsi="Times New Roman"/>
          <w:position w:val="-34"/>
        </w:rPr>
        <w:object>
          <v:shape id="_x0000_i1061" o:spt="75" type="#_x0000_t75" style="height:36.6pt;width:120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124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………………………………2 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27. 解：（1）当S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、S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 xml:space="preserve"> 都闭合时，L 与R 并联，小灯泡正常发光，可知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电源电压</w:t>
      </w:r>
      <w:r>
        <w:rPr>
          <w:rFonts w:ascii="Times New Roman" w:hAnsi="Times New Roman"/>
        </w:rPr>
        <w:t>U</w:t>
      </w:r>
      <w:r>
        <w:rPr>
          <w:rFonts w:hint="eastAsia" w:ascii="Times New Roman" w:hAnsi="Times New Roman"/>
        </w:rPr>
        <w:t>=</w:t>
      </w:r>
      <w:r>
        <w:rPr>
          <w:rFonts w:ascii="Times New Roman" w:hAnsi="Times New Roman"/>
        </w:rPr>
        <w:t>6 V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………………………………</w:t>
      </w:r>
      <w:r>
        <w:rPr>
          <w:rFonts w:ascii="Times New Roman" w:hAnsi="Times New Roman"/>
        </w:rPr>
        <w:t xml:space="preserve">2 </w:t>
      </w:r>
      <w:r>
        <w:rPr>
          <w:rFonts w:hint="eastAsia" w:ascii="Times New Roman" w:hAnsi="Times New Roman"/>
        </w:rPr>
        <w:t>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（2）当S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、S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 xml:space="preserve"> 都闭合时，通过L 的电流</w:t>
      </w:r>
      <w:r>
        <w:rPr>
          <w:rFonts w:ascii="Times New Roman" w:hAnsi="Times New Roman"/>
          <w:position w:val="-24"/>
        </w:rPr>
        <w:object>
          <v:shape id="_x0000_i1062" o:spt="75" type="#_x0000_t75" style="height:30.6pt;width:39.6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126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………………………………</w:t>
      </w:r>
      <w:r>
        <w:rPr>
          <w:rFonts w:ascii="Times New Roman" w:hAnsi="Times New Roman"/>
        </w:rPr>
        <w:t xml:space="preserve">1 </w:t>
      </w:r>
      <w:r>
        <w:rPr>
          <w:rFonts w:hint="eastAsia" w:ascii="Times New Roman" w:hAnsi="Times New Roman"/>
        </w:rPr>
        <w:t>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通过的</w:t>
      </w:r>
      <w:r>
        <w:rPr>
          <w:rFonts w:ascii="Times New Roman" w:hAnsi="Times New Roman"/>
        </w:rPr>
        <w:t>R</w:t>
      </w:r>
      <w:r>
        <w:rPr>
          <w:rFonts w:hint="eastAsia" w:ascii="Times New Roman" w:hAnsi="Times New Roman"/>
        </w:rPr>
        <w:t>电流</w:t>
      </w:r>
      <w:r>
        <w:rPr>
          <w:rFonts w:ascii="Times New Roman" w:hAnsi="Times New Roman"/>
          <w:position w:val="-12"/>
        </w:rPr>
        <w:object>
          <v:shape id="_x0000_i1063" o:spt="75" type="#_x0000_t75" style="height:18pt;width:53.4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128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………………………………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R的阻值</w:t>
      </w:r>
      <w:r>
        <w:rPr>
          <w:rFonts w:ascii="Times New Roman" w:hAnsi="Times New Roman"/>
          <w:position w:val="-30"/>
        </w:rPr>
        <w:object>
          <v:shape id="_x0000_i1064" o:spt="75" type="#_x0000_t75" style="height:33.6pt;width:69.6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30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………………………………2分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（3）小灯泡的电阻</w:t>
      </w:r>
      <w:r>
        <w:rPr>
          <w:rFonts w:ascii="Times New Roman" w:hAnsi="Times New Roman"/>
          <w:position w:val="-30"/>
        </w:rPr>
        <w:object>
          <v:shape id="_x0000_i1065" o:spt="75" type="#_x0000_t75" style="height:36pt;width:113.4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32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………………………………1分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设滑动变阻器最大阻值为R′，据题意有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56"/>
        </w:rPr>
        <w:object>
          <v:shape id="_x0000_i1066" o:spt="75" type="#_x0000_t75" style="height:63.6pt;width:173.4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34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………………………………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解得</w:t>
      </w:r>
      <w:r>
        <w:rPr>
          <w:rFonts w:ascii="Times New Roman" w:hAnsi="Times New Roman"/>
          <w:position w:val="-6"/>
        </w:rPr>
        <w:object>
          <v:shape id="_x0000_i1067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36">
            <o:LockedField>false</o:LockedField>
          </o:OLEObject>
        </w:object>
      </w:r>
      <w:r>
        <w:rPr>
          <w:rFonts w:ascii="Times New Roman" w:hAnsi="Times New Roman"/>
        </w:rPr>
        <w:sym w:font="Times New Roman" w:char="F057"/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S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、S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都断开时电路中的最小电流</w:t>
      </w:r>
      <w:r>
        <w:rPr>
          <w:rFonts w:ascii="Times New Roman" w:hAnsi="Times New Roman"/>
          <w:position w:val="-30"/>
        </w:rPr>
        <w:object>
          <v:shape id="_x0000_i1068" o:spt="75" type="#_x0000_t75" style="height:33.6pt;width:110.4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38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………………………………1分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55B1"/>
    <w:rsid w:val="00041A20"/>
    <w:rsid w:val="000460FF"/>
    <w:rsid w:val="00054E7B"/>
    <w:rsid w:val="0007351A"/>
    <w:rsid w:val="000779DD"/>
    <w:rsid w:val="000C02C5"/>
    <w:rsid w:val="000E4D02"/>
    <w:rsid w:val="0010103E"/>
    <w:rsid w:val="001177F3"/>
    <w:rsid w:val="001274CD"/>
    <w:rsid w:val="001324DC"/>
    <w:rsid w:val="001463FC"/>
    <w:rsid w:val="00164263"/>
    <w:rsid w:val="00171458"/>
    <w:rsid w:val="00173C1D"/>
    <w:rsid w:val="001764C3"/>
    <w:rsid w:val="0018010E"/>
    <w:rsid w:val="00191C29"/>
    <w:rsid w:val="001C63DA"/>
    <w:rsid w:val="001F1E80"/>
    <w:rsid w:val="00201A7E"/>
    <w:rsid w:val="00204526"/>
    <w:rsid w:val="00221FC9"/>
    <w:rsid w:val="00244CEF"/>
    <w:rsid w:val="002457C2"/>
    <w:rsid w:val="002908F0"/>
    <w:rsid w:val="002A0E5D"/>
    <w:rsid w:val="002A1A21"/>
    <w:rsid w:val="002C5603"/>
    <w:rsid w:val="002F06B2"/>
    <w:rsid w:val="003102DB"/>
    <w:rsid w:val="00321F37"/>
    <w:rsid w:val="0033317B"/>
    <w:rsid w:val="003B1712"/>
    <w:rsid w:val="003C4A95"/>
    <w:rsid w:val="003D0C09"/>
    <w:rsid w:val="004062F6"/>
    <w:rsid w:val="00435F83"/>
    <w:rsid w:val="0044121A"/>
    <w:rsid w:val="00444A46"/>
    <w:rsid w:val="0046214C"/>
    <w:rsid w:val="00475558"/>
    <w:rsid w:val="0049183B"/>
    <w:rsid w:val="004A2655"/>
    <w:rsid w:val="004B44B5"/>
    <w:rsid w:val="004D44FD"/>
    <w:rsid w:val="004D6675"/>
    <w:rsid w:val="004E16D3"/>
    <w:rsid w:val="004E3866"/>
    <w:rsid w:val="0052751D"/>
    <w:rsid w:val="0053081F"/>
    <w:rsid w:val="005426A0"/>
    <w:rsid w:val="0059145F"/>
    <w:rsid w:val="00596076"/>
    <w:rsid w:val="005B39DB"/>
    <w:rsid w:val="005C2124"/>
    <w:rsid w:val="005E2294"/>
    <w:rsid w:val="005F1362"/>
    <w:rsid w:val="00605626"/>
    <w:rsid w:val="006071D5"/>
    <w:rsid w:val="0062039B"/>
    <w:rsid w:val="00623C16"/>
    <w:rsid w:val="006308FE"/>
    <w:rsid w:val="00637D3A"/>
    <w:rsid w:val="00640BF5"/>
    <w:rsid w:val="006A14B8"/>
    <w:rsid w:val="006A4F56"/>
    <w:rsid w:val="006C77DD"/>
    <w:rsid w:val="006D4166"/>
    <w:rsid w:val="006D5DE9"/>
    <w:rsid w:val="006F328C"/>
    <w:rsid w:val="006F45E0"/>
    <w:rsid w:val="00701D6B"/>
    <w:rsid w:val="007061B2"/>
    <w:rsid w:val="007065B1"/>
    <w:rsid w:val="007317BB"/>
    <w:rsid w:val="00740A09"/>
    <w:rsid w:val="00762E26"/>
    <w:rsid w:val="007F5A70"/>
    <w:rsid w:val="00832EC9"/>
    <w:rsid w:val="00832F2B"/>
    <w:rsid w:val="008634CD"/>
    <w:rsid w:val="008731FA"/>
    <w:rsid w:val="00880A38"/>
    <w:rsid w:val="00893DD6"/>
    <w:rsid w:val="008D2E94"/>
    <w:rsid w:val="009134C4"/>
    <w:rsid w:val="00942E85"/>
    <w:rsid w:val="00974E0F"/>
    <w:rsid w:val="00982128"/>
    <w:rsid w:val="00987ACC"/>
    <w:rsid w:val="009A27BF"/>
    <w:rsid w:val="009B5666"/>
    <w:rsid w:val="009C4252"/>
    <w:rsid w:val="00A07DF2"/>
    <w:rsid w:val="00A238D7"/>
    <w:rsid w:val="00A33811"/>
    <w:rsid w:val="00A405DB"/>
    <w:rsid w:val="00A46D54"/>
    <w:rsid w:val="00A536B0"/>
    <w:rsid w:val="00AB3EE3"/>
    <w:rsid w:val="00AD4827"/>
    <w:rsid w:val="00AD6B6A"/>
    <w:rsid w:val="00AF59A2"/>
    <w:rsid w:val="00B37FBB"/>
    <w:rsid w:val="00B80D67"/>
    <w:rsid w:val="00B8100F"/>
    <w:rsid w:val="00B904C9"/>
    <w:rsid w:val="00B96924"/>
    <w:rsid w:val="00BB3BEF"/>
    <w:rsid w:val="00BB50C6"/>
    <w:rsid w:val="00C02815"/>
    <w:rsid w:val="00C321EB"/>
    <w:rsid w:val="00C744D7"/>
    <w:rsid w:val="00CA4A07"/>
    <w:rsid w:val="00CA65A5"/>
    <w:rsid w:val="00D51257"/>
    <w:rsid w:val="00D622FB"/>
    <w:rsid w:val="00D634C2"/>
    <w:rsid w:val="00D756B6"/>
    <w:rsid w:val="00D77F6E"/>
    <w:rsid w:val="00DA0796"/>
    <w:rsid w:val="00DA2C42"/>
    <w:rsid w:val="00DA5448"/>
    <w:rsid w:val="00DB6888"/>
    <w:rsid w:val="00DF071B"/>
    <w:rsid w:val="00DF0B07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08F11E7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26.bin"/><Relationship Id="rId97" Type="http://schemas.microsoft.com/office/2007/relationships/hdphoto" Target="media/hdphoto21.wdp"/><Relationship Id="rId96" Type="http://schemas.openxmlformats.org/officeDocument/2006/relationships/image" Target="media/image47.png"/><Relationship Id="rId95" Type="http://schemas.microsoft.com/office/2007/relationships/hdphoto" Target="media/hdphoto20.wdp"/><Relationship Id="rId94" Type="http://schemas.openxmlformats.org/officeDocument/2006/relationships/image" Target="media/image46.png"/><Relationship Id="rId93" Type="http://schemas.openxmlformats.org/officeDocument/2006/relationships/image" Target="media/image45.wmf"/><Relationship Id="rId92" Type="http://schemas.openxmlformats.org/officeDocument/2006/relationships/oleObject" Target="embeddings/oleObject25.bin"/><Relationship Id="rId91" Type="http://schemas.openxmlformats.org/officeDocument/2006/relationships/image" Target="media/image44.wmf"/><Relationship Id="rId90" Type="http://schemas.openxmlformats.org/officeDocument/2006/relationships/oleObject" Target="embeddings/oleObject24.bin"/><Relationship Id="rId9" Type="http://schemas.openxmlformats.org/officeDocument/2006/relationships/image" Target="media/image3.wmf"/><Relationship Id="rId89" Type="http://schemas.microsoft.com/office/2007/relationships/hdphoto" Target="media/hdphoto19.wdp"/><Relationship Id="rId88" Type="http://schemas.openxmlformats.org/officeDocument/2006/relationships/image" Target="media/image43.png"/><Relationship Id="rId87" Type="http://schemas.openxmlformats.org/officeDocument/2006/relationships/image" Target="media/image42.wmf"/><Relationship Id="rId86" Type="http://schemas.openxmlformats.org/officeDocument/2006/relationships/oleObject" Target="embeddings/oleObject23.bin"/><Relationship Id="rId85" Type="http://schemas.openxmlformats.org/officeDocument/2006/relationships/image" Target="media/image41.wmf"/><Relationship Id="rId84" Type="http://schemas.openxmlformats.org/officeDocument/2006/relationships/oleObject" Target="embeddings/oleObject22.bin"/><Relationship Id="rId83" Type="http://schemas.openxmlformats.org/officeDocument/2006/relationships/image" Target="media/image40.wmf"/><Relationship Id="rId82" Type="http://schemas.openxmlformats.org/officeDocument/2006/relationships/oleObject" Target="embeddings/oleObject21.bin"/><Relationship Id="rId81" Type="http://schemas.openxmlformats.org/officeDocument/2006/relationships/image" Target="media/image39.wmf"/><Relationship Id="rId80" Type="http://schemas.openxmlformats.org/officeDocument/2006/relationships/oleObject" Target="embeddings/oleObject20.bin"/><Relationship Id="rId8" Type="http://schemas.openxmlformats.org/officeDocument/2006/relationships/oleObject" Target="embeddings/oleObject1.bin"/><Relationship Id="rId79" Type="http://schemas.openxmlformats.org/officeDocument/2006/relationships/image" Target="media/image38.wmf"/><Relationship Id="rId78" Type="http://schemas.openxmlformats.org/officeDocument/2006/relationships/oleObject" Target="embeddings/oleObject19.bin"/><Relationship Id="rId77" Type="http://schemas.openxmlformats.org/officeDocument/2006/relationships/image" Target="media/image37.wmf"/><Relationship Id="rId76" Type="http://schemas.openxmlformats.org/officeDocument/2006/relationships/oleObject" Target="embeddings/oleObject18.bin"/><Relationship Id="rId75" Type="http://schemas.openxmlformats.org/officeDocument/2006/relationships/image" Target="media/image36.wmf"/><Relationship Id="rId74" Type="http://schemas.openxmlformats.org/officeDocument/2006/relationships/oleObject" Target="embeddings/oleObject17.bin"/><Relationship Id="rId73" Type="http://schemas.openxmlformats.org/officeDocument/2006/relationships/image" Target="media/image35.wmf"/><Relationship Id="rId72" Type="http://schemas.openxmlformats.org/officeDocument/2006/relationships/oleObject" Target="embeddings/oleObject16.bin"/><Relationship Id="rId71" Type="http://schemas.openxmlformats.org/officeDocument/2006/relationships/image" Target="media/image34.wmf"/><Relationship Id="rId70" Type="http://schemas.openxmlformats.org/officeDocument/2006/relationships/oleObject" Target="embeddings/oleObject15.bin"/><Relationship Id="rId7" Type="http://schemas.microsoft.com/office/2007/relationships/hdphoto" Target="media/hdphoto1.wdp"/><Relationship Id="rId69" Type="http://schemas.openxmlformats.org/officeDocument/2006/relationships/image" Target="media/image33.wmf"/><Relationship Id="rId68" Type="http://schemas.openxmlformats.org/officeDocument/2006/relationships/oleObject" Target="embeddings/oleObject14.bin"/><Relationship Id="rId67" Type="http://schemas.openxmlformats.org/officeDocument/2006/relationships/image" Target="media/image32.wmf"/><Relationship Id="rId66" Type="http://schemas.openxmlformats.org/officeDocument/2006/relationships/oleObject" Target="embeddings/oleObject13.bin"/><Relationship Id="rId65" Type="http://schemas.openxmlformats.org/officeDocument/2006/relationships/image" Target="media/image31.wmf"/><Relationship Id="rId64" Type="http://schemas.openxmlformats.org/officeDocument/2006/relationships/oleObject" Target="embeddings/oleObject12.bin"/><Relationship Id="rId63" Type="http://schemas.microsoft.com/office/2007/relationships/hdphoto" Target="media/hdphoto18.wdp"/><Relationship Id="rId62" Type="http://schemas.openxmlformats.org/officeDocument/2006/relationships/image" Target="media/image30.png"/><Relationship Id="rId61" Type="http://schemas.microsoft.com/office/2007/relationships/hdphoto" Target="media/hdphoto17.wdp"/><Relationship Id="rId60" Type="http://schemas.openxmlformats.org/officeDocument/2006/relationships/image" Target="media/image29.png"/><Relationship Id="rId6" Type="http://schemas.openxmlformats.org/officeDocument/2006/relationships/image" Target="media/image2.png"/><Relationship Id="rId59" Type="http://schemas.microsoft.com/office/2007/relationships/hdphoto" Target="media/hdphoto16.wdp"/><Relationship Id="rId58" Type="http://schemas.openxmlformats.org/officeDocument/2006/relationships/image" Target="media/image28.png"/><Relationship Id="rId57" Type="http://schemas.microsoft.com/office/2007/relationships/hdphoto" Target="media/hdphoto15.wdp"/><Relationship Id="rId56" Type="http://schemas.openxmlformats.org/officeDocument/2006/relationships/image" Target="media/image27.png"/><Relationship Id="rId55" Type="http://schemas.microsoft.com/office/2007/relationships/hdphoto" Target="media/hdphoto14.wdp"/><Relationship Id="rId54" Type="http://schemas.openxmlformats.org/officeDocument/2006/relationships/image" Target="media/image26.png"/><Relationship Id="rId53" Type="http://schemas.microsoft.com/office/2007/relationships/hdphoto" Target="media/hdphoto13.wdp"/><Relationship Id="rId52" Type="http://schemas.openxmlformats.org/officeDocument/2006/relationships/image" Target="media/image25.png"/><Relationship Id="rId51" Type="http://schemas.microsoft.com/office/2007/relationships/hdphoto" Target="media/hdphoto12.wdp"/><Relationship Id="rId50" Type="http://schemas.openxmlformats.org/officeDocument/2006/relationships/image" Target="media/image24.png"/><Relationship Id="rId5" Type="http://schemas.openxmlformats.org/officeDocument/2006/relationships/image" Target="media/image1.png"/><Relationship Id="rId49" Type="http://schemas.microsoft.com/office/2007/relationships/hdphoto" Target="media/hdphoto11.wdp"/><Relationship Id="rId48" Type="http://schemas.openxmlformats.org/officeDocument/2006/relationships/image" Target="media/image23.png"/><Relationship Id="rId47" Type="http://schemas.microsoft.com/office/2007/relationships/hdphoto" Target="media/hdphoto10.wdp"/><Relationship Id="rId46" Type="http://schemas.openxmlformats.org/officeDocument/2006/relationships/image" Target="media/image22.png"/><Relationship Id="rId45" Type="http://schemas.microsoft.com/office/2007/relationships/hdphoto" Target="media/hdphoto9.wdp"/><Relationship Id="rId44" Type="http://schemas.openxmlformats.org/officeDocument/2006/relationships/image" Target="media/image21.png"/><Relationship Id="rId43" Type="http://schemas.microsoft.com/office/2007/relationships/hdphoto" Target="media/hdphoto8.wdp"/><Relationship Id="rId42" Type="http://schemas.openxmlformats.org/officeDocument/2006/relationships/image" Target="media/image20.png"/><Relationship Id="rId41" Type="http://schemas.microsoft.com/office/2007/relationships/hdphoto" Target="media/hdphoto7.wdp"/><Relationship Id="rId40" Type="http://schemas.openxmlformats.org/officeDocument/2006/relationships/image" Target="media/image19.png"/><Relationship Id="rId4" Type="http://schemas.openxmlformats.org/officeDocument/2006/relationships/theme" Target="theme/theme1.xml"/><Relationship Id="rId39" Type="http://schemas.microsoft.com/office/2007/relationships/hdphoto" Target="media/hdphoto6.wdp"/><Relationship Id="rId38" Type="http://schemas.openxmlformats.org/officeDocument/2006/relationships/image" Target="media/image18.png"/><Relationship Id="rId37" Type="http://schemas.microsoft.com/office/2007/relationships/hdphoto" Target="media/hdphoto5.wdp"/><Relationship Id="rId36" Type="http://schemas.openxmlformats.org/officeDocument/2006/relationships/image" Target="media/image17.png"/><Relationship Id="rId35" Type="http://schemas.microsoft.com/office/2007/relationships/hdphoto" Target="media/hdphoto4.wdp"/><Relationship Id="rId34" Type="http://schemas.openxmlformats.org/officeDocument/2006/relationships/image" Target="media/image16.png"/><Relationship Id="rId33" Type="http://schemas.microsoft.com/office/2007/relationships/hdphoto" Target="media/hdphoto3.wdp"/><Relationship Id="rId32" Type="http://schemas.openxmlformats.org/officeDocument/2006/relationships/image" Target="media/image15.png"/><Relationship Id="rId31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2.wmf"/><Relationship Id="rId26" Type="http://schemas.openxmlformats.org/officeDocument/2006/relationships/oleObject" Target="embeddings/oleObject9.bin"/><Relationship Id="rId25" Type="http://schemas.openxmlformats.org/officeDocument/2006/relationships/image" Target="media/image11.wmf"/><Relationship Id="rId24" Type="http://schemas.openxmlformats.org/officeDocument/2006/relationships/oleObject" Target="embeddings/oleObject8.bin"/><Relationship Id="rId23" Type="http://schemas.openxmlformats.org/officeDocument/2006/relationships/image" Target="media/image10.wmf"/><Relationship Id="rId22" Type="http://schemas.openxmlformats.org/officeDocument/2006/relationships/oleObject" Target="embeddings/oleObject7.bin"/><Relationship Id="rId21" Type="http://schemas.openxmlformats.org/officeDocument/2006/relationships/image" Target="media/image9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microsoft.com/office/2007/relationships/hdphoto" Target="media/hdphoto2.wdp"/><Relationship Id="rId18" Type="http://schemas.openxmlformats.org/officeDocument/2006/relationships/image" Target="media/image8.png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2" Type="http://schemas.openxmlformats.org/officeDocument/2006/relationships/fontTable" Target="fontTable.xml"/><Relationship Id="rId141" Type="http://schemas.openxmlformats.org/officeDocument/2006/relationships/customXml" Target="../customXml/item2.xml"/><Relationship Id="rId140" Type="http://schemas.openxmlformats.org/officeDocument/2006/relationships/customXml" Target="../customXml/item1.xml"/><Relationship Id="rId14" Type="http://schemas.openxmlformats.org/officeDocument/2006/relationships/oleObject" Target="embeddings/oleObject4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44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43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42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41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40.bin"/><Relationship Id="rId13" Type="http://schemas.openxmlformats.org/officeDocument/2006/relationships/image" Target="media/image5.wmf"/><Relationship Id="rId129" Type="http://schemas.openxmlformats.org/officeDocument/2006/relationships/image" Target="media/image64.wmf"/><Relationship Id="rId128" Type="http://schemas.openxmlformats.org/officeDocument/2006/relationships/oleObject" Target="embeddings/oleObject39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38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37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36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35.bin"/><Relationship Id="rId12" Type="http://schemas.openxmlformats.org/officeDocument/2006/relationships/oleObject" Target="embeddings/oleObject3.bin"/><Relationship Id="rId119" Type="http://schemas.openxmlformats.org/officeDocument/2006/relationships/image" Target="media/image59.wmf"/><Relationship Id="rId118" Type="http://schemas.openxmlformats.org/officeDocument/2006/relationships/oleObject" Target="embeddings/oleObject34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33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32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31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30.bin"/><Relationship Id="rId11" Type="http://schemas.openxmlformats.org/officeDocument/2006/relationships/image" Target="media/image4.wmf"/><Relationship Id="rId109" Type="http://schemas.openxmlformats.org/officeDocument/2006/relationships/image" Target="media/image54.wmf"/><Relationship Id="rId108" Type="http://schemas.openxmlformats.org/officeDocument/2006/relationships/oleObject" Target="embeddings/oleObject29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28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27.bin"/><Relationship Id="rId103" Type="http://schemas.openxmlformats.org/officeDocument/2006/relationships/image" Target="media/image51.png"/><Relationship Id="rId102" Type="http://schemas.openxmlformats.org/officeDocument/2006/relationships/image" Target="media/image50.png"/><Relationship Id="rId101" Type="http://schemas.microsoft.com/office/2007/relationships/hdphoto" Target="media/hdphoto22.wdp"/><Relationship Id="rId100" Type="http://schemas.openxmlformats.org/officeDocument/2006/relationships/image" Target="media/image49.png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643E45-7712-4AA5-898E-52D3B0E61B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896</Words>
  <Characters>5108</Characters>
  <Lines>42</Lines>
  <Paragraphs>11</Paragraphs>
  <TotalTime>86</TotalTime>
  <ScaleCrop>false</ScaleCrop>
  <LinksUpToDate>false</LinksUpToDate>
  <CharactersWithSpaces>5993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2020-07-10T03:18:34Z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