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11290300</wp:posOffset>
            </wp:positionV>
            <wp:extent cx="482600" cy="3556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8540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北师大珠海分校附属外国语学校</w:t>
      </w:r>
    </w:p>
    <w:p>
      <w:pPr>
        <w:jc w:val="center"/>
        <w:rPr>
          <w:rFonts w:eastAsia="宋体"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2019—2020学年第一学期</w:t>
      </w:r>
      <w:r>
        <w:rPr>
          <w:rFonts w:hint="eastAsia"/>
          <w:b/>
          <w:sz w:val="28"/>
          <w:szCs w:val="28"/>
          <w:lang w:eastAsia="zh-CN"/>
        </w:rPr>
        <w:t>期</w:t>
      </w:r>
      <w:r>
        <w:rPr>
          <w:rFonts w:hint="eastAsia"/>
          <w:b/>
          <w:sz w:val="28"/>
          <w:szCs w:val="28"/>
        </w:rPr>
        <w:t>末考试</w:t>
      </w:r>
      <w:r>
        <w:rPr>
          <w:rFonts w:hint="eastAsia"/>
          <w:b/>
          <w:sz w:val="28"/>
          <w:szCs w:val="28"/>
          <w:lang w:eastAsia="zh-CN"/>
        </w:rPr>
        <w:t>初</w:t>
      </w:r>
      <w:r>
        <w:rPr>
          <w:rFonts w:hint="eastAsia"/>
          <w:b/>
          <w:sz w:val="28"/>
          <w:szCs w:val="28"/>
        </w:rPr>
        <w:t>三化学试卷</w:t>
      </w:r>
      <w:r>
        <w:rPr>
          <w:rFonts w:ascii="黑体" w:eastAsia="黑体" w:hAnsi="黑体" w:cs="黑体" w:hint="eastAsia"/>
          <w:b/>
          <w:sz w:val="28"/>
          <w:szCs w:val="28"/>
        </w:rPr>
        <w:t>Ⅱ</w:t>
      </w:r>
      <w:r>
        <w:rPr>
          <w:rFonts w:ascii="宋体" w:hAnsi="宋体" w:hint="eastAsia"/>
          <w:b/>
          <w:sz w:val="28"/>
          <w:szCs w:val="28"/>
          <w:lang w:eastAsia="zh-CN"/>
        </w:rPr>
        <w:t>卷</w:t>
      </w:r>
    </w:p>
    <w:p>
      <w:pPr>
        <w:jc w:val="center"/>
        <w:rPr>
          <w:rFonts w:eastAsia="黑体"/>
          <w:b/>
          <w:sz w:val="30"/>
          <w:szCs w:val="30"/>
        </w:rPr>
      </w:pPr>
    </w:p>
    <w:p>
      <w:pPr>
        <w:jc w:val="center"/>
      </w:pPr>
      <w:r>
        <w:rPr>
          <w:rFonts w:hint="eastAsia"/>
        </w:rPr>
        <w:t>考试时间：60分钟；满分：100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第I卷（选择题)</w:t>
      </w:r>
    </w:p>
    <w:p>
      <w:r>
        <w:rPr>
          <w:rFonts w:hint="eastAsia"/>
        </w:rPr>
        <w:t>请点击修改第I卷的文字说明</w:t>
      </w:r>
    </w:p>
    <w:p>
      <w:pPr>
        <w:rPr>
          <w:rFonts w:hint="eastAsia"/>
        </w:rPr>
      </w:pP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</w:rPr>
        <w:t>一、单选题</w:t>
      </w:r>
      <w:r>
        <w:rPr>
          <w:rFonts w:hint="eastAsia"/>
          <w:b/>
          <w:lang w:eastAsia="zh-CN"/>
        </w:rPr>
        <w:t>（每题</w:t>
      </w:r>
      <w:r>
        <w:rPr>
          <w:rFonts w:hint="eastAsia"/>
          <w:b/>
          <w:lang w:val="en-US" w:eastAsia="zh-CN"/>
        </w:rPr>
        <w:t>3分，共45分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1．</w:t>
      </w:r>
      <w:r>
        <w:rPr>
          <w:rFonts w:ascii="宋体" w:eastAsia="宋体" w:hAnsi="宋体" w:cs="宋体"/>
        </w:rPr>
        <w:t>敦煌是有名的红地球葡萄种植专业镇，很多家庭都自己酿制葡萄酒。在酿制葡萄酒的过程中发生了化学变化的是（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葡萄洗净晾干</w:t>
      </w:r>
      <w:r>
        <w:tab/>
      </w:r>
      <w:r>
        <w:t>B．</w:t>
      </w:r>
      <w:r>
        <w:rPr>
          <w:rFonts w:ascii="宋体" w:eastAsia="宋体" w:hAnsi="宋体" w:cs="宋体"/>
        </w:rPr>
        <w:t>葡萄、糖等混合均匀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葡萄发酵</w:t>
      </w:r>
      <w:r>
        <w:tab/>
      </w:r>
      <w:r>
        <w:t>D．</w:t>
      </w:r>
      <w:r>
        <w:rPr>
          <w:rFonts w:ascii="宋体" w:eastAsia="宋体" w:hAnsi="宋体" w:cs="宋体"/>
        </w:rPr>
        <w:t>过滤得到葡萄酒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2．</w:t>
      </w:r>
      <w:r>
        <w:rPr>
          <w:rFonts w:ascii="宋体" w:eastAsia="宋体" w:hAnsi="宋体" w:cs="宋体"/>
        </w:rPr>
        <w:t>下列实验操作正确的是：</w:t>
      </w:r>
      <w:r>
        <w:rPr>
          <w:rFonts w:ascii="Times New Roman" w:eastAsia="Times New Roman" w:hAnsi="Times New Roman" w:cs="Times New Roman"/>
        </w:rPr>
        <w:t>(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drawing>
          <wp:inline distT="0" distB="0" distL="114300" distR="114300">
            <wp:extent cx="447675" cy="8191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560746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滴加液体</w:t>
      </w:r>
      <w:r>
        <w:tab/>
      </w:r>
      <w:r>
        <w:t>B．</w:t>
      </w:r>
      <w:r>
        <w:drawing>
          <wp:inline distT="0" distB="0" distL="114300" distR="114300">
            <wp:extent cx="1000125" cy="70485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003345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验满氧气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drawing>
          <wp:inline distT="0" distB="0" distL="114300" distR="114300">
            <wp:extent cx="704850" cy="8667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74819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读取液体体积</w:t>
      </w:r>
      <w:r>
        <w:tab/>
      </w:r>
      <w:r>
        <w:t>D．</w:t>
      </w:r>
      <w:r>
        <w:drawing>
          <wp:inline distT="0" distB="0" distL="114300" distR="114300">
            <wp:extent cx="876300" cy="90487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429608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向试管中加固体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</w:t>
      </w:r>
      <w:r>
        <w:rPr>
          <w:rFonts w:ascii="宋体" w:eastAsia="宋体" w:hAnsi="宋体" w:cs="宋体"/>
        </w:rPr>
        <w:t>下列几种常见的物质中，属于纯净物的是（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碘酒</w:t>
      </w:r>
      <w:r>
        <w:tab/>
      </w:r>
      <w:r>
        <w:t>B．</w:t>
      </w:r>
      <w:r>
        <w:rPr>
          <w:rFonts w:ascii="宋体" w:eastAsia="宋体" w:hAnsi="宋体" w:cs="宋体"/>
        </w:rPr>
        <w:t>氧化钙</w:t>
      </w:r>
      <w:r>
        <w:tab/>
      </w:r>
      <w:r>
        <w:t>C．</w:t>
      </w:r>
      <w:r>
        <w:rPr>
          <w:rFonts w:ascii="宋体" w:eastAsia="宋体" w:hAnsi="宋体" w:cs="宋体"/>
        </w:rPr>
        <w:t>铝合金</w:t>
      </w:r>
      <w:r>
        <w:tab/>
      </w:r>
      <w:r>
        <w:t>D．</w:t>
      </w:r>
      <w:r>
        <w:rPr>
          <w:rFonts w:ascii="宋体" w:eastAsia="宋体" w:hAnsi="宋体" w:cs="宋体"/>
        </w:rPr>
        <w:t>空气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4．</w:t>
      </w:r>
      <w:r>
        <w:rPr>
          <w:rStyle w:val="DefaultParagraphFont"/>
          <w:rFonts w:ascii="宋体" w:eastAsia="宋体" w:hAnsi="宋体" w:cs="宋体"/>
          <w:sz w:val="21"/>
        </w:rPr>
        <w:t>以下不列入空气质量监测标准的项目是（  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氮气</w:t>
      </w:r>
      <w:r>
        <w:rPr>
          <w:rStyle w:val="DefaultParagraphFont"/>
        </w:rPr>
        <w:t xml:space="preserve">    B．</w:t>
      </w:r>
      <w:r>
        <w:rPr>
          <w:rStyle w:val="DefaultParagraphFont"/>
          <w:rFonts w:ascii="宋体" w:eastAsia="宋体" w:hAnsi="宋体" w:cs="宋体"/>
          <w:sz w:val="21"/>
        </w:rPr>
        <w:t>一氧化碳</w:t>
      </w:r>
      <w:r>
        <w:rPr>
          <w:rStyle w:val="DefaultParagraphFont"/>
        </w:rPr>
        <w:t xml:space="preserve">    C．</w:t>
      </w:r>
      <w:r>
        <w:rPr>
          <w:rStyle w:val="DefaultParagraphFont"/>
          <w:rFonts w:ascii="宋体" w:eastAsia="宋体" w:hAnsi="宋体" w:cs="宋体"/>
          <w:sz w:val="21"/>
        </w:rPr>
        <w:t>二氧化硫</w:t>
      </w:r>
      <w:r>
        <w:rPr>
          <w:rStyle w:val="DefaultParagraphFont"/>
        </w:rPr>
        <w:t xml:space="preserve">    D．</w:t>
      </w:r>
      <w:r>
        <w:rPr>
          <w:rStyle w:val="DefaultParagraphFont"/>
          <w:rFonts w:ascii="宋体" w:eastAsia="宋体" w:hAnsi="宋体" w:cs="宋体"/>
          <w:sz w:val="21"/>
        </w:rPr>
        <w:t>PM2.5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5．</w:t>
      </w:r>
      <w:r>
        <w:rPr>
          <w:rFonts w:ascii="宋体" w:eastAsia="宋体" w:hAnsi="宋体" w:cs="宋体"/>
        </w:rPr>
        <w:t>有一种元素的核电荷数为</w:t>
      </w:r>
      <w:r>
        <w:rPr>
          <w:rFonts w:ascii="Times New Roman" w:eastAsia="Times New Roman" w:hAnsi="Times New Roman" w:cs="Times New Roman"/>
        </w:rPr>
        <w:t>49</w:t>
      </w:r>
      <w:r>
        <w:rPr>
          <w:rFonts w:ascii="宋体" w:eastAsia="宋体" w:hAnsi="宋体" w:cs="宋体"/>
        </w:rPr>
        <w:t>，中子数为</w:t>
      </w:r>
      <w:r>
        <w:rPr>
          <w:rFonts w:ascii="Times New Roman" w:eastAsia="Times New Roman" w:hAnsi="Times New Roman" w:cs="Times New Roman"/>
        </w:rPr>
        <w:t>66</w:t>
      </w:r>
      <w:r>
        <w:rPr>
          <w:rFonts w:ascii="宋体" w:eastAsia="宋体" w:hAnsi="宋体" w:cs="宋体"/>
        </w:rPr>
        <w:t>，则这种元素的质子数和核外电子数分别为（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49  66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66  49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66  66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49  49</w:t>
      </w:r>
    </w:p>
    <w:p>
      <w:pPr>
        <w:spacing w:line="360" w:lineRule="auto"/>
        <w:jc w:val="left"/>
        <w:textAlignment w:val="center"/>
      </w:pPr>
      <w:r>
        <w:t>6．“酒驾”是当前热门话题之一。交巡警检查驾驶员是否饮酒的仪器里装有K</w:t>
      </w:r>
      <w:r>
        <w:rPr>
          <w:vertAlign w:val="subscript"/>
        </w:rPr>
        <w:t>2</w:t>
      </w:r>
      <w:r>
        <w:t>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>，K</w:t>
      </w:r>
      <w:r>
        <w:rPr>
          <w:vertAlign w:val="subscript"/>
        </w:rPr>
        <w:t>2</w:t>
      </w:r>
      <w:r>
        <w:t>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>中Cr元素的化合价为</w:t>
      </w:r>
      <w:r>
        <w:rPr>
          <w:rFonts w:hint="eastAsia"/>
          <w:lang w:val="en-US" w:eastAsia="zh-CN"/>
        </w:rPr>
        <w:t xml:space="preserve">       </w:t>
      </w:r>
      <w:r>
        <w:t>A．+ 2价</w:t>
      </w:r>
      <w:r>
        <w:rPr>
          <w:rFonts w:hint="eastAsia"/>
          <w:lang w:val="en-US" w:eastAsia="zh-CN"/>
        </w:rPr>
        <w:t xml:space="preserve">  </w:t>
      </w:r>
      <w:r>
        <w:tab/>
      </w:r>
      <w:r>
        <w:t>B．＋5价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C．＋6价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D．＋7价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7．7．</w:t>
      </w:r>
      <w:r>
        <w:rPr>
          <w:rStyle w:val="DefaultParagraphFont"/>
          <w:rFonts w:ascii="Times New Roman" w:eastAsia="Times New Roman" w:hAnsi="Times New Roman" w:cs="Times New Roman"/>
        </w:rPr>
        <w:t>非诺洛芬是一种治疗类风湿性关节炎的药物，化学式为C</w:t>
      </w:r>
      <w:r>
        <w:rPr>
          <w:rStyle w:val="DefaultParagraphFont"/>
          <w:rFonts w:ascii="Times New Roman" w:eastAsia="Times New Roman" w:hAnsi="Times New Roman" w:cs="Times New Roman"/>
          <w:sz w:val="24"/>
          <w:vertAlign w:val="subscript"/>
        </w:rPr>
        <w:t>15</w:t>
      </w:r>
      <w:r>
        <w:rPr>
          <w:rStyle w:val="DefaultParagraphFont"/>
          <w:rFonts w:ascii="Times New Roman" w:eastAsia="Times New Roman" w:hAnsi="Times New Roman" w:cs="Times New Roman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4"/>
          <w:vertAlign w:val="subscript"/>
        </w:rPr>
        <w:t>14</w:t>
      </w:r>
      <w:r>
        <w:rPr>
          <w:rStyle w:val="DefaultParagraphFont"/>
          <w:rFonts w:ascii="Times New Roman" w:eastAsia="Times New Roman" w:hAnsi="Times New Roman" w:cs="Times New Roman"/>
        </w:rPr>
        <w:t>O</w:t>
      </w:r>
      <w:r>
        <w:rPr>
          <w:rStyle w:val="DefaultParagraphFont"/>
          <w:rFonts w:ascii="Times New Roman" w:eastAsia="Times New Roman" w:hAnsi="Times New Roman" w:cs="Times New Roman"/>
          <w:sz w:val="24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>，下列说法正确的是（　　）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Times New Roman" w:eastAsia="Times New Roman" w:hAnsi="Times New Roman" w:cs="Times New Roman"/>
        </w:rPr>
        <w:t>属于氧化物</w:t>
      </w:r>
      <w:r>
        <w:rPr>
          <w:rStyle w:val="DefaultParagraphFont"/>
        </w:rPr>
        <w:t xml:space="preserve">    B．</w:t>
      </w:r>
      <w:r>
        <w:rPr>
          <w:rStyle w:val="DefaultParagraphFont"/>
          <w:rFonts w:ascii="Times New Roman" w:eastAsia="Times New Roman" w:hAnsi="Times New Roman" w:cs="Times New Roman"/>
        </w:rPr>
        <w:t>一个非诺洛芬分子中有32个原子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C．</w:t>
      </w:r>
      <w:r>
        <w:rPr>
          <w:rStyle w:val="DefaultParagraphFont"/>
          <w:rFonts w:ascii="Times New Roman" w:eastAsia="Times New Roman" w:hAnsi="Times New Roman" w:cs="Times New Roman"/>
        </w:rPr>
        <w:t>非诺洛芬由碳氢氧原子构成</w:t>
      </w:r>
      <w:r>
        <w:rPr>
          <w:rStyle w:val="DefaultParagraphFont"/>
        </w:rPr>
        <w:t xml:space="preserve">    D．</w:t>
      </w:r>
      <w:r>
        <w:rPr>
          <w:rStyle w:val="DefaultParagraphFont"/>
          <w:rFonts w:ascii="Times New Roman" w:eastAsia="Times New Roman" w:hAnsi="Times New Roman" w:cs="Times New Roman"/>
        </w:rPr>
        <w:t>非诺洛芬中碳、氢、氧元素的质量比为15：14：3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8．</w:t>
      </w:r>
      <w:r>
        <w:rPr>
          <w:rStyle w:val="DefaultParagraphFont"/>
          <w:rFonts w:ascii="宋体" w:eastAsia="宋体" w:hAnsi="宋体" w:cs="宋体"/>
        </w:rPr>
        <w:t>硝酸铜受热分解会产生一种污染空气的有毒气体，该气体可能是</w:t>
      </w:r>
      <w:r>
        <w:rPr>
          <w:rStyle w:val="DefaultParagraphFont"/>
          <w:rFonts w:ascii="Times New Roman" w:eastAsia="Times New Roman" w:hAnsi="Times New Roman" w:cs="Times New Roman"/>
        </w:rPr>
        <w:t>(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Times New Roman" w:eastAsia="Times New Roman" w:hAnsi="Times New Roman" w:cs="Times New Roman"/>
        </w:rPr>
        <w:t>N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</w:rPr>
        <w:tab/>
      </w:r>
      <w:r>
        <w:rPr>
          <w:rStyle w:val="DefaultParagraphFont"/>
        </w:rPr>
        <w:t>B．</w:t>
      </w:r>
      <w:r>
        <w:rPr>
          <w:rStyle w:val="DefaultParagraphFont"/>
          <w:rFonts w:ascii="Times New Roman" w:eastAsia="Times New Roman" w:hAnsi="Times New Roman" w:cs="Times New Roman"/>
        </w:rPr>
        <w:t>NO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</w:rPr>
        <w:tab/>
      </w:r>
      <w:r>
        <w:rPr>
          <w:rStyle w:val="DefaultParagraphFont"/>
        </w:rPr>
        <w:t>C．</w:t>
      </w:r>
      <w:r>
        <w:rPr>
          <w:rStyle w:val="DefaultParagraphFont"/>
          <w:rFonts w:ascii="Times New Roman" w:eastAsia="Times New Roman" w:hAnsi="Times New Roman" w:cs="Times New Roman"/>
        </w:rPr>
        <w:t>CO</w:t>
      </w:r>
      <w:r>
        <w:rPr>
          <w:rStyle w:val="DefaultParagraphFont"/>
        </w:rPr>
        <w:tab/>
      </w:r>
      <w:r>
        <w:rPr>
          <w:rStyle w:val="DefaultParagraphFont"/>
        </w:rPr>
        <w:t>D．</w:t>
      </w:r>
      <w:r>
        <w:rPr>
          <w:rStyle w:val="DefaultParagraphFont"/>
          <w:rFonts w:ascii="Times New Roman" w:eastAsia="Times New Roman" w:hAnsi="Times New Roman" w:cs="Times New Roman"/>
        </w:rPr>
        <w:t>SO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9．</w:t>
      </w:r>
      <w:r>
        <w:rPr>
          <w:rFonts w:ascii="宋体" w:eastAsia="宋体" w:hAnsi="宋体" w:cs="宋体"/>
        </w:rPr>
        <w:t>在一定条件下，在一个密闭容器内发生某反应，测得反应过程中各物质的质量如表所示，下列说法错误的是（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）</w:t>
      </w:r>
    </w:p>
    <w:tbl>
      <w:tblPr>
        <w:tblStyle w:val="TableNormal"/>
        <w:tblW w:w="4877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1749"/>
        <w:gridCol w:w="1750"/>
        <w:gridCol w:w="1750"/>
        <w:gridCol w:w="1744"/>
      </w:tblGrid>
      <w:tr>
        <w:tblPrEx>
          <w:tblW w:w="4877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物质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>
        <w:tblPrEx>
          <w:tblW w:w="4877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反应前质量</w:t>
            </w:r>
            <w:r>
              <w:rPr>
                <w:rFonts w:ascii="Times New Roman" w:eastAsia="Times New Roman" w:hAnsi="Times New Roman" w:cs="Times New Roman"/>
              </w:rPr>
              <w:t>(g)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>
        <w:tblPrEx>
          <w:tblW w:w="4877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反应后质量</w:t>
            </w:r>
            <w:r>
              <w:rPr>
                <w:rFonts w:ascii="Times New Roman" w:eastAsia="Times New Roman" w:hAnsi="Times New Roman" w:cs="Times New Roman"/>
              </w:rPr>
              <w:t>(g)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待测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该反应是化合反应，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可能是催化剂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两种物质中元素种类一定与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物质中元素种类相同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物质可能是单质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D．</w:t>
      </w:r>
      <w:r>
        <w:rPr>
          <w:rFonts w:ascii="宋体" w:eastAsia="宋体" w:hAnsi="宋体" w:cs="宋体"/>
        </w:rPr>
        <w:t>反应后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物质的质量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待测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为</w:t>
      </w:r>
      <w:r>
        <w:rPr>
          <w:rFonts w:ascii="Times New Roman" w:eastAsia="Times New Roman" w:hAnsi="Times New Roman" w:cs="Times New Roman"/>
        </w:rPr>
        <w:t>3g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10．</w:t>
      </w:r>
      <w:r>
        <w:rPr>
          <w:rFonts w:ascii="宋体" w:eastAsia="宋体" w:hAnsi="宋体" w:cs="宋体"/>
        </w:rPr>
        <w:t>单层石墨称为石墨烯，这种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只有一个碳原子厚的碳薄片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被公认为是目前世界上最薄、最坚硬、传导电子速度最快的新型材料，下列关于石墨烯的叙述中正确的是（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石墨烯在足量的氧气中的燃烧产物是</w:t>
      </w:r>
      <w:r>
        <w:rPr>
          <w:rFonts w:ascii="Times New Roman" w:eastAsia="Times New Roman" w:hAnsi="Times New Roman" w:cs="Times New Roman"/>
        </w:rPr>
        <w:t xml:space="preserve"> 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cs="Times New Roman" w:hint="eastAsia"/>
          <w:vertAlign w:val="subscript"/>
          <w:lang w:val="en-US" w:eastAsia="zh-CN"/>
        </w:rPr>
        <w:t xml:space="preserve">       </w:t>
      </w:r>
      <w:r>
        <w:t>B．</w:t>
      </w:r>
      <w:r>
        <w:rPr>
          <w:rFonts w:ascii="宋体" w:eastAsia="宋体" w:hAnsi="宋体" w:cs="宋体"/>
        </w:rPr>
        <w:t>石墨烯的硬度小于金刚石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石墨烯有超强的导电性和导热性，说明石墨烯的化学性质和金属相似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D．</w:t>
      </w:r>
      <w:r>
        <w:rPr>
          <w:rFonts w:ascii="宋体" w:eastAsia="宋体" w:hAnsi="宋体" w:cs="宋体"/>
        </w:rPr>
        <w:t>石墨烯中碳元素的化合价为＋</w:t>
      </w:r>
      <w:r>
        <w:rPr>
          <w:rFonts w:ascii="Times New Roman" w:eastAsia="Times New Roman" w:hAnsi="Times New Roman" w:cs="Times New Roman"/>
        </w:rPr>
        <w:t>4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11．</w:t>
      </w:r>
      <w:r>
        <w:rPr>
          <w:rStyle w:val="DefaultParagraphFont"/>
          <w:rFonts w:ascii="宋体" w:eastAsia="宋体" w:hAnsi="宋体" w:cs="宋体"/>
          <w:sz w:val="21"/>
        </w:rPr>
        <w:t>成语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釜底抽薪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</w:t>
      </w:r>
      <w:r>
        <w:rPr>
          <w:rStyle w:val="DefaultParagraphFont"/>
          <w:rFonts w:ascii="宋体" w:eastAsia="宋体" w:hAnsi="宋体" w:cs="宋体"/>
          <w:sz w:val="21"/>
        </w:rPr>
        <w:t>的本意包含着灭火的原理，下列灭火方法也依据这个原理的是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(　　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油锅中的油着火用锅盖盖灭</w:t>
      </w:r>
      <w:r>
        <w:rPr>
          <w:rStyle w:val="DefaultParagraphFont"/>
        </w:rPr>
        <w:t xml:space="preserve">    B．</w:t>
      </w:r>
      <w:r>
        <w:rPr>
          <w:rStyle w:val="DefaultParagraphFont"/>
          <w:rFonts w:ascii="宋体" w:eastAsia="宋体" w:hAnsi="宋体" w:cs="宋体"/>
          <w:sz w:val="21"/>
        </w:rPr>
        <w:t>消防队员用高压水枪灭火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砍掉树木形成隔离带</w:t>
      </w:r>
      <w:r>
        <w:rPr>
          <w:rStyle w:val="DefaultParagraphFont"/>
        </w:rPr>
        <w:t xml:space="preserve">    D．</w:t>
      </w:r>
      <w:r>
        <w:rPr>
          <w:rStyle w:val="DefaultParagraphFont"/>
          <w:rFonts w:ascii="宋体" w:eastAsia="宋体" w:hAnsi="宋体" w:cs="宋体"/>
          <w:sz w:val="21"/>
        </w:rPr>
        <w:t>用二氧化碳灭火器进行灭火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12．</w:t>
      </w:r>
      <w:r>
        <w:rPr>
          <w:rFonts w:ascii="宋体" w:eastAsia="宋体" w:hAnsi="宋体" w:cs="宋体"/>
        </w:rPr>
        <w:t>为比较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宋体" w:eastAsia="宋体" w:hAnsi="宋体" w:cs="宋体"/>
        </w:rPr>
        <w:t>三种金属活动性强弱，进行如下四个实验。从所述实验现象得出的正确结论是</w:t>
      </w:r>
      <w:r>
        <w:rPr>
          <w:rFonts w:ascii="Times New Roman" w:eastAsia="Times New Roman" w:hAnsi="Times New Roman" w:cs="Times New Roman"/>
        </w:rPr>
        <w:t>(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39160" cy="567055"/>
            <wp:effectExtent l="0" t="0" r="8890" b="444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675896" name="图片 10000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916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X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Z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Z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Y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13．</w:t>
      </w:r>
      <w:r>
        <w:rPr>
          <w:rFonts w:ascii="宋体" w:eastAsia="宋体" w:hAnsi="宋体" w:cs="宋体"/>
        </w:rPr>
        <w:t>净化水的方法有：①过滤；②加明矾吸附沉降；③蒸馏；④消毒杀菌。要将混有泥沙的天然水净化成生活用的自来水，应选用的方法和顺序为（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①②③④</w:t>
      </w:r>
      <w:r>
        <w:tab/>
      </w:r>
      <w:r>
        <w:t>B．</w:t>
      </w:r>
      <w:r>
        <w:rPr>
          <w:rFonts w:ascii="宋体" w:eastAsia="宋体" w:hAnsi="宋体" w:cs="宋体"/>
        </w:rPr>
        <w:t>②④③①</w:t>
      </w:r>
      <w:r>
        <w:tab/>
      </w:r>
      <w:r>
        <w:t>C．</w:t>
      </w:r>
      <w:r>
        <w:rPr>
          <w:rFonts w:ascii="宋体" w:eastAsia="宋体" w:hAnsi="宋体" w:cs="宋体"/>
        </w:rPr>
        <w:t>②①④</w:t>
      </w:r>
      <w:r>
        <w:tab/>
      </w:r>
      <w:r>
        <w:t>D．</w:t>
      </w:r>
      <w:r>
        <w:rPr>
          <w:rFonts w:ascii="宋体" w:eastAsia="宋体" w:hAnsi="宋体" w:cs="宋体"/>
        </w:rPr>
        <w:t>①③④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14．</w:t>
      </w:r>
      <w:r>
        <w:rPr>
          <w:rFonts w:ascii="宋体" w:eastAsia="宋体" w:hAnsi="宋体" w:cs="宋体"/>
        </w:rPr>
        <w:t>实验室用高锰酸钾制取氧气时有如下操作步骤：①加热②检查装置的气密性③装药品④用排水集气法收集⑤从水槽中取出导气管⑥熄灭酒精灯⑦连接仪器，其中操作顺序正确的是（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rPr>
          <w:rFonts w:ascii="宋体" w:eastAsia="宋体" w:hAnsi="宋体" w:cs="宋体"/>
        </w:rPr>
        <w:t>①⑦③②⑤④⑥</w:t>
      </w:r>
      <w:r>
        <w:tab/>
      </w:r>
      <w:r>
        <w:t>B．</w:t>
      </w:r>
      <w:r>
        <w:rPr>
          <w:rFonts w:ascii="宋体" w:eastAsia="宋体" w:hAnsi="宋体" w:cs="宋体"/>
        </w:rPr>
        <w:t>⑦②③①④⑤⑥</w:t>
      </w:r>
      <w:r>
        <w:tab/>
      </w:r>
      <w:r>
        <w:t>C．</w:t>
      </w:r>
      <w:r>
        <w:rPr>
          <w:rFonts w:ascii="宋体" w:eastAsia="宋体" w:hAnsi="宋体" w:cs="宋体"/>
        </w:rPr>
        <w:t>⑤⑦③②①④⑥</w:t>
      </w:r>
      <w:r>
        <w:tab/>
      </w:r>
      <w:r>
        <w:t>D．</w:t>
      </w:r>
      <w:r>
        <w:rPr>
          <w:rFonts w:ascii="宋体" w:eastAsia="宋体" w:hAnsi="宋体" w:cs="宋体"/>
        </w:rPr>
        <w:t>⑦③①②④⑥⑤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坐标图像是图与相关化学知识的具体体现。下列图像不能正确反映对应变化关系的是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2955290</wp:posOffset>
            </wp:positionH>
            <wp:positionV relativeFrom="paragraph">
              <wp:posOffset>135255</wp:posOffset>
            </wp:positionV>
            <wp:extent cx="1233805" cy="967740"/>
            <wp:effectExtent l="0" t="0" r="4445" b="3810"/>
            <wp:wrapSquare wrapText="bothSides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61685" name="图片 1000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380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184785</wp:posOffset>
            </wp:positionV>
            <wp:extent cx="1187450" cy="952500"/>
            <wp:effectExtent l="0" t="0" r="12700" b="0"/>
            <wp:wrapSquare wrapText="bothSides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88807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在盛有空气的密闭容器中点燃红磷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t>B．</w:t>
      </w:r>
      <w:r>
        <w:rPr>
          <w:rFonts w:ascii="宋体" w:eastAsia="宋体" w:hAnsi="宋体" w:cs="宋体"/>
        </w:rPr>
        <w:t>用二氧化锰和过氧化氢溶液制取氧气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118745</wp:posOffset>
            </wp:positionV>
            <wp:extent cx="1212215" cy="990600"/>
            <wp:effectExtent l="0" t="0" r="6985" b="0"/>
            <wp:wrapSquare wrapText="bothSides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5338" name="图片 10001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分别向等质量不同形状的石灰石中加入足量等质量分数的稀盐酸</w:t>
      </w:r>
    </w:p>
    <w:p>
      <w:pPr>
        <w:spacing w:line="360" w:lineRule="auto"/>
        <w:ind w:firstLine="1260" w:firstLineChars="600"/>
        <w:jc w:val="left"/>
        <w:textAlignment w:val="center"/>
      </w:pPr>
    </w:p>
    <w:p>
      <w:pPr>
        <w:spacing w:line="360" w:lineRule="auto"/>
        <w:ind w:firstLine="1260" w:firstLineChars="600"/>
        <w:jc w:val="left"/>
        <w:textAlignment w:val="center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56515</wp:posOffset>
            </wp:positionV>
            <wp:extent cx="1263015" cy="1038860"/>
            <wp:effectExtent l="0" t="0" r="13335" b="8890"/>
            <wp:wrapSquare wrapText="bothSides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765308" name="图片 10001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3015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D.</w:t>
      </w:r>
      <w:r>
        <w:rPr>
          <w:rFonts w:ascii="宋体" w:eastAsia="宋体" w:hAnsi="宋体" w:cs="宋体"/>
        </w:rPr>
        <w:t>分别向等质量的锌粉和铁粉中加入足量等质量分数的稀盐酸</w:t>
      </w:r>
    </w:p>
    <w:p>
      <w:pPr>
        <w:jc w:val="center"/>
        <w:rPr>
          <w:rFonts w:asciiTheme="majorEastAsia" w:eastAsiaTheme="majorEastAsia" w:hAnsiTheme="majorEastAsia" w:hint="eastAsia"/>
          <w:b/>
          <w:sz w:val="24"/>
          <w:szCs w:val="24"/>
        </w:rPr>
      </w:pP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第II卷（非选择题)</w:t>
      </w:r>
    </w:p>
    <w:p>
      <w:pPr>
        <w:rPr>
          <w:rFonts w:hint="eastAsia"/>
        </w:rPr>
      </w:pPr>
      <w:r>
        <w:rPr>
          <w:rFonts w:hint="eastAsia"/>
        </w:rPr>
        <w:t>请点击修改第II卷的文字说明</w:t>
      </w:r>
    </w:p>
    <w:p>
      <w:pPr>
        <w:numPr>
          <w:ilvl w:val="0"/>
          <w:numId w:val="2"/>
        </w:numPr>
        <w:rPr>
          <w:rFonts w:hint="eastAsia"/>
          <w:b/>
          <w:lang w:eastAsia="zh-CN"/>
        </w:rPr>
      </w:pPr>
      <w:r>
        <w:rPr>
          <w:rFonts w:hint="eastAsia"/>
          <w:b/>
        </w:rPr>
        <w:t>填空题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15分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宋体" w:eastAsia="宋体" w:hAnsi="宋体" w:cs="宋体"/>
        </w:rPr>
        <w:t>如图中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宋体" w:eastAsia="宋体" w:hAnsi="宋体" w:cs="宋体"/>
        </w:rPr>
        <w:t>是五种粒子的结构示意图。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58260" cy="1085215"/>
            <wp:effectExtent l="0" t="0" r="8890" b="635"/>
            <wp:docPr id="1895766472" name="图片 18957664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553288" name="图片 189576647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5826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hAnsi="宋体" w:cs="宋体" w:hint="eastAsia"/>
          <w:lang w:eastAsia="zh-CN"/>
        </w:rPr>
        <w:t>（一）</w:t>
      </w:r>
      <w:r>
        <w:rPr>
          <w:rFonts w:ascii="宋体" w:eastAsia="宋体" w:hAnsi="宋体" w:cs="宋体"/>
        </w:rPr>
        <w:t>请根据上图回答下列问题：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）各粒子共涉及到</w:t>
      </w:r>
      <w:r>
        <w:t>_____</w:t>
      </w:r>
      <w:r>
        <w:rPr>
          <w:rFonts w:ascii="宋体" w:eastAsia="宋体" w:hAnsi="宋体" w:cs="宋体"/>
        </w:rPr>
        <w:t>种元素。（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）各粒子中属于阳离子的是</w:t>
      </w:r>
      <w:r>
        <w:t>_____</w:t>
      </w:r>
      <w:r>
        <w:rPr>
          <w:rFonts w:ascii="宋体" w:eastAsia="宋体" w:hAnsi="宋体" w:cs="宋体"/>
        </w:rPr>
        <w:t>（填字母）。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hAnsi="宋体" w:cs="宋体" w:hint="eastAsia"/>
          <w:lang w:eastAsia="zh-CN"/>
        </w:rPr>
        <w:t>（二）</w:t>
      </w:r>
      <w:r>
        <w:rPr>
          <w:rFonts w:ascii="宋体" w:eastAsia="宋体" w:hAnsi="宋体" w:cs="宋体"/>
        </w:rPr>
        <w:t>用化学用语填空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）钠元素</w:t>
      </w:r>
      <w:r>
        <w:t>_____</w:t>
      </w:r>
      <w:r>
        <w:rPr>
          <w:rFonts w:ascii="宋体" w:eastAsia="宋体" w:hAnsi="宋体" w:cs="宋体"/>
        </w:rPr>
        <w:t>；（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）氢气</w:t>
      </w:r>
      <w:r>
        <w:t>_____</w:t>
      </w:r>
      <w:r>
        <w:rPr>
          <w:rFonts w:ascii="宋体" w:eastAsia="宋体" w:hAnsi="宋体" w:cs="宋体"/>
        </w:rPr>
        <w:t>；（</w:t>
      </w:r>
      <w:r>
        <w:rPr>
          <w:rFonts w:cs="Times New Roman" w:hint="eastAsia"/>
          <w:lang w:val="en-US" w:eastAsia="zh-CN"/>
        </w:rPr>
        <w:t>3</w:t>
      </w:r>
      <w:r>
        <w:rPr>
          <w:rFonts w:ascii="宋体" w:eastAsia="宋体" w:hAnsi="宋体" w:cs="宋体"/>
        </w:rPr>
        <w:t>）过氧化氢中氧元素的化合价</w:t>
      </w:r>
      <w:r>
        <w:t>_____</w:t>
      </w:r>
      <w:r>
        <w:rPr>
          <w:rFonts w:ascii="宋体" w:eastAsia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</w:t>
      </w:r>
      <w:r>
        <w:rPr>
          <w:rStyle w:val="DefaultParagraphFont"/>
          <w:rFonts w:hint="eastAsia"/>
          <w:lang w:val="en-US" w:eastAsia="zh-CN"/>
        </w:rPr>
        <w:t>7</w:t>
      </w:r>
      <w:r>
        <w:rPr>
          <w:rStyle w:val="DefaultParagraphFont"/>
        </w:rPr>
        <w:t>．</w:t>
      </w:r>
      <w:r>
        <w:rPr>
          <w:rStyle w:val="DefaultParagraphFont"/>
          <w:rFonts w:ascii="宋体" w:eastAsia="宋体" w:hAnsi="宋体" w:cs="宋体"/>
          <w:sz w:val="21"/>
        </w:rPr>
        <w:t>假期生活丰富多彩，某校组织同学们夏令营活动。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>1</w:t>
      </w:r>
      <w:r>
        <w:rPr>
          <w:rStyle w:val="DefaultParagraphFont"/>
          <w:rFonts w:ascii="宋体" w:eastAsia="宋体" w:hAnsi="宋体" w:cs="宋体"/>
          <w:sz w:val="21"/>
        </w:rPr>
        <w:t>）野餐活动中若用漏勺捞煮好的方便面，与化学基本操作中的</w:t>
      </w:r>
      <w:r>
        <w:rPr>
          <w:rStyle w:val="DefaultParagraphFont"/>
        </w:rPr>
        <w:t>__________</w:t>
      </w:r>
      <w:r>
        <w:rPr>
          <w:rStyle w:val="DefaultParagraphFont"/>
          <w:rFonts w:ascii="宋体" w:eastAsia="宋体" w:hAnsi="宋体" w:cs="宋体"/>
          <w:sz w:val="21"/>
        </w:rPr>
        <w:t>原理相似。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）在野炊活动中用到的水来自一个大型水库，你认为水库的水属于</w:t>
      </w:r>
      <w:r>
        <w:rPr>
          <w:rStyle w:val="DefaultParagraphFont"/>
        </w:rPr>
        <w:t>_______</w:t>
      </w:r>
      <w:r>
        <w:rPr>
          <w:rStyle w:val="DefaultParagraphFont"/>
          <w:rFonts w:ascii="宋体" w:eastAsia="宋体" w:hAnsi="宋体" w:cs="宋体"/>
          <w:sz w:val="21"/>
        </w:rPr>
        <w:t>（填“纯净物”或“混合物”）。如图是同学们自制的简易净水装置，净化水时，这是利用了活性炭的</w:t>
      </w:r>
      <w:r>
        <w:rPr>
          <w:rStyle w:val="DefaultParagraphFont"/>
        </w:rPr>
        <w:t>______</w:t>
      </w:r>
      <w:r>
        <w:rPr>
          <w:rStyle w:val="DefaultParagraphFont"/>
          <w:rFonts w:ascii="宋体" w:eastAsia="宋体" w:hAnsi="宋体" w:cs="宋体"/>
          <w:sz w:val="21"/>
        </w:rPr>
        <w:t>作用，小明同学认为该水库的水是硬水，你认为可以用</w:t>
      </w:r>
      <w:r>
        <w:rPr>
          <w:rStyle w:val="DefaultParagraphFont"/>
        </w:rPr>
        <w:t>__________</w:t>
      </w:r>
      <w:r>
        <w:rPr>
          <w:rStyle w:val="DefaultParagraphFont"/>
          <w:rFonts w:ascii="宋体" w:eastAsia="宋体" w:hAnsi="宋体" w:cs="宋体"/>
          <w:sz w:val="21"/>
        </w:rPr>
        <w:t>来鉴别，净化后的水你可以建议同学们通过</w:t>
      </w:r>
      <w:r>
        <w:rPr>
          <w:rStyle w:val="DefaultParagraphFont"/>
        </w:rPr>
        <w:t>_____</w:t>
      </w:r>
      <w:r>
        <w:rPr>
          <w:rStyle w:val="DefaultParagraphFont"/>
          <w:rFonts w:ascii="宋体" w:eastAsia="宋体" w:hAnsi="宋体" w:cs="宋体"/>
          <w:sz w:val="21"/>
        </w:rPr>
        <w:t>的方法降低水的硬度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）“低碳生活，绿色出行”。学校建议同学们骑自行车出行。请回答下列问题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33020</wp:posOffset>
            </wp:positionV>
            <wp:extent cx="2114550" cy="980440"/>
            <wp:effectExtent l="0" t="0" r="0" b="10160"/>
            <wp:wrapSquare wrapText="bothSides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105982" name="图片 100017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宋体" w:eastAsia="宋体" w:hAnsi="宋体" w:cs="宋体"/>
          <w:sz w:val="21"/>
        </w:rPr>
        <w:t>①图中所标示的各部件中，属于金属材料的是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填序号）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②自行车车架一般用生铁制造，某些部件为不锈钢。工业上常以赤铁矿（主要成分为Fe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O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）为原料炼铁，请写出一氧化碳与氧化铁在高温下反应的化学方程式：</w:t>
      </w:r>
      <w:r>
        <w:rPr>
          <w:rStyle w:val="DefaultParagraphFont"/>
          <w:rFonts w:hint="eastAsia"/>
          <w:u w:val="single"/>
          <w:lang w:val="en-US" w:eastAsia="zh-CN"/>
        </w:rPr>
        <w:t xml:space="preserve">                        </w:t>
      </w:r>
      <w:r>
        <w:rPr>
          <w:rStyle w:val="DefaultParagraphFont"/>
          <w:rFonts w:ascii="宋体" w:eastAsia="宋体" w:hAnsi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Style w:val="DefaultParagraphFont"/>
          <w:rFonts w:ascii="宋体" w:eastAsia="宋体" w:hAnsi="宋体" w:cs="宋体"/>
          <w:sz w:val="21"/>
        </w:rPr>
        <w:t>③车架表面喷漆不仅美观，而且可有效防止其与</w:t>
      </w:r>
      <w:r>
        <w:rPr>
          <w:rStyle w:val="DefaultParagraphFont"/>
        </w:rPr>
        <w:t>___________</w:t>
      </w:r>
      <w:r>
        <w:rPr>
          <w:rStyle w:val="DefaultParagraphFont"/>
          <w:rFonts w:ascii="宋体" w:eastAsia="宋体" w:hAnsi="宋体" w:cs="宋体"/>
          <w:sz w:val="21"/>
        </w:rPr>
        <w:t>接触而生锈。④自行车轮圈一般用铝合金制造，这是因为铝合金既轻便又耐用。铝制品比较耐腐蚀的原因是</w:t>
      </w:r>
      <w:r>
        <w:rPr>
          <w:rStyle w:val="DefaultParagraphFont"/>
          <w:rFonts w:hint="eastAsia"/>
          <w:u w:val="single"/>
          <w:lang w:val="en-US" w:eastAsia="zh-CN"/>
        </w:rPr>
        <w:t xml:space="preserve">           </w:t>
      </w:r>
      <w:r>
        <w:rPr>
          <w:rStyle w:val="DefaultParagraphFont"/>
          <w:rFonts w:ascii="宋体" w:eastAsia="宋体" w:hAnsi="宋体" w:cs="宋体"/>
          <w:sz w:val="21"/>
        </w:rPr>
        <w:t>。</w:t>
      </w: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、实验题</w:t>
      </w:r>
      <w:r>
        <w:rPr>
          <w:rFonts w:hint="eastAsia"/>
          <w:b/>
          <w:lang w:eastAsia="zh-CN"/>
        </w:rPr>
        <w:t>（共</w:t>
      </w:r>
      <w:r>
        <w:rPr>
          <w:rFonts w:hint="eastAsia"/>
          <w:b/>
          <w:lang w:val="en-US" w:eastAsia="zh-CN"/>
        </w:rPr>
        <w:t>20分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ascii="宋体" w:eastAsia="宋体" w:hAnsi="宋体" w:cs="宋体"/>
          <w:sz w:val="21"/>
        </w:rPr>
        <w:t>在实验室用下列装置制取气体：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09645" cy="1390650"/>
            <wp:effectExtent l="0" t="0" r="14605" b="0"/>
            <wp:docPr id="266833702" name="图片 2668337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90959" name="图片 2668337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0964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</w:rPr>
        <w:t>(1)</w:t>
      </w:r>
      <w:r>
        <w:rPr>
          <w:rFonts w:ascii="宋体" w:eastAsia="宋体" w:hAnsi="宋体" w:cs="宋体"/>
          <w:sz w:val="21"/>
        </w:rPr>
        <w:t>写出仪器名称：①</w:t>
      </w:r>
      <w:r>
        <w:t>____________</w:t>
      </w:r>
      <w:r>
        <w:rPr>
          <w:rFonts w:ascii="Times New Roman" w:eastAsia="Times New Roman" w:hAnsi="Times New Roman" w:cs="Times New Roman"/>
          <w:sz w:val="21"/>
        </w:rPr>
        <w:t xml:space="preserve"> </w:t>
      </w:r>
      <w:r>
        <w:rPr>
          <w:rFonts w:ascii="宋体" w:eastAsia="宋体" w:hAnsi="宋体" w:cs="宋体"/>
          <w:sz w:val="21"/>
        </w:rPr>
        <w:t>②</w:t>
      </w:r>
      <w:r>
        <w:t>____________</w:t>
      </w:r>
      <w:r>
        <w:rPr>
          <w:rFonts w:ascii="Times New Roman" w:eastAsia="Times New Roman" w:hAnsi="Times New Roman" w:cs="Times New Roman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</w:rPr>
        <w:t>(2)</w:t>
      </w:r>
      <w:r>
        <w:rPr>
          <w:rFonts w:ascii="宋体" w:eastAsia="宋体" w:hAnsi="宋体" w:cs="宋体"/>
          <w:sz w:val="21"/>
        </w:rPr>
        <w:t>用高锰酸钾制取氧气，选择上述装置中的</w:t>
      </w:r>
      <w:r>
        <w:rPr>
          <w:rFonts w:ascii="Times New Roman" w:eastAsia="Times New Roman" w:hAnsi="Times New Roman" w:cs="Times New Roman"/>
          <w:sz w:val="21"/>
        </w:rPr>
        <w:t>A</w:t>
      </w:r>
      <w:r>
        <w:rPr>
          <w:rFonts w:ascii="宋体" w:eastAsia="宋体" w:hAnsi="宋体" w:cs="宋体"/>
          <w:sz w:val="21"/>
        </w:rPr>
        <w:t>和</w:t>
      </w:r>
      <w:r>
        <w:t>________</w:t>
      </w:r>
      <w:r>
        <w:rPr>
          <w:rFonts w:ascii="Times New Roman" w:eastAsia="Times New Roman" w:hAnsi="Times New Roman" w:cs="Times New Roman"/>
          <w:sz w:val="21"/>
        </w:rPr>
        <w:t>(</w:t>
      </w:r>
      <w:r>
        <w:rPr>
          <w:rFonts w:ascii="宋体" w:eastAsia="宋体" w:hAnsi="宋体" w:cs="宋体"/>
          <w:sz w:val="21"/>
        </w:rPr>
        <w:t>填字母</w:t>
      </w:r>
      <w:r>
        <w:rPr>
          <w:rFonts w:ascii="Times New Roman" w:eastAsia="Times New Roman" w:hAnsi="Times New Roman" w:cs="Times New Roman"/>
          <w:sz w:val="21"/>
        </w:rPr>
        <w:t>)</w:t>
      </w:r>
      <w:r>
        <w:rPr>
          <w:rFonts w:ascii="宋体" w:eastAsia="宋体" w:hAnsi="宋体" w:cs="宋体"/>
          <w:sz w:val="21"/>
        </w:rPr>
        <w:t>进行组装。</w:t>
      </w:r>
      <w:r>
        <w:rPr>
          <w:rFonts w:ascii="Times New Roman" w:eastAsia="Times New Roman" w:hAnsi="Times New Roman" w:cs="Times New Roman"/>
          <w:sz w:val="21"/>
        </w:rPr>
        <w:t>A</w:t>
      </w:r>
      <w:r>
        <w:rPr>
          <w:rFonts w:ascii="宋体" w:eastAsia="宋体" w:hAnsi="宋体" w:cs="宋体"/>
          <w:sz w:val="21"/>
        </w:rPr>
        <w:t>装置中还缺少</w:t>
      </w:r>
      <w:r>
        <w:t>_______</w:t>
      </w:r>
      <w:r>
        <w:rPr>
          <w:rFonts w:hint="eastAsia"/>
          <w:lang w:eastAsia="zh-CN"/>
        </w:rPr>
        <w:t>。</w:t>
      </w:r>
      <w:r>
        <w:rPr>
          <w:rFonts w:ascii="宋体" w:eastAsia="宋体" w:hAnsi="宋体" w:cs="宋体"/>
          <w:sz w:val="21"/>
        </w:rPr>
        <w:t>该反应的化学方程式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</w:rPr>
        <w:t>(</w:t>
      </w:r>
      <w:r>
        <w:rPr>
          <w:rFonts w:cs="Times New Roman" w:hint="eastAsia"/>
          <w:sz w:val="21"/>
          <w:lang w:val="en-US" w:eastAsia="zh-CN"/>
        </w:rPr>
        <w:t>3</w:t>
      </w:r>
      <w:r>
        <w:rPr>
          <w:rFonts w:ascii="Times New Roman" w:eastAsia="Times New Roman" w:hAnsi="Times New Roman" w:cs="Times New Roman"/>
          <w:sz w:val="21"/>
        </w:rPr>
        <w:t>)</w:t>
      </w:r>
      <w:r>
        <w:rPr>
          <w:rFonts w:ascii="宋体" w:eastAsia="宋体" w:hAnsi="宋体" w:cs="宋体"/>
          <w:sz w:val="21"/>
        </w:rPr>
        <w:t>实验室选用</w:t>
      </w:r>
      <w:r>
        <w:t>________</w:t>
      </w:r>
      <w:r>
        <w:rPr>
          <w:rFonts w:ascii="Times New Roman" w:eastAsia="Times New Roman" w:hAnsi="Times New Roman" w:cs="Times New Roman"/>
          <w:sz w:val="21"/>
        </w:rPr>
        <w:t>(</w:t>
      </w:r>
      <w:r>
        <w:rPr>
          <w:rFonts w:ascii="宋体" w:eastAsia="宋体" w:hAnsi="宋体" w:cs="宋体"/>
          <w:sz w:val="21"/>
        </w:rPr>
        <w:t>填字母</w:t>
      </w:r>
      <w:r>
        <w:rPr>
          <w:rFonts w:ascii="Times New Roman" w:eastAsia="Times New Roman" w:hAnsi="Times New Roman" w:cs="Times New Roman"/>
          <w:sz w:val="21"/>
        </w:rPr>
        <w:t>)</w:t>
      </w:r>
      <w:r>
        <w:rPr>
          <w:rFonts w:ascii="宋体" w:eastAsia="宋体" w:hAnsi="宋体" w:cs="宋体"/>
          <w:sz w:val="21"/>
        </w:rPr>
        <w:t>装置制取并收集二氧化碳，制取该气体的化学方程式</w:t>
      </w:r>
      <w:r>
        <w:t>__________</w:t>
      </w:r>
      <w:r>
        <w:rPr>
          <w:rFonts w:ascii="宋体" w:eastAsia="宋体" w:hAnsi="宋体" w:cs="宋体"/>
          <w:sz w:val="21"/>
        </w:rPr>
        <w:t>。检验</w:t>
      </w:r>
      <w:r>
        <w:rPr>
          <w:rFonts w:ascii="Times New Roman" w:eastAsia="Times New Roman" w:hAnsi="Times New Roman" w:cs="Times New Roman"/>
          <w:sz w:val="21"/>
        </w:rPr>
        <w:t>CO</w:t>
      </w:r>
      <w:r>
        <w:rPr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Fonts w:ascii="宋体" w:eastAsia="宋体" w:hAnsi="宋体" w:cs="宋体"/>
          <w:sz w:val="21"/>
        </w:rPr>
        <w:t>的化学方程式是</w:t>
      </w:r>
      <w:r>
        <w:t>___________</w:t>
      </w:r>
      <w:r>
        <w:rPr>
          <w:rFonts w:ascii="Times New Roman" w:eastAsia="Times New Roman" w:hAnsi="Times New Roman" w:cs="Times New Roman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ascii="宋体" w:eastAsia="宋体" w:hAnsi="宋体" w:cs="宋体"/>
        </w:rPr>
        <w:t>铁、铝、铜是常见的三种金属。同学们发现生活中的铝制品和铜制品表面一般不用防锈，而铁制品一般需要做防锈处理。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（提出问题）这是不是因为铁、铝、铜三种金属中铁的活动性最强呢？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（实验探究）同学们对这三种金属的活动性顺序展开了探究，请你参与探究并填写空格。将粗细相同的铁丝、铝丝、铜丝分别插入稀盐酸中。</w:t>
      </w:r>
    </w:p>
    <w:tbl>
      <w:tblPr>
        <w:tblStyle w:val="TableNormal"/>
        <w:tblW w:w="495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620"/>
        <w:gridCol w:w="1475"/>
        <w:gridCol w:w="1484"/>
        <w:gridCol w:w="2130"/>
      </w:tblGrid>
      <w:tr>
        <w:tblPrEx>
          <w:tblW w:w="4959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/>
        </w:trPr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操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宋体" w:eastAsia="宋体" w:hAnsi="宋体" w:cs="宋体"/>
              </w:rPr>
              <w:t>作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657860" cy="667385"/>
                  <wp:effectExtent l="0" t="0" r="8890" b="18415"/>
                  <wp:docPr id="2021518818" name="图片 100021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652734" name="图片 100021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860" cy="66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581025" cy="572770"/>
                  <wp:effectExtent l="0" t="0" r="9525" b="17780"/>
                  <wp:docPr id="871965249" name="图片 87196524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909978" name="图片 871965249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627380" cy="619125"/>
                  <wp:effectExtent l="0" t="0" r="1270" b="9525"/>
                  <wp:docPr id="100023" name="图片 10002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718709" name="图片 100023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38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根据现象得出金属活动性顺序</w:t>
            </w:r>
          </w:p>
        </w:tc>
      </w:tr>
      <w:tr>
        <w:tblPrEx>
          <w:tblW w:w="4959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/>
        </w:trPr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片刻后的现象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有少量气泡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无气泡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无气泡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Fe</w:t>
            </w:r>
            <w:r>
              <w:rPr>
                <w:rFonts w:ascii="宋体" w:eastAsia="宋体" w:hAnsi="宋体" w:cs="宋体"/>
              </w:rPr>
              <w:t>＞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Times New Roman" w:eastAsia="Times New Roman" w:hAnsi="Times New Roman" w:cs="Times New Roman"/>
              </w:rPr>
              <w:t>Fe</w:t>
            </w:r>
            <w:r>
              <w:rPr>
                <w:rFonts w:ascii="宋体" w:eastAsia="宋体" w:hAnsi="宋体" w:cs="宋体"/>
              </w:rPr>
              <w:t>＞</w:t>
            </w:r>
            <w:r>
              <w:rPr>
                <w:rFonts w:ascii="Times New Roman" w:eastAsia="Times New Roman" w:hAnsi="Times New Roman" w:cs="Times New Roman"/>
              </w:rPr>
              <w:t>Cu</w:t>
            </w:r>
          </w:p>
        </w:tc>
      </w:tr>
      <w:tr>
        <w:tblPrEx>
          <w:tblW w:w="4959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</w:trPr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几分钟后的现象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有少量气泡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有大量气泡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无气泡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（讨论交流）为什么同一个实验得出了两种结论呢？同学们带着这个疑问查阅了相关资料，明白了铝丝在稀盐酸中短时间内无气泡，是因为铝表面致密的氧化膜会先与盐酸反应。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（反思评价）在该实验中要求金属要相同粗细，稀盐酸要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ascii="宋体" w:eastAsia="宋体" w:hAnsi="宋体" w:cs="宋体"/>
        </w:rPr>
        <w:t>；且需将金属进行打磨，打磨的目的是</w:t>
      </w:r>
      <w:r>
        <w:t>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（实验验证）为了进一步确认铁、铝、铜这三种金属的活动性顺序，同学们又将两根粗细相同的、打磨过的铁丝分别插入硫酸铝溶液、硫酸铜溶液中：</w:t>
      </w:r>
    </w:p>
    <w:tbl>
      <w:tblPr>
        <w:tblStyle w:val="TableNormal"/>
        <w:tblW w:w="5108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2365"/>
        <w:gridCol w:w="2894"/>
        <w:gridCol w:w="2489"/>
      </w:tblGrid>
      <w:tr>
        <w:tblPrEx>
          <w:tblW w:w="5108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操作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781050" cy="590550"/>
                  <wp:effectExtent l="0" t="0" r="0" b="0"/>
                  <wp:docPr id="100024" name="图片 100024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514564" name="图片 100024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628650" cy="666750"/>
                  <wp:effectExtent l="0" t="0" r="0" b="0"/>
                  <wp:docPr id="100025" name="图片 100025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198087" name="图片 100025" descr="figure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根据现象得出金属活动性顺序</w:t>
            </w:r>
          </w:p>
        </w:tc>
      </w:tr>
      <w:tr>
        <w:tblPrEx>
          <w:tblW w:w="5108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现象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无明显现象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宋体" w:eastAsia="宋体" w:hAnsi="宋体" w:cs="宋体"/>
              </w:rPr>
              <w:t>。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宋体" w:eastAsia="宋体" w:hAnsi="宋体" w:cs="宋体"/>
              </w:rPr>
              <w:t>＞</w:t>
            </w:r>
            <w:r>
              <w:rPr>
                <w:rFonts w:ascii="Times New Roman" w:eastAsia="Times New Roman" w:hAnsi="Times New Roman" w:cs="Times New Roman"/>
              </w:rPr>
              <w:t>Fe</w:t>
            </w:r>
            <w:r>
              <w:rPr>
                <w:rFonts w:ascii="宋体" w:eastAsia="宋体" w:hAnsi="宋体" w:cs="宋体"/>
              </w:rPr>
              <w:t>＞</w:t>
            </w:r>
            <w:r>
              <w:rPr>
                <w:rFonts w:ascii="Times New Roman" w:eastAsia="Times New Roman" w:hAnsi="Times New Roman" w:cs="Times New Roman"/>
              </w:rPr>
              <w:t>Cu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写出铁与硫酸铜溶液反应的化学方程式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ascii="宋体" w:eastAsia="宋体" w:hAnsi="宋体" w:cs="宋体"/>
        </w:rPr>
        <w:t>。（拓展迁移）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实验结束后，老师归纳总结了验证铁、铝、铜这三种金属的活动性顺序的两种方法。晓华提出还有别的方法也可以验证铁、铝、铜这三种金属的活动性顺序。她分别将铝丝和铜丝插入</w:t>
      </w:r>
      <w:r>
        <w:t>_____</w:t>
      </w:r>
      <w:r>
        <w:rPr>
          <w:rFonts w:ascii="宋体" w:eastAsia="宋体" w:hAnsi="宋体" w:cs="宋体"/>
        </w:rPr>
        <w:t>溶液中（填化学式），观察现象，即可知铁、铝、铜，这三种金属的活动性顺序。晓华的想法得到了大家一致赞同。</w:t>
      </w:r>
    </w:p>
    <w:p>
      <w:pPr>
        <w:numPr>
          <w:ilvl w:val="0"/>
          <w:numId w:val="3"/>
        </w:numPr>
        <w:spacing w:line="360" w:lineRule="auto"/>
        <w:ind w:left="0" w:firstLine="0" w:leftChars="0" w:firstLineChars="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除了用上述方法验证金属的活动性顺序，还可以依据</w:t>
      </w:r>
      <w:r>
        <w:t>_____</w:t>
      </w:r>
      <w:r>
        <w:rPr>
          <w:rFonts w:ascii="宋体" w:eastAsia="宋体" w:hAnsi="宋体" w:cs="宋体"/>
        </w:rPr>
        <w:t>做出判断。</w:t>
      </w: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</w:t>
      </w:r>
      <w:r>
        <w:rPr>
          <w:rFonts w:hint="eastAsia"/>
          <w:b/>
          <w:lang w:eastAsia="zh-CN"/>
        </w:rPr>
        <w:t>综合能力题（</w:t>
      </w:r>
      <w:r>
        <w:rPr>
          <w:rFonts w:hint="eastAsia"/>
          <w:b/>
          <w:lang w:val="en-US" w:eastAsia="zh-CN"/>
        </w:rPr>
        <w:t>10分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lang w:val="en-US" w:eastAsia="zh-CN"/>
        </w:rPr>
        <w:t>20</w:t>
      </w:r>
      <w:r>
        <w:t>．</w:t>
      </w:r>
      <w:r>
        <w:rPr>
          <w:rFonts w:ascii="宋体" w:eastAsia="宋体" w:hAnsi="宋体" w:cs="宋体"/>
        </w:rPr>
        <w:t>阅读下面的科普短文。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地球上的碳都到哪儿去了？二氧化碳是著名的温室气体，它能让太阳光顺利通过，却会阻止地表热量的散失。南极冰钻的结果证明，地球大气中的二氧化碳浓度在过去的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万年里一直在</w:t>
      </w:r>
      <w:r>
        <w:rPr>
          <w:rFonts w:ascii="Times New Roman" w:eastAsia="Times New Roman" w:hAnsi="Times New Roman" w:cs="Times New Roman"/>
        </w:rPr>
        <w:t>260-280ppm</w:t>
      </w:r>
      <w:r>
        <w:rPr>
          <w:rFonts w:ascii="宋体" w:eastAsia="宋体" w:hAnsi="宋体" w:cs="宋体"/>
        </w:rPr>
        <w:t>范围内波动（</w:t>
      </w:r>
      <w:r>
        <w:rPr>
          <w:rFonts w:ascii="Times New Roman" w:eastAsia="Times New Roman" w:hAnsi="Times New Roman" w:cs="Times New Roman"/>
        </w:rPr>
        <w:t>1ppm</w:t>
      </w:r>
      <w:r>
        <w:rPr>
          <w:rFonts w:ascii="宋体" w:eastAsia="宋体" w:hAnsi="宋体" w:cs="宋体"/>
        </w:rPr>
        <w:t>等于百万分之一），但自工业化以来这个数字就开始逐年上升，目前已经接近</w:t>
      </w:r>
      <w:r>
        <w:rPr>
          <w:rFonts w:ascii="Times New Roman" w:eastAsia="Times New Roman" w:hAnsi="Times New Roman" w:cs="Times New Roman"/>
        </w:rPr>
        <w:t>400ppm</w:t>
      </w:r>
      <w:r>
        <w:rPr>
          <w:rFonts w:ascii="宋体" w:eastAsia="宋体" w:hAnsi="宋体" w:cs="宋体"/>
        </w:rPr>
        <w:t>。面对突然多出来的这些碳，大自然一时也应付不过来了，人类必须自己想办法。对于这个议题，主要有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隔离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资源化利用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两种对策。隔离就是利用吸收或吸附的技术提升二氧化碳的浓度，然后打入海底或地层内永久保存。资源化利用则是把得到的高浓度二氧化碳，当做一种原料或化学品来使用。海洋是可以储存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的地方之一，因为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能溶于水。科学家建立了一个数学模型，用于计算从</w:t>
      </w:r>
      <w:r>
        <w:rPr>
          <w:rFonts w:ascii="Times New Roman" w:eastAsia="Times New Roman" w:hAnsi="Times New Roman" w:cs="Times New Roman"/>
        </w:rPr>
        <w:t>2000</w:t>
      </w:r>
      <w:r>
        <w:rPr>
          <w:rFonts w:ascii="宋体" w:eastAsia="宋体" w:hAnsi="宋体" w:cs="宋体"/>
        </w:rPr>
        <w:t>年开始，将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注入到海洋中的三个不同深度（</w:t>
      </w:r>
      <w:r>
        <w:rPr>
          <w:rFonts w:ascii="Times New Roman" w:eastAsia="Times New Roman" w:hAnsi="Times New Roman" w:cs="Times New Roman"/>
        </w:rPr>
        <w:t xml:space="preserve">800 </w:t>
      </w:r>
      <w:r>
        <w:rPr>
          <w:rFonts w:ascii="宋体" w:eastAsia="宋体" w:hAnsi="宋体" w:cs="宋体"/>
        </w:rPr>
        <w:t>米、</w:t>
      </w:r>
      <w:r>
        <w:rPr>
          <w:rFonts w:ascii="Times New Roman" w:eastAsia="Times New Roman" w:hAnsi="Times New Roman" w:cs="Times New Roman"/>
        </w:rPr>
        <w:t xml:space="preserve">1500 </w:t>
      </w:r>
      <w:r>
        <w:rPr>
          <w:rFonts w:ascii="宋体" w:eastAsia="宋体" w:hAnsi="宋体" w:cs="宋体"/>
        </w:rPr>
        <w:t>米和</w:t>
      </w:r>
      <w:r>
        <w:rPr>
          <w:rFonts w:ascii="Times New Roman" w:eastAsia="Times New Roman" w:hAnsi="Times New Roman" w:cs="Times New Roman"/>
        </w:rPr>
        <w:t xml:space="preserve">3000 </w:t>
      </w:r>
      <w:r>
        <w:rPr>
          <w:rFonts w:ascii="宋体" w:eastAsia="宋体" w:hAnsi="宋体" w:cs="宋体"/>
        </w:rPr>
        <w:t>米），若干年后，仍能储存的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百分数。模型的计算结果如图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703955" cy="1644015"/>
            <wp:effectExtent l="0" t="0" r="10795" b="13335"/>
            <wp:docPr id="393090511" name="图片 3930905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852752" name="图片 3930905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03955" cy="164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德国已经成功利用超临界二氧化碳萃取咖啡因、植物香精等。当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形成的超临界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流体可用于从香兰草豆荚粉中提取香兰素（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8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8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45510" cy="1168400"/>
            <wp:effectExtent l="0" t="0" r="2540" b="1270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848565" name="图片 10001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总之，二氧化碳的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隔离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资源化利用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，就是为了使二氧化碳的产生量和消耗量至少达到平衡，使地球不再继续暖化而威胁到人类生活与安全。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请依据文章内容，回答下列问题：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）将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储存在海洋里，体现出的二氧化碳性质是</w:t>
      </w:r>
      <w:r>
        <w:t>______________</w:t>
      </w:r>
      <w:r>
        <w:rPr>
          <w:rFonts w:ascii="宋体" w:eastAsia="宋体" w:hAnsi="宋体" w:cs="宋体"/>
        </w:rPr>
        <w:t>。（利用方程式回答）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）香兰素由</w:t>
      </w:r>
      <w:r>
        <w:t>______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种元素组成。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）从香兰素和乙醇的混合溶液中提取香兰素是</w:t>
      </w:r>
      <w:r>
        <w:t>_________</w:t>
      </w:r>
      <w:r>
        <w:rPr>
          <w:rFonts w:ascii="宋体" w:eastAsia="宋体" w:hAnsi="宋体" w:cs="宋体"/>
        </w:rPr>
        <w:t>变化（填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化学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物理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）根据图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分析，影响海洋中存储二氧化碳比例的因素有</w:t>
      </w:r>
      <w:r>
        <w:t>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宋体" w:eastAsia="宋体" w:hAnsi="宋体" w:cs="宋体"/>
        </w:rPr>
        <w:t>）下列说法错误的是</w:t>
      </w:r>
      <w:r>
        <w:t>__________</w:t>
      </w:r>
      <w:r>
        <w:rPr>
          <w:rFonts w:ascii="宋体" w:eastAsia="宋体" w:hAnsi="宋体" w:cs="宋体"/>
        </w:rPr>
        <w:t>（填字母序号）。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排放的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对全球没有任何用处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化石燃料来源于活着或最近才死亡的植物体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降低释放到大气中的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总量的一个方法是用新能源代替化石燃料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超临界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流体和普通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气体化学性质相同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 w:hint="eastAsia"/>
        </w:rPr>
      </w:pP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</w:rPr>
        <w:t>六、计算题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10分</w:t>
      </w:r>
      <w:r>
        <w:rPr>
          <w:rFonts w:hint="eastAsia"/>
          <w:b/>
          <w:lang w:eastAsia="zh-CN"/>
        </w:rPr>
        <w:t>）（用到的相对原子质量：</w:t>
      </w:r>
      <w:r>
        <w:rPr>
          <w:rFonts w:hint="eastAsia"/>
          <w:b/>
          <w:lang w:val="en-US" w:eastAsia="zh-CN"/>
        </w:rPr>
        <w:t>Ca-40  H-1  C-12  Cl-35.5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宋体" w:eastAsia="宋体" w:hAnsi="宋体" w:cs="宋体"/>
        </w:rPr>
        <w:t>取</w:t>
      </w:r>
      <w:r>
        <w:rPr>
          <w:rFonts w:ascii="Times New Roman" w:eastAsia="Times New Roman" w:hAnsi="Times New Roman" w:cs="Times New Roman"/>
        </w:rPr>
        <w:t>25g</w:t>
      </w:r>
      <w:r>
        <w:rPr>
          <w:rFonts w:ascii="宋体" w:eastAsia="宋体" w:hAnsi="宋体" w:cs="宋体"/>
        </w:rPr>
        <w:t>粉碎的石灰石样品（杂质不溶于水也不与盐酸反应），放入小烧杯中，慢慢加入一定浓度的稀盐酸，测得稀盐酸的用量与剩余固体的质量关系如图。请回答下列问题：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33500" cy="1533525"/>
            <wp:effectExtent l="0" t="0" r="0" b="0"/>
            <wp:docPr id="1976940333" name="图片 19769403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191518" name="图片 197694033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）图中</w:t>
      </w:r>
      <w:r>
        <w:rPr>
          <w:rFonts w:ascii="Times New Roman" w:eastAsia="Times New Roman" w:hAnsi="Times New Roman" w:cs="Times New Roman"/>
        </w:rPr>
        <w:t>m=</w:t>
      </w:r>
      <w:r>
        <w:t>______</w:t>
      </w:r>
      <w:r>
        <w:rPr>
          <w:rFonts w:ascii="宋体" w:eastAsia="宋体" w:hAnsi="宋体" w:cs="宋体"/>
        </w:rPr>
        <w:t>；石灰石样品中</w:t>
      </w:r>
      <w:r>
        <w:rPr>
          <w:rFonts w:ascii="Times New Roman" w:eastAsia="Times New Roman" w:hAnsi="Times New Roman" w:cs="Times New Roman"/>
        </w:rPr>
        <w:t>CaCO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的质量分数</w:t>
      </w:r>
      <w:r>
        <w:rPr>
          <w:rFonts w:ascii="Times New Roman" w:eastAsia="Times New Roman" w:hAnsi="Times New Roman" w:cs="Times New Roman"/>
        </w:rPr>
        <w:t>=</w:t>
      </w:r>
      <w:r>
        <w:t>______</w:t>
      </w:r>
      <w:r>
        <w:rPr>
          <w:rFonts w:ascii="宋体" w:eastAsia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）求样品完全应生成二氧化碳的质量（写出计算过程）</w:t>
      </w:r>
      <w:r>
        <w:t>_______________</w:t>
      </w:r>
    </w:p>
    <w:p/>
    <w:p/>
    <w:p/>
    <w:p>
      <w:pPr>
        <w:sectPr>
          <w:headerReference w:type="even" r:id="rId27"/>
          <w:headerReference w:type="default" r:id="rId28"/>
          <w:footerReference w:type="even" r:id="rId29"/>
          <w:footerReference w:type="default" r:id="rId30"/>
          <w:pgSz w:w="20809" w:h="14685" w:orient="landscape"/>
          <w:pgMar w:top="1080" w:right="1440" w:bottom="1080" w:left="1440" w:header="500" w:footer="500" w:gutter="0"/>
          <w:cols w:num="2" w:sep="1" w:space="708" w:equalWidth="0">
            <w:col w:w="8752" w:space="425"/>
            <w:col w:w="8752"/>
          </w:cols>
          <w:docGrid w:type="lines" w:linePitch="312" w:charSpace="0"/>
        </w:sectPr>
      </w:pPr>
    </w:p>
    <w:p>
      <w:pPr>
        <w:spacing w:line="360" w:lineRule="auto"/>
        <w:jc w:val="center"/>
        <w:textAlignment w:val="center"/>
        <w:rPr>
          <w:rFonts w:ascii="宋体" w:hAnsi="宋体" w:cs="宋体" w:hint="eastAsia"/>
          <w:sz w:val="28"/>
          <w:szCs w:val="28"/>
          <w:lang w:val="en-US" w:eastAsia="zh-CN"/>
        </w:rPr>
      </w:pPr>
      <w:r>
        <w:rPr>
          <w:rFonts w:ascii="宋体" w:hAnsi="宋体" w:cs="宋体" w:hint="eastAsia"/>
          <w:sz w:val="28"/>
          <w:szCs w:val="28"/>
          <w:lang w:val="en-US" w:eastAsia="zh-CN"/>
        </w:rPr>
        <w:t>答 案</w:t>
      </w:r>
    </w:p>
    <w:p>
      <w:pPr>
        <w:spacing w:line="360" w:lineRule="auto"/>
        <w:jc w:val="center"/>
        <w:textAlignment w:val="center"/>
        <w:rPr>
          <w:rFonts w:ascii="宋体" w:hAnsi="宋体" w:cs="宋体" w:hint="eastAsia"/>
          <w:sz w:val="28"/>
          <w:szCs w:val="28"/>
          <w:lang w:val="en-US" w:eastAsia="zh-CN"/>
        </w:rPr>
      </w:pPr>
    </w:p>
    <w:sectPr>
      <w:headerReference w:type="even" r:id="rId31"/>
      <w:headerReference w:type="default" r:id="rId32"/>
      <w:footerReference w:type="even" r:id="rId33"/>
      <w:footerReference w:type="default" r:id="rId34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68B2714"/>
    <w:multiLevelType w:val="singleLevel"/>
    <w:tmpl w:val="B68B2714"/>
    <w:lvl w:ilvl="0">
      <w:start w:val="1"/>
      <w:numFmt w:val="decimal"/>
      <w:suff w:val="nothing"/>
      <w:lvlText w:val="（%1）"/>
      <w:lvlJc w:val="left"/>
    </w:lvl>
  </w:abstractNum>
  <w:abstractNum w:abstractNumId="1">
    <w:nsid w:val="2FBBFACF"/>
    <w:multiLevelType w:val="singleLevel"/>
    <w:tmpl w:val="2FBBFAC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2D2C7"/>
    <w:multiLevelType w:val="singleLevel"/>
    <w:tmpl w:val="7212D2C7"/>
    <w:lvl w:ilvl="0">
      <w:start w:val="15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DE1C53"/>
    <w:rsid w:val="04D4248B"/>
    <w:rsid w:val="04E75C63"/>
    <w:rsid w:val="0C336649"/>
    <w:rsid w:val="1A547C6C"/>
    <w:rsid w:val="28A05EDD"/>
    <w:rsid w:val="34E858A4"/>
    <w:rsid w:val="4F323738"/>
    <w:rsid w:val="5368277A"/>
    <w:rsid w:val="53717F63"/>
    <w:rsid w:val="5C296171"/>
    <w:rsid w:val="6A3919B9"/>
    <w:rsid w:val="701A1291"/>
    <w:rsid w:val="764D21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header" Target="header1.xml" /><Relationship Id="rId28" Type="http://schemas.openxmlformats.org/officeDocument/2006/relationships/header" Target="header2.xml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header" Target="header3.xml" /><Relationship Id="rId32" Type="http://schemas.openxmlformats.org/officeDocument/2006/relationships/header" Target="header4.xml" /><Relationship Id="rId33" Type="http://schemas.openxmlformats.org/officeDocument/2006/relationships/footer" Target="footer3.xml" /><Relationship Id="rId34" Type="http://schemas.openxmlformats.org/officeDocument/2006/relationships/footer" Target="footer4.xml" /><Relationship Id="rId35" Type="http://schemas.openxmlformats.org/officeDocument/2006/relationships/theme" Target="theme/theme1.xml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阳洋</cp:lastModifiedBy>
  <cp:revision>9</cp:revision>
  <dcterms:created xsi:type="dcterms:W3CDTF">2011-01-13T09:46:00Z</dcterms:created>
  <dcterms:modified xsi:type="dcterms:W3CDTF">2020-01-07T07:51:29Z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