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11874500</wp:posOffset>
            </wp:positionV>
            <wp:extent cx="368300" cy="419100"/>
            <wp:effectExtent l="0" t="0" r="1270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2019-2020学年度上学期期末质量检测</w:t>
      </w:r>
    </w:p>
    <w:p>
      <w:pPr>
        <w:spacing w:line="360" w:lineRule="auto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九年级化学试题</w:t>
      </w:r>
    </w:p>
    <w:p>
      <w:pPr>
        <w:pStyle w:val="9"/>
        <w:spacing w:line="360" w:lineRule="auto"/>
        <w:jc w:val="left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注意事项:</w:t>
      </w:r>
    </w:p>
    <w:p>
      <w:pPr>
        <w:pStyle w:val="9"/>
        <w:spacing w:line="360" w:lineRule="auto"/>
        <w:jc w:val="left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1.本试卷选择题共36分,非选择题共64分,全卷满分100分；考试时间70分钟。</w:t>
      </w:r>
    </w:p>
    <w:p>
      <w:pPr>
        <w:pStyle w:val="9"/>
        <w:spacing w:line="360" w:lineRule="auto"/>
        <w:jc w:val="left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2.答题前,考生务必将自己的学校、姓名、准考证号填写在答题卡的相应位置上。</w:t>
      </w:r>
    </w:p>
    <w:p>
      <w:pPr>
        <w:pStyle w:val="9"/>
        <w:spacing w:line="360" w:lineRule="auto"/>
        <w:jc w:val="left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3.答选择题时,用2B铅笔把答题卡上对应题目的答案标号涂黑,如需改动,请用橡皮</w:t>
      </w:r>
      <w:r>
        <w:rPr>
          <w:rFonts w:hint="eastAsia" w:ascii="黑体" w:hAnsi="黑体" w:eastAsia="黑体" w:cs="黑体"/>
          <w:bCs/>
          <w:sz w:val="24"/>
          <w:szCs w:val="24"/>
        </w:rPr>
        <w:drawing>
          <wp:inline distT="0" distB="0" distL="0" distR="0">
            <wp:extent cx="2413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Cs/>
          <w:sz w:val="24"/>
          <w:szCs w:val="24"/>
        </w:rPr>
        <w:t>擦干净后,再选涂其他答案；答非选择题时,必须写在答题卡指定的位置上,不在答题区域内的答案一律无效。</w:t>
      </w:r>
    </w:p>
    <w:p>
      <w:pPr>
        <w:pStyle w:val="9"/>
        <w:spacing w:line="360" w:lineRule="auto"/>
        <w:jc w:val="left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4.考生答案全部写在答题卡上,写在本试卷和草稿纸上无效。</w:t>
      </w:r>
      <w:r>
        <w:rPr>
          <w:rFonts w:ascii="黑体" w:hAnsi="黑体" w:eastAsia="黑体" w:cs="黑体"/>
          <w:bCs/>
          <w:color w:val="FFFFFF"/>
          <w:sz w:val="4"/>
          <w:szCs w:val="24"/>
        </w:rPr>
        <w:t>[来源:学科网]</w:t>
      </w:r>
    </w:p>
    <w:p>
      <w:pPr>
        <w:pStyle w:val="9"/>
        <w:spacing w:line="360" w:lineRule="auto"/>
        <w:jc w:val="left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可能用到的相对原子质量:H-1  C-12  O-16  Ca-40  Zn-65</w:t>
      </w:r>
    </w:p>
    <w:p>
      <w:pPr>
        <w:pStyle w:val="9"/>
        <w:spacing w:line="360" w:lineRule="auto"/>
        <w:jc w:val="left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hAnsiTheme="minorEastAsia" w:cstheme="minorEastAsia"/>
          <w:b/>
          <w:sz w:val="24"/>
          <w:szCs w:val="24"/>
        </w:rPr>
        <w:t>一、选择题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(本题包括16个小题</w:t>
      </w:r>
      <w:r>
        <w:rPr>
          <w:rFonts w:hint="eastAsia" w:asciiTheme="minorEastAsia" w:hAnsiTheme="minorEastAsia" w:cstheme="minorEastAsia"/>
          <w:bCs/>
          <w:sz w:val="24"/>
          <w:szCs w:val="24"/>
        </w:rPr>
        <w:drawing>
          <wp:inline distT="0" distB="0" distL="0" distR="0">
            <wp:extent cx="12700" cy="1651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  <w:szCs w:val="24"/>
        </w:rPr>
        <w:t>,1-12题每小题2分,13-16题每小题3分,共36分。每小题只有一个选项符合题意)</w:t>
      </w:r>
    </w:p>
    <w:p>
      <w:pPr>
        <w:spacing w:line="360" w:lineRule="auto"/>
        <w:textAlignment w:val="center"/>
        <w:rPr>
          <w:rFonts w:asciiTheme="majorEastAsia" w:hAnsiTheme="majorEastAsia" w:eastAsiaTheme="majorEastAsia" w:cstheme="majorEastAsia"/>
        </w:rPr>
      </w:pPr>
      <w:r>
        <w:rPr>
          <w:rFonts w:hint="eastAsia" w:asciiTheme="minorEastAsia" w:hAnsiTheme="minorEastAsia" w:eastAsiaTheme="minorEastAsia" w:cstheme="minorEastAsia"/>
        </w:rPr>
        <w:t>1.物质的性质在很大程度上决定了物质的用途，物质的用途体现了物质的性质，下列物质的用途体现了物质的化学性质的是</w:t>
      </w:r>
      <w:r>
        <w:rPr>
          <w:rFonts w:hint="eastAsia" w:asciiTheme="majorEastAsia" w:hAnsiTheme="majorEastAsia" w:eastAsiaTheme="majorEastAsia" w:cstheme="majorEastAsia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A．铁粉用作食品保鲜吸氧剂     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B．干冰用于人工降雨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C．活性炭用于除去冰箱异味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D．铜丝用于作导线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2.金刚石、石墨物理性质有很大差异的原因是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A．原子种类不同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 B．原子大小不同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C．原子排列方式不同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D．原子数目不同</w:t>
      </w:r>
      <w:r>
        <w:rPr>
          <w:rFonts w:asciiTheme="minorEastAsia" w:hAnsiTheme="minorEastAsia" w:eastAsiaTheme="minorEastAsia" w:cstheme="minorEastAsia"/>
        </w:rPr>
        <w:drawing>
          <wp:inline distT="0" distB="0" distL="0" distR="0">
            <wp:extent cx="21590" cy="1651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605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3.制造C919大飞机采用的非金属材料氮化硅(Si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eastAsiaTheme="minorEastAsia" w:cstheme="minorEastAsia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</w:rPr>
        <w:t>)，其中氮元素的化合价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是-3价，则硅元素的化合价是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A．+1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   B．+2             C．+3           D．+4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4.规范的实验操作是实验成功的保证。下列实验操作正确的是</w:t>
      </w:r>
      <w:r>
        <w:rPr>
          <w:rFonts w:hint="eastAsia" w:eastAsia="宋体"/>
        </w:rPr>
        <w:t>(   )</w:t>
      </w:r>
    </w:p>
    <w:p>
      <w:pPr>
        <w:tabs>
          <w:tab w:val="left" w:pos="4605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03275" cy="86423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30250" cy="913130"/>
            <wp:effectExtent l="0" t="0" r="0" b="1270"/>
            <wp:docPr id="2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48005" cy="883920"/>
            <wp:effectExtent l="0" t="0" r="444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00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2335" cy="962660"/>
            <wp:effectExtent l="0" t="0" r="0" b="8890"/>
            <wp:docPr id="2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left" w:pos="4605"/>
        </w:tabs>
        <w:spacing w:line="360" w:lineRule="auto"/>
        <w:rPr>
          <w:rFonts w:eastAsia="宋体"/>
        </w:rPr>
      </w:pPr>
      <w:r>
        <w:rPr>
          <w:rFonts w:hint="eastAsia" w:asciiTheme="minorEastAsia" w:hAnsiTheme="minorEastAsia" w:eastAsiaTheme="minorEastAsia" w:cstheme="minorEastAsia"/>
        </w:rPr>
        <w:t>连接仪器  B．取用块状固体  C．倾倒液体药品  D．闻气体的气味</w:t>
      </w:r>
    </w:p>
    <w:p>
      <w:pPr>
        <w:tabs>
          <w:tab w:val="left" w:pos="4605"/>
        </w:tabs>
        <w:spacing w:line="360" w:lineRule="auto"/>
        <w:rPr>
          <w:rFonts w:eastAsia="宋体"/>
        </w:rPr>
      </w:pPr>
      <w:r>
        <w:rPr>
          <w:rFonts w:hint="eastAsia" w:asciiTheme="minorEastAsia" w:hAnsiTheme="minorEastAsia" w:eastAsiaTheme="minorEastAsia" w:cstheme="minorEastAsia"/>
        </w:rPr>
        <w:t>5.硼酸常用于治疗小儿湿疹。下图是硼元素在元素周期表中的相关信息。下列关</w:t>
      </w:r>
    </w:p>
    <w:p>
      <w:pPr>
        <w:tabs>
          <w:tab w:val="left" w:pos="4605"/>
        </w:tabs>
        <w:spacing w:line="360" w:lineRule="auto"/>
        <w:rPr>
          <w:rFonts w:eastAsia="宋体"/>
        </w:rPr>
      </w:pP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3970" cy="1270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硼元素的说法中不正确的是</w:t>
      </w:r>
      <w:r>
        <w:rPr>
          <w:rFonts w:hint="eastAsia" w:eastAsia="宋体"/>
        </w:rPr>
        <w:t>(   )</w:t>
      </w:r>
    </w:p>
    <w:p>
      <w:pPr>
        <w:tabs>
          <w:tab w:val="left" w:pos="4605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42670" cy="1015365"/>
            <wp:effectExtent l="0" t="0" r="5080" b="0"/>
            <wp:docPr id="1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015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876"/>
        </w:tabs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元素符号为B            B. 是非金属元素</w:t>
      </w:r>
    </w:p>
    <w:p>
      <w:pPr>
        <w:tabs>
          <w:tab w:val="left" w:pos="4876"/>
        </w:tabs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原子核外有5个电子      D. 相对原子质量为10.81 g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</w:t>
      </w:r>
      <w:r>
        <w:rPr>
          <w:rFonts w:hint="eastAsia" w:asciiTheme="minorEastAsia" w:hAnsiTheme="minorEastAsia" w:eastAsiaTheme="minorEastAsia" w:cstheme="minorEastAsia"/>
          <w:bCs/>
        </w:rPr>
        <w:t>人类每时每刻都离不开空气，没有空气就没有生命。下列关于空气的说法错误的是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 xml:space="preserve">A．洁净的空气是混合物 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B．空气中的氧气具有助燃性，可</w:t>
      </w:r>
      <w:r>
        <w:rPr>
          <w:rFonts w:hint="eastAsia" w:asciiTheme="minorEastAsia" w:hAnsiTheme="minorEastAsia" w:eastAsiaTheme="minorEastAsia" w:cstheme="minorEastAsia"/>
          <w:bCs/>
        </w:rPr>
        <w:drawing>
          <wp:inline distT="0" distB="0" distL="0" distR="0">
            <wp:extent cx="21590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</w:rPr>
        <w:t>做燃料</w:t>
      </w:r>
      <w:r>
        <w:rPr>
          <w:rFonts w:hint="eastAsia" w:asciiTheme="minorEastAsia" w:hAnsiTheme="minorEastAsia" w:eastAsiaTheme="minorEastAsia" w:cstheme="minorEastAsia"/>
          <w:bCs/>
        </w:rPr>
        <w:tab/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C．空气中的稀有气体在通电时能发出不同颜色的光</w:t>
      </w:r>
      <w:r>
        <w:rPr>
          <w:rFonts w:hint="eastAsia" w:asciiTheme="minorEastAsia" w:hAnsiTheme="minorEastAsia" w:eastAsiaTheme="minorEastAsia" w:cstheme="minorEastAsia"/>
          <w:bCs/>
        </w:rPr>
        <w:tab/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ab/>
      </w:r>
      <w:r>
        <w:rPr>
          <w:rFonts w:hint="eastAsia" w:asciiTheme="minorEastAsia" w:hAnsiTheme="minorEastAsia" w:eastAsiaTheme="minorEastAsia" w:cstheme="minorEastAsia"/>
          <w:bCs/>
        </w:rPr>
        <w:t xml:space="preserve">                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D．可以用红磷来测定空气中氧气的含量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7.某纯净物X在氧气中高温煅烧的化学方程式为：4X+11O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2Fe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+8SO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，则X的化学式是</w:t>
      </w:r>
      <w:r>
        <w:rPr>
          <w:rFonts w:hint="eastAsia" w:eastAsia="宋体"/>
        </w:rPr>
        <w:t>(   )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A．FeS          B．FeSO</w:t>
      </w:r>
      <w:r>
        <w:rPr>
          <w:rFonts w:hint="eastAsia" w:asciiTheme="minorEastAsia" w:hAnsiTheme="minorEastAsia" w:eastAsiaTheme="minorEastAsia" w:cstheme="minorEastAsia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</w:rPr>
        <w:t xml:space="preserve">            C．FeS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            D．Fe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8.下列说法中正确的是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A．木炭燃烧后生成黑色固体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B．硫在氧气中燃烧后生成有刺激性气味的气体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C．红磷在空气中燃烧能产生大量的白色烟雾</w:t>
      </w:r>
    </w:p>
    <w:p>
      <w:pPr>
        <w:widowControl w:val="0"/>
        <w:wordWrap w:val="0"/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D．铁丝在纯氧气中燃烧发出红色火焰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9.水是我们日常生活必不可少的物质，下列有关水的说法错误的是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A．水是由氢元素和氧元素组成的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B．生活中可通过煮沸降低水的硬度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C．洗菜、洗衣和淘米的水可用来浇花、拖地或冲厕所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D．水通电分解时正极产生的氢气与负极产生的氧气的体积比约为2：1</w:t>
      </w:r>
      <w:r>
        <w:rPr>
          <w:rFonts w:asciiTheme="minorEastAsia" w:hAnsiTheme="minorEastAsia" w:eastAsiaTheme="minorEastAsia" w:cstheme="minorEastAsia"/>
          <w:color w:val="FFFFFF"/>
          <w:sz w:val="4"/>
        </w:rPr>
        <w:t>[来源:Z。xx。k.Com]</w:t>
      </w:r>
    </w:p>
    <w:p>
      <w:pPr>
        <w:spacing w:line="360" w:lineRule="auto"/>
        <w:textAlignment w:val="center"/>
        <w:rPr>
          <w:rFonts w:eastAsia="宋体"/>
        </w:rPr>
      </w:pPr>
      <w:r>
        <w:rPr>
          <w:rFonts w:hint="eastAsia" w:asciiTheme="minorEastAsia" w:hAnsiTheme="minorEastAsia" w:eastAsiaTheme="minorEastAsia" w:cstheme="minorEastAsia"/>
        </w:rPr>
        <w:t>10.一定条件下，水在密闭容器里的冷却过程中，温度和时间的关系如下图所示。①、②、③表示水在不同时刻的存在状态，下列有关判断正确的是</w:t>
      </w:r>
      <w:r>
        <w:rPr>
          <w:rFonts w:hint="eastAsia" w:eastAsia="宋体"/>
        </w:rPr>
        <w:t>(   )</w:t>
      </w: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71600" cy="1019175"/>
            <wp:effectExtent l="0" t="0" r="0" b="9525"/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2"/>
        </w:numPr>
        <w:tabs>
          <w:tab w:val="left" w:pos="4876"/>
        </w:tabs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水分子间的间隔：①＞③       B. 水分子的运动速率：②＞①</w:t>
      </w:r>
    </w:p>
    <w:p>
      <w:pPr>
        <w:pStyle w:val="10"/>
        <w:tabs>
          <w:tab w:val="left" w:pos="4876"/>
        </w:tabs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 状态③的水分子静止不动       D. ①→②发生了化学变化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11.根据如图所示的实验现象分析，下列说法错误的是</w:t>
      </w:r>
      <w:r>
        <w:rPr>
          <w:rFonts w:hint="eastAsia" w:eastAsia="宋体"/>
        </w:rPr>
        <w:t>(   )</w:t>
      </w:r>
    </w:p>
    <w:p>
      <w:pPr>
        <w:spacing w:line="360" w:lineRule="auto"/>
        <w:jc w:val="both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13560" cy="1037590"/>
            <wp:effectExtent l="0" t="0" r="0" b="0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A.①②对比说明物质燃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032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烧需要与空气接触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B.①中使温度达到白磷着火点是利用了铜的导热性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C.烧杯中的热水只起提高温度的作用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D.①③对比说明红磷着火点高于白磷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12.图示分析法是学习化学的一种重要方法。下列图示分析正确的是</w:t>
      </w:r>
      <w:r>
        <w:rPr>
          <w:rFonts w:hint="eastAsia" w:eastAsia="宋体"/>
        </w:rPr>
        <w:t>(   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35380" cy="951230"/>
            <wp:effectExtent l="0" t="0" r="7620" b="1270"/>
            <wp:docPr id="20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rcRect l="1397" t="1904" r="1397" b="1904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30605" cy="633095"/>
            <wp:effectExtent l="0" t="0" r="0" b="0"/>
            <wp:docPr id="19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44245" cy="808355"/>
            <wp:effectExtent l="0" t="0" r="8255" b="0"/>
            <wp:docPr id="16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drawing>
          <wp:inline distT="0" distB="0" distL="114300" distR="114300">
            <wp:extent cx="1039495" cy="989965"/>
            <wp:effectExtent l="0" t="0" r="8255" b="635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989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A．地壳中元素含量   B．原子结构    C．物质分类      D．空气成分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在一个密闭容器中，有甲、乙、丙、丁、戊五种物质，在一定条件下发生反应，测得反应前后各物质的质量变化量如图所示(图中正数表示物质质量的增加量，负数表示物质质量的减少量，0表示物质质量不变)，下列说法正确的是(   )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078355" cy="1181100"/>
            <wp:effectExtent l="0" t="0" r="0" b="0"/>
            <wp:docPr id="2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A．该反应一定属于置换反应</w:t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B．戊一定是该反应的催化剂</w:t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C．参加反应的乙、丙的质量比一定为48:23</w:t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D．该反应中甲、丁的相对分子质量之比一定为44:27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14.现有等质量甲、乙、丙三种金属，分别放入三份溶液浓度相同的足量稀硫酸中，产生氢气的质量与反应时间的关系如图所示(已知甲、乙、丙在生成物中化合价均为+2价)。则下列说法中错误的是</w:t>
      </w:r>
      <w:r>
        <w:rPr>
          <w:rFonts w:hint="eastAsia" w:eastAsia="宋体"/>
        </w:rPr>
        <w:t>(   )</w:t>
      </w:r>
    </w:p>
    <w:p>
      <w:pPr>
        <w:adjustRightInd w:val="0"/>
        <w:spacing w:line="360" w:lineRule="auto"/>
        <w:jc w:val="both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350645" cy="1156335"/>
            <wp:effectExtent l="0" t="0" r="1905" b="571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textAlignment w:val="baseline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A．相对原子质量：乙＞丙＞甲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B．生成氢气的质量：甲＞乙＞丙</w:t>
      </w:r>
    </w:p>
    <w:p>
      <w:pPr>
        <w:adjustRightInd w:val="0"/>
        <w:spacing w:line="360" w:lineRule="auto"/>
        <w:textAlignment w:val="baseline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C．金属活动性：乙＞甲＞丙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D．消耗硫酸的质量：甲＞乙＞丙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15.“宏观辨识与微观探析”是化学学科的核心素养之一。下列说法正确的是</w:t>
      </w:r>
      <w:r>
        <w:rPr>
          <w:rFonts w:hint="eastAsia" w:eastAsia="宋体"/>
        </w:rPr>
        <w:t>(   )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①化学变化中，分子和原子的种类都不发生改变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②冰雪融化的过程中水分子之间的间隔发生了变化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③同种分子构成的物质是纯净物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④2Fe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3+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和3N中的“3”都表示微粒的个数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⑤能直接构成物质的微粒有分子、原子和离子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90550" cy="695325"/>
            <wp:effectExtent l="0" t="0" r="0" b="9525"/>
            <wp:docPr id="1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81025" cy="704850"/>
            <wp:effectExtent l="0" t="0" r="9525" b="0"/>
            <wp:docPr id="1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81025" cy="704850"/>
            <wp:effectExtent l="0" t="0" r="9525" b="0"/>
            <wp:docPr id="1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表示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905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的微粒都带电荷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A．①②⑤      B．②③⑤      C．②④⑥      D．②⑤⑥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16.鉴别下列各组物质的方法不正确的是</w:t>
      </w:r>
      <w:r>
        <w:rPr>
          <w:rFonts w:hint="eastAsia" w:eastAsia="宋体"/>
        </w:rPr>
        <w:t>(   )</w:t>
      </w:r>
    </w:p>
    <w:tbl>
      <w:tblPr>
        <w:tblStyle w:val="8"/>
        <w:tblW w:w="82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12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选项</w:t>
            </w:r>
          </w:p>
        </w:tc>
        <w:tc>
          <w:tcPr>
            <w:tcW w:w="2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ind w:firstLine="480" w:firstLineChars="200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鉴别的物质</w:t>
            </w:r>
          </w:p>
        </w:tc>
        <w:tc>
          <w:tcPr>
            <w:tcW w:w="5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ind w:firstLine="1680" w:firstLineChars="700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鉴别的方法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A</w:t>
            </w:r>
          </w:p>
        </w:tc>
        <w:tc>
          <w:tcPr>
            <w:tcW w:w="2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纯水和矿泉水</w:t>
            </w:r>
          </w:p>
        </w:tc>
        <w:tc>
          <w:tcPr>
            <w:tcW w:w="5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观察是否澄清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B</w:t>
            </w:r>
          </w:p>
        </w:tc>
        <w:tc>
          <w:tcPr>
            <w:tcW w:w="2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二氧化碳和一氧化碳</w:t>
            </w:r>
          </w:p>
        </w:tc>
        <w:tc>
          <w:tcPr>
            <w:tcW w:w="5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点燃，观察是否能燃烧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C</w:t>
            </w:r>
          </w:p>
        </w:tc>
        <w:tc>
          <w:tcPr>
            <w:tcW w:w="2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水和过氧化氢溶液</w:t>
            </w:r>
          </w:p>
        </w:tc>
        <w:tc>
          <w:tcPr>
            <w:tcW w:w="5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加二氧化锰，观察是否有气泡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D</w:t>
            </w:r>
          </w:p>
        </w:tc>
        <w:tc>
          <w:tcPr>
            <w:tcW w:w="2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冰和干冰</w:t>
            </w:r>
          </w:p>
        </w:tc>
        <w:tc>
          <w:tcPr>
            <w:tcW w:w="5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widowControl w:val="0"/>
              <w:spacing w:line="360" w:lineRule="auto"/>
              <w:textAlignment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室温(20℃)放置一段时间，看是否有液体残留</w:t>
            </w:r>
          </w:p>
        </w:tc>
      </w:tr>
    </w:tbl>
    <w:p>
      <w:pPr>
        <w:spacing w:line="360" w:lineRule="auto"/>
        <w:rPr>
          <w:rFonts w:asciiTheme="minorHAnsi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A. A     B. B     C. C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D. D</w:t>
      </w:r>
    </w:p>
    <w:p>
      <w:pPr>
        <w:pStyle w:val="9"/>
        <w:spacing w:line="360" w:lineRule="auto"/>
        <w:jc w:val="left"/>
        <w:textAlignment w:val="center"/>
        <w:rPr>
          <w:rFonts w:hAnsiTheme="minorEastAsia" w:cstheme="minorEastAsia"/>
          <w:b/>
          <w:szCs w:val="21"/>
        </w:rPr>
      </w:pPr>
      <w:r>
        <w:rPr>
          <w:rFonts w:hint="eastAsia" w:hAnsiTheme="minorEastAsia" w:cstheme="minorEastAsia"/>
          <w:b/>
          <w:sz w:val="24"/>
          <w:szCs w:val="24"/>
        </w:rPr>
        <w:t>二、理解与应用</w:t>
      </w:r>
      <w:r>
        <w:rPr>
          <w:rFonts w:hint="eastAsia" w:eastAsia="宋体"/>
        </w:rPr>
        <w:t>(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本大题包括5个小题,共32分</w:t>
      </w:r>
      <w:r>
        <w:rPr>
          <w:rFonts w:hint="eastAsia" w:eastAsia="宋体"/>
        </w:rPr>
        <w:t>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17. “下图”是四种粒子的结构示意图和元素周期表的一部分。请回答：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340610" cy="885190"/>
            <wp:effectExtent l="0" t="0" r="254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63495" cy="840105"/>
            <wp:effectExtent l="0" t="0" r="8255" b="0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(1)图中A、B、C、D中表示阴离子的是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(填序号)。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(2)D中x=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drawing>
          <wp:inline distT="0" distB="0" distL="0" distR="0">
            <wp:extent cx="24130" cy="1524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(3)A元素的原子在化学反应中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电子(填“易得”、“易失”或“不得不失”)。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(4)A、B、C、D四种粒子中，不具备稳定结构的是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(填序号)。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(5)由表中原子序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1590" cy="1651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数为1、8、13的元素组成物质的化学式为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 坚持“人与自然和谐共生”是新时代中国特色社会主义的基本方略之一，让“山更绿，水更清，空气更清新”是我们共同的追求。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(1)“山更绿”离不开绿色植物。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①植物的光合作用需要吸收空气中的水和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　   </w:t>
      </w:r>
      <w:r>
        <w:rPr>
          <w:rFonts w:hint="eastAsia" w:asciiTheme="minorEastAsia" w:hAnsiTheme="minorEastAsia" w:eastAsiaTheme="minorEastAsia" w:cstheme="minorEastAsia"/>
        </w:rPr>
        <w:t>(填物质名称)，可有效减缓温室效应。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②酸雨不利于植物生长。煤燃烧产生的</w:t>
      </w:r>
      <w:r>
        <w:rPr>
          <w:rFonts w:hint="eastAsia" w:asciiTheme="minorEastAsia" w:hAnsiTheme="minorEastAsia" w:eastAsiaTheme="minorEastAsia" w:cstheme="minorEastAsia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</w:rPr>
        <w:t>(填一种物质的化学式)进入大气后可形成酸雨。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(2)“水更清”就得保护好水资源，以更好的利用水资源。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①下列关于水的说法正确的是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　   　 </w:t>
      </w:r>
      <w:r>
        <w:rPr>
          <w:rFonts w:hint="eastAsia" w:asciiTheme="minorEastAsia" w:hAnsiTheme="minorEastAsia" w:eastAsiaTheme="minorEastAsia" w:cstheme="minorEastAsia"/>
        </w:rPr>
        <w:t>(填字母)。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a．工业废水需经处理达标后才可排放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b．为保护好水资源，禁止使用化肥和农药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c．天然水只要通过处理后变清即可饮用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d．为了改善水质，可向其中加入大量的净水剂和消毒剂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②硬水会给生产和生活带来许多不便,区分软水和硬水可用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区分。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③自然界中的水一般要净化后才能使用。在沉降、过滤、吸附、蒸馏等净水方法中,单一操作相对净化程度最高的是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，用此方法净化后得到的水是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(填“硬水”或“软水”)。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(3)“空气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413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更清新”需要监测防治大气污染。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下列情况中,可能造成空气污染的是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(填序号)。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a.提倡使用新能源共享汽车        b.下雨时工业废气的直接排放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c.关停产能落后污染较大的工厂    d.节假日大量燃放烟花爆竹</w:t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19.化学就在我们身边，请用所学化学知识回答下列问题。</w:t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(1)根据如图金属应用实例推断,金属具有的物理性质有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(至少答两点)。</w:t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167380" cy="855345"/>
            <wp:effectExtent l="0" t="0" r="0" b="1905"/>
            <wp:docPr id="2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855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(2)用一氧化碳和磁铁矿石(主要成分是Fe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</w:rPr>
        <w:t>)高温炼铁，其反应的化学方程式</w:t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tabs>
          <w:tab w:val="left" w:pos="1620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(3)为了保护金属资源,防止金属腐蚀,我们常在金属材料的表面涂抹一层油漆,如在一些铁制品的表面涂抹油漆,防止铁被腐蚀；用盐酸可以除去自行车钢圈上的铁锈，其反应的化学方程式是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(4)已知M、N、R三种金属存在如下反应：R+NCl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=N+RCl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；M+RCl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=R+MCl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，M、N、R三种金属的活动性由弱到强的顺序为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20.小明利用如图1装置,称量了白磷被引燃前后整个装置的总质量,验证了质量守恒定律</w:t>
      </w:r>
    </w:p>
    <w:p>
      <w:pPr>
        <w:spacing w:line="360" w:lineRule="auto"/>
      </w:pPr>
      <w:r>
        <w:drawing>
          <wp:inline distT="0" distB="0" distL="114300" distR="114300">
            <wp:extent cx="4421505" cy="1273175"/>
            <wp:effectExtent l="0" t="0" r="0" b="3175"/>
            <wp:docPr id="2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21505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(1)白磷燃烧属于化学反应基本类型中的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反应。</w:t>
      </w:r>
      <w:r>
        <w:rPr>
          <w:rFonts w:asciiTheme="minorEastAsia" w:hAnsiTheme="minorEastAsia" w:eastAsiaTheme="minorEastAsia" w:cstheme="minorEastAsia"/>
          <w:color w:val="FFFFFF"/>
          <w:sz w:val="4"/>
        </w:rPr>
        <w:t>[来源:学,科,网Z,X,X,K]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(2)实验过程中可观察到气球体积变化情况是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asciiTheme="minorEastAsia" w:hAnsiTheme="minorEastAsia" w:eastAsiaTheme="minorEastAsia" w:cstheme="minorEastAsia"/>
          <w:color w:val="FFFFFF"/>
          <w:sz w:val="4"/>
        </w:rPr>
        <w:t>[来源:Z*xx*k.Com]</w:t>
      </w:r>
    </w:p>
    <w:p>
      <w:pPr>
        <w:spacing w:line="360" w:lineRule="auto"/>
      </w:pPr>
      <w:r>
        <w:rPr>
          <w:rFonts w:hint="eastAsia" w:asciiTheme="minorEastAsia" w:hAnsiTheme="minorEastAsia" w:eastAsiaTheme="minorEastAsia" w:cstheme="minorEastAsia"/>
        </w:rPr>
        <w:t>(3)图2</w:t>
      </w:r>
      <w:r>
        <w:rPr>
          <w:rFonts w:hint="eastAsia"/>
        </w:rPr>
        <w:t>中，锥形瓶中固态物质的质量m随时间t的变化关系正确的是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。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21.能源、环境与人类的生活和社会发展密切相关。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(1)目前，人类以化石燃料为主要能源，常见的化石燃料包括煤、石油和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。大量使用化石燃料会带来一些环境问题，人类迫切需要开发新能源，你知道的一种新能源是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(2)使燃料充分燃烧，对于节约能源和保护环境非常重要。你认为燃料充分燃</w:t>
      </w:r>
    </w:p>
    <w:p>
      <w:pPr>
        <w:spacing w:line="360" w:lineRule="auto"/>
        <w:rPr>
          <w:rFonts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烧可以采取的措施有：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u w:val="single"/>
        </w:rPr>
        <w:drawing>
          <wp:inline distT="0" distB="0" distL="0" distR="0">
            <wp:extent cx="2413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（写一种）。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(3)在汽油中加入适量乙醇作为汽车燃料，可适当节省石油资源，并在一定程度上减少汽车尾气对大气的污染。其中乙醇属于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(填“可再生”或“不可再生”)能源。</w:t>
      </w:r>
    </w:p>
    <w:p>
      <w:pPr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/>
        </w:rPr>
        <w:t>三、实验与探究</w:t>
      </w:r>
      <w:r>
        <w:rPr>
          <w:rFonts w:hint="eastAsia" w:asciiTheme="minorEastAsia" w:hAnsiTheme="minorEastAsia" w:eastAsiaTheme="minorEastAsia" w:cstheme="minorEastAsia"/>
          <w:bCs/>
        </w:rPr>
        <w:t>(本大题包括2个小题,共21分)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22.根据下列装置，回答问题：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613785" cy="1189990"/>
            <wp:effectExtent l="0" t="0" r="5715" b="0"/>
            <wp:docPr id="28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rcRect l="210" r="227" b="1936"/>
                    <a:stretch>
                      <a:fillRect/>
                    </a:stretch>
                  </pic:blipFill>
                  <pic:spPr>
                    <a:xfrm>
                      <a:off x="0" y="0"/>
                      <a:ext cx="3613785" cy="1189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(1)写出图中标号仪器的名称：①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(2)实验室制取CO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，为了便于及时添加液体药品，应选用发生装置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(填“A”或“C”)。装置A长颈漏斗下端管口插入液面下的目的是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，收集装置选用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(填装置序号)，检验二氧化碳收集满的方法是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(3)实验室用过氧化氢溶液和二氧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397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化锰制取氧气时，发生反应的化学方程式为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，从控制反应速率和节约药品的角度考虑，发生装置最好选用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(填装置序号)。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(4)因为氧气不易溶于水，所以还可以利用装置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(填装置序号)收集。当导管口气泡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冒出时，再把导管口伸入盛满水的集气瓶中，开始收集。如果要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做铁丝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1590" cy="1651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在氧气中燃烧的实验，用这种装置收集氧气时应注意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asciiTheme="minorEastAsia" w:hAnsiTheme="minorEastAsia" w:eastAsiaTheme="minorEastAsia" w:cstheme="minorEastAsia"/>
          <w:color w:val="FFFFFF"/>
          <w:sz w:val="4"/>
        </w:rPr>
        <w:t>[来源:学§科§网Z§X§X§K]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23.有一种神奇的蜡烛，点燃后任你怎么吹也吹不灭，而且看上去和普通的蜡烛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一模一样，那么到底是什么玄机能让蜡烛持续燃烧？请你一起参与探究。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查阅资料】普通蜡烛由石蜡和蜡烛芯制成，而吹不灭的蜡烛是在蜡烛芯上包裹一层打火石的粉末，打火石是由某种金属掺入少量稀土元素制成的合金，它的着火点只有150℃，当蜡烛燃烧时，金属并不燃烧；但当蜡烛吹灭后，未冷却的金属接触到氧气就发生燃烧，从而使蜡烛复燃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【实验探究】老师告诉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同学们，蜡烛芯内打火石中的某种金属可能是镁、铁或铜中的一种，为确定该金属的成分，大家设计了以下实验方案，请你填空和回答有关问题(注：不考虑打火石中稀土元素对探究金属性质的影响)。</w:t>
      </w:r>
    </w:p>
    <w:tbl>
      <w:tblPr>
        <w:tblStyle w:val="8"/>
        <w:tblW w:w="8225" w:type="dxa"/>
        <w:tblInd w:w="9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50"/>
        <w:gridCol w:w="2812"/>
        <w:gridCol w:w="1963"/>
        <w:gridCol w:w="27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23" w:hRule="atLeast"/>
        </w:trPr>
        <w:tc>
          <w:tcPr>
            <w:tcW w:w="750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实验</w:t>
            </w:r>
          </w:p>
        </w:tc>
        <w:tc>
          <w:tcPr>
            <w:tcW w:w="2812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操作步骤</w:t>
            </w:r>
          </w:p>
        </w:tc>
        <w:tc>
          <w:tcPr>
            <w:tcW w:w="1963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实验现象</w:t>
            </w:r>
          </w:p>
        </w:tc>
        <w:tc>
          <w:tcPr>
            <w:tcW w:w="2700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0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1</w:t>
            </w:r>
          </w:p>
        </w:tc>
        <w:tc>
          <w:tcPr>
            <w:tcW w:w="2812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切开蜡烛，取出打火石，用砂纸打磨</w:t>
            </w:r>
          </w:p>
        </w:tc>
        <w:tc>
          <w:tcPr>
            <w:tcW w:w="1963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打火石呈银白色</w:t>
            </w:r>
          </w:p>
        </w:tc>
        <w:tc>
          <w:tcPr>
            <w:tcW w:w="2700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该金属一定不是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u w:val="single"/>
              </w:rPr>
              <w:t>　  　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0" w:type="dxa"/>
          </w:tcPr>
          <w:p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2</w:t>
            </w:r>
          </w:p>
        </w:tc>
        <w:tc>
          <w:tcPr>
            <w:tcW w:w="2812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取少量打磨后的打</w:t>
            </w:r>
            <w:r>
              <w:rPr>
                <w:rFonts w:hint="eastAsia" w:asciiTheme="minorEastAsia" w:hAnsiTheme="minorEastAsia" w:eastAsiaTheme="minorEastAsia" w:cstheme="minorEastAsia"/>
              </w:rPr>
              <w:drawing>
                <wp:inline distT="0" distB="0" distL="0" distR="0">
                  <wp:extent cx="20320" cy="22860"/>
                  <wp:effectExtent l="0" t="0" r="0" b="0"/>
                  <wp:docPr id="34" name="图片 3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</w:rPr>
              <w:t>火石于试管中，滴加稀盐酸</w:t>
            </w:r>
          </w:p>
        </w:tc>
        <w:tc>
          <w:tcPr>
            <w:tcW w:w="1963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</w:rPr>
              <w:t>有无色气体产生，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u w:val="single"/>
              </w:rPr>
              <w:t xml:space="preserve">              </w:t>
            </w:r>
          </w:p>
        </w:tc>
        <w:tc>
          <w:tcPr>
            <w:tcW w:w="2700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该金属一定不是铁，而是镁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【交流反思】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(1)实验2中反应的化学方程式为</w:t>
      </w:r>
      <w:r>
        <w:rPr>
          <w:rFonts w:hint="eastAsia" w:asciiTheme="minorEastAsia" w:hAnsiTheme="minorEastAsia" w:eastAsiaTheme="minorEastAsia" w:cstheme="minorEastAsia"/>
          <w:u w:val="single"/>
        </w:rPr>
        <w:t>　            　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(2)这种蜡烛燃烧时，蜡烛芯里的金属为什么不燃烧？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　            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ind w:left="240" w:hanging="240" w:hangingChars="1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(3)这种“吹不灭”的蜡烛实际上也可以熄灭，你采用的方法是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　             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pStyle w:val="9"/>
        <w:spacing w:line="360" w:lineRule="auto"/>
        <w:jc w:val="left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hAnsiTheme="minorEastAsia" w:cstheme="minorEastAsia"/>
          <w:b/>
          <w:sz w:val="24"/>
          <w:szCs w:val="24"/>
        </w:rPr>
        <w:t>四、计算题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(本大题包括2个小题,共11分)</w:t>
      </w:r>
    </w:p>
    <w:p>
      <w:pPr>
        <w:pStyle w:val="10"/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24.人体缺锌时，可在医生指导下通过葡萄糖酸锌(化学式为C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bscript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bscript"/>
        </w:rPr>
        <w:t>22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bscript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Zn)口服液来补锌。葡萄糖酸锌中氧、氢元素的原子个数比为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(化成最简整数比)；现有两支葡萄糖酸锌口服液，其中共含葡萄糖酸锌91mg，则这两支口服液中锌的质量共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mg。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25.为测定鸡蛋壳中CaCO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的质量分数，取9.0g干燥的碎鸡蛋壳放入烧杯中，向其中加入足量的稀盐酸40.0g(假设其他物质不与盐酸反应，且盐酸与水均不挥发，生成的气体全部逸出)。充分反应后烧杯中物质的总质量为46.8g。请计算：</w:t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(1)产生气体的质量是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contextualSpacing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(2)鸡蛋壳中CaCO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的质量分数是多少？(精确到0.1%)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E27CCE"/>
    <w:multiLevelType w:val="singleLevel"/>
    <w:tmpl w:val="88E27CC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24993AA"/>
    <w:multiLevelType w:val="singleLevel"/>
    <w:tmpl w:val="D24993A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3B"/>
    <w:rsid w:val="000B427D"/>
    <w:rsid w:val="00AF243B"/>
    <w:rsid w:val="09421EE5"/>
    <w:rsid w:val="0EE5027A"/>
    <w:rsid w:val="0FEF7876"/>
    <w:rsid w:val="11814696"/>
    <w:rsid w:val="11E55741"/>
    <w:rsid w:val="12F01326"/>
    <w:rsid w:val="12FD7F6D"/>
    <w:rsid w:val="13E23574"/>
    <w:rsid w:val="1914527C"/>
    <w:rsid w:val="1A5830EE"/>
    <w:rsid w:val="1E2F4729"/>
    <w:rsid w:val="252C3A35"/>
    <w:rsid w:val="263125CD"/>
    <w:rsid w:val="2D116157"/>
    <w:rsid w:val="2E6B7634"/>
    <w:rsid w:val="302333C0"/>
    <w:rsid w:val="37D769B7"/>
    <w:rsid w:val="3BB13466"/>
    <w:rsid w:val="44B7638A"/>
    <w:rsid w:val="460A4881"/>
    <w:rsid w:val="4904210C"/>
    <w:rsid w:val="4AED60D0"/>
    <w:rsid w:val="4B7B593E"/>
    <w:rsid w:val="4BAD40DB"/>
    <w:rsid w:val="4CA26A25"/>
    <w:rsid w:val="4EDA6308"/>
    <w:rsid w:val="51C67F90"/>
    <w:rsid w:val="5AF34323"/>
    <w:rsid w:val="5B29575F"/>
    <w:rsid w:val="5BA65D62"/>
    <w:rsid w:val="5DC80AA4"/>
    <w:rsid w:val="5E486F1B"/>
    <w:rsid w:val="5FB10E39"/>
    <w:rsid w:val="6019264A"/>
    <w:rsid w:val="605F1FB2"/>
    <w:rsid w:val="63247696"/>
    <w:rsid w:val="653F2D34"/>
    <w:rsid w:val="6A3B399F"/>
    <w:rsid w:val="6DA62FDE"/>
    <w:rsid w:val="709709E1"/>
    <w:rsid w:val="719D3138"/>
    <w:rsid w:val="73E87D1A"/>
    <w:rsid w:val="780E4404"/>
    <w:rsid w:val="7D12433A"/>
    <w:rsid w:val="7F4B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"/>
      <w:ind w:left="120"/>
    </w:pPr>
    <w:rPr>
      <w:rFonts w:ascii="宋体" w:hAnsi="宋体"/>
      <w:sz w:val="21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</w:pPr>
  </w:style>
  <w:style w:type="paragraph" w:customStyle="1" w:styleId="9">
    <w:name w:val="Normal_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Normal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7"/>
    <w:link w:val="3"/>
    <w:uiPriority w:val="0"/>
    <w:rPr>
      <w:rFonts w:eastAsia="Times New Roman"/>
      <w:sz w:val="18"/>
      <w:szCs w:val="18"/>
    </w:rPr>
  </w:style>
  <w:style w:type="character" w:customStyle="1" w:styleId="12">
    <w:name w:val="页眉 Char"/>
    <w:basedOn w:val="7"/>
    <w:link w:val="5"/>
    <w:qFormat/>
    <w:uiPriority w:val="0"/>
    <w:rPr>
      <w:rFonts w:eastAsia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rFonts w:eastAsia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wmf"/><Relationship Id="rId15" Type="http://schemas.openxmlformats.org/officeDocument/2006/relationships/oleObject" Target="embeddings/oleObject1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2588</Words>
  <Characters>2797</Characters>
  <Lines>139</Lines>
  <Paragraphs>185</Paragraphs>
  <TotalTime>1</TotalTime>
  <ScaleCrop>false</ScaleCrop>
  <LinksUpToDate>false</LinksUpToDate>
  <CharactersWithSpaces>5200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2020-07-23T08:39:46Z</dcterms:modified>
  <dc:subject>山东省德州禹城市2020届九年级上学期期末考试化学试题.docx</dc:subject>
  <dc:title>山东省德州禹城市2020届九年级上学期期末考试化学试题.docx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