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24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7pt;height:24pt;margin-top:848pt;margin-left:974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  <w:bookmarkEnd w:id="0"/>
      <w:r>
        <w:rPr>
          <w:b/>
          <w:bCs/>
          <w:sz w:val="28"/>
          <w:szCs w:val="28"/>
        </w:rPr>
        <w:t>201</w:t>
      </w:r>
      <w:r>
        <w:rPr>
          <w:rFonts w:hint="eastAsia"/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～20</w:t>
      </w:r>
      <w:r>
        <w:rPr>
          <w:rFonts w:hint="eastAsia"/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学年度第一学期期末</w:t>
      </w:r>
      <w:r>
        <w:rPr>
          <w:rFonts w:hint="eastAsia"/>
          <w:b/>
          <w:bCs/>
          <w:sz w:val="28"/>
          <w:szCs w:val="28"/>
        </w:rPr>
        <w:t>学情分析样题</w:t>
      </w:r>
    </w:p>
    <w:p>
      <w:pPr>
        <w:spacing w:line="3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九年级化学参考答案</w:t>
      </w:r>
    </w:p>
    <w:p>
      <w:pPr>
        <w:spacing w:line="340" w:lineRule="exact"/>
        <w:jc w:val="center"/>
        <w:rPr>
          <w:rFonts w:eastAsia="黑体"/>
          <w:sz w:val="28"/>
          <w:szCs w:val="28"/>
        </w:rPr>
      </w:pPr>
    </w:p>
    <w:p>
      <w:pPr>
        <w:adjustRightInd w:val="0"/>
        <w:snapToGrid w:val="0"/>
        <w:spacing w:line="420" w:lineRule="exact"/>
        <w:rPr>
          <w:b/>
          <w:kern w:val="0"/>
        </w:rPr>
      </w:pPr>
      <w:r>
        <w:rPr>
          <w:b/>
          <w:kern w:val="0"/>
        </w:rPr>
        <w:t>一、选择题</w:t>
      </w:r>
    </w:p>
    <w:tbl>
      <w:tblPr>
        <w:tblStyle w:val="TableNormal"/>
        <w:tblW w:w="8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391"/>
        <w:gridCol w:w="535"/>
        <w:gridCol w:w="535"/>
        <w:gridCol w:w="535"/>
        <w:gridCol w:w="535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>
        <w:tblPrEx>
          <w:tblW w:w="857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/>
          <w:jc w:val="center"/>
        </w:trPr>
        <w:tc>
          <w:tcPr>
            <w:tcW w:w="679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题号</w:t>
            </w:r>
          </w:p>
        </w:tc>
        <w:tc>
          <w:tcPr>
            <w:tcW w:w="39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</w:t>
            </w:r>
          </w:p>
        </w:tc>
        <w:tc>
          <w:tcPr>
            <w:tcW w:w="535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2</w:t>
            </w:r>
          </w:p>
        </w:tc>
        <w:tc>
          <w:tcPr>
            <w:tcW w:w="535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</w:t>
            </w:r>
          </w:p>
        </w:tc>
        <w:tc>
          <w:tcPr>
            <w:tcW w:w="535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4</w:t>
            </w:r>
          </w:p>
        </w:tc>
        <w:tc>
          <w:tcPr>
            <w:tcW w:w="535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5</w:t>
            </w:r>
          </w:p>
        </w:tc>
        <w:tc>
          <w:tcPr>
            <w:tcW w:w="53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6</w:t>
            </w:r>
          </w:p>
        </w:tc>
        <w:tc>
          <w:tcPr>
            <w:tcW w:w="53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7</w:t>
            </w:r>
          </w:p>
        </w:tc>
        <w:tc>
          <w:tcPr>
            <w:tcW w:w="53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8</w:t>
            </w:r>
          </w:p>
        </w:tc>
        <w:tc>
          <w:tcPr>
            <w:tcW w:w="53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9</w:t>
            </w:r>
          </w:p>
        </w:tc>
        <w:tc>
          <w:tcPr>
            <w:tcW w:w="53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10</w:t>
            </w:r>
          </w:p>
        </w:tc>
        <w:tc>
          <w:tcPr>
            <w:tcW w:w="53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11</w:t>
            </w:r>
          </w:p>
        </w:tc>
        <w:tc>
          <w:tcPr>
            <w:tcW w:w="53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12</w:t>
            </w:r>
          </w:p>
        </w:tc>
        <w:tc>
          <w:tcPr>
            <w:tcW w:w="53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13</w:t>
            </w:r>
          </w:p>
        </w:tc>
        <w:tc>
          <w:tcPr>
            <w:tcW w:w="53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14</w:t>
            </w:r>
          </w:p>
        </w:tc>
        <w:tc>
          <w:tcPr>
            <w:tcW w:w="53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15</w:t>
            </w:r>
          </w:p>
        </w:tc>
      </w:tr>
      <w:tr>
        <w:tblPrEx>
          <w:tblW w:w="857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/>
          <w:jc w:val="center"/>
        </w:trPr>
        <w:tc>
          <w:tcPr>
            <w:tcW w:w="679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选择</w:t>
            </w:r>
          </w:p>
        </w:tc>
        <w:tc>
          <w:tcPr>
            <w:tcW w:w="39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B</w:t>
            </w:r>
          </w:p>
        </w:tc>
        <w:tc>
          <w:tcPr>
            <w:tcW w:w="535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A</w:t>
            </w:r>
          </w:p>
        </w:tc>
        <w:tc>
          <w:tcPr>
            <w:tcW w:w="535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D</w:t>
            </w:r>
          </w:p>
        </w:tc>
        <w:tc>
          <w:tcPr>
            <w:tcW w:w="535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C</w:t>
            </w:r>
          </w:p>
        </w:tc>
        <w:tc>
          <w:tcPr>
            <w:tcW w:w="535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B</w:t>
            </w:r>
          </w:p>
        </w:tc>
        <w:tc>
          <w:tcPr>
            <w:tcW w:w="53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D</w:t>
            </w:r>
          </w:p>
        </w:tc>
        <w:tc>
          <w:tcPr>
            <w:tcW w:w="53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A</w:t>
            </w:r>
          </w:p>
        </w:tc>
        <w:tc>
          <w:tcPr>
            <w:tcW w:w="53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D</w:t>
            </w:r>
          </w:p>
        </w:tc>
        <w:tc>
          <w:tcPr>
            <w:tcW w:w="53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B</w:t>
            </w:r>
          </w:p>
        </w:tc>
        <w:tc>
          <w:tcPr>
            <w:tcW w:w="53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C</w:t>
            </w:r>
          </w:p>
        </w:tc>
        <w:tc>
          <w:tcPr>
            <w:tcW w:w="53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D</w:t>
            </w:r>
          </w:p>
        </w:tc>
        <w:tc>
          <w:tcPr>
            <w:tcW w:w="53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A</w:t>
            </w:r>
          </w:p>
        </w:tc>
        <w:tc>
          <w:tcPr>
            <w:tcW w:w="53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C</w:t>
            </w:r>
          </w:p>
        </w:tc>
        <w:tc>
          <w:tcPr>
            <w:tcW w:w="53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D</w:t>
            </w:r>
          </w:p>
        </w:tc>
        <w:tc>
          <w:tcPr>
            <w:tcW w:w="53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C</w:t>
            </w:r>
          </w:p>
        </w:tc>
      </w:tr>
    </w:tbl>
    <w:p>
      <w:pPr>
        <w:tabs>
          <w:tab w:val="left" w:pos="2970"/>
        </w:tabs>
        <w:adjustRightInd w:val="0"/>
        <w:ind w:firstLine="206" w:firstLineChars="98"/>
        <w:jc w:val="left"/>
      </w:pPr>
      <w:r>
        <w:t>说明：1．</w:t>
      </w:r>
      <w:r>
        <w:rPr>
          <w:rFonts w:hint="eastAsia"/>
        </w:rPr>
        <w:t>第16题（4）共4分，其他</w:t>
      </w:r>
      <w:r>
        <w:t>非选择题部分每空1分，化学方程式</w:t>
      </w:r>
      <w:r>
        <w:rPr>
          <w:rFonts w:hint="eastAsia"/>
        </w:rPr>
        <w:t>每个</w:t>
      </w:r>
      <w:r>
        <w:t>2分。</w:t>
      </w:r>
    </w:p>
    <w:p>
      <w:pPr>
        <w:tabs>
          <w:tab w:val="left" w:pos="2970"/>
        </w:tabs>
        <w:adjustRightInd w:val="0"/>
        <w:ind w:left="1151" w:hanging="315" w:leftChars="398" w:hangingChars="150"/>
        <w:jc w:val="left"/>
      </w:pPr>
      <w:r>
        <w:t>2．化学方程式评分标准：化学式写错不得分</w:t>
      </w:r>
      <w:r>
        <w:rPr>
          <w:rFonts w:hint="eastAsia"/>
        </w:rPr>
        <w:t>。</w:t>
      </w:r>
      <w:r>
        <w:t>条件、配平、气体或沉淀符号有错漏</w:t>
      </w:r>
      <w:r>
        <w:rPr>
          <w:rFonts w:hint="eastAsia"/>
        </w:rPr>
        <w:t>共</w:t>
      </w:r>
      <w:r>
        <w:t>扣1分，不累计扣分。</w:t>
      </w:r>
    </w:p>
    <w:p>
      <w:pPr>
        <w:tabs>
          <w:tab w:val="left" w:pos="2970"/>
        </w:tabs>
        <w:adjustRightInd w:val="0"/>
        <w:ind w:left="1151" w:hanging="315" w:leftChars="398" w:hangingChars="150"/>
        <w:jc w:val="left"/>
      </w:pPr>
      <w:r>
        <w:t>3．主观性试题合理答案给分。</w:t>
      </w:r>
    </w:p>
    <w:p>
      <w:pPr>
        <w:adjustRightInd w:val="0"/>
        <w:spacing w:line="440" w:lineRule="exact"/>
        <w:rPr>
          <w:b/>
          <w:szCs w:val="21"/>
        </w:rPr>
      </w:pPr>
      <w:r>
        <w:rPr>
          <w:b/>
        </w:rPr>
        <w:t>二、（</w:t>
      </w:r>
      <w:r>
        <w:rPr>
          <w:b/>
          <w:kern w:val="0"/>
        </w:rPr>
        <w:t>本题包括</w:t>
      </w:r>
      <w:r>
        <w:rPr>
          <w:rFonts w:hint="eastAsia"/>
          <w:b/>
          <w:kern w:val="0"/>
        </w:rPr>
        <w:t>2</w:t>
      </w:r>
      <w:r>
        <w:rPr>
          <w:b/>
          <w:kern w:val="0"/>
        </w:rPr>
        <w:t>小题，共1</w:t>
      </w:r>
      <w:r>
        <w:rPr>
          <w:rFonts w:hint="eastAsia"/>
          <w:b/>
          <w:kern w:val="0"/>
        </w:rPr>
        <w:t>6</w:t>
      </w:r>
      <w:r>
        <w:rPr>
          <w:b/>
          <w:kern w:val="0"/>
        </w:rPr>
        <w:t>分</w:t>
      </w:r>
      <w:r>
        <w:rPr>
          <w:b/>
        </w:rPr>
        <w:t>）</w:t>
      </w:r>
    </w:p>
    <w:p>
      <w:pPr>
        <w:pStyle w:val="ListParagraph"/>
        <w:numPr>
          <w:ilvl w:val="0"/>
          <w:numId w:val="1"/>
        </w:numPr>
        <w:spacing w:line="440" w:lineRule="exact"/>
        <w:ind w:firstLineChars="0"/>
        <w:rPr>
          <w:kern w:val="0"/>
          <w:szCs w:val="21"/>
        </w:rPr>
      </w:pPr>
      <w:r>
        <w:rPr>
          <w:szCs w:val="21"/>
        </w:rPr>
        <w:t>（1</w:t>
      </w:r>
      <w:r>
        <w:rPr>
          <w:rFonts w:hint="eastAsia"/>
          <w:szCs w:val="21"/>
        </w:rPr>
        <w:t>1</w:t>
      </w:r>
      <w:r>
        <w:rPr>
          <w:szCs w:val="21"/>
        </w:rPr>
        <w:t>分）</w:t>
      </w:r>
      <w:bookmarkStart w:id="1" w:name="_Hlk528593894"/>
      <w:r>
        <w:rPr>
          <w:szCs w:val="21"/>
        </w:rPr>
        <w:t>（1）</w:t>
      </w:r>
      <w:bookmarkEnd w:id="1"/>
      <w:r>
        <w:rPr>
          <w:szCs w:val="21"/>
        </w:rPr>
        <w:t>长颈漏斗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（2） </w:t>
      </w:r>
      <w:r>
        <w:rPr>
          <w:kern w:val="0"/>
          <w:szCs w:val="21"/>
        </w:rPr>
        <w:t>2K</w:t>
      </w:r>
      <w:r>
        <w:rPr>
          <w:rFonts w:hint="eastAsia"/>
          <w:kern w:val="0"/>
          <w:szCs w:val="21"/>
        </w:rPr>
        <w:t>Cl</w:t>
      </w:r>
      <w:r>
        <w:rPr>
          <w:kern w:val="0"/>
          <w:szCs w:val="21"/>
        </w:rPr>
        <w:t>O</w:t>
      </w:r>
      <w:r>
        <w:rPr>
          <w:rFonts w:hint="eastAsia"/>
          <w:kern w:val="0"/>
          <w:szCs w:val="21"/>
          <w:vertAlign w:val="subscript"/>
        </w:rPr>
        <w:t xml:space="preserve">3  </w:t>
      </w:r>
      <w:r>
        <w:rPr>
          <w:kern w:val="0"/>
          <w:szCs w:val="21"/>
        </w:rPr>
        <w:t xml:space="preserve">      </w:t>
      </w:r>
      <w:r>
        <w:rPr>
          <w:rFonts w:hint="eastAsia"/>
          <w:kern w:val="0"/>
          <w:szCs w:val="21"/>
        </w:rPr>
        <w:t>2</w:t>
      </w:r>
      <w:r>
        <w:rPr>
          <w:kern w:val="0"/>
          <w:szCs w:val="21"/>
        </w:rPr>
        <w:t>K</w:t>
      </w:r>
      <w:r>
        <w:rPr>
          <w:rFonts w:hint="eastAsia"/>
          <w:kern w:val="0"/>
          <w:szCs w:val="21"/>
        </w:rPr>
        <w:t>Cl</w:t>
      </w:r>
      <w:r>
        <w:rPr>
          <w:kern w:val="0"/>
          <w:szCs w:val="21"/>
        </w:rPr>
        <w:t xml:space="preserve"> + </w:t>
      </w:r>
      <w:r>
        <w:rPr>
          <w:rFonts w:hint="eastAsia"/>
          <w:kern w:val="0"/>
          <w:szCs w:val="21"/>
        </w:rPr>
        <w:t>3</w:t>
      </w:r>
      <w:r>
        <w:rPr>
          <w:kern w:val="0"/>
          <w:szCs w:val="21"/>
        </w:rPr>
        <w:t xml:space="preserve"> O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 xml:space="preserve">↑    </w:t>
      </w:r>
    </w:p>
    <w:p>
      <w:pPr>
        <w:spacing w:line="440" w:lineRule="exact"/>
        <w:ind w:firstLine="420" w:firstLineChars="200"/>
        <w:rPr>
          <w:kern w:val="0"/>
          <w:szCs w:val="21"/>
        </w:rPr>
      </w:pPr>
      <w:r>
        <w:rPr>
          <w:szCs w:val="21"/>
        </w:rPr>
        <w:t>（3）</w:t>
      </w:r>
      <w:r>
        <w:rPr>
          <w:rFonts w:hint="eastAsia"/>
          <w:szCs w:val="21"/>
        </w:rPr>
        <w:t xml:space="preserve">石灰石（或大理石） </w:t>
      </w:r>
      <w:r>
        <w:rPr>
          <w:szCs w:val="21"/>
        </w:rPr>
        <w:t>CaCO</w:t>
      </w:r>
      <w:r>
        <w:rPr>
          <w:szCs w:val="21"/>
          <w:vertAlign w:val="subscript"/>
        </w:rPr>
        <w:t>3</w:t>
      </w:r>
      <w:r>
        <w:rPr>
          <w:szCs w:val="21"/>
        </w:rPr>
        <w:t>+2HCl = CaCl</w:t>
      </w:r>
      <w:r>
        <w:rPr>
          <w:szCs w:val="21"/>
          <w:vertAlign w:val="subscript"/>
        </w:rPr>
        <w:t>2</w:t>
      </w:r>
      <w:r>
        <w:rPr>
          <w:szCs w:val="21"/>
        </w:rPr>
        <w:t>+CO</w:t>
      </w:r>
      <w:r>
        <w:rPr>
          <w:szCs w:val="21"/>
          <w:vertAlign w:val="subscript"/>
        </w:rPr>
        <w:t>2</w:t>
      </w:r>
      <w:r>
        <w:rPr>
          <w:kern w:val="0"/>
          <w:szCs w:val="21"/>
        </w:rPr>
        <w:t>↑+ H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 xml:space="preserve">O  </w:t>
      </w:r>
      <w:r>
        <w:rPr>
          <w:szCs w:val="21"/>
        </w:rPr>
        <w:t>D</w:t>
      </w:r>
    </w:p>
    <w:p>
      <w:pPr>
        <w:pStyle w:val="ListParagraph"/>
        <w:spacing w:line="440" w:lineRule="exact"/>
        <w:ind w:left="420" w:firstLine="0" w:firstLineChars="0"/>
        <w:rPr>
          <w:kern w:val="0"/>
        </w:rPr>
      </w:pPr>
      <w:r>
        <w:rPr>
          <w:szCs w:val="21"/>
        </w:rPr>
        <w:t>（4）解：设</w:t>
      </w:r>
      <w:r>
        <w:rPr>
          <w:rFonts w:hint="eastAsia"/>
          <w:szCs w:val="21"/>
        </w:rPr>
        <w:t>生成氢气</w:t>
      </w:r>
      <w:r>
        <w:rPr>
          <w:kern w:val="0"/>
        </w:rPr>
        <w:t>的质量为x</w:t>
      </w:r>
      <w:r>
        <w:rPr>
          <w:rFonts w:hint="eastAsia"/>
          <w:kern w:val="0"/>
        </w:rPr>
        <w:t xml:space="preserve">      </w:t>
      </w:r>
      <w:r>
        <w:rPr>
          <w:kern w:val="0"/>
        </w:rPr>
        <w:t>设答正确</w:t>
      </w:r>
      <w:r>
        <w:rPr>
          <w:kern w:val="0"/>
          <w:szCs w:val="21"/>
        </w:rPr>
        <w:t>1分</w:t>
      </w:r>
    </w:p>
    <w:p>
      <w:pPr>
        <w:pStyle w:val="ListParagraph"/>
        <w:spacing w:line="420" w:lineRule="exact"/>
        <w:ind w:left="420" w:firstLine="0" w:firstLineChars="0"/>
        <w:rPr>
          <w:kern w:val="0"/>
          <w:szCs w:val="21"/>
        </w:rPr>
      </w:pPr>
      <w:r>
        <w:rPr>
          <w:kern w:val="0"/>
        </w:rPr>
        <w:t xml:space="preserve">     Zn+H</w:t>
      </w:r>
      <w:r>
        <w:rPr>
          <w:kern w:val="0"/>
          <w:vertAlign w:val="subscript"/>
        </w:rPr>
        <w:t>2</w:t>
      </w:r>
      <w:r>
        <w:rPr>
          <w:kern w:val="0"/>
        </w:rPr>
        <w:t>SO</w:t>
      </w:r>
      <w:r>
        <w:rPr>
          <w:kern w:val="0"/>
          <w:vertAlign w:val="subscript"/>
        </w:rPr>
        <w:t>4</w:t>
      </w:r>
      <w:r>
        <w:rPr>
          <w:kern w:val="0"/>
        </w:rPr>
        <w:t>= ZnSO</w:t>
      </w:r>
      <w:r>
        <w:rPr>
          <w:kern w:val="0"/>
          <w:vertAlign w:val="subscript"/>
        </w:rPr>
        <w:t>4</w:t>
      </w:r>
      <w:r>
        <w:rPr>
          <w:kern w:val="0"/>
        </w:rPr>
        <w:t>+H</w:t>
      </w:r>
      <w:r>
        <w:rPr>
          <w:kern w:val="0"/>
          <w:vertAlign w:val="subscript"/>
        </w:rPr>
        <w:t>2</w:t>
      </w:r>
      <w:r>
        <w:rPr>
          <w:kern w:val="0"/>
          <w:szCs w:val="21"/>
        </w:rPr>
        <w:t>↑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>方程式</w:t>
      </w:r>
      <w:r>
        <w:rPr>
          <w:kern w:val="0"/>
          <w:szCs w:val="21"/>
        </w:rPr>
        <w:t>1分</w:t>
      </w:r>
    </w:p>
    <w:p>
      <w:pPr>
        <w:pStyle w:val="ListParagraph"/>
        <w:spacing w:line="420" w:lineRule="exact"/>
        <w:ind w:left="420" w:firstLine="0" w:firstLineChars="0"/>
        <w:rPr>
          <w:kern w:val="0"/>
          <w:szCs w:val="21"/>
        </w:rPr>
      </w:pPr>
      <w:r>
        <w:rPr>
          <w:kern w:val="0"/>
          <w:szCs w:val="21"/>
        </w:rPr>
        <w:t xml:space="preserve">     65               2</w:t>
      </w:r>
    </w:p>
    <w:p>
      <w:pPr>
        <w:spacing w:line="420" w:lineRule="exact"/>
        <w:ind w:firstLine="840" w:firstLineChars="400"/>
        <w:rPr>
          <w:kern w:val="0"/>
        </w:rPr>
      </w:pPr>
      <w:r>
        <w:rPr>
          <w:kern w:val="0"/>
        </w:rPr>
        <w:t xml:space="preserve"> </w:t>
      </w:r>
      <w:r>
        <w:rPr>
          <w:rFonts w:hint="eastAsia"/>
          <w:kern w:val="0"/>
        </w:rPr>
        <w:t>6</w:t>
      </w:r>
      <w:r>
        <w:rPr>
          <w:kern w:val="0"/>
        </w:rPr>
        <w:t>.</w:t>
      </w:r>
      <w:r>
        <w:rPr>
          <w:rFonts w:hint="eastAsia"/>
          <w:kern w:val="0"/>
        </w:rPr>
        <w:t>5</w:t>
      </w:r>
      <w:r>
        <w:rPr>
          <w:kern w:val="0"/>
        </w:rPr>
        <w:t xml:space="preserve">g            </w:t>
      </w:r>
      <w:r>
        <w:rPr>
          <w:rFonts w:hint="eastAsia"/>
          <w:kern w:val="0"/>
        </w:rPr>
        <w:t xml:space="preserve"> </w:t>
      </w:r>
      <w:r>
        <w:rPr>
          <w:kern w:val="0"/>
        </w:rPr>
        <w:t xml:space="preserve"> x</w:t>
      </w:r>
      <w:r>
        <w:rPr>
          <w:rFonts w:hint="eastAsia"/>
          <w:kern w:val="0"/>
        </w:rPr>
        <w:t xml:space="preserve">             </w:t>
      </w:r>
    </w:p>
    <w:p>
      <w:pPr>
        <w:pStyle w:val="ListParagraph"/>
        <w:snapToGrid w:val="0"/>
        <w:ind w:left="420" w:firstLine="945" w:leftChars="200" w:firstLineChars="450"/>
        <w:rPr>
          <w:kern w:val="0"/>
          <w:szCs w:val="21"/>
        </w:rPr>
      </w:pPr>
      <m:oMath>
        <m:f>
          <m:fPr>
            <m:ctrlPr>
              <w:rPr>
                <w:rFonts w:ascii="Cambria Math" w:hAnsi="Cambria Math"/>
                <w:kern w:val="0"/>
                <w:position w:val="-28"/>
              </w:rPr>
            </m:ctrlPr>
          </m:fPr>
          <m:num>
            <m:ctrlPr>
              <w:rPr>
                <w:rFonts w:ascii="Cambria Math" w:hAnsi="Cambria Math"/>
                <w:kern w:val="0"/>
                <w:position w:val="-28"/>
              </w:rPr>
            </m:ctrlPr>
          </m:num>
          <m:den>
            <m:ctrlPr>
              <w:rPr>
                <w:rFonts w:ascii="Cambria Math" w:hAnsi="Cambria Math"/>
                <w:kern w:val="0"/>
                <w:position w:val="-28"/>
              </w:rPr>
            </m:ctrlPr>
          </m:den>
        </m:f>
      </m:oMath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ab/>
      </w:r>
      <m:oMath>
        <m:f>
          <m:fPr>
            <m:ctrlPr>
              <w:rPr>
                <w:rFonts w:ascii="Cambria Math" w:hAnsi="Cambria Math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kern w:val="0"/>
                <w:szCs w:val="21"/>
              </w:rPr>
              <m:t>65</m:t>
            </m:r>
          </m:num>
          <m:den>
            <m:ctrlPr>
              <w:rPr>
                <w:rFonts w:ascii="Cambria Math" w:hAnsi="Cambria Math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kern w:val="0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kern w:val="0"/>
            <w:szCs w:val="21"/>
          </w:rPr>
          <m:t xml:space="preserve"> </m:t>
        </m:r>
      </m:oMath>
      <w:r>
        <w:rPr>
          <w:rFonts w:hint="eastAsia"/>
          <w:kern w:val="0"/>
          <w:szCs w:val="21"/>
        </w:rPr>
        <w:t xml:space="preserve">= </w:t>
      </w:r>
      <m:oMath>
        <m:f>
          <m:fPr>
            <m:ctrlPr>
              <w:rPr>
                <w:rFonts w:ascii="Cambria Math" w:hAnsi="Cambria Math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kern w:val="0"/>
                <w:szCs w:val="21"/>
              </w:rPr>
              <m:t>6.5g</m:t>
            </m:r>
          </m:num>
          <m:den>
            <m:ctrlPr>
              <w:rPr>
                <w:rFonts w:ascii="Cambria Math" w:hAnsi="Cambria Math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kern w:val="0"/>
                <w:szCs w:val="21"/>
              </w:rPr>
              <m:t>x</m:t>
            </m:r>
          </m:den>
        </m:f>
      </m:oMath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   关系式和比例式共 </w:t>
      </w:r>
      <w:r>
        <w:rPr>
          <w:kern w:val="0"/>
          <w:szCs w:val="21"/>
        </w:rPr>
        <w:t>1分</w:t>
      </w:r>
    </w:p>
    <w:p>
      <w:pPr>
        <w:pStyle w:val="ListParagraph"/>
        <w:spacing w:line="420" w:lineRule="exact"/>
        <w:ind w:left="420" w:firstLine="0" w:firstLineChars="0"/>
        <w:rPr>
          <w:kern w:val="0"/>
          <w:szCs w:val="21"/>
        </w:rPr>
      </w:pPr>
      <w:r>
        <w:rPr>
          <w:kern w:val="0"/>
          <w:szCs w:val="21"/>
        </w:rPr>
        <w:t xml:space="preserve">     x=</w:t>
      </w:r>
      <w:r>
        <w:rPr>
          <w:rFonts w:hint="eastAsia"/>
          <w:kern w:val="0"/>
          <w:szCs w:val="21"/>
        </w:rPr>
        <w:t>0.2</w:t>
      </w:r>
      <w:r>
        <w:rPr>
          <w:kern w:val="0"/>
          <w:szCs w:val="21"/>
        </w:rPr>
        <w:t>g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>结果</w:t>
      </w:r>
      <w:r>
        <w:rPr>
          <w:kern w:val="0"/>
          <w:szCs w:val="21"/>
        </w:rPr>
        <w:t>1分</w:t>
      </w:r>
    </w:p>
    <w:p>
      <w:pPr>
        <w:pStyle w:val="ListParagraph"/>
        <w:spacing w:line="420" w:lineRule="exact"/>
        <w:ind w:left="420" w:firstLine="0" w:firstLineChars="0"/>
        <w:rPr>
          <w:color w:val="000000" w:themeColor="text1"/>
          <w:kern w:val="0"/>
          <w:szCs w:val="21"/>
        </w:rPr>
      </w:pPr>
      <w:r>
        <w:rPr>
          <w:kern w:val="0"/>
          <w:szCs w:val="21"/>
        </w:rPr>
        <w:t>答：</w:t>
      </w:r>
      <w:r>
        <w:rPr>
          <w:rFonts w:hint="eastAsia"/>
          <w:szCs w:val="21"/>
        </w:rPr>
        <w:t>生成</w:t>
      </w:r>
      <w:r>
        <w:rPr>
          <w:rFonts w:hint="eastAsia"/>
          <w:color w:val="000000" w:themeColor="text1"/>
          <w:szCs w:val="21"/>
        </w:rPr>
        <w:t>氢气质量为0.2g</w:t>
      </w:r>
      <w:r>
        <w:rPr>
          <w:color w:val="000000" w:themeColor="text1"/>
          <w:kern w:val="0"/>
        </w:rPr>
        <w:t>。</w:t>
      </w:r>
      <w:r>
        <w:rPr>
          <w:rFonts w:hint="eastAsia"/>
          <w:color w:val="000000" w:themeColor="text1"/>
          <w:kern w:val="0"/>
        </w:rPr>
        <w:t xml:space="preserve">           </w:t>
      </w:r>
    </w:p>
    <w:p>
      <w:pPr>
        <w:spacing w:line="42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>17. （5分）（1）&gt;  （2）80</w:t>
      </w:r>
      <w:r>
        <w:rPr>
          <w:color w:val="000000" w:themeColor="text1"/>
        </w:rPr>
        <w:t>g</w:t>
      </w:r>
      <w:r>
        <w:rPr>
          <w:rFonts w:hint="eastAsia"/>
          <w:color w:val="000000" w:themeColor="text1"/>
        </w:rPr>
        <w:t xml:space="preserve">   （3）甲   （4）</w:t>
      </w:r>
      <w:r>
        <w:rPr>
          <w:color w:val="000000" w:themeColor="text1"/>
        </w:rPr>
        <w:t>C</w:t>
      </w:r>
    </w:p>
    <w:p>
      <w:pPr>
        <w:spacing w:line="42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     （5）在温度一定时，随着压强的减小而减小。</w:t>
      </w:r>
    </w:p>
    <w:p>
      <w:pPr>
        <w:spacing w:line="420" w:lineRule="exact"/>
        <w:rPr>
          <w:b/>
          <w:color w:val="000000" w:themeColor="text1"/>
        </w:rPr>
      </w:pPr>
      <w:r>
        <w:rPr>
          <w:b/>
          <w:color w:val="000000" w:themeColor="text1"/>
        </w:rPr>
        <w:t>三、（</w:t>
      </w:r>
      <w:r>
        <w:rPr>
          <w:b/>
          <w:color w:val="000000" w:themeColor="text1"/>
          <w:kern w:val="0"/>
        </w:rPr>
        <w:t>本题包括2小题，共1</w:t>
      </w:r>
      <w:r>
        <w:rPr>
          <w:rFonts w:hint="eastAsia"/>
          <w:b/>
          <w:color w:val="000000" w:themeColor="text1"/>
          <w:kern w:val="0"/>
        </w:rPr>
        <w:t>7</w:t>
      </w:r>
      <w:r>
        <w:rPr>
          <w:b/>
          <w:color w:val="000000" w:themeColor="text1"/>
          <w:kern w:val="0"/>
        </w:rPr>
        <w:t>分</w:t>
      </w:r>
      <w:r>
        <w:rPr>
          <w:b/>
          <w:color w:val="000000" w:themeColor="text1"/>
        </w:rPr>
        <w:t>）</w:t>
      </w:r>
    </w:p>
    <w:p>
      <w:pPr>
        <w:spacing w:line="440" w:lineRule="exact"/>
        <w:rPr>
          <w:rFonts w:eastAsiaTheme="minorEastAsia"/>
          <w:color w:val="000000" w:themeColor="text1"/>
          <w:szCs w:val="21"/>
        </w:rPr>
      </w:pPr>
      <w:r>
        <w:rPr>
          <w:rFonts w:eastAsiaTheme="minorEastAsia" w:hAnsiTheme="minorEastAsia" w:hint="eastAsia"/>
          <w:color w:val="000000" w:themeColor="text1"/>
          <w:szCs w:val="21"/>
        </w:rPr>
        <w:t>18.</w:t>
      </w:r>
      <w:r>
        <w:rPr>
          <w:rFonts w:eastAsiaTheme="minorEastAsia" w:hAnsiTheme="minorEastAsia"/>
          <w:color w:val="000000" w:themeColor="text1"/>
          <w:szCs w:val="21"/>
        </w:rPr>
        <w:t>（</w:t>
      </w:r>
      <w:r>
        <w:rPr>
          <w:rFonts w:eastAsiaTheme="minorEastAsia" w:hint="eastAsia"/>
          <w:color w:val="000000" w:themeColor="text1"/>
          <w:szCs w:val="21"/>
        </w:rPr>
        <w:t>9</w:t>
      </w:r>
      <w:r>
        <w:rPr>
          <w:rFonts w:eastAsiaTheme="minorEastAsia" w:hAnsiTheme="minorEastAsia"/>
          <w:color w:val="000000" w:themeColor="text1"/>
          <w:szCs w:val="21"/>
        </w:rPr>
        <w:t>分）</w:t>
      </w:r>
      <w:r>
        <w:rPr>
          <w:color w:val="000000" w:themeColor="text1"/>
          <w:szCs w:val="21"/>
        </w:rPr>
        <w:t>（1）</w:t>
      </w:r>
      <w:r>
        <w:rPr>
          <w:rFonts w:hint="eastAsia"/>
          <w:color w:val="000000" w:themeColor="text1"/>
          <w:kern w:val="0"/>
        </w:rPr>
        <w:t>CH</w:t>
      </w:r>
      <w:r>
        <w:rPr>
          <w:rFonts w:hint="eastAsia"/>
          <w:color w:val="000000" w:themeColor="text1"/>
          <w:kern w:val="0"/>
          <w:vertAlign w:val="subscript"/>
        </w:rPr>
        <w:t>4</w:t>
      </w:r>
      <w:r>
        <w:rPr>
          <w:rFonts w:eastAsiaTheme="minorEastAsia"/>
          <w:color w:val="000000" w:themeColor="text1"/>
          <w:szCs w:val="21"/>
          <w:vertAlign w:val="subscript"/>
        </w:rPr>
        <w:t xml:space="preserve"> </w:t>
      </w:r>
      <w:r>
        <w:rPr>
          <w:rFonts w:eastAsiaTheme="minorEastAsia"/>
          <w:color w:val="000000" w:themeColor="text1"/>
          <w:szCs w:val="21"/>
        </w:rPr>
        <w:t xml:space="preserve">  </w:t>
      </w:r>
      <w:r>
        <w:rPr>
          <w:color w:val="000000" w:themeColor="text1"/>
          <w:szCs w:val="21"/>
        </w:rPr>
        <w:t>（2）</w:t>
      </w:r>
      <w:r>
        <w:rPr>
          <w:rFonts w:hint="eastAsia"/>
          <w:color w:val="000000" w:themeColor="text1"/>
          <w:szCs w:val="21"/>
        </w:rPr>
        <w:t>①CO</w:t>
      </w:r>
      <w:r>
        <w:rPr>
          <w:rFonts w:hint="eastAsia"/>
          <w:color w:val="000000" w:themeColor="text1"/>
          <w:szCs w:val="21"/>
          <w:vertAlign w:val="subscript"/>
        </w:rPr>
        <w:t>2</w:t>
      </w:r>
      <w:r>
        <w:rPr>
          <w:rFonts w:hint="eastAsia"/>
          <w:color w:val="000000" w:themeColor="text1"/>
          <w:szCs w:val="21"/>
        </w:rPr>
        <w:t>+H</w:t>
      </w:r>
      <w:r>
        <w:rPr>
          <w:rFonts w:hint="eastAsia"/>
          <w:color w:val="000000" w:themeColor="text1"/>
          <w:szCs w:val="21"/>
          <w:vertAlign w:val="subscript"/>
        </w:rPr>
        <w:t>2</w:t>
      </w:r>
      <w:r>
        <w:rPr>
          <w:rFonts w:hint="eastAsia"/>
          <w:color w:val="000000" w:themeColor="text1"/>
          <w:szCs w:val="21"/>
        </w:rPr>
        <w:t>O=H</w:t>
      </w:r>
      <w:r>
        <w:rPr>
          <w:rFonts w:hint="eastAsia"/>
          <w:color w:val="000000" w:themeColor="text1"/>
          <w:szCs w:val="21"/>
          <w:vertAlign w:val="subscript"/>
        </w:rPr>
        <w:t>2</w:t>
      </w:r>
      <w:r>
        <w:rPr>
          <w:rFonts w:hint="eastAsia"/>
          <w:color w:val="000000" w:themeColor="text1"/>
          <w:szCs w:val="21"/>
        </w:rPr>
        <w:t>CO</w:t>
      </w:r>
      <w:r>
        <w:rPr>
          <w:rFonts w:hint="eastAsia"/>
          <w:color w:val="000000" w:themeColor="text1"/>
          <w:szCs w:val="21"/>
          <w:vertAlign w:val="subscript"/>
        </w:rPr>
        <w:t>3</w:t>
      </w:r>
      <w:r>
        <w:rPr>
          <w:rFonts w:hint="eastAsia"/>
          <w:color w:val="000000" w:themeColor="text1"/>
          <w:szCs w:val="21"/>
        </w:rPr>
        <w:t>②2C+ O</w:t>
      </w:r>
      <w:r>
        <w:rPr>
          <w:rFonts w:hint="eastAsia"/>
          <w:color w:val="000000" w:themeColor="text1"/>
          <w:szCs w:val="21"/>
          <w:vertAlign w:val="subscript"/>
        </w:rPr>
        <w:t>2</w:t>
      </w:r>
      <w:r>
        <w:rPr>
          <w:rFonts w:hint="eastAsia"/>
          <w:color w:val="000000" w:themeColor="text1"/>
          <w:szCs w:val="21"/>
        </w:rPr>
        <w:t xml:space="preserve">       </w:t>
      </w:r>
      <w:r>
        <w:rPr>
          <w:color w:val="000000" w:themeColor="text1"/>
          <w:szCs w:val="21"/>
        </w:rPr>
        <w:t>2</w:t>
      </w:r>
      <w:r>
        <w:rPr>
          <w:rFonts w:hint="eastAsia"/>
          <w:color w:val="000000" w:themeColor="text1"/>
          <w:szCs w:val="21"/>
        </w:rPr>
        <w:t>CO</w:t>
      </w:r>
      <w:r>
        <w:rPr>
          <w:color w:val="000000" w:themeColor="text1"/>
          <w:szCs w:val="21"/>
          <w:vertAlign w:val="subscript"/>
        </w:rPr>
        <w:t xml:space="preserve"> </w:t>
      </w:r>
      <w:r>
        <w:rPr>
          <w:rFonts w:ascii="Cambria" w:hAnsi="Cambria"/>
          <w:color w:val="000000" w:themeColor="text1"/>
          <w:szCs w:val="21"/>
        </w:rPr>
        <w:t xml:space="preserve"> ③</w:t>
      </w:r>
      <w:r>
        <w:rPr>
          <w:rFonts w:hint="eastAsia"/>
          <w:color w:val="000000" w:themeColor="text1"/>
          <w:szCs w:val="21"/>
        </w:rPr>
        <w:t>既有升高又有降低</w:t>
      </w:r>
    </w:p>
    <w:p>
      <w:pPr>
        <w:pStyle w:val="ListParagraph"/>
        <w:spacing w:line="440" w:lineRule="exact"/>
        <w:ind w:left="420"/>
        <w:rPr>
          <w:rFonts w:eastAsiaTheme="minorEastAsia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 （3）</w:t>
      </w:r>
      <w:r>
        <w:rPr>
          <w:rFonts w:ascii="宋体" w:hAnsi="宋体" w:hint="eastAsia"/>
          <w:color w:val="000000" w:themeColor="text1"/>
          <w:szCs w:val="21"/>
        </w:rPr>
        <w:t>①</w:t>
      </w:r>
      <w:r>
        <w:rPr>
          <w:rFonts w:hint="eastAsia"/>
          <w:color w:val="000000" w:themeColor="text1"/>
          <w:szCs w:val="21"/>
        </w:rPr>
        <w:t>C</w:t>
      </w:r>
      <w:r>
        <w:rPr>
          <w:rFonts w:hint="eastAsia"/>
          <w:color w:val="000000" w:themeColor="text1"/>
          <w:szCs w:val="21"/>
          <w:vertAlign w:val="subscript"/>
        </w:rPr>
        <w:t>6</w:t>
      </w:r>
      <w:r>
        <w:rPr>
          <w:rFonts w:hint="eastAsia"/>
          <w:color w:val="000000" w:themeColor="text1"/>
          <w:szCs w:val="21"/>
        </w:rPr>
        <w:t>H</w:t>
      </w:r>
      <w:r>
        <w:rPr>
          <w:rFonts w:hint="eastAsia"/>
          <w:color w:val="000000" w:themeColor="text1"/>
          <w:szCs w:val="21"/>
          <w:vertAlign w:val="subscript"/>
        </w:rPr>
        <w:t>6</w:t>
      </w:r>
      <w:r>
        <w:rPr>
          <w:rFonts w:hint="eastAsia"/>
          <w:color w:val="000000" w:themeColor="text1"/>
          <w:szCs w:val="21"/>
        </w:rPr>
        <w:t xml:space="preserve">  </w:t>
      </w:r>
      <w:r>
        <w:rPr>
          <w:rFonts w:ascii="宋体" w:hAnsi="宋体" w:hint="eastAsia"/>
          <w:color w:val="000000" w:themeColor="text1"/>
          <w:szCs w:val="21"/>
        </w:rPr>
        <w:t xml:space="preserve">② </w:t>
      </w:r>
      <w:r>
        <w:rPr>
          <w:color w:val="000000" w:themeColor="text1"/>
          <w:szCs w:val="21"/>
        </w:rPr>
        <w:t>CO</w:t>
      </w:r>
      <w:r>
        <w:rPr>
          <w:color w:val="000000" w:themeColor="text1"/>
          <w:szCs w:val="21"/>
          <w:vertAlign w:val="subscript"/>
        </w:rPr>
        <w:t>2</w:t>
      </w:r>
      <w:r>
        <w:rPr>
          <w:color w:val="000000" w:themeColor="text1"/>
          <w:szCs w:val="21"/>
        </w:rPr>
        <w:t>+H</w:t>
      </w:r>
      <w:r>
        <w:rPr>
          <w:color w:val="000000" w:themeColor="text1"/>
          <w:szCs w:val="21"/>
          <w:vertAlign w:val="subscript"/>
        </w:rPr>
        <w:t xml:space="preserve">2               </w:t>
      </w:r>
      <w:r>
        <w:rPr>
          <w:color w:val="000000" w:themeColor="text1"/>
          <w:szCs w:val="21"/>
        </w:rPr>
        <w:t>H</w:t>
      </w:r>
      <w:r>
        <w:rPr>
          <w:color w:val="000000" w:themeColor="text1"/>
          <w:szCs w:val="21"/>
          <w:vertAlign w:val="subscript"/>
        </w:rPr>
        <w:t>2</w:t>
      </w:r>
      <w:r>
        <w:rPr>
          <w:color w:val="000000" w:themeColor="text1"/>
          <w:szCs w:val="21"/>
        </w:rPr>
        <w:t xml:space="preserve">O+CO </w:t>
      </w:r>
      <w:r>
        <w:rPr>
          <w:rFonts w:ascii="宋体" w:hAnsi="宋体" w:cs="宋体" w:hint="eastAsia"/>
          <w:color w:val="000000" w:themeColor="text1"/>
          <w:szCs w:val="21"/>
        </w:rPr>
        <w:t xml:space="preserve"> </w:t>
      </w:r>
    </w:p>
    <w:p>
      <w:pPr>
        <w:spacing w:line="420" w:lineRule="exact"/>
        <w:rPr>
          <w:color w:val="000000" w:themeColor="text1"/>
          <w:kern w:val="0"/>
          <w:szCs w:val="21"/>
        </w:rPr>
      </w:pPr>
      <w:r>
        <w:rPr>
          <w:rFonts w:hint="eastAsia"/>
          <w:color w:val="000000" w:themeColor="text1"/>
          <w:kern w:val="0"/>
          <w:szCs w:val="21"/>
        </w:rPr>
        <w:t>19.（8分）（1）BD   （2）延展</w:t>
      </w:r>
    </w:p>
    <w:p>
      <w:pPr>
        <w:spacing w:line="420" w:lineRule="exact"/>
        <w:rPr>
          <w:rFonts w:eastAsiaTheme="minorEastAsia"/>
          <w:kern w:val="0"/>
          <w:szCs w:val="21"/>
        </w:rPr>
      </w:pPr>
      <w:r>
        <w:rPr>
          <w:rFonts w:hint="eastAsia"/>
          <w:kern w:val="0"/>
          <w:szCs w:val="21"/>
        </w:rPr>
        <w:t xml:space="preserve">    （3）</w:t>
      </w:r>
      <w:r>
        <w:rPr>
          <w:kern w:val="0"/>
          <w:szCs w:val="21"/>
        </w:rPr>
        <w:t>2</w:t>
      </w:r>
      <w:r>
        <w:rPr>
          <w:rFonts w:eastAsia="Times New Roman"/>
          <w:color w:val="000000"/>
        </w:rPr>
        <w:t>Mg</w:t>
      </w:r>
      <w:r>
        <w:rPr>
          <w:rFonts w:eastAsiaTheme="minorEastAsia"/>
          <w:color w:val="000000"/>
        </w:rPr>
        <w:t>+O</w:t>
      </w:r>
      <w:r>
        <w:rPr>
          <w:rFonts w:eastAsiaTheme="minorEastAsia"/>
          <w:color w:val="000000"/>
          <w:vertAlign w:val="subscript"/>
        </w:rPr>
        <w:t xml:space="preserve">2    </w:t>
      </w:r>
      <w:r>
        <w:rPr>
          <w:rFonts w:eastAsiaTheme="minorEastAsia"/>
          <w:color w:val="000000"/>
        </w:rPr>
        <w:t xml:space="preserve">   </w:t>
      </w:r>
      <w:r>
        <w:rPr>
          <w:rFonts w:eastAsia="Times New Roman"/>
          <w:color w:val="000000"/>
        </w:rPr>
        <w:t xml:space="preserve"> </w:t>
      </w:r>
      <w:r>
        <w:rPr>
          <w:rFonts w:eastAsiaTheme="minorEastAsia"/>
          <w:color w:val="000000"/>
        </w:rPr>
        <w:t>2</w:t>
      </w:r>
      <w:r>
        <w:rPr>
          <w:rFonts w:eastAsia="Times New Roman"/>
          <w:color w:val="000000"/>
        </w:rPr>
        <w:t>MgO</w:t>
      </w:r>
    </w:p>
    <w:p>
      <w:pPr>
        <w:spacing w:line="420" w:lineRule="exact"/>
        <w:rPr>
          <w:kern w:val="0"/>
          <w:szCs w:val="21"/>
          <w:vertAlign w:val="subscript"/>
        </w:rPr>
      </w:pPr>
      <w:r>
        <w:rPr>
          <w:rFonts w:hint="eastAsia"/>
          <w:kern w:val="0"/>
          <w:szCs w:val="21"/>
        </w:rPr>
        <w:t xml:space="preserve">  （4）铁片在稀硫酸中表面有气泡产生，铜片表面无气泡   Fe+CuSO</w:t>
      </w:r>
      <w:r>
        <w:rPr>
          <w:rFonts w:hint="eastAsia"/>
          <w:kern w:val="0"/>
          <w:szCs w:val="21"/>
          <w:vertAlign w:val="subscript"/>
        </w:rPr>
        <w:t>4</w:t>
      </w:r>
      <w:r>
        <w:rPr>
          <w:rFonts w:hint="eastAsia"/>
          <w:kern w:val="0"/>
          <w:szCs w:val="21"/>
        </w:rPr>
        <w:t>=Cu+FeSO</w:t>
      </w:r>
      <w:r>
        <w:rPr>
          <w:rFonts w:hint="eastAsia"/>
          <w:kern w:val="0"/>
          <w:szCs w:val="21"/>
          <w:vertAlign w:val="subscript"/>
        </w:rPr>
        <w:t>4</w:t>
      </w:r>
    </w:p>
    <w:p>
      <w:pPr>
        <w:spacing w:line="420" w:lineRule="exact"/>
        <w:ind w:firstLine="210" w:firstLineChars="100"/>
        <w:rPr>
          <w:kern w:val="0"/>
          <w:szCs w:val="21"/>
        </w:rPr>
      </w:pPr>
      <w:r>
        <w:rPr>
          <w:rFonts w:hint="eastAsia"/>
          <w:kern w:val="0"/>
          <w:szCs w:val="21"/>
        </w:rPr>
        <w:t>（5） AB</w:t>
      </w:r>
    </w:p>
    <w:p>
      <w:pPr>
        <w:spacing w:line="420" w:lineRule="exact"/>
        <w:rPr>
          <w:szCs w:val="21"/>
        </w:rPr>
      </w:pPr>
      <w:r>
        <w:rPr>
          <w:szCs w:val="21"/>
        </w:rPr>
        <w:t> </w:t>
      </w:r>
    </w:p>
    <w:p>
      <w:pPr>
        <w:spacing w:line="420" w:lineRule="exact"/>
        <w:rPr>
          <w:b/>
        </w:rPr>
      </w:pPr>
      <w:r>
        <w:rPr>
          <w:b/>
        </w:rPr>
        <w:t>四、（</w:t>
      </w:r>
      <w:r>
        <w:rPr>
          <w:b/>
          <w:kern w:val="0"/>
        </w:rPr>
        <w:t>本题包括</w:t>
      </w:r>
      <w:r>
        <w:rPr>
          <w:rFonts w:hint="eastAsia"/>
          <w:b/>
          <w:kern w:val="0"/>
        </w:rPr>
        <w:t>1</w:t>
      </w:r>
      <w:r>
        <w:rPr>
          <w:b/>
          <w:kern w:val="0"/>
        </w:rPr>
        <w:t>小题，共</w:t>
      </w:r>
      <w:r>
        <w:rPr>
          <w:rFonts w:hint="eastAsia"/>
          <w:b/>
          <w:kern w:val="0"/>
        </w:rPr>
        <w:t>7</w:t>
      </w:r>
      <w:r>
        <w:rPr>
          <w:b/>
          <w:kern w:val="0"/>
        </w:rPr>
        <w:t>分</w:t>
      </w:r>
      <w:r>
        <w:rPr>
          <w:b/>
        </w:rPr>
        <w:t>）</w:t>
      </w:r>
    </w:p>
    <w:p>
      <w:pPr>
        <w:spacing w:line="440" w:lineRule="exact"/>
        <w:rPr>
          <w:rFonts w:eastAsiaTheme="minorEastAsia" w:hAnsiTheme="minorEastAsia"/>
          <w:szCs w:val="21"/>
        </w:rPr>
      </w:pPr>
      <w:r>
        <w:rPr>
          <w:rFonts w:eastAsiaTheme="minorEastAsia" w:hAnsiTheme="minorEastAsia" w:hint="eastAsia"/>
          <w:szCs w:val="21"/>
        </w:rPr>
        <w:t>20. （1）C</w:t>
      </w:r>
      <w:r>
        <w:rPr>
          <w:rFonts w:eastAsiaTheme="minorEastAsia" w:hAnsiTheme="minorEastAsia" w:hint="eastAsia"/>
          <w:szCs w:val="21"/>
          <w:vertAlign w:val="subscript"/>
        </w:rPr>
        <w:t>2</w:t>
      </w:r>
      <w:r>
        <w:rPr>
          <w:rFonts w:eastAsiaTheme="minorEastAsia" w:hAnsiTheme="minorEastAsia" w:hint="eastAsia"/>
          <w:szCs w:val="21"/>
        </w:rPr>
        <w:t>H</w:t>
      </w:r>
      <w:r>
        <w:rPr>
          <w:rFonts w:eastAsiaTheme="minorEastAsia" w:hAnsiTheme="minorEastAsia" w:hint="eastAsia"/>
          <w:szCs w:val="21"/>
          <w:vertAlign w:val="subscript"/>
        </w:rPr>
        <w:t>5</w:t>
      </w:r>
      <w:r>
        <w:rPr>
          <w:rFonts w:eastAsiaTheme="minorEastAsia" w:hAnsiTheme="minorEastAsia" w:hint="eastAsia"/>
          <w:szCs w:val="21"/>
        </w:rPr>
        <w:t>OH    CaO</w:t>
      </w:r>
    </w:p>
    <w:p>
      <w:pPr>
        <w:spacing w:line="440" w:lineRule="exact"/>
        <w:rPr>
          <w:rFonts w:eastAsiaTheme="minorEastAsia" w:hAnsiTheme="minorEastAsia"/>
          <w:szCs w:val="21"/>
        </w:rPr>
      </w:pPr>
      <w:r>
        <w:rPr>
          <w:rFonts w:eastAsiaTheme="minorEastAsia" w:hAnsiTheme="minorEastAsia" w:hint="eastAsia"/>
          <w:szCs w:val="21"/>
        </w:rPr>
        <w:t xml:space="preserve">     （2）CO</w:t>
      </w:r>
      <w:r>
        <w:rPr>
          <w:rFonts w:eastAsiaTheme="minorEastAsia" w:hAnsiTheme="minorEastAsia" w:hint="eastAsia"/>
          <w:szCs w:val="21"/>
          <w:vertAlign w:val="subscript"/>
        </w:rPr>
        <w:t>2</w:t>
      </w:r>
      <w:r>
        <w:rPr>
          <w:rFonts w:eastAsiaTheme="minorEastAsia" w:hAnsiTheme="minorEastAsia" w:hint="eastAsia"/>
          <w:szCs w:val="21"/>
        </w:rPr>
        <w:t>+Ca(OH)</w:t>
      </w:r>
      <w:r>
        <w:rPr>
          <w:rFonts w:eastAsiaTheme="minorEastAsia" w:hAnsiTheme="minorEastAsia" w:hint="eastAsia"/>
          <w:szCs w:val="21"/>
          <w:vertAlign w:val="subscript"/>
        </w:rPr>
        <w:t>2</w:t>
      </w:r>
      <w:r>
        <w:rPr>
          <w:rFonts w:eastAsiaTheme="minorEastAsia" w:hAnsiTheme="minorEastAsia" w:hint="eastAsia"/>
          <w:szCs w:val="21"/>
        </w:rPr>
        <w:t>=CaCO</w:t>
      </w:r>
      <w:r>
        <w:rPr>
          <w:rFonts w:eastAsiaTheme="minorEastAsia" w:hAnsiTheme="minorEastAsia" w:hint="eastAsia"/>
          <w:szCs w:val="21"/>
          <w:vertAlign w:val="subscript"/>
        </w:rPr>
        <w:t>3</w:t>
      </w:r>
      <w:r>
        <w:rPr>
          <w:rFonts w:ascii="宋体" w:hAnsi="宋体" w:hint="eastAsia"/>
          <w:szCs w:val="21"/>
        </w:rPr>
        <w:t>↓</w:t>
      </w:r>
      <w:r>
        <w:rPr>
          <w:rFonts w:eastAsiaTheme="minorEastAsia" w:hAnsiTheme="minorEastAsia" w:hint="eastAsia"/>
          <w:szCs w:val="21"/>
        </w:rPr>
        <w:t>+H</w:t>
      </w:r>
      <w:r>
        <w:rPr>
          <w:rFonts w:eastAsiaTheme="minorEastAsia" w:hAnsiTheme="minorEastAsia" w:hint="eastAsia"/>
          <w:szCs w:val="21"/>
          <w:vertAlign w:val="subscript"/>
        </w:rPr>
        <w:t>2</w:t>
      </w:r>
      <w:r>
        <w:rPr>
          <w:rFonts w:eastAsiaTheme="minorEastAsia" w:hAnsiTheme="minorEastAsia" w:hint="eastAsia"/>
          <w:szCs w:val="21"/>
        </w:rPr>
        <w:t>O</w:t>
      </w:r>
    </w:p>
    <w:p>
      <w:pPr>
        <w:spacing w:line="440" w:lineRule="exact"/>
        <w:rPr>
          <w:rFonts w:ascii="宋体" w:hAnsi="宋体"/>
          <w:szCs w:val="21"/>
        </w:rPr>
      </w:pPr>
      <w:r>
        <w:rPr>
          <w:rFonts w:eastAsiaTheme="minorEastAsia" w:hAnsiTheme="minorEastAsia" w:hint="eastAsia"/>
          <w:szCs w:val="21"/>
        </w:rPr>
        <w:t xml:space="preserve">     （3）2Al+6HCl=2AlCl</w:t>
      </w:r>
      <w:r>
        <w:rPr>
          <w:rFonts w:eastAsiaTheme="minorEastAsia" w:hAnsiTheme="minorEastAsia" w:hint="eastAsia"/>
          <w:szCs w:val="21"/>
          <w:vertAlign w:val="subscript"/>
        </w:rPr>
        <w:t>3</w:t>
      </w:r>
      <w:r>
        <w:rPr>
          <w:rFonts w:eastAsiaTheme="minorEastAsia" w:hAnsiTheme="minorEastAsia" w:hint="eastAsia"/>
          <w:szCs w:val="21"/>
        </w:rPr>
        <w:t>+3H</w:t>
      </w:r>
      <w:r>
        <w:rPr>
          <w:rFonts w:eastAsiaTheme="minorEastAsia" w:hAnsiTheme="minorEastAsia" w:hint="eastAsia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↑（或</w:t>
      </w:r>
      <w:r>
        <w:rPr>
          <w:szCs w:val="21"/>
        </w:rPr>
        <w:t>2Al+3H</w:t>
      </w:r>
      <w:r>
        <w:rPr>
          <w:szCs w:val="21"/>
          <w:vertAlign w:val="subscript"/>
        </w:rPr>
        <w:t>2</w:t>
      </w:r>
      <w:r>
        <w:rPr>
          <w:szCs w:val="21"/>
        </w:rPr>
        <w:t>SO</w:t>
      </w:r>
      <w:r>
        <w:rPr>
          <w:szCs w:val="21"/>
          <w:vertAlign w:val="subscript"/>
        </w:rPr>
        <w:t>4</w:t>
      </w:r>
      <w:r>
        <w:rPr>
          <w:szCs w:val="21"/>
        </w:rPr>
        <w:t>=Al</w:t>
      </w:r>
      <w:r>
        <w:rPr>
          <w:szCs w:val="21"/>
          <w:vertAlign w:val="subscript"/>
        </w:rPr>
        <w:t>2</w:t>
      </w:r>
      <w:r>
        <w:rPr>
          <w:szCs w:val="21"/>
        </w:rPr>
        <w:t>(SO</w:t>
      </w:r>
      <w:r>
        <w:rPr>
          <w:szCs w:val="21"/>
          <w:vertAlign w:val="subscript"/>
        </w:rPr>
        <w:t>4</w:t>
      </w:r>
      <w:r>
        <w:rPr>
          <w:szCs w:val="21"/>
        </w:rPr>
        <w:t>)</w:t>
      </w:r>
      <w:r>
        <w:rPr>
          <w:szCs w:val="21"/>
          <w:vertAlign w:val="subscript"/>
        </w:rPr>
        <w:t>3</w:t>
      </w:r>
      <w:r>
        <w:rPr>
          <w:szCs w:val="21"/>
        </w:rPr>
        <w:t>+3H</w:t>
      </w:r>
      <w:r>
        <w:rPr>
          <w:szCs w:val="21"/>
          <w:vertAlign w:val="subscript"/>
        </w:rPr>
        <w:t>2</w:t>
      </w:r>
      <w:r>
        <w:rPr>
          <w:szCs w:val="21"/>
        </w:rPr>
        <w:t>↑</w:t>
      </w:r>
      <w:r>
        <w:rPr>
          <w:rFonts w:ascii="宋体" w:hAnsi="宋体" w:hint="eastAsia"/>
          <w:szCs w:val="21"/>
        </w:rPr>
        <w:t>）</w:t>
      </w:r>
    </w:p>
    <w:p>
      <w:pPr>
        <w:spacing w:line="440" w:lineRule="exact"/>
        <w:ind w:firstLine="525" w:firstLineChars="250"/>
        <w:rPr>
          <w:rFonts w:eastAsiaTheme="minorEastAsia" w:hAnsiTheme="minorEastAsia"/>
          <w:szCs w:val="21"/>
        </w:rPr>
      </w:pPr>
      <w:r>
        <w:rPr>
          <w:rFonts w:ascii="宋体" w:hAnsi="宋体" w:hint="eastAsia"/>
          <w:szCs w:val="21"/>
        </w:rPr>
        <w:t>（4）置换反应</w:t>
      </w:r>
    </w:p>
    <w:p>
      <w:pPr>
        <w:spacing w:line="440" w:lineRule="exact"/>
        <w:rPr>
          <w:b/>
        </w:rPr>
      </w:pPr>
      <w:r>
        <w:rPr>
          <w:b/>
        </w:rPr>
        <w:t>五、（</w:t>
      </w:r>
      <w:r>
        <w:rPr>
          <w:b/>
          <w:kern w:val="0"/>
        </w:rPr>
        <w:t>本题包括1小题，共</w:t>
      </w:r>
      <w:r>
        <w:rPr>
          <w:rFonts w:hint="eastAsia"/>
          <w:b/>
          <w:kern w:val="0"/>
        </w:rPr>
        <w:t>10</w:t>
      </w:r>
      <w:r>
        <w:rPr>
          <w:b/>
          <w:kern w:val="0"/>
        </w:rPr>
        <w:t>分</w:t>
      </w:r>
      <w:r>
        <w:rPr>
          <w:b/>
        </w:rPr>
        <w:t>）</w:t>
      </w:r>
    </w:p>
    <w:p>
      <w:pPr>
        <w:tabs>
          <w:tab w:val="left" w:pos="426"/>
        </w:tabs>
        <w:spacing w:line="440" w:lineRule="exact"/>
        <w:ind w:firstLine="210" w:firstLineChars="100"/>
        <w:rPr>
          <w:kern w:val="0"/>
        </w:rPr>
      </w:pPr>
      <w:r>
        <w:rPr>
          <w:rFonts w:hint="eastAsia"/>
          <w:kern w:val="0"/>
        </w:rPr>
        <w:t>21.</w:t>
      </w:r>
      <w:r>
        <w:rPr>
          <w:rFonts w:ascii="宋体" w:hAnsi="宋体" w:hint="eastAsia"/>
          <w:kern w:val="0"/>
        </w:rPr>
        <w:t>Ⅰ</w:t>
      </w:r>
      <w:r>
        <w:rPr>
          <w:rFonts w:hint="eastAsia"/>
          <w:kern w:val="0"/>
        </w:rPr>
        <w:t>. （1）氧气和水</w:t>
      </w:r>
    </w:p>
    <w:p>
      <w:pPr>
        <w:tabs>
          <w:tab w:val="left" w:pos="426"/>
        </w:tabs>
        <w:spacing w:line="440" w:lineRule="exact"/>
        <w:ind w:firstLine="840" w:firstLineChars="400"/>
        <w:rPr>
          <w:kern w:val="0"/>
        </w:rPr>
      </w:pPr>
      <w:r>
        <w:rPr>
          <w:rFonts w:hint="eastAsia"/>
          <w:kern w:val="0"/>
        </w:rPr>
        <w:t>（2）B</w:t>
      </w:r>
      <w:r>
        <w:rPr>
          <w:kern w:val="0"/>
        </w:rPr>
        <w:t>C</w:t>
      </w:r>
    </w:p>
    <w:p>
      <w:pPr>
        <w:tabs>
          <w:tab w:val="left" w:pos="426"/>
        </w:tabs>
        <w:spacing w:line="440" w:lineRule="exact"/>
        <w:ind w:firstLine="210" w:firstLineChars="100"/>
        <w:rPr>
          <w:kern w:val="0"/>
        </w:rPr>
      </w:pPr>
      <w:r>
        <w:rPr>
          <w:rFonts w:ascii="宋体" w:hAnsi="宋体" w:hint="eastAsia"/>
          <w:kern w:val="0"/>
        </w:rPr>
        <w:t>Ⅱ</w:t>
      </w:r>
      <w:r>
        <w:rPr>
          <w:rFonts w:hint="eastAsia"/>
          <w:kern w:val="0"/>
        </w:rPr>
        <w:t>.（</w:t>
      </w:r>
      <w:r>
        <w:rPr>
          <w:kern w:val="0"/>
        </w:rPr>
        <w:t>1</w:t>
      </w:r>
      <w:r>
        <w:rPr>
          <w:rFonts w:hint="eastAsia"/>
          <w:kern w:val="0"/>
        </w:rPr>
        <w:t>）疏松多孔</w:t>
      </w:r>
    </w:p>
    <w:p>
      <w:pPr>
        <w:tabs>
          <w:tab w:val="left" w:pos="426"/>
        </w:tabs>
        <w:spacing w:line="440" w:lineRule="exact"/>
        <w:ind w:firstLine="420" w:firstLineChars="200"/>
        <w:rPr>
          <w:kern w:val="0"/>
        </w:rPr>
      </w:pPr>
      <w:r>
        <w:rPr>
          <w:rFonts w:hint="eastAsia"/>
          <w:kern w:val="0"/>
        </w:rPr>
        <w:t>（</w:t>
      </w:r>
      <w:r>
        <w:rPr>
          <w:kern w:val="0"/>
        </w:rPr>
        <w:t>2</w:t>
      </w:r>
      <w:r>
        <w:rPr>
          <w:rFonts w:hint="eastAsia"/>
          <w:kern w:val="0"/>
        </w:rPr>
        <w:t>）不可行，因为酒精燃烧也产生二氧化碳</w:t>
      </w:r>
    </w:p>
    <w:p>
      <w:pPr>
        <w:tabs>
          <w:tab w:val="left" w:pos="426"/>
        </w:tabs>
        <w:spacing w:line="440" w:lineRule="exact"/>
        <w:ind w:firstLine="420" w:firstLineChars="200"/>
        <w:rPr>
          <w:kern w:val="0"/>
        </w:rPr>
      </w:pPr>
      <w:r>
        <w:rPr>
          <w:rFonts w:hint="eastAsia"/>
          <w:kern w:val="0"/>
        </w:rPr>
        <w:t>（</w:t>
      </w:r>
      <w:r>
        <w:rPr>
          <w:kern w:val="0"/>
        </w:rPr>
        <w:t>3</w:t>
      </w:r>
      <w:r>
        <w:rPr>
          <w:rFonts w:hint="eastAsia"/>
          <w:kern w:val="0"/>
        </w:rPr>
        <w:t>）19.6%</w:t>
      </w:r>
    </w:p>
    <w:p>
      <w:pPr>
        <w:tabs>
          <w:tab w:val="left" w:pos="426"/>
        </w:tabs>
        <w:spacing w:line="440" w:lineRule="exact"/>
        <w:ind w:firstLine="210" w:firstLineChars="100"/>
        <w:rPr>
          <w:kern w:val="0"/>
        </w:rPr>
      </w:pPr>
      <w:r>
        <w:rPr>
          <w:rFonts w:ascii="宋体" w:hAnsi="宋体" w:hint="eastAsia"/>
          <w:kern w:val="0"/>
        </w:rPr>
        <w:t>Ⅲ</w:t>
      </w:r>
      <w:r>
        <w:rPr>
          <w:rFonts w:hint="eastAsia"/>
          <w:kern w:val="0"/>
        </w:rPr>
        <w:t>.（1）点燃一氧化碳，减少尾气污染</w:t>
      </w:r>
    </w:p>
    <w:p>
      <w:pPr>
        <w:tabs>
          <w:tab w:val="left" w:pos="426"/>
        </w:tabs>
        <w:spacing w:line="440" w:lineRule="exact"/>
        <w:ind w:firstLine="735" w:firstLineChars="350"/>
        <w:rPr>
          <w:kern w:val="0"/>
          <w:vertAlign w:val="subscript"/>
        </w:rPr>
      </w:pPr>
      <w:r>
        <w:rPr>
          <w:rFonts w:hint="eastAsia"/>
          <w:kern w:val="0"/>
        </w:rPr>
        <w:t>（2）3CO+Fe</w:t>
      </w:r>
      <w:r>
        <w:rPr>
          <w:rFonts w:hint="eastAsia"/>
          <w:kern w:val="0"/>
          <w:vertAlign w:val="subscript"/>
        </w:rPr>
        <w:t>2</w:t>
      </w:r>
      <w:r>
        <w:rPr>
          <w:rFonts w:hint="eastAsia"/>
          <w:kern w:val="0"/>
        </w:rPr>
        <w:t>O</w:t>
      </w:r>
      <w:r>
        <w:rPr>
          <w:rFonts w:hint="eastAsia"/>
          <w:kern w:val="0"/>
          <w:vertAlign w:val="subscript"/>
        </w:rPr>
        <w:t>3</w:t>
      </w:r>
      <w:r>
        <w:rPr>
          <w:rFonts w:hint="eastAsia"/>
          <w:kern w:val="0"/>
        </w:rPr>
        <w:t xml:space="preserve">       2Fe+3CO</w:t>
      </w:r>
      <w:r>
        <w:rPr>
          <w:rFonts w:hint="eastAsia"/>
          <w:kern w:val="0"/>
          <w:vertAlign w:val="subscript"/>
        </w:rPr>
        <w:t>2</w:t>
      </w:r>
    </w:p>
    <w:p>
      <w:pPr>
        <w:tabs>
          <w:tab w:val="left" w:pos="426"/>
        </w:tabs>
        <w:spacing w:line="440" w:lineRule="exact"/>
        <w:ind w:firstLine="735" w:firstLineChars="350"/>
        <w:rPr>
          <w:kern w:val="0"/>
        </w:rPr>
      </w:pPr>
      <w:r>
        <w:rPr>
          <w:rFonts w:hint="eastAsia"/>
          <w:kern w:val="0"/>
        </w:rPr>
        <w:t>（3）10(m</w:t>
      </w:r>
      <w:r>
        <w:rPr>
          <w:rFonts w:hint="eastAsia"/>
          <w:kern w:val="0"/>
          <w:vertAlign w:val="subscript"/>
        </w:rPr>
        <w:t>3</w:t>
      </w:r>
      <w:r>
        <w:rPr>
          <w:rFonts w:hint="eastAsia"/>
          <w:kern w:val="0"/>
        </w:rPr>
        <w:t>-m</w:t>
      </w:r>
      <w:r>
        <w:rPr>
          <w:rFonts w:hint="eastAsia"/>
          <w:kern w:val="0"/>
          <w:vertAlign w:val="subscript"/>
        </w:rPr>
        <w:t>4</w:t>
      </w:r>
      <w:r>
        <w:rPr>
          <w:rFonts w:hint="eastAsia"/>
          <w:kern w:val="0"/>
        </w:rPr>
        <w:t>)/3(m</w:t>
      </w:r>
      <w:r>
        <w:rPr>
          <w:rFonts w:hint="eastAsia"/>
          <w:kern w:val="0"/>
          <w:vertAlign w:val="subscript"/>
        </w:rPr>
        <w:t>2</w:t>
      </w:r>
      <w:r>
        <w:rPr>
          <w:rFonts w:hint="eastAsia"/>
          <w:kern w:val="0"/>
        </w:rPr>
        <w:t>-m</w:t>
      </w:r>
      <w:r>
        <w:rPr>
          <w:rFonts w:hint="eastAsia"/>
          <w:kern w:val="0"/>
          <w:vertAlign w:val="subscript"/>
        </w:rPr>
        <w:t>1</w:t>
      </w:r>
      <w:r>
        <w:rPr>
          <w:rFonts w:hint="eastAsia"/>
          <w:kern w:val="0"/>
        </w:rPr>
        <w:t>)</w:t>
      </w:r>
    </w:p>
    <w:p>
      <w:pPr>
        <w:tabs>
          <w:tab w:val="left" w:pos="426"/>
        </w:tabs>
        <w:spacing w:line="440" w:lineRule="exact"/>
        <w:ind w:firstLine="735" w:firstLineChars="350"/>
        <w:rPr>
          <w:kern w:val="0"/>
        </w:rPr>
      </w:pPr>
      <w:r>
        <w:rPr>
          <w:rFonts w:hint="eastAsia"/>
          <w:kern w:val="0"/>
        </w:rPr>
        <w:t>（4）不变</w:t>
      </w:r>
    </w:p>
    <w:p>
      <w:pPr>
        <w:tabs>
          <w:tab w:val="left" w:pos="426"/>
        </w:tabs>
        <w:spacing w:line="440" w:lineRule="exact"/>
        <w:ind w:firstLine="420" w:firstLineChars="200"/>
        <w:rPr>
          <w:kern w:val="0"/>
        </w:rPr>
      </w:pPr>
    </w:p>
    <w:p>
      <w:pPr>
        <w:tabs>
          <w:tab w:val="left" w:pos="426"/>
        </w:tabs>
        <w:spacing w:line="440" w:lineRule="exact"/>
        <w:ind w:firstLine="420" w:firstLineChars="200"/>
        <w:rPr>
          <w:kern w:val="0"/>
        </w:rPr>
      </w:pPr>
    </w:p>
    <w:sectPr>
      <w:footerReference w:type="default" r:id="rId7"/>
      <w:pgSz w:w="11907" w:h="15309"/>
      <w:pgMar w:top="1418" w:right="1701" w:bottom="1418" w:left="1701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page" w:x="4013" w:y="124"/>
      <w:jc w:val="center"/>
    </w:pPr>
    <w:r>
      <w:rPr>
        <w:rFonts w:hint="eastAsia"/>
      </w:rPr>
      <w:t>九年级化学答案第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  <w:r>
      <w:rPr>
        <w:rFonts w:hint="eastAsia"/>
      </w:rPr>
      <w:t>页共2页</w:t>
    </w:r>
  </w:p>
  <w:p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E9A0817"/>
    <w:multiLevelType w:val="multilevel"/>
    <w:tmpl w:val="5E9A0817"/>
    <w:lvl w:ilvl="0">
      <w:start w:val="16"/>
      <w:numFmt w:val="decimal"/>
      <w:lvlText w:val="%1."/>
      <w:lvlJc w:val="left"/>
      <w:pPr>
        <w:ind w:left="988" w:hanging="420"/>
      </w:pPr>
      <w:rPr>
        <w:rFonts w:hint="eastAsia"/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semiHidden="0" w:uiPriority="0" w:unhideWhenUsed="0"/>
    <w:lsdException w:name="header" w:semiHidden="0" w:uiPriority="0" w:qFormat="1"/>
    <w:lsdException w:name="footer" w:semiHidden="0" w:uiPriority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semiHidden="0" w:uiPriority="0" w:unhideWhenUsed="0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 w:uiPriority="0" w:qFormat="1"/>
    <w:lsdException w:name="Body Text Indent" w:qFormat="1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uiPriority="0" w:unhideWhenUsed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uiPriority="0" w:unhideWhenUsed="0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uiPriority="0" w:unhideWhenUsed="0" w:qFormat="1"/>
    <w:lsdException w:name="Table Grid" w:semiHidden="0" w:uiPriority="0" w:unhideWhenUsed="0" w:qFormat="1"/>
    <w:lsdException w:name="Table Theme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jc w:val="left"/>
      <w:outlineLvl w:val="1"/>
    </w:pPr>
    <w:rPr>
      <w:rFonts w:asciiTheme="majorHAnsi" w:eastAsiaTheme="majorEastAsia" w:hAnsiTheme="majorHAnsi" w:cstheme="majorBidi"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4"/>
    <w:pPr>
      <w:jc w:val="left"/>
    </w:pPr>
    <w:rPr>
      <w:rFonts w:ascii="Calibri" w:hAnsi="Calibri"/>
    </w:rPr>
  </w:style>
  <w:style w:type="paragraph" w:styleId="BodyText">
    <w:name w:val="Body Text"/>
    <w:basedOn w:val="Normal"/>
    <w:link w:val="Char2"/>
    <w:unhideWhenUsed/>
    <w:qFormat/>
    <w:pPr>
      <w:spacing w:after="120"/>
    </w:pPr>
  </w:style>
  <w:style w:type="paragraph" w:styleId="BodyTextIndent">
    <w:name w:val="Body Text Indent"/>
    <w:basedOn w:val="Normal"/>
    <w:link w:val="Char3"/>
    <w:uiPriority w:val="99"/>
    <w:semiHidden/>
    <w:unhideWhenUsed/>
    <w:qFormat/>
    <w:pPr>
      <w:tabs>
        <w:tab w:val="left" w:pos="6795"/>
      </w:tabs>
      <w:ind w:firstLine="359" w:firstLineChars="171"/>
    </w:pPr>
  </w:style>
  <w:style w:type="paragraph" w:styleId="PlainText">
    <w:name w:val="Plain Text"/>
    <w:basedOn w:val="Normal"/>
    <w:link w:val="Char1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6"/>
    <w:qFormat/>
    <w:rPr>
      <w:rFonts w:ascii="Calibri" w:hAnsi="Calibri"/>
      <w:sz w:val="18"/>
      <w:szCs w:val="18"/>
    </w:rPr>
  </w:style>
  <w:style w:type="paragraph" w:styleId="Footer">
    <w:name w:val="footer"/>
    <w:basedOn w:val="Normal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nhideWhenUsed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CommentSubject">
    <w:name w:val="annotation subject"/>
    <w:basedOn w:val="CommentText"/>
    <w:next w:val="CommentText"/>
    <w:link w:val="Char5"/>
    <w:rPr>
      <w:b/>
      <w:bCs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Hyperlink">
    <w:name w:val="Hyperlink"/>
    <w:qFormat/>
    <w:rPr>
      <w:color w:val="0000FF"/>
      <w:u w:val="single"/>
    </w:rPr>
  </w:style>
  <w:style w:type="character" w:styleId="CommentReference">
    <w:name w:val="annotation reference"/>
    <w:rPr>
      <w:sz w:val="21"/>
      <w:szCs w:val="21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Cs/>
      <w:sz w:val="24"/>
      <w:szCs w:val="32"/>
    </w:rPr>
  </w:style>
  <w:style w:type="character" w:customStyle="1" w:styleId="Char">
    <w:name w:val="页眉 Char"/>
    <w:basedOn w:val="DefaultParagraphFont"/>
    <w:link w:val="Header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qFormat/>
    <w:pPr>
      <w:ind w:firstLine="420" w:firstLineChars="200"/>
    </w:pPr>
  </w:style>
  <w:style w:type="character" w:customStyle="1" w:styleId="Char1">
    <w:name w:val="纯文本 Char"/>
    <w:basedOn w:val="DefaultParagraphFont"/>
    <w:link w:val="PlainText"/>
    <w:qFormat/>
    <w:rPr>
      <w:rFonts w:ascii="宋体" w:eastAsia="宋体" w:hAnsi="Courier New" w:cs="Courier New"/>
      <w:szCs w:val="21"/>
    </w:rPr>
  </w:style>
  <w:style w:type="character" w:customStyle="1" w:styleId="Char2">
    <w:name w:val="正文文本 Char"/>
    <w:basedOn w:val="DefaultParagraphFont"/>
    <w:link w:val="BodyText"/>
    <w:qFormat/>
    <w:rPr>
      <w:rFonts w:ascii="Times New Roman" w:eastAsia="宋体" w:hAnsi="Times New Roman" w:cs="Times New Roman"/>
      <w:szCs w:val="24"/>
    </w:rPr>
  </w:style>
  <w:style w:type="character" w:customStyle="1" w:styleId="Char3">
    <w:name w:val="正文文本缩进 Char"/>
    <w:basedOn w:val="DefaultParagraphFont"/>
    <w:link w:val="BodyTextInde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pple-converted-space">
    <w:name w:val="apple-converted-space"/>
    <w:basedOn w:val="DefaultParagraphFont"/>
    <w:qFormat/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Char4">
    <w:name w:val="批注文字 Char"/>
    <w:basedOn w:val="DefaultParagraphFont"/>
    <w:link w:val="CommentText"/>
    <w:qFormat/>
    <w:rPr>
      <w:rFonts w:ascii="Calibri" w:eastAsia="宋体" w:hAnsi="Calibri" w:cs="Times New Roman"/>
      <w:szCs w:val="24"/>
    </w:rPr>
  </w:style>
  <w:style w:type="character" w:customStyle="1" w:styleId="Char5">
    <w:name w:val="批注主题 Char"/>
    <w:basedOn w:val="Char4"/>
    <w:link w:val="CommentSubject"/>
    <w:rPr>
      <w:rFonts w:ascii="Calibri" w:eastAsia="宋体" w:hAnsi="Calibri" w:cs="Times New Roman"/>
      <w:b/>
      <w:bCs/>
      <w:szCs w:val="24"/>
    </w:rPr>
  </w:style>
  <w:style w:type="character" w:customStyle="1" w:styleId="Char6">
    <w:name w:val="批注框文本 Char"/>
    <w:basedOn w:val="DefaultParagraphFont"/>
    <w:link w:val="BalloonText"/>
    <w:qFormat/>
    <w:rPr>
      <w:rFonts w:ascii="Calibri" w:eastAsia="宋体" w:hAnsi="Calibri" w:cs="Times New Roman"/>
      <w:sz w:val="18"/>
      <w:szCs w:val="18"/>
    </w:rPr>
  </w:style>
  <w:style w:type="character" w:customStyle="1" w:styleId="DefaultParagraphChar">
    <w:name w:val="DefaultParagraph Char"/>
    <w:link w:val="DefaultParagraph"/>
    <w:qFormat/>
    <w:rPr>
      <w:rFonts w:ascii="Times New Roman" w:eastAsia="宋体" w:hAnsi="Times New Roman" w:cs="Times New Roman"/>
    </w:rPr>
  </w:style>
  <w:style w:type="character" w:customStyle="1" w:styleId="Char20">
    <w:name w:val="纯文本 Char2"/>
    <w:basedOn w:val="DefaultParagraphFont"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D:\&#21387;&#32553;&#21253;&#22788;&#29702;\2019&#26399;&#26411;&#21270;&#23398;&#31572;&#26696;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5"/>
    <customShpInfo spid="_x0000_s1046"/>
    <customShpInfo spid="_x0000_s1047"/>
    <customShpInfo spid="_x0000_s1044"/>
    <customShpInfo spid="_x0000_s1031"/>
    <customShpInfo spid="_x0000_s1032"/>
    <customShpInfo spid="_x0000_s1033"/>
    <customShpInfo spid="_x0000_s1030"/>
    <customShpInfo spid="_x0000_s1035"/>
    <customShpInfo spid="_x0000_s1036"/>
    <customShpInfo spid="_x0000_s1037"/>
    <customShpInfo spid="_x0000_s1034"/>
    <customShpInfo spid="_x0000_s1050"/>
    <customShpInfo spid="_x0000_s1051"/>
    <customShpInfo spid="_x0000_s1052"/>
    <customShpInfo spid="_x0000_s1049"/>
    <customShpInfo spid="_x0000_s1039"/>
    <customShpInfo spid="_x0000_s1040"/>
    <customShpInfo spid="_x0000_s1041"/>
    <customShpInfo spid="_x0000_s103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83D14F-908E-4987-897E-B912AC4968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2019期末化学答案.docx</Template>
  <TotalTime>100</TotalTime>
  <Pages>2</Pages>
  <Words>557</Words>
  <Characters>813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QC</dc:creator>
  <cp:lastModifiedBy>QC</cp:lastModifiedBy>
  <cp:revision>29</cp:revision>
  <dcterms:created xsi:type="dcterms:W3CDTF">2020-01-14T03:41:00Z</dcterms:created>
  <dcterms:modified xsi:type="dcterms:W3CDTF">2020-01-14T03:41:08Z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