
<file path=[Content_Types].xml><?xml version="1.0" encoding="utf-8"?>
<Types xmlns="http://schemas.openxmlformats.org/package/2006/content-types">
  <Default Extension="xml" ContentType="application/xml"/>
  <Default Extension="bin" ContentType="application/vnd.openxmlformats-officedocument.oleObject"/>
  <Default Extension="wdp" ContentType="image/vnd.ms-photo"/>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10515600</wp:posOffset>
            </wp:positionH>
            <wp:positionV relativeFrom="topMargin">
              <wp:posOffset>10769600</wp:posOffset>
            </wp:positionV>
            <wp:extent cx="279400" cy="304800"/>
            <wp:effectExtent l="0" t="0" r="635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279400" cy="304800"/>
                    </a:xfrm>
                    <a:prstGeom prst="rect">
                      <a:avLst/>
                    </a:prstGeom>
                  </pic:spPr>
                </pic:pic>
              </a:graphicData>
            </a:graphic>
          </wp:anchor>
        </w:drawing>
      </w:r>
      <w:r>
        <w:rPr>
          <w:rFonts w:hint="eastAsia" w:ascii="Times New Roman" w:hAnsi="Times New Roman"/>
          <w:b/>
          <w:sz w:val="32"/>
          <w:szCs w:val="32"/>
        </w:rPr>
        <w:t>2019-2020学年（上）期末学业水平监测</w:t>
      </w:r>
    </w:p>
    <w:p>
      <w:pPr>
        <w:spacing w:line="360" w:lineRule="auto"/>
        <w:jc w:val="center"/>
        <w:rPr>
          <w:rFonts w:ascii="Times New Roman" w:hAnsi="Times New Roman"/>
          <w:b/>
          <w:sz w:val="32"/>
          <w:szCs w:val="32"/>
        </w:rPr>
      </w:pPr>
      <w:r>
        <w:rPr>
          <w:rFonts w:hint="eastAsia" w:ascii="Times New Roman" w:hAnsi="Times New Roman"/>
          <w:b/>
          <w:sz w:val="32"/>
          <w:szCs w:val="32"/>
        </w:rPr>
        <w:t>九年级化学、物理试卷</w:t>
      </w:r>
    </w:p>
    <w:p>
      <w:pPr>
        <w:spacing w:line="360" w:lineRule="auto"/>
        <w:jc w:val="center"/>
        <w:rPr>
          <w:rFonts w:ascii="Times New Roman" w:hAnsi="Times New Roman"/>
          <w:b/>
          <w:sz w:val="32"/>
          <w:szCs w:val="32"/>
        </w:rPr>
      </w:pPr>
      <w:r>
        <w:rPr>
          <w:rFonts w:hint="eastAsia" w:ascii="Times New Roman" w:hAnsi="Times New Roman"/>
          <w:b/>
          <w:sz w:val="32"/>
          <w:szCs w:val="32"/>
        </w:rPr>
        <w:t>（总分160分请将答案写在答题卡上）</w:t>
      </w:r>
    </w:p>
    <w:p>
      <w:pPr>
        <w:spacing w:line="360" w:lineRule="auto"/>
        <w:jc w:val="center"/>
        <w:rPr>
          <w:rFonts w:ascii="Times New Roman" w:hAnsi="Times New Roman"/>
          <w:b/>
          <w:sz w:val="32"/>
          <w:szCs w:val="32"/>
        </w:rPr>
      </w:pPr>
      <w:r>
        <w:rPr>
          <w:rFonts w:hint="eastAsia" w:ascii="Times New Roman" w:hAnsi="Times New Roman"/>
          <w:b/>
          <w:sz w:val="32"/>
          <w:szCs w:val="32"/>
        </w:rPr>
        <w:t>化学（75分）</w:t>
      </w:r>
    </w:p>
    <w:p>
      <w:pPr>
        <w:spacing w:line="360" w:lineRule="auto"/>
        <w:rPr>
          <w:rFonts w:ascii="Times New Roman" w:hAnsi="Times New Roman"/>
        </w:rPr>
      </w:pPr>
      <w:r>
        <w:rPr>
          <w:rFonts w:hint="eastAsia" w:ascii="Times New Roman" w:hAnsi="Times New Roman"/>
        </w:rPr>
        <w:t>相对原子质量：C</w:t>
      </w:r>
      <w:r>
        <w:rPr>
          <w:rFonts w:ascii="Times New Roman" w:hAnsi="Times New Roman"/>
        </w:rPr>
        <w:t>—</w:t>
      </w:r>
      <w:r>
        <w:rPr>
          <w:rFonts w:hint="eastAsia" w:ascii="Times New Roman" w:hAnsi="Times New Roman"/>
        </w:rPr>
        <w:t>12</w:t>
      </w:r>
      <w:r>
        <w:rPr>
          <w:rFonts w:ascii="Times New Roman" w:hAnsi="Times New Roman"/>
        </w:rPr>
        <w:t xml:space="preserve">   </w:t>
      </w:r>
      <w:r>
        <w:rPr>
          <w:rFonts w:hint="eastAsia" w:ascii="Times New Roman" w:hAnsi="Times New Roman"/>
        </w:rPr>
        <w:t>H</w:t>
      </w:r>
      <w:r>
        <w:rPr>
          <w:rFonts w:ascii="Times New Roman" w:hAnsi="Times New Roman"/>
        </w:rPr>
        <w:t>—</w:t>
      </w:r>
      <w:r>
        <w:rPr>
          <w:rFonts w:hint="eastAsia" w:ascii="Times New Roman" w:hAnsi="Times New Roman"/>
        </w:rPr>
        <w:t>1</w:t>
      </w:r>
      <w:r>
        <w:rPr>
          <w:rFonts w:ascii="Times New Roman" w:hAnsi="Times New Roman"/>
        </w:rPr>
        <w:t xml:space="preserve">   O—</w:t>
      </w:r>
      <w:r>
        <w:rPr>
          <w:rFonts w:hint="eastAsia" w:ascii="Times New Roman" w:hAnsi="Times New Roman"/>
        </w:rPr>
        <w:t>16</w:t>
      </w:r>
      <w:r>
        <w:rPr>
          <w:rFonts w:ascii="Times New Roman" w:hAnsi="Times New Roman"/>
        </w:rPr>
        <w:t xml:space="preserve">   </w:t>
      </w:r>
      <w:r>
        <w:rPr>
          <w:rFonts w:hint="eastAsia" w:ascii="Times New Roman" w:hAnsi="Times New Roman"/>
        </w:rPr>
        <w:t>N</w:t>
      </w:r>
      <w:r>
        <w:rPr>
          <w:rFonts w:ascii="Times New Roman" w:hAnsi="Times New Roman"/>
        </w:rPr>
        <w:t>—</w:t>
      </w:r>
      <w:r>
        <w:rPr>
          <w:rFonts w:hint="eastAsia" w:ascii="Times New Roman" w:hAnsi="Times New Roman"/>
        </w:rPr>
        <w:t>14</w:t>
      </w:r>
      <w:r>
        <w:rPr>
          <w:rFonts w:ascii="Times New Roman" w:hAnsi="Times New Roman"/>
        </w:rPr>
        <w:t xml:space="preserve">   </w:t>
      </w:r>
      <w:r>
        <w:rPr>
          <w:rFonts w:hint="eastAsia" w:ascii="Times New Roman" w:hAnsi="Times New Roman"/>
        </w:rPr>
        <w:t>C-35.5</w:t>
      </w:r>
    </w:p>
    <w:p>
      <w:pPr>
        <w:spacing w:line="360" w:lineRule="auto"/>
        <w:rPr>
          <w:rFonts w:ascii="Times New Roman" w:hAnsi="Times New Roman"/>
          <w:b/>
          <w:sz w:val="24"/>
        </w:rPr>
      </w:pPr>
      <w:r>
        <w:rPr>
          <w:rFonts w:hint="eastAsia" w:ascii="Times New Roman" w:hAnsi="Times New Roman"/>
          <w:b/>
          <w:sz w:val="24"/>
        </w:rPr>
        <w:t>一、选择题（每小题只有一个选项符合题意，请把符合题意的选项在答题卡上用2B铅笔涂黑，1--11题每题2分、12--13题每题3分共28分。）</w:t>
      </w:r>
    </w:p>
    <w:p>
      <w:pPr>
        <w:spacing w:line="360" w:lineRule="auto"/>
        <w:rPr>
          <w:rFonts w:ascii="Times New Roman" w:hAnsi="Times New Roman"/>
        </w:rPr>
      </w:pPr>
      <w:r>
        <w:rPr>
          <w:rFonts w:hint="eastAsia" w:ascii="Times New Roman" w:hAnsi="Times New Roman"/>
        </w:rPr>
        <w:t>1我们每天生活在不断变化的物质世界里，下列变化属于化学变化的是（）</w:t>
      </w:r>
    </w:p>
    <w:p>
      <w:pPr>
        <w:spacing w:line="360" w:lineRule="auto"/>
        <w:rPr>
          <w:rFonts w:ascii="Times New Roman" w:hAnsi="Times New Roman"/>
        </w:rPr>
      </w:pPr>
      <w:r>
        <w:rPr>
          <w:rFonts w:hint="eastAsia" w:ascii="Times New Roman" w:hAnsi="Times New Roman"/>
        </w:rPr>
        <w:t>A.铝条弯曲</w:t>
      </w:r>
    </w:p>
    <w:p>
      <w:pPr>
        <w:spacing w:line="360" w:lineRule="auto"/>
        <w:rPr>
          <w:rFonts w:ascii="Times New Roman" w:hAnsi="Times New Roman"/>
        </w:rPr>
      </w:pPr>
      <w:r>
        <w:rPr>
          <w:rFonts w:hint="eastAsia" w:ascii="Times New Roman" w:hAnsi="Times New Roman"/>
        </w:rPr>
        <w:t>B汽油挥发</w:t>
      </w:r>
    </w:p>
    <w:p>
      <w:pPr>
        <w:spacing w:line="360" w:lineRule="auto"/>
        <w:rPr>
          <w:rFonts w:ascii="Times New Roman" w:hAnsi="Times New Roman"/>
        </w:rPr>
      </w:pPr>
      <w:r>
        <w:rPr>
          <w:rFonts w:hint="eastAsia" w:ascii="Times New Roman" w:hAnsi="Times New Roman"/>
        </w:rPr>
        <w:t>C.铁片生锈</w:t>
      </w:r>
    </w:p>
    <w:p>
      <w:pPr>
        <w:spacing w:line="360" w:lineRule="auto"/>
        <w:rPr>
          <w:rFonts w:ascii="Times New Roman" w:hAnsi="Times New Roman"/>
        </w:rPr>
      </w:pPr>
      <w:r>
        <w:rPr>
          <w:rFonts w:hint="eastAsia" w:ascii="Times New Roman" w:hAnsi="Times New Roman"/>
        </w:rPr>
        <w:t>D河水结冰</w:t>
      </w:r>
    </w:p>
    <w:p>
      <w:pPr>
        <w:spacing w:line="360" w:lineRule="auto"/>
        <w:rPr>
          <w:rFonts w:ascii="Times New Roman" w:hAnsi="Times New Roman"/>
        </w:rPr>
      </w:pPr>
      <w:r>
        <w:rPr>
          <w:rFonts w:hint="eastAsia" w:ascii="Times New Roman" w:hAnsi="Times New Roman"/>
        </w:rPr>
        <w:t>2.下列说法正确的是（）</w:t>
      </w:r>
    </w:p>
    <w:p>
      <w:pPr>
        <w:spacing w:line="360"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用试管夹夹试管时要夹在距试管口约1</w:t>
      </w:r>
      <w:r>
        <w:rPr>
          <w:rFonts w:ascii="Times New Roman" w:hAnsi="Times New Roman"/>
        </w:rPr>
        <w:t>/</w:t>
      </w:r>
      <w:r>
        <w:rPr>
          <w:rFonts w:hint="eastAsia" w:ascii="Times New Roman" w:hAnsi="Times New Roman"/>
        </w:rPr>
        <w:t>3处</w:t>
      </w:r>
      <w:bookmarkStart w:id="0" w:name="_GoBack"/>
      <w:bookmarkEnd w:id="0"/>
    </w:p>
    <w:p>
      <w:pPr>
        <w:spacing w:line="360" w:lineRule="auto"/>
        <w:rPr>
          <w:rFonts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给试管中的液体加热时试管口不能对人，要垂直向上</w:t>
      </w:r>
    </w:p>
    <w:p>
      <w:pPr>
        <w:spacing w:line="360" w:lineRule="auto"/>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向试管中倾倒液体时，试剂瓶口不能紧挨试管口</w:t>
      </w:r>
    </w:p>
    <w:p>
      <w:pPr>
        <w:spacing w:line="360" w:lineRule="auto"/>
        <w:rPr>
          <w:rFonts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洗涤烧杯时，要洗到看不见脏东西为止</w:t>
      </w:r>
    </w:p>
    <w:p>
      <w:pPr>
        <w:spacing w:line="360" w:lineRule="auto"/>
        <w:rPr>
          <w:rFonts w:ascii="Times New Roman" w:hAnsi="Times New Roman"/>
        </w:rPr>
      </w:pPr>
      <w:r>
        <w:rPr>
          <w:rFonts w:hint="eastAsia" w:ascii="Times New Roman" w:hAnsi="Times New Roman"/>
        </w:rPr>
        <w:t>3.下列关于氧气性质的说法，正确的是（）</w:t>
      </w:r>
    </w:p>
    <w:p>
      <w:pPr>
        <w:spacing w:line="360" w:lineRule="auto"/>
        <w:rPr>
          <w:rFonts w:ascii="Times New Roman" w:hAnsi="Times New Roman"/>
        </w:rPr>
      </w:pPr>
      <w:r>
        <w:rPr>
          <w:rFonts w:hint="eastAsia" w:ascii="Times New Roman" w:hAnsi="Times New Roman"/>
        </w:rPr>
        <w:t>A.红磷可以在氧气中燃烧，产生大量白雾</w:t>
      </w:r>
    </w:p>
    <w:p>
      <w:pPr>
        <w:spacing w:line="360" w:lineRule="auto"/>
        <w:rPr>
          <w:rFonts w:ascii="Times New Roman" w:hAnsi="Times New Roman"/>
        </w:rPr>
      </w:pPr>
      <w:r>
        <w:rPr>
          <w:rFonts w:hint="eastAsia" w:ascii="Times New Roman" w:hAnsi="Times New Roman"/>
        </w:rPr>
        <w:t>B.物质发生氧化反应时总会发光、发热</w:t>
      </w:r>
    </w:p>
    <w:p>
      <w:pPr>
        <w:spacing w:line="360" w:lineRule="auto"/>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铁丝在空气中燃烧，火星四射</w:t>
      </w:r>
    </w:p>
    <w:p>
      <w:pPr>
        <w:spacing w:line="360" w:lineRule="auto"/>
        <w:rPr>
          <w:rFonts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自然界中发生的燃烧、动植物的呼吸、金属的锈蚀都是氧化反应</w:t>
      </w:r>
    </w:p>
    <w:p>
      <w:pPr>
        <w:spacing w:line="360" w:lineRule="auto"/>
        <w:rPr>
          <w:rFonts w:ascii="Times New Roman" w:hAnsi="Times New Roman"/>
        </w:rPr>
      </w:pPr>
      <w:r>
        <w:rPr>
          <w:rFonts w:hint="eastAsia" w:ascii="Times New Roman" w:hAnsi="Times New Roman"/>
        </w:rPr>
        <w:t>4.我国科学家发现有一种被称为亚硒酸钠的物质能消除加速人体衰老的活性氧。亚硒酸钠由钠、硒、氧三种元素组成，其中晒元素（Se）为+4价，氧元素为-2价，则亚硒酸钠的化学式为</w:t>
      </w:r>
    </w:p>
    <w:p>
      <w:pPr>
        <w:spacing w:line="360"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 xml:space="preserve"> Na</w:t>
      </w:r>
      <w:r>
        <w:rPr>
          <w:rFonts w:hint="eastAsia" w:ascii="Times New Roman" w:hAnsi="Times New Roman"/>
          <w:vertAlign w:val="subscript"/>
        </w:rPr>
        <w:t>2</w:t>
      </w:r>
      <w:r>
        <w:rPr>
          <w:rFonts w:hint="eastAsia" w:ascii="Times New Roman" w:hAnsi="Times New Roman"/>
        </w:rPr>
        <w:t>SeO</w:t>
      </w:r>
      <w:r>
        <w:rPr>
          <w:rFonts w:hint="eastAsia" w:ascii="Times New Roman" w:hAnsi="Times New Roman"/>
          <w:vertAlign w:val="subscript"/>
        </w:rPr>
        <w:t>3</w:t>
      </w:r>
    </w:p>
    <w:p>
      <w:pPr>
        <w:spacing w:line="360" w:lineRule="auto"/>
        <w:rPr>
          <w:rFonts w:ascii="Times New Roman" w:hAnsi="Times New Roman"/>
        </w:rPr>
      </w:pPr>
      <w:r>
        <w:rPr>
          <w:rFonts w:ascii="Times New Roman" w:hAnsi="Times New Roman"/>
        </w:rPr>
        <w:t>B .Na</w:t>
      </w:r>
      <w:r>
        <w:rPr>
          <w:rFonts w:ascii="Times New Roman" w:hAnsi="Times New Roman"/>
          <w:vertAlign w:val="subscript"/>
        </w:rPr>
        <w:t>2</w:t>
      </w:r>
      <w:r>
        <w:rPr>
          <w:rFonts w:ascii="Times New Roman" w:hAnsi="Times New Roman"/>
        </w:rPr>
        <w:t>SeO</w:t>
      </w:r>
      <w:r>
        <w:rPr>
          <w:rFonts w:ascii="Times New Roman" w:hAnsi="Times New Roman"/>
          <w:vertAlign w:val="subscript"/>
        </w:rPr>
        <w:t>4</w:t>
      </w:r>
    </w:p>
    <w:p>
      <w:pPr>
        <w:spacing w:line="360" w:lineRule="auto"/>
        <w:rPr>
          <w:rFonts w:ascii="Times New Roman" w:hAnsi="Times New Roman"/>
        </w:rPr>
      </w:pPr>
      <w:r>
        <w:rPr>
          <w:rFonts w:ascii="Times New Roman" w:hAnsi="Times New Roman"/>
        </w:rPr>
        <w:t>C. NaSeO</w:t>
      </w:r>
      <w:r>
        <w:rPr>
          <w:rFonts w:ascii="Times New Roman" w:hAnsi="Times New Roman"/>
          <w:vertAlign w:val="subscript"/>
        </w:rPr>
        <w:t>3</w:t>
      </w:r>
    </w:p>
    <w:p>
      <w:pPr>
        <w:spacing w:line="360" w:lineRule="auto"/>
        <w:rPr>
          <w:rFonts w:ascii="Times New Roman" w:hAnsi="Times New Roman"/>
        </w:rPr>
      </w:pPr>
      <w:r>
        <w:rPr>
          <w:rFonts w:hint="eastAsia" w:ascii="Times New Roman" w:hAnsi="Times New Roman"/>
        </w:rPr>
        <w:t xml:space="preserve">D </w:t>
      </w:r>
      <w:r>
        <w:rPr>
          <w:rFonts w:ascii="Times New Roman" w:hAnsi="Times New Roman"/>
        </w:rPr>
        <w:t>.</w:t>
      </w:r>
      <w:r>
        <w:rPr>
          <w:rFonts w:hint="eastAsia" w:ascii="Times New Roman" w:hAnsi="Times New Roman"/>
        </w:rPr>
        <w:t>Na</w:t>
      </w:r>
      <w:r>
        <w:rPr>
          <w:rFonts w:hint="eastAsia" w:ascii="Times New Roman" w:hAnsi="Times New Roman"/>
          <w:vertAlign w:val="subscript"/>
        </w:rPr>
        <w:t>2</w:t>
      </w:r>
      <w:r>
        <w:rPr>
          <w:rFonts w:hint="eastAsia" w:ascii="Times New Roman" w:hAnsi="Times New Roman"/>
        </w:rPr>
        <w:t>SeO</w:t>
      </w:r>
      <w:r>
        <w:rPr>
          <w:rFonts w:hint="eastAsia" w:ascii="Times New Roman" w:hAnsi="Times New Roman"/>
          <w:vertAlign w:val="subscript"/>
        </w:rPr>
        <w:t>2</w:t>
      </w:r>
    </w:p>
    <w:p>
      <w:pPr>
        <w:spacing w:line="360" w:lineRule="auto"/>
        <w:rPr>
          <w:rFonts w:ascii="Times New Roman" w:hAnsi="Times New Roman"/>
        </w:rPr>
      </w:pPr>
      <w:r>
        <w:rPr>
          <w:rFonts w:hint="eastAsia" w:ascii="Times New Roman" w:hAnsi="Times New Roman"/>
        </w:rPr>
        <w:t>5.生活中常接触到“含氟牙膏”、“碘盐”等物品，这里的“氟”、“碘”指的是</w:t>
      </w:r>
    </w:p>
    <w:p>
      <w:pPr>
        <w:spacing w:line="360" w:lineRule="auto"/>
        <w:rPr>
          <w:rFonts w:ascii="Times New Roman" w:hAnsi="Times New Roman"/>
        </w:rPr>
      </w:pPr>
      <w:r>
        <w:rPr>
          <w:rFonts w:hint="eastAsia" w:ascii="Times New Roman" w:hAnsi="Times New Roman"/>
        </w:rPr>
        <w:t>A.元素</w:t>
      </w:r>
    </w:p>
    <w:p>
      <w:pPr>
        <w:spacing w:line="360" w:lineRule="auto"/>
        <w:rPr>
          <w:rFonts w:ascii="Times New Roman" w:hAnsi="Times New Roman"/>
        </w:rPr>
      </w:pPr>
      <w:r>
        <w:rPr>
          <w:rFonts w:hint="eastAsia" w:ascii="Times New Roman" w:hAnsi="Times New Roman"/>
        </w:rPr>
        <w:t>B分子</w:t>
      </w:r>
    </w:p>
    <w:p>
      <w:pPr>
        <w:spacing w:line="360" w:lineRule="auto"/>
        <w:rPr>
          <w:rFonts w:ascii="Times New Roman" w:hAnsi="Times New Roman"/>
        </w:rPr>
      </w:pPr>
      <w:r>
        <w:rPr>
          <w:rFonts w:hint="eastAsia" w:ascii="Times New Roman" w:hAnsi="Times New Roman"/>
        </w:rPr>
        <w:t>C.原子</w:t>
      </w:r>
    </w:p>
    <w:p>
      <w:pPr>
        <w:spacing w:line="360" w:lineRule="auto"/>
        <w:rPr>
          <w:rFonts w:ascii="Times New Roman" w:hAnsi="Times New Roman"/>
        </w:rPr>
      </w:pPr>
      <w:r>
        <w:rPr>
          <w:rFonts w:hint="eastAsia" w:ascii="Times New Roman" w:hAnsi="Times New Roman"/>
        </w:rPr>
        <w:t>D单质</w:t>
      </w:r>
    </w:p>
    <w:p>
      <w:pPr>
        <w:spacing w:line="360" w:lineRule="auto"/>
        <w:rPr>
          <w:rFonts w:ascii="Times New Roman" w:hAnsi="Times New Roman"/>
        </w:rPr>
      </w:pPr>
      <w:r>
        <w:rPr>
          <w:rFonts w:hint="eastAsia" w:ascii="Times New Roman" w:hAnsi="Times New Roman"/>
        </w:rPr>
        <w:t>6.下列化学用语中，既能表示一种元素，又能表示一个原子，还能表示一种物质的是（）</w:t>
      </w:r>
    </w:p>
    <w:p>
      <w:pPr>
        <w:spacing w:line="360" w:lineRule="auto"/>
        <w:rPr>
          <w:rFonts w:ascii="Times New Roman" w:hAnsi="Times New Roman"/>
        </w:rPr>
      </w:pPr>
      <w:r>
        <w:rPr>
          <w:rFonts w:ascii="Times New Roman" w:hAnsi="Times New Roman"/>
        </w:rPr>
        <w:t>A .O</w:t>
      </w:r>
    </w:p>
    <w:p>
      <w:pPr>
        <w:spacing w:line="360" w:lineRule="auto"/>
        <w:rPr>
          <w:rFonts w:ascii="Times New Roman" w:hAnsi="Times New Roman"/>
        </w:rPr>
      </w:pPr>
      <w:r>
        <w:rPr>
          <w:rFonts w:ascii="Times New Roman" w:hAnsi="Times New Roman"/>
        </w:rPr>
        <w:t>B .Zn</w:t>
      </w:r>
    </w:p>
    <w:p>
      <w:pPr>
        <w:spacing w:line="360" w:lineRule="auto"/>
        <w:rPr>
          <w:rFonts w:ascii="Times New Roman" w:hAnsi="Times New Roman"/>
        </w:rPr>
      </w:pPr>
      <w:r>
        <w:rPr>
          <w:rFonts w:ascii="Times New Roman" w:hAnsi="Times New Roman"/>
        </w:rPr>
        <w:t>C .N</w:t>
      </w:r>
      <w:r>
        <w:rPr>
          <w:rFonts w:ascii="Times New Roman" w:hAnsi="Times New Roman"/>
          <w:vertAlign w:val="subscript"/>
        </w:rPr>
        <w:t>2</w:t>
      </w:r>
    </w:p>
    <w:p>
      <w:pPr>
        <w:spacing w:line="360" w:lineRule="auto"/>
        <w:rPr>
          <w:rFonts w:ascii="Times New Roman" w:hAnsi="Times New Roman"/>
        </w:rPr>
      </w:pPr>
      <w:r>
        <w:rPr>
          <w:rFonts w:ascii="Times New Roman" w:hAnsi="Times New Roman"/>
        </w:rPr>
        <w:t>D .CO</w:t>
      </w:r>
    </w:p>
    <w:p>
      <w:pPr>
        <w:spacing w:line="360" w:lineRule="auto"/>
        <w:rPr>
          <w:rFonts w:ascii="Times New Roman" w:hAnsi="Times New Roman"/>
        </w:rPr>
      </w:pPr>
      <w:r>
        <w:rPr>
          <w:rFonts w:hint="eastAsia" w:ascii="Times New Roman" w:hAnsi="Times New Roman"/>
        </w:rPr>
        <w:t>7</w:t>
      </w:r>
      <w:r>
        <w:rPr>
          <w:rFonts w:ascii="Times New Roman" w:hAnsi="Times New Roman"/>
        </w:rPr>
        <w:t>.</w:t>
      </w:r>
      <w:r>
        <w:rPr>
          <w:rFonts w:hint="eastAsia" w:ascii="Times New Roman" w:hAnsi="Times New Roman"/>
        </w:rPr>
        <w:t>下列物质属于纯净物的是（）</w:t>
      </w:r>
    </w:p>
    <w:p>
      <w:pPr>
        <w:spacing w:line="360"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从空气中分离得到的稀有气体</w:t>
      </w:r>
    </w:p>
    <w:p>
      <w:pPr>
        <w:spacing w:line="360" w:lineRule="auto"/>
        <w:rPr>
          <w:rFonts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经过沉淀、过滤后得到的矿泉水</w:t>
      </w:r>
    </w:p>
    <w:p>
      <w:pPr>
        <w:spacing w:line="360" w:lineRule="auto"/>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高锰酸钾加热完全分解后的剩余物</w:t>
      </w:r>
    </w:p>
    <w:p>
      <w:pPr>
        <w:spacing w:line="360" w:lineRule="auto"/>
        <w:rPr>
          <w:rFonts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部分结冰的蒸馏水</w:t>
      </w:r>
    </w:p>
    <w:p>
      <w:pPr>
        <w:spacing w:line="360" w:lineRule="auto"/>
        <w:rPr>
          <w:rFonts w:ascii="Times New Roman" w:hAnsi="Times New Roman"/>
        </w:rPr>
      </w:pPr>
      <w:r>
        <w:rPr>
          <w:rFonts w:hint="eastAsia" w:ascii="Times New Roman" w:hAnsi="Times New Roman"/>
        </w:rPr>
        <w:t>8</w:t>
      </w:r>
      <w:r>
        <w:rPr>
          <w:rFonts w:ascii="Times New Roman" w:hAnsi="Times New Roman"/>
        </w:rPr>
        <w:t>.</w:t>
      </w:r>
      <w:r>
        <w:rPr>
          <w:rFonts w:hint="eastAsia" w:ascii="Times New Roman" w:hAnsi="Times New Roman"/>
        </w:rPr>
        <w:t>为防止疾病传染需对河水处理后方能饮用。常用的措施有：①加热煮沸：②用消毒剂杀菌消毒；③用过滤等方法净水；④自然沉降。较为合理的处理顺序是（）</w:t>
      </w:r>
    </w:p>
    <w:p>
      <w:pPr>
        <w:spacing w:line="360" w:lineRule="auto"/>
        <w:rPr>
          <w:rFonts w:ascii="Times New Roman" w:hAnsi="Times New Roman"/>
        </w:rPr>
      </w:pPr>
      <w:r>
        <w:rPr>
          <w:rFonts w:hint="eastAsia" w:ascii="Times New Roman" w:hAnsi="Times New Roman"/>
        </w:rPr>
        <w:t>A③①②④</w:t>
      </w:r>
    </w:p>
    <w:p>
      <w:pPr>
        <w:spacing w:line="360" w:lineRule="auto"/>
        <w:rPr>
          <w:rFonts w:ascii="Times New Roman" w:hAnsi="Times New Roman"/>
        </w:rPr>
      </w:pPr>
      <w:r>
        <w:rPr>
          <w:rFonts w:hint="eastAsia" w:ascii="Times New Roman" w:hAnsi="Times New Roman"/>
        </w:rPr>
        <w:t>B④③②①</w:t>
      </w:r>
    </w:p>
    <w:p>
      <w:pPr>
        <w:spacing w:line="360" w:lineRule="auto"/>
        <w:rPr>
          <w:rFonts w:ascii="Times New Roman" w:hAnsi="Times New Roman"/>
        </w:rPr>
      </w:pPr>
      <w:r>
        <w:rPr>
          <w:rFonts w:hint="eastAsia" w:ascii="Times New Roman" w:hAnsi="Times New Roman"/>
        </w:rPr>
        <w:t>C④①②③</w:t>
      </w:r>
    </w:p>
    <w:p>
      <w:pPr>
        <w:spacing w:line="360" w:lineRule="auto"/>
        <w:rPr>
          <w:rFonts w:ascii="Times New Roman" w:hAnsi="Times New Roman"/>
        </w:rPr>
      </w:pPr>
      <w:r>
        <w:rPr>
          <w:rFonts w:hint="eastAsia" w:ascii="Times New Roman" w:hAnsi="Times New Roman"/>
        </w:rPr>
        <w:t>D③①④②</w:t>
      </w:r>
    </w:p>
    <w:p>
      <w:pPr>
        <w:spacing w:line="360" w:lineRule="auto"/>
        <w:rPr>
          <w:rFonts w:ascii="Times New Roman" w:hAnsi="Times New Roman"/>
        </w:rPr>
      </w:pPr>
      <w:r>
        <w:rPr>
          <w:rFonts w:hint="eastAsia" w:ascii="Times New Roman" w:hAnsi="Times New Roman"/>
        </w:rPr>
        <w:t>9</w:t>
      </w:r>
      <w:r>
        <w:rPr>
          <w:rFonts w:ascii="Times New Roman" w:hAnsi="Times New Roman"/>
        </w:rPr>
        <w:t>.</w:t>
      </w:r>
      <w:r>
        <w:rPr>
          <w:rFonts w:hint="eastAsia" w:ascii="Times New Roman" w:hAnsi="Times New Roman"/>
        </w:rPr>
        <w:t>6000L氧气在加压情况下能装入容积为40L的钢瓶中，其主要原因是（）</w:t>
      </w:r>
    </w:p>
    <w:p>
      <w:pPr>
        <w:spacing w:line="360" w:lineRule="auto"/>
        <w:rPr>
          <w:rFonts w:ascii="Times New Roman" w:hAnsi="Times New Roman"/>
        </w:rPr>
      </w:pPr>
      <w:r>
        <w:rPr>
          <w:rFonts w:hint="eastAsia" w:ascii="Times New Roman" w:hAnsi="Times New Roman"/>
        </w:rPr>
        <w:t>A.分子的体积很</w:t>
      </w:r>
    </w:p>
    <w:p>
      <w:pPr>
        <w:spacing w:line="360" w:lineRule="auto"/>
        <w:rPr>
          <w:rFonts w:ascii="Times New Roman" w:hAnsi="Times New Roman"/>
        </w:rPr>
      </w:pPr>
      <w:r>
        <w:rPr>
          <w:rFonts w:hint="eastAsia" w:ascii="Times New Roman" w:hAnsi="Times New Roman"/>
        </w:rPr>
        <w:t>B.分子的质量很小</w:t>
      </w:r>
    </w:p>
    <w:p>
      <w:pPr>
        <w:spacing w:line="360" w:lineRule="auto"/>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加压时分子体积变小</w:t>
      </w:r>
    </w:p>
    <w:p>
      <w:pPr>
        <w:spacing w:line="360" w:lineRule="auto"/>
        <w:rPr>
          <w:rFonts w:ascii="Times New Roman" w:hAnsi="Times New Roman"/>
        </w:rPr>
      </w:pPr>
      <w:r>
        <w:rPr>
          <w:rFonts w:hint="eastAsia" w:ascii="Times New Roman" w:hAnsi="Times New Roman"/>
        </w:rPr>
        <w:t>D.加压时分子间的间隔变小</w:t>
      </w:r>
    </w:p>
    <w:p>
      <w:pPr>
        <w:spacing w:line="360" w:lineRule="auto"/>
        <w:rPr>
          <w:rFonts w:ascii="Times New Roman" w:hAnsi="Times New Roman"/>
        </w:rPr>
      </w:pPr>
      <w:r>
        <w:rPr>
          <w:rFonts w:hint="eastAsia" w:ascii="Times New Roman" w:hAnsi="Times New Roman"/>
        </w:rPr>
        <w:t>10.下列关于铁、铝、铜的说法正确的是（）</w:t>
      </w:r>
    </w:p>
    <w:p>
      <w:pPr>
        <w:spacing w:line="360" w:lineRule="auto"/>
        <w:rPr>
          <w:rFonts w:ascii="Times New Roman" w:hAnsi="Times New Roman"/>
        </w:rPr>
      </w:pPr>
      <w:r>
        <w:rPr>
          <w:rFonts w:hint="eastAsia" w:ascii="Times New Roman" w:hAnsi="Times New Roman"/>
        </w:rPr>
        <w:t>A都是银白色的金属</w:t>
      </w:r>
    </w:p>
    <w:p>
      <w:pPr>
        <w:spacing w:line="360" w:lineRule="auto"/>
        <w:rPr>
          <w:rFonts w:ascii="Times New Roman" w:hAnsi="Times New Roman"/>
        </w:rPr>
      </w:pPr>
      <w:r>
        <w:rPr>
          <w:rFonts w:hint="eastAsia" w:ascii="Times New Roman" w:hAnsi="Times New Roman"/>
        </w:rPr>
        <w:t>B.都能与稀硫酸反应</w:t>
      </w:r>
    </w:p>
    <w:p>
      <w:pPr>
        <w:spacing w:line="360" w:lineRule="auto"/>
        <w:rPr>
          <w:rFonts w:ascii="Times New Roman" w:hAnsi="Times New Roman"/>
        </w:rPr>
      </w:pPr>
      <w:r>
        <w:rPr>
          <w:rFonts w:hint="eastAsia" w:ascii="Times New Roman" w:hAnsi="Times New Roman"/>
        </w:rPr>
        <w:t>C.都能与氧气反应</w:t>
      </w:r>
    </w:p>
    <w:p>
      <w:pPr>
        <w:spacing w:line="360" w:lineRule="auto"/>
        <w:rPr>
          <w:rFonts w:ascii="Times New Roman" w:hAnsi="Times New Roman"/>
        </w:rPr>
      </w:pPr>
      <w:r>
        <w:rPr>
          <w:rFonts w:hint="eastAsia" w:ascii="Times New Roman" w:hAnsi="Times New Roman"/>
        </w:rPr>
        <w:t>D.都能被磁铁吸引</w:t>
      </w:r>
    </w:p>
    <w:p>
      <w:pPr>
        <w:spacing w:line="360" w:lineRule="auto"/>
        <w:rPr>
          <w:rFonts w:ascii="Times New Roman" w:hAnsi="Times New Roman"/>
        </w:rPr>
      </w:pPr>
      <w:r>
        <w:rPr>
          <w:rFonts w:hint="eastAsia" w:ascii="Times New Roman" w:hAnsi="Times New Roman"/>
        </w:rPr>
        <w:t>11.“金银铜铁锡”俗称五金。在这五种金属中，金属活动性最强的是（）</w:t>
      </w:r>
    </w:p>
    <w:p>
      <w:pPr>
        <w:spacing w:line="360" w:lineRule="auto"/>
        <w:rPr>
          <w:rFonts w:ascii="Times New Roman" w:hAnsi="Times New Roman"/>
        </w:rPr>
      </w:pPr>
      <w:r>
        <w:rPr>
          <w:rFonts w:hint="eastAsia" w:ascii="Times New Roman" w:hAnsi="Times New Roman"/>
        </w:rPr>
        <w:t>A.金</w:t>
      </w:r>
    </w:p>
    <w:p>
      <w:pPr>
        <w:spacing w:line="360" w:lineRule="auto"/>
        <w:rPr>
          <w:rFonts w:ascii="Times New Roman" w:hAnsi="Times New Roman"/>
        </w:rPr>
      </w:pPr>
      <w:r>
        <w:rPr>
          <w:rFonts w:hint="eastAsia" w:ascii="Times New Roman" w:hAnsi="Times New Roman"/>
        </w:rPr>
        <w:t>B.银</w:t>
      </w:r>
    </w:p>
    <w:p>
      <w:pPr>
        <w:spacing w:line="360" w:lineRule="auto"/>
        <w:rPr>
          <w:rFonts w:ascii="Times New Roman" w:hAnsi="Times New Roman"/>
        </w:rPr>
      </w:pPr>
      <w:r>
        <w:rPr>
          <w:rFonts w:hint="eastAsia" w:ascii="Times New Roman" w:hAnsi="Times New Roman"/>
        </w:rPr>
        <w:t>C.铜</w:t>
      </w:r>
    </w:p>
    <w:p>
      <w:pPr>
        <w:spacing w:line="360" w:lineRule="auto"/>
        <w:rPr>
          <w:rFonts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铁</w:t>
      </w:r>
    </w:p>
    <w:p>
      <w:pPr>
        <w:spacing w:line="360" w:lineRule="auto"/>
        <w:rPr>
          <w:rFonts w:ascii="Times New Roman" w:hAnsi="Times New Roman"/>
        </w:rPr>
      </w:pPr>
      <w:r>
        <w:rPr>
          <w:rFonts w:hint="eastAsia" w:ascii="Times New Roman" w:hAnsi="Times New Roman"/>
        </w:rPr>
        <w:t>12</w:t>
      </w:r>
      <w:r>
        <w:rPr>
          <w:rFonts w:ascii="Times New Roman" w:hAnsi="Times New Roman"/>
        </w:rPr>
        <w:t>.</w:t>
      </w:r>
      <w:r>
        <w:rPr>
          <w:rFonts w:hint="eastAsia" w:ascii="Times New Roman" w:hAnsi="Times New Roman"/>
        </w:rPr>
        <w:t>已知某两种物质在光照条件下能发生化学反应，其微观示意图如下，图中相同小球代表同种原子，原子间的短线代表原子的结合。下列从图示获得的信息中正确的是（）</w:t>
      </w:r>
    </w:p>
    <w:p>
      <w:pPr>
        <w:spacing w:line="360" w:lineRule="auto"/>
        <w:rPr>
          <w:rFonts w:ascii="Times New Roman" w:hAnsi="Times New Roman"/>
        </w:rPr>
      </w:pPr>
      <w:r>
        <w:drawing>
          <wp:inline distT="0" distB="0" distL="0" distR="0">
            <wp:extent cx="4890770" cy="1104900"/>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extLst>
                        <a:ext uri="{BEBA8EAE-BF5A-486C-A8C5-ECC9F3942E4B}">
                          <a14:imgProps xmlns:a14="http://schemas.microsoft.com/office/drawing/2010/main">
                            <a14:imgLayer r:embed="rId7">
                              <a14:imgEffect>
                                <a14:brightnessContrast bright="20000" contrast="20000"/>
                              </a14:imgEffect>
                            </a14:imgLayer>
                          </a14:imgProps>
                        </a:ext>
                      </a:extLst>
                    </a:blip>
                    <a:stretch>
                      <a:fillRect/>
                    </a:stretch>
                  </pic:blipFill>
                  <pic:spPr>
                    <a:xfrm>
                      <a:off x="0" y="0"/>
                      <a:ext cx="4916920" cy="1111168"/>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图示中共有3种不同的分子</w:t>
      </w:r>
    </w:p>
    <w:p>
      <w:pPr>
        <w:spacing w:line="360" w:lineRule="auto"/>
        <w:rPr>
          <w:rFonts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参加反应的两种分子的个数比为1:1</w:t>
      </w:r>
    </w:p>
    <w:p>
      <w:pPr>
        <w:spacing w:line="360" w:lineRule="auto"/>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该反应没有单质参加</w:t>
      </w:r>
    </w:p>
    <w:p>
      <w:pPr>
        <w:spacing w:line="360" w:lineRule="auto"/>
        <w:rPr>
          <w:rFonts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说明化学反应中分子不可分</w:t>
      </w:r>
    </w:p>
    <w:p>
      <w:pPr>
        <w:spacing w:line="360" w:lineRule="auto"/>
        <w:rPr>
          <w:rFonts w:ascii="Times New Roman" w:hAnsi="Times New Roman"/>
        </w:rPr>
      </w:pPr>
      <w:r>
        <w:rPr>
          <w:rFonts w:hint="eastAsia" w:ascii="Times New Roman" w:hAnsi="Times New Roman"/>
        </w:rPr>
        <w:t>13.下列推理或归纳合理的是</w:t>
      </w:r>
    </w:p>
    <w:p>
      <w:pPr>
        <w:spacing w:line="360" w:lineRule="auto"/>
        <w:rPr>
          <w:rFonts w:ascii="Times New Roman" w:hAnsi="Times New Roman"/>
        </w:rPr>
      </w:pPr>
      <w:r>
        <w:rPr>
          <w:rFonts w:hint="eastAsia" w:ascii="Times New Roman" w:hAnsi="Times New Roman"/>
        </w:rPr>
        <w:t>A因为水和冰的状态不同，所以两者的化学性质不同</w:t>
      </w:r>
    </w:p>
    <w:p>
      <w:pPr>
        <w:spacing w:line="360" w:lineRule="auto"/>
        <w:rPr>
          <w:rFonts w:ascii="Times New Roman" w:hAnsi="Times New Roman"/>
        </w:rPr>
      </w:pPr>
      <w:r>
        <w:rPr>
          <w:rFonts w:hint="eastAsia" w:ascii="Times New Roman" w:hAnsi="Times New Roman"/>
        </w:rPr>
        <w:t>B镁原子和镁离子的质子数相同，它们属于同种元素</w:t>
      </w:r>
    </w:p>
    <w:p>
      <w:pPr>
        <w:spacing w:line="360" w:lineRule="auto"/>
        <w:rPr>
          <w:rFonts w:ascii="Times New Roman" w:hAnsi="Times New Roman"/>
        </w:rPr>
      </w:pPr>
      <w:r>
        <w:rPr>
          <w:rFonts w:hint="eastAsia" w:ascii="Times New Roman" w:hAnsi="Times New Roman"/>
        </w:rPr>
        <w:t>C由同种分子构成的物质一定是纯净物，所以纯净物一定是由同种分子构成的</w:t>
      </w:r>
    </w:p>
    <w:p>
      <w:pPr>
        <w:spacing w:line="360" w:lineRule="auto"/>
        <w:rPr>
          <w:rFonts w:ascii="Times New Roman" w:hAnsi="Times New Roman"/>
        </w:rPr>
      </w:pPr>
      <w:r>
        <w:rPr>
          <w:rFonts w:hint="eastAsia" w:ascii="Times New Roman" w:hAnsi="Times New Roman"/>
        </w:rPr>
        <w:t>D在化合物中金属元素一定显正价，非金属元素一定都显负价</w:t>
      </w:r>
    </w:p>
    <w:p>
      <w:pPr>
        <w:spacing w:line="360" w:lineRule="auto"/>
        <w:rPr>
          <w:rFonts w:ascii="Times New Roman" w:hAnsi="Times New Roman"/>
          <w:b/>
          <w:sz w:val="24"/>
        </w:rPr>
      </w:pPr>
      <w:r>
        <w:rPr>
          <w:rFonts w:hint="eastAsia" w:ascii="Times New Roman" w:hAnsi="Times New Roman"/>
          <w:b/>
          <w:sz w:val="24"/>
        </w:rPr>
        <w:t>二、填空题（共13分）</w:t>
      </w:r>
    </w:p>
    <w:p>
      <w:pPr>
        <w:spacing w:line="360" w:lineRule="auto"/>
        <w:rPr>
          <w:rFonts w:ascii="Times New Roman" w:hAnsi="Times New Roman"/>
        </w:rPr>
      </w:pPr>
      <w:r>
        <w:rPr>
          <w:rFonts w:hint="eastAsia" w:ascii="Times New Roman" w:hAnsi="Times New Roman"/>
        </w:rPr>
        <w:t>14.（5分）（1）用正确的化学用语填空：</w:t>
      </w:r>
    </w:p>
    <w:p>
      <w:pPr>
        <w:spacing w:line="360" w:lineRule="auto"/>
        <w:rPr>
          <w:rFonts w:ascii="Times New Roman" w:hAnsi="Times New Roman"/>
        </w:rPr>
      </w:pPr>
      <w:r>
        <w:rPr>
          <w:rFonts w:hint="eastAsia" w:ascii="Times New Roman" w:hAnsi="Times New Roman"/>
        </w:rPr>
        <w:t>①2个镁原子</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②3个氮分子</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（2）已知铝原子的结构示意图为</w:t>
      </w:r>
      <w:r>
        <w:drawing>
          <wp:inline distT="0" distB="0" distL="0" distR="0">
            <wp:extent cx="437515" cy="399415"/>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438095" cy="400000"/>
                    </a:xfrm>
                    <a:prstGeom prst="rect">
                      <a:avLst/>
                    </a:prstGeom>
                  </pic:spPr>
                </pic:pic>
              </a:graphicData>
            </a:graphic>
          </wp:inline>
        </w:drawing>
      </w:r>
      <w:r>
        <w:rPr>
          <w:rFonts w:hint="eastAsia" w:ascii="Times New Roman" w:hAnsi="Times New Roman"/>
        </w:rPr>
        <w:t>，则铝原子核中的质子数为</w:t>
      </w:r>
      <w:r>
        <w:rPr>
          <w:rFonts w:hint="eastAsia" w:ascii="Times New Roman" w:hAnsi="Times New Roman"/>
          <w:u w:val="single"/>
        </w:rPr>
        <w:t xml:space="preserve">          </w:t>
      </w:r>
      <w:r>
        <w:rPr>
          <w:rFonts w:hint="eastAsia" w:ascii="Times New Roman" w:hAnsi="Times New Roman"/>
        </w:rPr>
        <w:t>；反应中易</w:t>
      </w:r>
      <w:r>
        <w:rPr>
          <w:rFonts w:hint="eastAsia" w:ascii="Times New Roman" w:hAnsi="Times New Roman"/>
          <w:u w:val="single"/>
        </w:rPr>
        <w:t xml:space="preserve">            </w:t>
      </w:r>
      <w:r>
        <w:rPr>
          <w:rFonts w:hint="eastAsia" w:ascii="Times New Roman" w:hAnsi="Times New Roman"/>
        </w:rPr>
        <w:t>（填“得到”或“失去”）电子，铝离子符号为</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15（6分）过滤是一种常用的分离混合物的方法。过滤的方式多种多样，实验室中常用</w:t>
      </w:r>
      <w:r>
        <w:rPr>
          <w:rFonts w:hint="eastAsia" w:ascii="Times New Roman" w:hAnsi="Times New Roman"/>
          <w:u w:val="single"/>
        </w:rPr>
        <w:t xml:space="preserve">            </w:t>
      </w:r>
      <w:r>
        <w:rPr>
          <w:rFonts w:hint="eastAsia" w:ascii="Times New Roman" w:hAnsi="Times New Roman"/>
        </w:rPr>
        <w:t>做过滤层。某学生取少量浑浊的河水倒入烧杯中，先加入少量明矾搅拌溶解，静置一段时间后，如右图所示进行过滤。</w:t>
      </w:r>
    </w:p>
    <w:p>
      <w:pPr>
        <w:spacing w:line="360" w:lineRule="auto"/>
        <w:rPr>
          <w:rFonts w:ascii="Times New Roman" w:hAnsi="Times New Roman"/>
        </w:rPr>
      </w:pPr>
      <w:r>
        <w:drawing>
          <wp:inline distT="0" distB="0" distL="0" distR="0">
            <wp:extent cx="1542415" cy="1942465"/>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extLst>
                        <a:ext uri="{BEBA8EAE-BF5A-486C-A8C5-ECC9F3942E4B}">
                          <a14:imgProps xmlns:a14="http://schemas.microsoft.com/office/drawing/2010/main">
                            <a14:imgLayer r:embed="rId10">
                              <a14:imgEffect>
                                <a14:brightnessContrast bright="40000" contrast="40000"/>
                              </a14:imgEffect>
                              <a14:imgEffect>
                                <a14:sharpenSoften amount="50000"/>
                              </a14:imgEffect>
                            </a14:imgLayer>
                          </a14:imgProps>
                        </a:ext>
                      </a:extLst>
                    </a:blip>
                    <a:stretch>
                      <a:fillRect/>
                    </a:stretch>
                  </pic:blipFill>
                  <pic:spPr>
                    <a:xfrm>
                      <a:off x="0" y="0"/>
                      <a:ext cx="1542857" cy="1942857"/>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（1）加明矾的作用是</w:t>
      </w:r>
      <w:r>
        <w:rPr>
          <w:rFonts w:hint="eastAsia" w:ascii="Times New Roman" w:hAnsi="Times New Roman"/>
          <w:u w:val="single"/>
        </w:rPr>
        <w:t xml:space="preserve">            </w:t>
      </w:r>
      <w:r>
        <w:rPr>
          <w:rFonts w:hint="eastAsia" w:ascii="Times New Roman" w:hAnsi="Times New Roman"/>
        </w:rPr>
        <w:t>。图示实验缺少的一种仪器是</w:t>
      </w:r>
      <w:r>
        <w:rPr>
          <w:rFonts w:hint="eastAsia" w:ascii="Times New Roman" w:hAnsi="Times New Roman"/>
          <w:u w:val="single"/>
        </w:rPr>
        <w:t xml:space="preserve">            </w:t>
      </w:r>
      <w:r>
        <w:rPr>
          <w:rFonts w:hint="eastAsia" w:ascii="Times New Roman" w:hAnsi="Times New Roman"/>
        </w:rPr>
        <w:t>，其作用是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（2）过滤后得到的澄清的液体是纯水吗</w:t>
      </w:r>
      <w:r>
        <w:rPr>
          <w:rFonts w:hint="eastAsia" w:ascii="Times New Roman" w:hAnsi="Times New Roman"/>
          <w:u w:val="single"/>
        </w:rPr>
        <w:t xml:space="preserve">           </w:t>
      </w:r>
      <w:r>
        <w:rPr>
          <w:rFonts w:hint="eastAsia" w:ascii="Times New Roman" w:hAnsi="Times New Roman"/>
        </w:rPr>
        <w:t>（填“是”或“不是”）理由是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16.（2分）请用“&lt;”、“=”、“&gt;”连接。</w:t>
      </w:r>
    </w:p>
    <w:p>
      <w:pPr>
        <w:spacing w:line="360" w:lineRule="auto"/>
        <w:rPr>
          <w:rFonts w:ascii="Times New Roman" w:hAnsi="Times New Roman"/>
        </w:rPr>
      </w:pPr>
      <w:r>
        <w:rPr>
          <w:rFonts w:hint="eastAsia" w:ascii="Times New Roman" w:hAnsi="Times New Roman"/>
        </w:rPr>
        <w:t>（1）合金中所含铁元素的质量分数：钢</w:t>
      </w:r>
      <w:r>
        <w:rPr>
          <w:rFonts w:hint="eastAsia" w:ascii="Times New Roman" w:hAnsi="Times New Roman"/>
          <w:u w:val="single"/>
        </w:rPr>
        <w:t xml:space="preserve">           </w:t>
      </w:r>
      <w:r>
        <w:rPr>
          <w:rFonts w:hint="eastAsia" w:ascii="Times New Roman" w:hAnsi="Times New Roman"/>
        </w:rPr>
        <w:t>生铁。</w:t>
      </w:r>
    </w:p>
    <w:p>
      <w:pPr>
        <w:spacing w:line="360" w:lineRule="auto"/>
        <w:rPr>
          <w:rFonts w:ascii="Times New Roman" w:hAnsi="Times New Roman"/>
        </w:rPr>
      </w:pPr>
      <w:r>
        <w:rPr>
          <w:rFonts w:hint="eastAsia" w:ascii="Times New Roman" w:hAnsi="Times New Roman"/>
        </w:rPr>
        <w:t>（2）2g铁粉加入到50g稀盐酸中完全反应，所得溶液的质量</w:t>
      </w:r>
      <w:r>
        <w:rPr>
          <w:rFonts w:hint="eastAsia" w:ascii="Times New Roman" w:hAnsi="Times New Roman"/>
          <w:u w:val="single"/>
        </w:rPr>
        <w:t xml:space="preserve">         </w:t>
      </w:r>
      <w:r>
        <w:rPr>
          <w:rFonts w:ascii="Times New Roman" w:hAnsi="Times New Roman"/>
        </w:rPr>
        <w:t>52g。</w:t>
      </w:r>
    </w:p>
    <w:p>
      <w:pPr>
        <w:spacing w:line="360" w:lineRule="auto"/>
        <w:rPr>
          <w:rFonts w:ascii="Times New Roman" w:hAnsi="Times New Roman"/>
          <w:b/>
          <w:sz w:val="24"/>
        </w:rPr>
      </w:pPr>
      <w:r>
        <w:rPr>
          <w:rFonts w:hint="eastAsia" w:ascii="Times New Roman" w:hAnsi="Times New Roman"/>
          <w:b/>
          <w:sz w:val="24"/>
        </w:rPr>
        <w:t>三、应用题（共14分）</w:t>
      </w:r>
    </w:p>
    <w:p>
      <w:pPr>
        <w:spacing w:line="360" w:lineRule="auto"/>
        <w:rPr>
          <w:rFonts w:ascii="Times New Roman" w:hAnsi="Times New Roman"/>
          <w:szCs w:val="21"/>
        </w:rPr>
      </w:pPr>
      <w:r>
        <w:rPr>
          <w:rFonts w:ascii="Times New Roman" w:hAnsi="Times New Roman"/>
          <w:szCs w:val="21"/>
        </w:rPr>
        <w:t>17.</w:t>
      </w:r>
      <w:r>
        <w:rPr>
          <w:rFonts w:hint="eastAsia" w:ascii="Times New Roman" w:hAnsi="Times New Roman"/>
          <w:szCs w:val="21"/>
        </w:rPr>
        <w:t>（9分）化学与生活、生产、科技发展息息相关。请根据你掌握的化学知识完成下列</w:t>
      </w:r>
      <w:r>
        <w:rPr>
          <w:rFonts w:hint="eastAsia" w:ascii="Times New Roman" w:hAnsi="Times New Roman"/>
        </w:rPr>
        <w:t>问题。</w:t>
      </w:r>
    </w:p>
    <w:p>
      <w:pPr>
        <w:spacing w:line="360" w:lineRule="auto"/>
        <w:rPr>
          <w:rFonts w:ascii="Times New Roman" w:hAnsi="Times New Roman"/>
        </w:rPr>
      </w:pPr>
      <w:r>
        <w:rPr>
          <w:rFonts w:hint="eastAsia" w:ascii="Times New Roman" w:hAnsi="Times New Roman"/>
        </w:rPr>
        <w:t>（1）玛丁啉是一种常见的胃药，可促进胃动力消除胃胀和胃痛等不适症状。已知玛丁啉的化学式为C</w:t>
      </w:r>
      <w:r>
        <w:rPr>
          <w:rFonts w:hint="eastAsia" w:ascii="Times New Roman" w:hAnsi="Times New Roman"/>
          <w:vertAlign w:val="subscript"/>
        </w:rPr>
        <w:t>2</w:t>
      </w:r>
      <w:r>
        <w:rPr>
          <w:rFonts w:ascii="Times New Roman" w:hAnsi="Times New Roman"/>
          <w:vertAlign w:val="subscript"/>
        </w:rPr>
        <w:t>2</w:t>
      </w:r>
      <w:r>
        <w:rPr>
          <w:rFonts w:hint="eastAsia" w:ascii="Times New Roman" w:hAnsi="Times New Roman"/>
        </w:rPr>
        <w:t>H</w:t>
      </w:r>
      <w:r>
        <w:rPr>
          <w:rFonts w:hint="eastAsia" w:ascii="Times New Roman" w:hAnsi="Times New Roman"/>
          <w:vertAlign w:val="subscript"/>
        </w:rPr>
        <w:t>24</w:t>
      </w:r>
      <w:r>
        <w:rPr>
          <w:rFonts w:hint="eastAsia" w:ascii="Times New Roman" w:hAnsi="Times New Roman"/>
        </w:rPr>
        <w:t>ClN</w:t>
      </w:r>
      <w:r>
        <w:rPr>
          <w:rFonts w:ascii="Times New Roman" w:hAnsi="Times New Roman"/>
          <w:vertAlign w:val="subscript"/>
        </w:rPr>
        <w:t>5</w:t>
      </w:r>
      <w:r>
        <w:rPr>
          <w:rFonts w:hint="eastAsia" w:ascii="Times New Roman" w:hAnsi="Times New Roman"/>
        </w:rPr>
        <w:t>O</w:t>
      </w:r>
      <w:r>
        <w:rPr>
          <w:rFonts w:hint="eastAsia" w:ascii="Times New Roman" w:hAnsi="Times New Roman"/>
          <w:vertAlign w:val="subscript"/>
        </w:rPr>
        <w:t>2</w:t>
      </w:r>
      <w:r>
        <w:rPr>
          <w:rFonts w:hint="eastAsia" w:ascii="Times New Roman" w:hAnsi="Times New Roman"/>
        </w:rPr>
        <w:t>，请回答①玛丁啉是由</w:t>
      </w:r>
      <w:r>
        <w:rPr>
          <w:rFonts w:hint="eastAsia" w:ascii="Times New Roman" w:hAnsi="Times New Roman"/>
          <w:u w:val="single"/>
        </w:rPr>
        <w:t xml:space="preserve">            </w:t>
      </w:r>
      <w:r>
        <w:rPr>
          <w:rFonts w:hint="eastAsia" w:ascii="Times New Roman" w:hAnsi="Times New Roman"/>
        </w:rPr>
        <w:t>种元素组成的②一个玛丁啉分子中共有</w:t>
      </w:r>
      <w:r>
        <w:rPr>
          <w:rFonts w:hint="eastAsia" w:ascii="Times New Roman" w:hAnsi="Times New Roman"/>
          <w:u w:val="single"/>
        </w:rPr>
        <w:t xml:space="preserve">            </w:t>
      </w:r>
      <w:r>
        <w:rPr>
          <w:rFonts w:hint="eastAsia" w:ascii="Times New Roman" w:hAnsi="Times New Roman"/>
        </w:rPr>
        <w:t>个原子③玛丁啉分子中N元素的质量分数为</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（2）从热水瓶中倒开水，拿下瓶塞</w:t>
      </w:r>
      <w:r>
        <w:rPr>
          <w:rFonts w:hint="eastAsia" w:ascii="Times New Roman" w:hAnsi="Times New Roman"/>
          <w:u w:val="single"/>
        </w:rPr>
        <w:t xml:space="preserve">            </w:t>
      </w:r>
      <w:r>
        <w:rPr>
          <w:rFonts w:hint="eastAsia" w:ascii="Times New Roman" w:hAnsi="Times New Roman"/>
        </w:rPr>
        <w:t>（填“正”或“倒”）放在桌面上，其操作与化学中药品的取用操作相似。</w:t>
      </w:r>
    </w:p>
    <w:p>
      <w:pPr>
        <w:spacing w:line="360" w:lineRule="auto"/>
        <w:rPr>
          <w:rFonts w:ascii="Times New Roman" w:hAnsi="Times New Roman"/>
        </w:rPr>
      </w:pPr>
      <w:r>
        <w:rPr>
          <w:rFonts w:hint="eastAsia" w:ascii="Times New Roman" w:hAnsi="Times New Roman"/>
        </w:rPr>
        <w:t>（3）厨房里的色拉油用</w:t>
      </w:r>
      <w:r>
        <w:rPr>
          <w:rFonts w:hint="eastAsia" w:ascii="Times New Roman" w:hAnsi="Times New Roman"/>
          <w:u w:val="single"/>
        </w:rPr>
        <w:t xml:space="preserve">            </w:t>
      </w:r>
      <w:r>
        <w:rPr>
          <w:rFonts w:hint="eastAsia" w:ascii="Times New Roman" w:hAnsi="Times New Roman"/>
        </w:rPr>
        <w:t>（填“细口瓶”或“广口瓶”，下同）盛装，食用碘盐用</w:t>
      </w:r>
      <w:r>
        <w:rPr>
          <w:rFonts w:hint="eastAsia" w:ascii="Times New Roman" w:hAnsi="Times New Roman"/>
          <w:u w:val="single"/>
        </w:rPr>
        <w:t xml:space="preserve">            </w:t>
      </w:r>
      <w:r>
        <w:rPr>
          <w:rFonts w:hint="eastAsia" w:ascii="Times New Roman" w:hAnsi="Times New Roman"/>
        </w:rPr>
        <w:t>盛装，这与实验室贮存药品相似，都是为了好贮、好放、好取。</w:t>
      </w:r>
    </w:p>
    <w:p>
      <w:pPr>
        <w:spacing w:line="360" w:lineRule="auto"/>
        <w:rPr>
          <w:rFonts w:ascii="Times New Roman" w:hAnsi="Times New Roman"/>
        </w:rPr>
      </w:pPr>
      <w:r>
        <w:rPr>
          <w:rFonts w:hint="eastAsia" w:ascii="Times New Roman" w:hAnsi="Times New Roman"/>
        </w:rPr>
        <w:t>（4）硅酸钠（Na</w:t>
      </w:r>
      <w:r>
        <w:rPr>
          <w:rFonts w:hint="eastAsia" w:ascii="Times New Roman" w:hAnsi="Times New Roman"/>
          <w:vertAlign w:val="subscript"/>
        </w:rPr>
        <w:t>2</w:t>
      </w:r>
      <w:r>
        <w:rPr>
          <w:rFonts w:hint="eastAsia" w:ascii="Times New Roman" w:hAnsi="Times New Roman"/>
        </w:rPr>
        <w:t>S</w:t>
      </w:r>
      <w:r>
        <w:rPr>
          <w:rFonts w:ascii="Times New Roman" w:hAnsi="Times New Roman"/>
        </w:rPr>
        <w:t>i</w:t>
      </w:r>
      <w:r>
        <w:rPr>
          <w:rFonts w:hint="eastAsia" w:ascii="Times New Roman" w:hAnsi="Times New Roman"/>
        </w:rPr>
        <w:t>O</w:t>
      </w:r>
      <w:r>
        <w:rPr>
          <w:rFonts w:ascii="Times New Roman" w:hAnsi="Times New Roman"/>
          <w:vertAlign w:val="subscript"/>
        </w:rPr>
        <w:t>3</w:t>
      </w:r>
      <w:r>
        <w:rPr>
          <w:rFonts w:hint="eastAsia" w:ascii="Times New Roman" w:hAnsi="Times New Roman"/>
        </w:rPr>
        <w:t>）可用作黏合剂和防火材料，其中S</w:t>
      </w:r>
      <w:r>
        <w:rPr>
          <w:rFonts w:ascii="Times New Roman" w:hAnsi="Times New Roman"/>
        </w:rPr>
        <w:t>i</w:t>
      </w:r>
      <w:r>
        <w:rPr>
          <w:rFonts w:hint="eastAsia" w:ascii="Times New Roman" w:hAnsi="Times New Roman"/>
        </w:rPr>
        <w:t>元素的化合价为</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（5）“嫦娥三号”使用的燃料是液氢，助燃剂是液氧，该燃料燃烧的化学方程式为</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18.（5分）乙醇俗称酒精，可用作医用消毒，也常作燃料。其完全燃烧的化学方程式可表示为</w:t>
      </w:r>
      <w:r>
        <w:rPr>
          <w:position w:val="-16"/>
        </w:rPr>
        <w:object>
          <v:shape id="_x0000_i1025" o:spt="75" alt="eqWmf183GmgAAAAAAAOATQAIACQAAAACxTwEACQAAA1kCAAACADcBAAAAAAUAAAACAQEAAAAFAAAAAQL/&#10;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" type="#_x0000_t75" style="height:19.4pt;width:157.15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rPr>
          <w:rFonts w:hint="eastAsia" w:ascii="Times New Roman" w:hAnsi="Times New Roman"/>
        </w:rPr>
        <w:t>试计算23g乙醇完全燃烧需消耗多少克氧气？</w:t>
      </w:r>
    </w:p>
    <w:p>
      <w:pPr>
        <w:spacing w:line="360" w:lineRule="auto"/>
        <w:rPr>
          <w:rFonts w:ascii="Times New Roman" w:hAnsi="Times New Roman"/>
          <w:b/>
          <w:sz w:val="24"/>
        </w:rPr>
      </w:pPr>
      <w:r>
        <w:rPr>
          <w:rFonts w:hint="eastAsia" w:ascii="Times New Roman" w:hAnsi="Times New Roman"/>
          <w:b/>
          <w:sz w:val="24"/>
        </w:rPr>
        <w:t>四、实验探究题（共20分</w:t>
      </w:r>
    </w:p>
    <w:p>
      <w:pPr>
        <w:spacing w:line="360" w:lineRule="auto"/>
        <w:rPr>
          <w:rFonts w:ascii="Times New Roman" w:hAnsi="Times New Roman"/>
        </w:rPr>
      </w:pPr>
      <w:r>
        <w:rPr>
          <w:rFonts w:hint="eastAsia" w:ascii="Times New Roman" w:hAnsi="Times New Roman"/>
        </w:rPr>
        <w:t>19（13分）下图是初中化学中常见仪器装置，回答下列问题：</w:t>
      </w:r>
    </w:p>
    <w:p>
      <w:pPr>
        <w:spacing w:line="360" w:lineRule="auto"/>
        <w:rPr>
          <w:rFonts w:ascii="Times New Roman" w:hAnsi="Times New Roman"/>
        </w:rPr>
      </w:pPr>
      <w:r>
        <w:drawing>
          <wp:inline distT="0" distB="0" distL="0" distR="0">
            <wp:extent cx="4769485" cy="105219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extLst>
                        <a:ext uri="{BEBA8EAE-BF5A-486C-A8C5-ECC9F3942E4B}">
                          <a14:imgProps xmlns:a14="http://schemas.microsoft.com/office/drawing/2010/main">
                            <a14:imgLayer r:embed="rId14">
                              <a14:imgEffect>
                                <a14:brightnessContrast bright="20000" contrast="20000"/>
                              </a14:imgEffect>
                            </a14:imgLayer>
                          </a14:imgProps>
                        </a:ext>
                      </a:extLst>
                    </a:blip>
                    <a:stretch>
                      <a:fillRect/>
                    </a:stretch>
                  </pic:blipFill>
                  <pic:spPr>
                    <a:xfrm>
                      <a:off x="0" y="0"/>
                      <a:ext cx="4788758" cy="1056568"/>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（1）写出装置图中标号仪器的名称：a</w:t>
      </w:r>
      <w:r>
        <w:rPr>
          <w:rFonts w:hint="eastAsia" w:ascii="Times New Roman" w:hAnsi="Times New Roman"/>
          <w:u w:val="single"/>
        </w:rPr>
        <w:t xml:space="preserve">           </w:t>
      </w:r>
      <w:r>
        <w:rPr>
          <w:rFonts w:hint="eastAsia" w:ascii="Times New Roman" w:hAnsi="Times New Roman"/>
        </w:rPr>
        <w:t>，</w:t>
      </w:r>
      <w:r>
        <w:rPr>
          <w:rFonts w:ascii="Times New Roman" w:hAnsi="Times New Roman"/>
        </w:rPr>
        <w:t>b</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（2）实验室用加热氯酸钾和二氧化锰的混合物制取氧气，反应化学方程式为</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，其中二氧化锰起</w:t>
      </w:r>
      <w:r>
        <w:rPr>
          <w:rFonts w:hint="eastAsia" w:ascii="Times New Roman" w:hAnsi="Times New Roman"/>
          <w:u w:val="single"/>
        </w:rPr>
        <w:t xml:space="preserve">           </w:t>
      </w:r>
      <w:r>
        <w:rPr>
          <w:rFonts w:hint="eastAsia" w:ascii="Times New Roman" w:hAnsi="Times New Roman"/>
        </w:rPr>
        <w:t>作用。如用C装置来收集氧气，当导管口气泡</w:t>
      </w:r>
      <w:r>
        <w:rPr>
          <w:rFonts w:hint="eastAsia" w:ascii="Times New Roman" w:hAnsi="Times New Roman"/>
          <w:u w:val="single"/>
        </w:rPr>
        <w:t xml:space="preserve">           </w:t>
      </w:r>
      <w:r>
        <w:rPr>
          <w:rFonts w:hint="eastAsia" w:ascii="Times New Roman" w:hAnsi="Times New Roman"/>
        </w:rPr>
        <w:t>放出时，再把导管伸入盛满水的集气瓶开始收集。</w:t>
      </w:r>
    </w:p>
    <w:p>
      <w:pPr>
        <w:spacing w:line="360" w:lineRule="auto"/>
        <w:rPr>
          <w:rFonts w:ascii="Times New Roman" w:hAnsi="Times New Roman"/>
        </w:rPr>
      </w:pPr>
      <w:r>
        <w:rPr>
          <w:rFonts w:hint="eastAsia" w:ascii="Times New Roman" w:hAnsi="Times New Roman"/>
        </w:rPr>
        <w:t>（3）用大理石和稀盐酸制取并收集二氧化碳，可选用的发生装置是</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，该反应的化学方程式为</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（4）F装置有多种用途。若用F装置来收集氧气，则气体从</w:t>
      </w:r>
      <w:r>
        <w:rPr>
          <w:rFonts w:hint="eastAsia" w:ascii="Times New Roman" w:hAnsi="Times New Roman"/>
          <w:u w:val="single"/>
        </w:rPr>
        <w:t xml:space="preserve">           </w:t>
      </w:r>
      <w:r>
        <w:rPr>
          <w:rFonts w:hint="eastAsia" w:ascii="Times New Roman" w:hAnsi="Times New Roman"/>
        </w:rPr>
        <w:t>（填字母）管进。若需检验产生的气体为二氧化碳，则需将气体通入盛有</w:t>
      </w:r>
      <w:r>
        <w:rPr>
          <w:rFonts w:hint="eastAsia" w:ascii="Times New Roman" w:hAnsi="Times New Roman"/>
          <w:u w:val="single"/>
        </w:rPr>
        <w:t xml:space="preserve">           </w:t>
      </w:r>
      <w:r>
        <w:rPr>
          <w:rFonts w:hint="eastAsia" w:ascii="Times New Roman" w:hAnsi="Times New Roman"/>
        </w:rPr>
        <w:t>的F装置内，观察到的现象为</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（5）实验小组的同学对A装置用推拉注射器活塞的方法检查装置的气密性。当缓慢推动活塞时，如果能</w:t>
      </w:r>
    </w:p>
    <w:p>
      <w:pPr>
        <w:spacing w:line="360" w:lineRule="auto"/>
        <w:rPr>
          <w:rFonts w:ascii="Times New Roman" w:hAnsi="Times New Roman"/>
        </w:rPr>
      </w:pPr>
      <w:r>
        <w:rPr>
          <w:rFonts w:hint="eastAsia" w:ascii="Times New Roman" w:hAnsi="Times New Roman"/>
        </w:rPr>
        <w:t>观察到</w:t>
      </w:r>
      <w:r>
        <w:rPr>
          <w:rFonts w:hint="eastAsia" w:ascii="Times New Roman" w:hAnsi="Times New Roman"/>
          <w:u w:val="single"/>
        </w:rPr>
        <w:t xml:space="preserve">           </w:t>
      </w:r>
      <w:r>
        <w:rPr>
          <w:rFonts w:hint="eastAsia" w:ascii="Times New Roman" w:hAnsi="Times New Roman"/>
        </w:rPr>
        <w:t>现象，则装置气密性良好。</w:t>
      </w:r>
    </w:p>
    <w:p>
      <w:pPr>
        <w:spacing w:line="360" w:lineRule="auto"/>
        <w:rPr>
          <w:rFonts w:ascii="Times New Roman" w:hAnsi="Times New Roman"/>
        </w:rPr>
      </w:pPr>
      <w:r>
        <w:drawing>
          <wp:inline distT="0" distB="0" distL="0" distR="0">
            <wp:extent cx="2069465" cy="1302385"/>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extLst>
                        <a:ext uri="{BEBA8EAE-BF5A-486C-A8C5-ECC9F3942E4B}">
                          <a14:imgProps xmlns:a14="http://schemas.microsoft.com/office/drawing/2010/main">
                            <a14:imgLayer r:embed="rId16">
                              <a14:imgEffect>
                                <a14:brightnessContrast bright="40000" contrast="-40000"/>
                              </a14:imgEffect>
                            </a14:imgLayer>
                          </a14:imgProps>
                        </a:ext>
                      </a:extLst>
                    </a:blip>
                    <a:stretch>
                      <a:fillRect/>
                    </a:stretch>
                  </pic:blipFill>
                  <pic:spPr>
                    <a:xfrm>
                      <a:off x="0" y="0"/>
                      <a:ext cx="2092772" cy="1317129"/>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20.（7分）空气中氧气含量测定的再认识。</w:t>
      </w:r>
    </w:p>
    <w:p>
      <w:pPr>
        <w:spacing w:line="360" w:lineRule="auto"/>
        <w:rPr>
          <w:rFonts w:ascii="Times New Roman" w:hAnsi="Times New Roman"/>
        </w:rPr>
      </w:pPr>
      <w:r>
        <w:rPr>
          <w:rFonts w:hint="eastAsia" w:ascii="Times New Roman" w:hAnsi="Times New Roman"/>
        </w:rPr>
        <w:t>【实验回顾】实验室常用红磷燃烧的方法测定空气中氧气的含量（装置如图），写出红磷燃烧的化学方程式</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drawing>
          <wp:inline distT="0" distB="0" distL="0" distR="0">
            <wp:extent cx="1565910" cy="14503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extLst>
                        <a:ext uri="{BEBA8EAE-BF5A-486C-A8C5-ECC9F3942E4B}">
                          <a14:imgProps xmlns:a14="http://schemas.microsoft.com/office/drawing/2010/main">
                            <a14:imgLayer r:embed="rId18">
                              <a14:imgEffect>
                                <a14:brightnessContrast bright="40000" contrast="-20000"/>
                              </a14:imgEffect>
                            </a14:imgLayer>
                          </a14:imgProps>
                        </a:ext>
                      </a:extLst>
                    </a:blip>
                    <a:stretch>
                      <a:fillRect/>
                    </a:stretch>
                  </pic:blipFill>
                  <pic:spPr>
                    <a:xfrm>
                      <a:off x="0" y="0"/>
                      <a:ext cx="1580232" cy="1463572"/>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兴趣小组用该方法测出的氧气含量常常远低于21%。</w:t>
      </w:r>
    </w:p>
    <w:p>
      <w:pPr>
        <w:spacing w:line="360" w:lineRule="auto"/>
        <w:rPr>
          <w:rFonts w:ascii="Times New Roman" w:hAnsi="Times New Roman"/>
        </w:rPr>
      </w:pPr>
      <w:r>
        <w:rPr>
          <w:rFonts w:hint="eastAsia" w:ascii="Times New Roman" w:hAnsi="Times New Roman"/>
        </w:rPr>
        <w:t>【提出问题】用红磷燃烧的方法为什么不能准确地测定空气中氧气的含量？</w:t>
      </w:r>
    </w:p>
    <w:p>
      <w:pPr>
        <w:spacing w:line="360" w:lineRule="auto"/>
        <w:rPr>
          <w:rFonts w:ascii="Times New Roman" w:hAnsi="Times New Roman"/>
        </w:rPr>
      </w:pPr>
      <w:r>
        <w:rPr>
          <w:rFonts w:hint="eastAsia" w:ascii="Times New Roman" w:hAnsi="Times New Roman"/>
        </w:rPr>
        <w:t>【问题分析】（1）装置漏气；</w:t>
      </w:r>
    </w:p>
    <w:p>
      <w:pPr>
        <w:spacing w:line="360" w:lineRule="auto"/>
        <w:rPr>
          <w:rFonts w:ascii="Times New Roman" w:hAnsi="Times New Roman"/>
        </w:rPr>
      </w:pPr>
      <w:r>
        <w:rPr>
          <w:rFonts w:hint="eastAsia" w:ascii="Times New Roman" w:hAnsi="Times New Roman"/>
        </w:rPr>
        <w:t>（2）</w:t>
      </w:r>
      <w:r>
        <w:rPr>
          <w:rFonts w:hint="eastAsia" w:ascii="Times New Roman" w:hAnsi="Times New Roman"/>
          <w:u w:val="single"/>
        </w:rPr>
        <w:t xml:space="preserve">          </w:t>
      </w:r>
      <w:r>
        <w:rPr>
          <w:rFonts w:hint="eastAsia" w:ascii="Times New Roman" w:hAnsi="Times New Roman"/>
        </w:rPr>
        <w:t>，装置内氧气有剩余；</w:t>
      </w:r>
      <w:r>
        <w:rPr>
          <w:rFonts w:ascii="Times New Roman" w:hAnsi="Times New Roman"/>
        </w:rPr>
        <w:t>……………</w:t>
      </w:r>
    </w:p>
    <w:p>
      <w:pPr>
        <w:spacing w:line="360" w:lineRule="auto"/>
        <w:rPr>
          <w:rFonts w:hint="eastAsia" w:ascii="Times New Roman" w:hAnsi="Times New Roman"/>
          <w:u w:val="single"/>
        </w:rPr>
      </w:pPr>
      <w:r>
        <w:rPr>
          <w:rFonts w:hint="eastAsia" w:ascii="Times New Roman" w:hAnsi="Times New Roman"/>
        </w:rPr>
        <w:t>【问题拓展】镁在空气中燃烧的化学方程式为</w:t>
      </w:r>
      <w:r>
        <w:rPr>
          <w:rFonts w:hint="eastAsia" w:ascii="Times New Roman" w:hAnsi="Times New Roman"/>
          <w:u w:val="single"/>
        </w:rPr>
        <w:t xml:space="preserve">             </w:t>
      </w:r>
      <w:r>
        <w:rPr>
          <w:rFonts w:hint="eastAsia" w:ascii="Times New Roman" w:hAnsi="Times New Roman"/>
        </w:rPr>
        <w:t>，已知镁条除了和氧气反应，还可以和氮气、二氧化碳发生反应。镁和氮气反应的生成物为Mg</w:t>
      </w:r>
      <w:r>
        <w:rPr>
          <w:rFonts w:ascii="Times New Roman" w:hAnsi="Times New Roman"/>
          <w:vertAlign w:val="subscript"/>
        </w:rPr>
        <w:t>3</w:t>
      </w:r>
      <w:r>
        <w:rPr>
          <w:rFonts w:ascii="Times New Roman" w:hAnsi="Times New Roman"/>
        </w:rPr>
        <w:t>N</w:t>
      </w:r>
      <w:r>
        <w:rPr>
          <w:rFonts w:hint="eastAsia" w:ascii="Times New Roman" w:hAnsi="Times New Roman"/>
          <w:vertAlign w:val="subscript"/>
        </w:rPr>
        <w:t>2</w:t>
      </w:r>
      <w:r>
        <w:rPr>
          <w:rFonts w:hint="eastAsia" w:ascii="Times New Roman" w:hAnsi="Times New Roman"/>
        </w:rPr>
        <w:t>，其中氮元素的化合价为</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rPr>
        <w:t>价；镁在二中点燃后生成白色固体氧化镁和碳单质。因此仓库内的镁条着火</w:t>
      </w:r>
      <w:r>
        <w:rPr>
          <w:rFonts w:ascii="Times New Roman" w:hAnsi="Times New Roman"/>
        </w:rPr>
        <w:t>，</w:t>
      </w:r>
      <w:r>
        <w:rPr>
          <w:rFonts w:hint="eastAsia" w:ascii="Times New Roman" w:hAnsi="Times New Roman"/>
          <w:u w:val="single"/>
        </w:rPr>
        <w:t xml:space="preserve">        </w:t>
      </w:r>
      <w:r>
        <w:rPr>
          <w:rFonts w:hint="eastAsia" w:ascii="Times New Roman" w:hAnsi="Times New Roman"/>
        </w:rPr>
        <w:t>（填“能”或“不能”）用二氧化碳灭火。</w:t>
      </w: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4AE9"/>
    <w:rsid w:val="00005EBC"/>
    <w:rsid w:val="00044AC5"/>
    <w:rsid w:val="000460FF"/>
    <w:rsid w:val="00054E7B"/>
    <w:rsid w:val="000D39C4"/>
    <w:rsid w:val="000E4D02"/>
    <w:rsid w:val="001177F3"/>
    <w:rsid w:val="00171458"/>
    <w:rsid w:val="00173C1D"/>
    <w:rsid w:val="001764C3"/>
    <w:rsid w:val="0018010E"/>
    <w:rsid w:val="00191C29"/>
    <w:rsid w:val="001C63DA"/>
    <w:rsid w:val="00201A7E"/>
    <w:rsid w:val="00204526"/>
    <w:rsid w:val="00221FC9"/>
    <w:rsid w:val="00244CEF"/>
    <w:rsid w:val="002457C2"/>
    <w:rsid w:val="00277F27"/>
    <w:rsid w:val="002908F0"/>
    <w:rsid w:val="002A0E5D"/>
    <w:rsid w:val="002A1A21"/>
    <w:rsid w:val="002A661E"/>
    <w:rsid w:val="002B2AEA"/>
    <w:rsid w:val="002F06B2"/>
    <w:rsid w:val="003102DB"/>
    <w:rsid w:val="00334C71"/>
    <w:rsid w:val="003B1712"/>
    <w:rsid w:val="003C4A95"/>
    <w:rsid w:val="003D0C09"/>
    <w:rsid w:val="004062F6"/>
    <w:rsid w:val="00425727"/>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E40A1"/>
    <w:rsid w:val="00806ECD"/>
    <w:rsid w:val="00832EC9"/>
    <w:rsid w:val="008634CD"/>
    <w:rsid w:val="008731FA"/>
    <w:rsid w:val="00880A38"/>
    <w:rsid w:val="00893DD6"/>
    <w:rsid w:val="008D2E94"/>
    <w:rsid w:val="00902D2F"/>
    <w:rsid w:val="00974E0F"/>
    <w:rsid w:val="00982128"/>
    <w:rsid w:val="009A27BF"/>
    <w:rsid w:val="009B5666"/>
    <w:rsid w:val="009C4252"/>
    <w:rsid w:val="00A07DF2"/>
    <w:rsid w:val="00A405DB"/>
    <w:rsid w:val="00A46D54"/>
    <w:rsid w:val="00A536B0"/>
    <w:rsid w:val="00AB3EE3"/>
    <w:rsid w:val="00AD4827"/>
    <w:rsid w:val="00AD6B6A"/>
    <w:rsid w:val="00B80D67"/>
    <w:rsid w:val="00B8100F"/>
    <w:rsid w:val="00B96924"/>
    <w:rsid w:val="00BB50C6"/>
    <w:rsid w:val="00C02815"/>
    <w:rsid w:val="00C212F6"/>
    <w:rsid w:val="00C321EB"/>
    <w:rsid w:val="00CA4A07"/>
    <w:rsid w:val="00D51257"/>
    <w:rsid w:val="00D634C2"/>
    <w:rsid w:val="00D756B6"/>
    <w:rsid w:val="00D77F6E"/>
    <w:rsid w:val="00DA0796"/>
    <w:rsid w:val="00DA5448"/>
    <w:rsid w:val="00DB6888"/>
    <w:rsid w:val="00DF071B"/>
    <w:rsid w:val="00E22C2C"/>
    <w:rsid w:val="00E63075"/>
    <w:rsid w:val="00E97096"/>
    <w:rsid w:val="00EA0188"/>
    <w:rsid w:val="00EB17B4"/>
    <w:rsid w:val="00ED1550"/>
    <w:rsid w:val="00ED4F9A"/>
    <w:rsid w:val="00EE1A37"/>
    <w:rsid w:val="00F21C80"/>
    <w:rsid w:val="00F676FD"/>
    <w:rsid w:val="00F72514"/>
    <w:rsid w:val="00FA0944"/>
    <w:rsid w:val="00FB34D2"/>
    <w:rsid w:val="00FB4B17"/>
    <w:rsid w:val="00FC2150"/>
    <w:rsid w:val="00FC5860"/>
    <w:rsid w:val="00FD377B"/>
    <w:rsid w:val="00FF2D79"/>
    <w:rsid w:val="00FF517A"/>
    <w:rsid w:val="38274566"/>
    <w:rsid w:val="651926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microsoft.com/office/2007/relationships/hdphoto" Target="media/hdphoto1.wdp"/><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microsoft.com/office/2007/relationships/hdphoto" Target="media/hdphoto5.wdp"/><Relationship Id="rId17" Type="http://schemas.openxmlformats.org/officeDocument/2006/relationships/image" Target="media/image8.png"/><Relationship Id="rId16" Type="http://schemas.microsoft.com/office/2007/relationships/hdphoto" Target="media/hdphoto4.wdp"/><Relationship Id="rId15" Type="http://schemas.openxmlformats.org/officeDocument/2006/relationships/image" Target="media/image7.png"/><Relationship Id="rId14" Type="http://schemas.microsoft.com/office/2007/relationships/hdphoto" Target="media/hdphoto3.wdp"/><Relationship Id="rId13" Type="http://schemas.openxmlformats.org/officeDocument/2006/relationships/image" Target="media/image6.png"/><Relationship Id="rId12" Type="http://schemas.openxmlformats.org/officeDocument/2006/relationships/image" Target="media/image5.wmf"/><Relationship Id="rId11" Type="http://schemas.openxmlformats.org/officeDocument/2006/relationships/oleObject" Target="embeddings/oleObject1.bin"/><Relationship Id="rId10" Type="http://schemas.microsoft.com/office/2007/relationships/hdphoto" Target="media/hdphoto2.wdp"/><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F0DDB3-B6FB-4F7A-B803-3449D9C01F55}">
  <ds:schemaRefs/>
</ds:datastoreItem>
</file>

<file path=docProps/app.xml><?xml version="1.0" encoding="utf-8"?>
<Properties xmlns="http://schemas.openxmlformats.org/officeDocument/2006/extended-properties" xmlns:vt="http://schemas.openxmlformats.org/officeDocument/2006/docPropsVTypes">
  <Template>Normal</Template>
  <Pages>5</Pages>
  <Words>474</Words>
  <Characters>2704</Characters>
  <Lines>22</Lines>
  <Paragraphs>6</Paragraphs>
  <TotalTime>75</TotalTime>
  <ScaleCrop>false</ScaleCrop>
  <LinksUpToDate>false</LinksUpToDate>
  <CharactersWithSpaces>3172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2020-07-27T02:37:41Z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