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20" w:lineRule="auto"/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11480800</wp:posOffset>
            </wp:positionV>
            <wp:extent cx="444500" cy="3810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  <w:lang w:eastAsia="zh-CN"/>
        </w:rPr>
        <w:t>七年级语文下册 第三单元 单元测试</w:t>
      </w:r>
    </w:p>
    <w:p>
      <w:pPr>
        <w:spacing w:after="0" w:line="360" w:lineRule="auto"/>
        <w:ind w:firstLine="1440" w:firstLineChars="600"/>
        <w:rPr>
          <w:bCs/>
          <w:sz w:val="24"/>
          <w:szCs w:val="24"/>
          <w:u w:val="single"/>
          <w:lang w:eastAsia="zh-CN"/>
        </w:rPr>
      </w:pPr>
      <w:r>
        <w:rPr>
          <w:rFonts w:hint="eastAsia"/>
          <w:bCs/>
          <w:sz w:val="24"/>
          <w:szCs w:val="24"/>
          <w:lang w:eastAsia="zh-CN"/>
        </w:rPr>
        <w:t>姓名：</w:t>
      </w:r>
      <w:r>
        <w:rPr>
          <w:rFonts w:hint="eastAsia"/>
          <w:bCs/>
          <w:sz w:val="24"/>
          <w:szCs w:val="24"/>
          <w:u w:val="single"/>
          <w:lang w:eastAsia="zh-CN"/>
        </w:rPr>
        <w:t xml:space="preserve">            </w:t>
      </w:r>
      <w:r>
        <w:rPr>
          <w:rFonts w:hint="eastAsia"/>
          <w:bCs/>
          <w:sz w:val="24"/>
          <w:szCs w:val="24"/>
          <w:lang w:eastAsia="zh-CN"/>
        </w:rPr>
        <w:t>班级：</w:t>
      </w:r>
      <w:r>
        <w:rPr>
          <w:rFonts w:hint="eastAsia"/>
          <w:bCs/>
          <w:sz w:val="24"/>
          <w:szCs w:val="24"/>
          <w:u w:val="single"/>
          <w:lang w:eastAsia="zh-CN"/>
        </w:rPr>
        <w:t xml:space="preserve">             </w:t>
      </w:r>
      <w:r>
        <w:rPr>
          <w:rFonts w:hint="eastAsia"/>
          <w:bCs/>
          <w:sz w:val="24"/>
          <w:szCs w:val="24"/>
          <w:lang w:eastAsia="zh-CN"/>
        </w:rPr>
        <w:t>座号：</w:t>
      </w:r>
      <w:r>
        <w:rPr>
          <w:rFonts w:hint="eastAsia"/>
          <w:bCs/>
          <w:sz w:val="24"/>
          <w:szCs w:val="24"/>
          <w:u w:val="single"/>
          <w:lang w:eastAsia="zh-CN"/>
        </w:rPr>
        <w:t xml:space="preserve">               </w:t>
      </w:r>
    </w:p>
    <w:p>
      <w:pPr>
        <w:spacing w:after="0" w:line="42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一、单选题（共6题；共18分）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1.对下列多音字注音不正确的一项是（  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  ）            </w:t>
      </w:r>
    </w:p>
    <w:p>
      <w:pPr>
        <w:spacing w:after="0" w:line="420" w:lineRule="auto"/>
        <w:ind w:left="150"/>
      </w:pPr>
      <w:r>
        <w:rPr>
          <w:color w:val="000000"/>
        </w:rPr>
        <w:t>A. </w:t>
      </w:r>
      <w:r>
        <w:rPr>
          <w:color w:val="000000"/>
          <w:u w:val="single"/>
        </w:rPr>
        <w:t>强</w:t>
      </w:r>
      <w:r>
        <w:rPr>
          <w:color w:val="000000"/>
        </w:rPr>
        <w:t>(qiǎng)迫     要</w:t>
      </w:r>
      <w:r>
        <w:rPr>
          <w:color w:val="000000"/>
          <w:u w:val="single"/>
        </w:rPr>
        <w:t>强</w:t>
      </w:r>
      <w:r>
        <w:rPr>
          <w:color w:val="000000"/>
        </w:rPr>
        <w:t>(qiáng)       倔</w:t>
      </w:r>
      <w:r>
        <w:rPr>
          <w:color w:val="000000"/>
          <w:u w:val="single"/>
        </w:rPr>
        <w:t>强</w:t>
      </w:r>
      <w:r>
        <w:rPr>
          <w:color w:val="000000"/>
        </w:rPr>
        <w:t>(jiàng)      勉</w:t>
      </w:r>
      <w:r>
        <w:rPr>
          <w:color w:val="000000"/>
          <w:u w:val="single"/>
        </w:rPr>
        <w:t>强</w:t>
      </w:r>
      <w:r>
        <w:rPr>
          <w:color w:val="000000"/>
        </w:rPr>
        <w:t>(qiǎng)</w:t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u w:val="single"/>
          <w:lang w:eastAsia="zh-CN"/>
        </w:rPr>
        <w:t>差</w:t>
      </w:r>
      <w:r>
        <w:rPr>
          <w:color w:val="000000"/>
          <w:lang w:eastAsia="zh-CN"/>
        </w:rPr>
        <w:t>(chā)错       出</w:t>
      </w:r>
      <w:r>
        <w:rPr>
          <w:color w:val="000000"/>
          <w:u w:val="single"/>
          <w:lang w:eastAsia="zh-CN"/>
        </w:rPr>
        <w:t>差</w:t>
      </w:r>
      <w:r>
        <w:rPr>
          <w:color w:val="000000"/>
          <w:lang w:eastAsia="zh-CN"/>
        </w:rPr>
        <w:t xml:space="preserve">(chāi)        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u w:val="single"/>
          <w:lang w:eastAsia="zh-CN"/>
        </w:rPr>
        <w:t>差</w:t>
      </w:r>
      <w:r>
        <w:rPr>
          <w:color w:val="000000"/>
          <w:lang w:eastAsia="zh-CN"/>
        </w:rPr>
        <w:t>(chà)劲        参</w:t>
      </w:r>
      <w:r>
        <w:rPr>
          <w:color w:val="000000"/>
          <w:u w:val="single"/>
          <w:lang w:eastAsia="zh-CN"/>
        </w:rPr>
        <w:t>差</w:t>
      </w:r>
      <w:r>
        <w:rPr>
          <w:color w:val="000000"/>
          <w:lang w:eastAsia="zh-CN"/>
        </w:rPr>
        <w:t>(cī)</w:t>
      </w:r>
    </w:p>
    <w:p>
      <w:pPr>
        <w:spacing w:after="0" w:line="420" w:lineRule="auto"/>
        <w:ind w:left="150"/>
      </w:pPr>
      <w:r>
        <w:rPr>
          <w:color w:val="000000"/>
        </w:rPr>
        <w:t>C. </w:t>
      </w:r>
      <w:r>
        <w:rPr>
          <w:color w:val="000000"/>
          <w:u w:val="single"/>
        </w:rPr>
        <w:t>分</w:t>
      </w:r>
      <w:r>
        <w:rPr>
          <w:color w:val="000000"/>
        </w:rPr>
        <w:t xml:space="preserve">(fèn)量       </w:t>
      </w:r>
      <w:r>
        <w:rPr>
          <w:color w:val="000000"/>
          <w:u w:val="single"/>
        </w:rPr>
        <w:t>分</w:t>
      </w:r>
      <w:r>
        <w:rPr>
          <w:color w:val="000000"/>
        </w:rPr>
        <w:t>(fēn)别       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</w:rPr>
        <w:t>  </w:t>
      </w:r>
      <w:r>
        <w:rPr>
          <w:color w:val="000000"/>
          <w:u w:val="single"/>
        </w:rPr>
        <w:t>分</w:t>
      </w:r>
      <w:r>
        <w:rPr>
          <w:color w:val="000000"/>
        </w:rPr>
        <w:t xml:space="preserve">(fēn)数        </w:t>
      </w:r>
      <w:r>
        <w:rPr>
          <w:color w:val="000000"/>
          <w:u w:val="single"/>
        </w:rPr>
        <w:t>分</w:t>
      </w:r>
      <w:r>
        <w:rPr>
          <w:color w:val="000000"/>
        </w:rPr>
        <w:t>(fèn)外</w:t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u w:val="single"/>
          <w:lang w:eastAsia="zh-CN"/>
        </w:rPr>
        <w:t>和</w:t>
      </w:r>
      <w:r>
        <w:rPr>
          <w:color w:val="000000"/>
          <w:lang w:eastAsia="zh-CN"/>
        </w:rPr>
        <w:t xml:space="preserve">(hé)气        </w:t>
      </w:r>
      <w:r>
        <w:rPr>
          <w:color w:val="000000"/>
          <w:u w:val="single"/>
          <w:lang w:eastAsia="zh-CN"/>
        </w:rPr>
        <w:t>和</w:t>
      </w:r>
      <w:r>
        <w:rPr>
          <w:color w:val="000000"/>
          <w:lang w:eastAsia="zh-CN"/>
        </w:rPr>
        <w:t xml:space="preserve">(huò)面         </w:t>
      </w:r>
      <w:r>
        <w:rPr>
          <w:color w:val="000000"/>
          <w:u w:val="single"/>
          <w:lang w:eastAsia="zh-CN"/>
        </w:rPr>
        <w:t>和</w:t>
      </w:r>
      <w:r>
        <w:rPr>
          <w:color w:val="000000"/>
          <w:lang w:eastAsia="zh-CN"/>
        </w:rPr>
        <w:t>(huó)稀泥      应</w:t>
      </w:r>
      <w:r>
        <w:rPr>
          <w:color w:val="000000"/>
          <w:u w:val="single"/>
          <w:lang w:eastAsia="zh-CN"/>
        </w:rPr>
        <w:t>和</w:t>
      </w:r>
      <w:r>
        <w:rPr>
          <w:color w:val="000000"/>
          <w:lang w:eastAsia="zh-CN"/>
        </w:rPr>
        <w:t>(hè)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2.下列句中加横线虚词意思相同的一项是（ 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  ）</w:t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A. 公亦</w:t>
      </w:r>
      <w:r>
        <w:rPr>
          <w:color w:val="000000"/>
          <w:u w:val="single"/>
          <w:lang w:eastAsia="zh-CN"/>
        </w:rPr>
        <w:t>以</w:t>
      </w:r>
      <w:r>
        <w:rPr>
          <w:color w:val="000000"/>
          <w:lang w:eastAsia="zh-CN"/>
        </w:rPr>
        <w:t xml:space="preserve">此自矜          </w:t>
      </w:r>
      <w:r>
        <w:rPr>
          <w:color w:val="000000"/>
          <w:u w:val="single"/>
          <w:lang w:eastAsia="zh-CN"/>
        </w:rPr>
        <w:t>以</w:t>
      </w:r>
      <w:r>
        <w:rPr>
          <w:color w:val="000000"/>
          <w:lang w:eastAsia="zh-CN"/>
        </w:rPr>
        <w:t>钱覆其口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尝射</w:t>
      </w:r>
      <w:r>
        <w:rPr>
          <w:color w:val="000000"/>
          <w:u w:val="single"/>
          <w:lang w:eastAsia="zh-CN"/>
        </w:rPr>
        <w:t>于</w:t>
      </w:r>
      <w:r>
        <w:rPr>
          <w:color w:val="000000"/>
          <w:lang w:eastAsia="zh-CN"/>
        </w:rPr>
        <w:t>家圃            取一葫芦置</w:t>
      </w:r>
      <w:r>
        <w:rPr>
          <w:color w:val="000000"/>
          <w:u w:val="single"/>
          <w:lang w:eastAsia="zh-CN"/>
        </w:rPr>
        <w:t>于</w:t>
      </w:r>
      <w:r>
        <w:rPr>
          <w:color w:val="000000"/>
          <w:lang w:eastAsia="zh-CN"/>
        </w:rPr>
        <w:t>地</w:t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C. 见</w:t>
      </w:r>
      <w:r>
        <w:rPr>
          <w:color w:val="000000"/>
          <w:u w:val="single"/>
          <w:lang w:eastAsia="zh-CN"/>
        </w:rPr>
        <w:t>其</w:t>
      </w:r>
      <w:r>
        <w:rPr>
          <w:color w:val="000000"/>
          <w:lang w:eastAsia="zh-CN"/>
        </w:rPr>
        <w:t>发矢十中八九       以钱覆</w:t>
      </w:r>
      <w:r>
        <w:rPr>
          <w:color w:val="000000"/>
          <w:u w:val="single"/>
          <w:lang w:eastAsia="zh-CN"/>
        </w:rPr>
        <w:t>其</w:t>
      </w:r>
      <w:r>
        <w:rPr>
          <w:color w:val="000000"/>
          <w:lang w:eastAsia="zh-CN"/>
        </w:rPr>
        <w:t>口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自钱孔入，</w:t>
      </w:r>
      <w:r>
        <w:rPr>
          <w:color w:val="000000"/>
          <w:u w:val="single"/>
          <w:lang w:eastAsia="zh-CN"/>
        </w:rPr>
        <w:t>而</w:t>
      </w:r>
      <w:r>
        <w:rPr>
          <w:color w:val="000000"/>
          <w:lang w:eastAsia="zh-CN"/>
        </w:rPr>
        <w:t>钱不湿     笑</w:t>
      </w:r>
      <w:r>
        <w:rPr>
          <w:color w:val="000000"/>
          <w:u w:val="single"/>
          <w:lang w:eastAsia="zh-CN"/>
        </w:rPr>
        <w:t>而</w:t>
      </w:r>
      <w:r>
        <w:rPr>
          <w:color w:val="000000"/>
          <w:lang w:eastAsia="zh-CN"/>
        </w:rPr>
        <w:t>遣之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3.结合语境，划线词语理解有误的一项是（   </w:t>
      </w: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 xml:space="preserve">）            </w:t>
      </w:r>
    </w:p>
    <w:p>
      <w:pPr>
        <w:spacing w:after="0" w:line="420" w:lineRule="auto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只有元旦的</w:t>
      </w:r>
      <w:r>
        <w:rPr>
          <w:color w:val="000000"/>
          <w:u w:val="single"/>
          <w:lang w:eastAsia="zh-CN"/>
        </w:rPr>
        <w:t>古怪</w:t>
      </w:r>
      <w:r>
        <w:rPr>
          <w:color w:val="000000"/>
          <w:lang w:eastAsia="zh-CN"/>
        </w:rPr>
        <w:t>仪式记得最清楚。（奇特，跟一般情况不同）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B. 例如说人死了，不该说死掉，必须说“</w:t>
      </w:r>
      <w:r>
        <w:rPr>
          <w:color w:val="000000"/>
          <w:u w:val="single"/>
          <w:lang w:eastAsia="zh-CN"/>
        </w:rPr>
        <w:t>老掉</w:t>
      </w:r>
      <w:r>
        <w:rPr>
          <w:color w:val="000000"/>
          <w:lang w:eastAsia="zh-CN"/>
        </w:rPr>
        <w:t>了”。（死了）</w:t>
      </w:r>
    </w:p>
    <w:p>
      <w:pPr>
        <w:spacing w:after="0" w:line="420" w:lineRule="auto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叫她呢，也不</w:t>
      </w:r>
      <w:r>
        <w:rPr>
          <w:color w:val="000000"/>
          <w:u w:val="single"/>
          <w:lang w:eastAsia="zh-CN"/>
        </w:rPr>
        <w:t>闻</w:t>
      </w:r>
      <w:r>
        <w:rPr>
          <w:color w:val="000000"/>
          <w:lang w:eastAsia="zh-CN"/>
        </w:rPr>
        <w:t>。（说话）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D. 我惊异地看她时，只见她</w:t>
      </w:r>
      <w:r>
        <w:rPr>
          <w:color w:val="000000"/>
          <w:u w:val="single"/>
          <w:lang w:eastAsia="zh-CN"/>
        </w:rPr>
        <w:t>惶急</w:t>
      </w:r>
      <w:r>
        <w:rPr>
          <w:color w:val="000000"/>
          <w:lang w:eastAsia="zh-CN"/>
        </w:rPr>
        <w:t>地看着我。（恐惧、慌张）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 xml:space="preserve">4.依次填入下面横线上的词语，最恰当的一项是（ 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）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    一到夏天，睡觉时她又____两脚两手，在床中间_____一个“大”字，____得我没有余地翻身，久睡在一角的席子上，又已经______得那么热。</w:t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A. 张开    摆开    压    烤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伸开    摆成    挤    烤</w:t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C. 张开    摊成    挤    烘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伸开    摊成    压    烘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5.下面句子标点符号正确的一项是（   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  ）</w:t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A. 它深信，乌云遮不住太阳——是的，遮不住的！</w:t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B. 鲁迅在《阿长与“山海经”》中表达了对长妈妈的怀念之情。</w:t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C. 你聪明的，告诉我：我们的日子为什么一去不复返呢。</w:t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D. 康熙皇帝说：“这里四围秀岭，十里平湖，致有爽气”，所以才题了这个殿名。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6.对《阿长与&lt;山海经&gt;》题目理解分析不正确的一项是（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    ）            </w:t>
      </w:r>
    </w:p>
    <w:p>
      <w:pPr>
        <w:spacing w:after="0" w:line="420" w:lineRule="auto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将阿长这个不识字的劳动妇女与历史名著《山海经》联系起来，看似矛盾，实则令人好奇，引发读者阅读兴趣。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B. 作者称“长妈妈”为阿长，显然是因为儿童时期讨厌她的缘故，到了中年这种情绪仍未消除。</w:t>
      </w:r>
    </w:p>
    <w:p>
      <w:pPr>
        <w:spacing w:after="0" w:line="420" w:lineRule="auto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用“阿长”称呼，名副其实，表示文章的一半是抑笔。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D. 题目用的是作者46岁写作时的口气，用阿长称呼很合适。</w:t>
      </w:r>
    </w:p>
    <w:p>
      <w:pPr>
        <w:spacing w:after="0" w:line="420" w:lineRule="auto"/>
        <w:rPr>
          <w:rFonts w:hint="eastAsia"/>
          <w:b/>
          <w:bCs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>二、句子训练（共6分）</w:t>
      </w:r>
    </w:p>
    <w:p>
      <w:pPr>
        <w:spacing w:after="0" w:line="420" w:lineRule="auto"/>
        <w:ind w:firstLine="480" w:firstLineChars="200"/>
        <w:rPr>
          <w:rFonts w:hint="eastAsia"/>
          <w:color w:val="000000"/>
          <w:lang w:eastAsia="zh-CN"/>
        </w:rPr>
      </w:pPr>
      <w:r>
        <w:rPr>
          <w:rFonts w:hint="eastAsia"/>
          <w:bCs/>
          <w:sz w:val="24"/>
          <w:szCs w:val="24"/>
          <w:lang w:eastAsia="zh-CN"/>
        </w:rPr>
        <w:t>下面这段文字中画线处有语病，请进行修改：</w:t>
      </w:r>
      <w:r>
        <w:rPr>
          <w:color w:val="000000"/>
          <w:lang w:eastAsia="zh-CN"/>
        </w:rPr>
        <w:t>为贯彻落实“广阅读”行动计划，某中学开展了一次“我与经典”读书活动。①</w:t>
      </w:r>
      <w:r>
        <w:rPr>
          <w:color w:val="000000"/>
          <w:u w:val="single"/>
          <w:lang w:eastAsia="zh-CN"/>
        </w:rPr>
        <w:t>通过本次活动，使广大师生对阅读有了更深刻的理解。②阅读不仅可以提高人的修养，而且能够增长人的知识。</w:t>
      </w:r>
      <w:r>
        <w:rPr>
          <w:color w:val="000000"/>
          <w:lang w:eastAsia="zh-CN"/>
        </w:rPr>
        <w:t>大家热切希望这样的活动能持之以恒地开展下去。</w:t>
      </w:r>
    </w:p>
    <w:p>
      <w:pPr>
        <w:spacing w:after="0" w:line="420" w:lineRule="auto"/>
        <w:rPr>
          <w:rFonts w:hint="eastAsia"/>
          <w:u w:val="single"/>
          <w:lang w:eastAsia="zh-CN"/>
        </w:rPr>
      </w:pPr>
      <w:r>
        <w:rPr>
          <w:rFonts w:hint="eastAsia"/>
          <w:u w:val="single"/>
          <w:lang w:eastAsia="zh-CN"/>
        </w:rPr>
        <w:t xml:space="preserve">                                                                                           </w:t>
      </w:r>
    </w:p>
    <w:p>
      <w:pPr>
        <w:spacing w:after="0" w:line="420" w:lineRule="auto"/>
        <w:rPr>
          <w:u w:val="single"/>
          <w:lang w:eastAsia="zh-CN"/>
        </w:rPr>
      </w:pPr>
      <w:r>
        <w:rPr>
          <w:rFonts w:hint="eastAsia"/>
          <w:u w:val="single"/>
          <w:lang w:eastAsia="zh-CN"/>
        </w:rPr>
        <w:t xml:space="preserve">                                                                                            </w:t>
      </w:r>
    </w:p>
    <w:p>
      <w:pPr>
        <w:spacing w:after="0" w:line="42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三、文言文阅读（共15分）</w:t>
      </w:r>
    </w:p>
    <w:p>
      <w:pPr>
        <w:spacing w:after="0" w:line="420" w:lineRule="auto"/>
        <w:jc w:val="center"/>
        <w:rPr>
          <w:lang w:eastAsia="zh-CN"/>
        </w:rPr>
      </w:pPr>
      <w:r>
        <w:rPr>
          <w:color w:val="000000"/>
          <w:lang w:eastAsia="zh-CN"/>
        </w:rPr>
        <w:t>卖油翁</w:t>
      </w:r>
    </w:p>
    <w:p>
      <w:pPr>
        <w:spacing w:after="0" w:line="420" w:lineRule="auto"/>
        <w:jc w:val="center"/>
        <w:rPr>
          <w:lang w:eastAsia="zh-CN"/>
        </w:rPr>
      </w:pPr>
      <w:r>
        <w:rPr>
          <w:color w:val="000000"/>
          <w:lang w:eastAsia="zh-CN"/>
        </w:rPr>
        <w:t>欧阳修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    陈康肃公善射，当世无双，公亦以此自矜。尝射于家圃，有卖油翁释担而立，睨之久而不去。见其发矢十中八九，但微颔之。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    康肃问曰：“汝亦知射乎？吾射不亦精乎？”翁曰：“无他，但手熟尔。”康肃忿然曰：“尔安敢轻吾射！”翁曰：“以我酌油知之。”乃取一葫芦置于地，以钱覆其口，徐以杓酌油沥之，自钱孔入，而钱不湿。因曰：“我亦无他，惟手熟尔。”康肃笑而遣之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（1）对下列句子中划线的词语解释不准确的一项是（   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）            </w:t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A.公亦以此自矜——矜：夸耀</w:t>
      </w:r>
      <w:r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  <w:lang w:eastAsia="zh-CN"/>
        </w:rPr>
        <w:t>B.有卖油翁释担而立——释：放下</w:t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C.睨之久而不去——睨：斜着眼</w:t>
      </w:r>
      <w:r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D.但微颔之——颔：指人的下巴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（2）与“徐以杓酌油沥之”一句中“之”的用法相同的一项是（  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  ）            </w:t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A.牡丹之爱，宜乎众矣。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B.水陆草木之花，可爱者甚蕃。</w:t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C.何陋之有？</w:t>
      </w:r>
      <w:r>
        <w:rPr>
          <w:rFonts w:hint="eastAsia"/>
          <w:color w:val="000000"/>
          <w:lang w:eastAsia="zh-CN"/>
        </w:rPr>
        <w:t xml:space="preserve">             </w:t>
      </w:r>
      <w:r>
        <w:rPr>
          <w:color w:val="000000"/>
          <w:lang w:eastAsia="zh-CN"/>
        </w:rPr>
        <w:t>D.康肃笑而遣之。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（3）下列说法不正确的一项是（   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 ）            </w:t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A.《卖油翁》是一篇富含哲理与情趣的小品文章。这篇文章的成功之处在于将大道理用生动的小故事加以阐释，达到发人深省的目的。</w:t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B.文章虽短小，但还是有记叙，详写了康肃射箭，略写了卖油翁酌油。</w:t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C.文章形象地说明了“熟能生巧”、“实践出真知”的道理。</w:t>
      </w:r>
    </w:p>
    <w:p>
      <w:pPr>
        <w:spacing w:after="0" w:line="420" w:lineRule="auto"/>
        <w:ind w:left="150"/>
        <w:rPr>
          <w:lang w:eastAsia="zh-CN"/>
        </w:rPr>
      </w:pPr>
      <w:r>
        <w:rPr>
          <w:color w:val="000000"/>
          <w:lang w:eastAsia="zh-CN"/>
        </w:rPr>
        <w:t>D.文章对人物神态、语言的描写也可以表现人物的某些性格特点。如：卖油翁“我亦无他，惟手熟尔”平静坦然的话语，充分体现了他的朴实、沉稳。</w:t>
      </w:r>
    </w:p>
    <w:p>
      <w:pPr>
        <w:spacing w:after="0" w:line="420" w:lineRule="auto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（4）从《卖油翁》中知道了什么道理？这对我们有什么启示？</w:t>
      </w:r>
    </w:p>
    <w:p>
      <w:pPr>
        <w:spacing w:after="0" w:line="420" w:lineRule="auto"/>
        <w:rPr>
          <w:rFonts w:hint="eastAsia"/>
          <w:u w:val="single"/>
          <w:lang w:eastAsia="zh-CN"/>
        </w:rPr>
      </w:pPr>
      <w:r>
        <w:rPr>
          <w:rFonts w:hint="eastAsia"/>
          <w:u w:val="single"/>
          <w:lang w:eastAsia="zh-CN"/>
        </w:rPr>
        <w:t xml:space="preserve">                                                                                           </w:t>
      </w:r>
    </w:p>
    <w:p>
      <w:pPr>
        <w:spacing w:after="0" w:line="420" w:lineRule="auto"/>
        <w:rPr>
          <w:u w:val="single"/>
          <w:lang w:eastAsia="zh-CN"/>
        </w:rPr>
      </w:pPr>
      <w:r>
        <w:rPr>
          <w:rFonts w:hint="eastAsia"/>
          <w:u w:val="single"/>
          <w:lang w:eastAsia="zh-CN"/>
        </w:rPr>
        <w:t xml:space="preserve">                                                                                            </w:t>
      </w:r>
    </w:p>
    <w:p>
      <w:pPr>
        <w:spacing w:after="0" w:line="42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四、现代文阅读（共21分）</w:t>
      </w:r>
    </w:p>
    <w:p>
      <w:pPr>
        <w:spacing w:after="0" w:line="420" w:lineRule="auto"/>
        <w:ind w:firstLine="252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①父亲的准备是十分漫长的。他今天从地里捡回一块砖，明天可能又捡进一片瓦，再就是往一个黑瓦罐里塞角票。虽然这些都很微不足道，但他做得很认真。</w:t>
      </w:r>
    </w:p>
    <w:p>
      <w:pPr>
        <w:spacing w:after="0" w:line="420" w:lineRule="auto"/>
        <w:ind w:firstLine="252"/>
        <w:rPr>
          <w:lang w:eastAsia="zh-CN"/>
        </w:rPr>
      </w:pPr>
      <w:r>
        <w:rPr>
          <w:color w:val="000000"/>
          <w:lang w:eastAsia="zh-CN"/>
        </w:rPr>
        <w:t>②于是，一年中他七个月种田，四个月去山里砍柴，半个月在大溪滩上捡屋基卵石，剩下半个月用来过年、编草鞋。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    ③大热天父亲挑一担谷子回来，身上淌着一片大汗，顾不得揩一把，就往门口的台阶上一坐。他开始“磨刀”。“磨刀”就是过烟瘾。烟吃饱了，“刀”快，活做得去。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    ④台阶旁栽着一裸桃树，桃树为台阶遮出一片绿阴。父亲坐在绿阴里，能看见别人家高高的台阶，那里栽着几棵柳树，柳树枝老是摇来摇去，却摇不散父亲那专注的目光。这时，一片片旱烟雾在父亲头上飘来飘去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    ⑤父亲磨好了“刀”。去烟灰时，把烟枪的铜盏对着青石板嘎嘎地敲一敲，就匆忙地下田去。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    ⑥冬天，晚稻收仓了，春花也种下地，父亲穿着草鞋去山里砍柴。他砍柴一为家烧，二为卖钱，一元一担。父亲一天砍一担半，得一元五角。那时我不知道山有多远，只知道鸡叫三遍时父亲出发，黄昏贴近家门口时归来，把柴靠在墙根上，很疲倦地坐在台阶上，把已经磨穿了底的草鞋脱下来，垒在墙边。一个冬天下来，破草鞋堆得超过了台阶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    ⑦父亲就这样准备了大半辈子。塞角票的瓦罐满了几次，门口空地上鹅卵石堆得小山般高。他终于觉得可以造屋了，便选定一个日子，破土动工。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（1）“父亲的准备是十分漫长的”，“漫长”有多长？他都做了哪些准备？</w:t>
      </w:r>
    </w:p>
    <w:p>
      <w:pPr>
        <w:spacing w:after="0" w:line="420" w:lineRule="auto"/>
        <w:rPr>
          <w:rFonts w:hint="eastAsia"/>
          <w:u w:val="single"/>
          <w:lang w:eastAsia="zh-CN"/>
        </w:rPr>
      </w:pPr>
      <w:r>
        <w:rPr>
          <w:rFonts w:hint="eastAsia"/>
          <w:u w:val="single"/>
          <w:lang w:eastAsia="zh-CN"/>
        </w:rPr>
        <w:t xml:space="preserve">                                                                                           </w:t>
      </w:r>
    </w:p>
    <w:p>
      <w:pPr>
        <w:spacing w:after="0" w:line="420" w:lineRule="auto"/>
        <w:rPr>
          <w:u w:val="single"/>
          <w:lang w:eastAsia="zh-CN"/>
        </w:rPr>
      </w:pPr>
      <w:r>
        <w:rPr>
          <w:rFonts w:hint="eastAsia"/>
          <w:u w:val="single"/>
          <w:lang w:eastAsia="zh-CN"/>
        </w:rPr>
        <w:t xml:space="preserve">                                                                                            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（2）如何理解下列语句。</w:t>
      </w:r>
    </w:p>
    <w:p>
      <w:pPr>
        <w:spacing w:after="0" w:line="420" w:lineRule="auto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①父亲坐在绿阴里，能看见别人家高高的台阶，那里栽着几棵柳树，柳树枝老是摇来摇去，却摇不散父亲那专注的目光。</w:t>
      </w:r>
    </w:p>
    <w:p>
      <w:pPr>
        <w:spacing w:after="0" w:line="420" w:lineRule="auto"/>
        <w:rPr>
          <w:rFonts w:hint="eastAsia"/>
          <w:u w:val="single"/>
          <w:lang w:eastAsia="zh-CN"/>
        </w:rPr>
      </w:pPr>
      <w:r>
        <w:rPr>
          <w:rFonts w:hint="eastAsia"/>
          <w:u w:val="single"/>
          <w:lang w:eastAsia="zh-CN"/>
        </w:rPr>
        <w:t xml:space="preserve">                                                                                           </w:t>
      </w:r>
    </w:p>
    <w:p>
      <w:pPr>
        <w:spacing w:after="0" w:line="420" w:lineRule="auto"/>
        <w:rPr>
          <w:u w:val="single"/>
          <w:lang w:eastAsia="zh-CN"/>
        </w:rPr>
      </w:pPr>
      <w:r>
        <w:rPr>
          <w:rFonts w:hint="eastAsia"/>
          <w:u w:val="single"/>
          <w:lang w:eastAsia="zh-CN"/>
        </w:rPr>
        <w:t xml:space="preserve">                                                                                            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②一个冬天下来，破草鞋堆得超过了台阶。</w:t>
      </w:r>
    </w:p>
    <w:p>
      <w:pPr>
        <w:spacing w:after="0" w:line="420" w:lineRule="auto"/>
        <w:rPr>
          <w:rFonts w:hint="eastAsia"/>
          <w:u w:val="single"/>
          <w:lang w:eastAsia="zh-CN"/>
        </w:rPr>
      </w:pPr>
      <w:r>
        <w:rPr>
          <w:rFonts w:hint="eastAsia"/>
          <w:u w:val="single"/>
          <w:lang w:eastAsia="zh-CN"/>
        </w:rPr>
        <w:t xml:space="preserve">                                                                                           </w:t>
      </w:r>
    </w:p>
    <w:p>
      <w:pPr>
        <w:spacing w:after="0" w:line="420" w:lineRule="auto"/>
        <w:rPr>
          <w:u w:val="single"/>
          <w:lang w:eastAsia="zh-CN"/>
        </w:rPr>
      </w:pPr>
      <w:r>
        <w:rPr>
          <w:rFonts w:hint="eastAsia"/>
          <w:u w:val="single"/>
          <w:lang w:eastAsia="zh-CN"/>
        </w:rPr>
        <w:t xml:space="preserve">                                                                                            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（3）从第⑥段中的划线词语，分析父亲的辛苦。</w:t>
      </w:r>
    </w:p>
    <w:p>
      <w:pPr>
        <w:spacing w:after="0" w:line="420" w:lineRule="auto"/>
        <w:rPr>
          <w:rFonts w:hint="eastAsia"/>
          <w:u w:val="single"/>
          <w:lang w:eastAsia="zh-CN"/>
        </w:rPr>
      </w:pPr>
      <w:r>
        <w:rPr>
          <w:rFonts w:hint="eastAsia"/>
          <w:u w:val="single"/>
          <w:lang w:eastAsia="zh-CN"/>
        </w:rPr>
        <w:t xml:space="preserve">                                                                                           </w:t>
      </w:r>
    </w:p>
    <w:p>
      <w:pPr>
        <w:spacing w:after="0" w:line="420" w:lineRule="auto"/>
        <w:rPr>
          <w:u w:val="single"/>
          <w:lang w:eastAsia="zh-CN"/>
        </w:rPr>
      </w:pPr>
      <w:r>
        <w:rPr>
          <w:rFonts w:hint="eastAsia"/>
          <w:u w:val="single"/>
          <w:lang w:eastAsia="zh-CN"/>
        </w:rPr>
        <w:t xml:space="preserve">                                                                                            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（4）选文表现了父亲怎样的精神？</w:t>
      </w:r>
    </w:p>
    <w:p>
      <w:pPr>
        <w:spacing w:after="0" w:line="420" w:lineRule="auto"/>
        <w:rPr>
          <w:rFonts w:hint="eastAsia"/>
          <w:u w:val="single"/>
          <w:lang w:eastAsia="zh-CN"/>
        </w:rPr>
      </w:pPr>
      <w:r>
        <w:rPr>
          <w:rFonts w:hint="eastAsia"/>
          <w:u w:val="single"/>
          <w:lang w:eastAsia="zh-CN"/>
        </w:rPr>
        <w:t xml:space="preserve">                                                                                           </w:t>
      </w:r>
    </w:p>
    <w:p>
      <w:pPr>
        <w:spacing w:after="0" w:line="420" w:lineRule="auto"/>
        <w:rPr>
          <w:u w:val="single"/>
          <w:lang w:eastAsia="zh-CN"/>
        </w:rPr>
      </w:pPr>
      <w:r>
        <w:rPr>
          <w:rFonts w:hint="eastAsia"/>
          <w:u w:val="single"/>
          <w:lang w:eastAsia="zh-CN"/>
        </w:rPr>
        <w:t xml:space="preserve">                                                                                            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（5）父亲的准备过程是艰苦的。它的根源是什么？为什么？</w:t>
      </w:r>
    </w:p>
    <w:p>
      <w:pPr>
        <w:spacing w:after="0" w:line="420" w:lineRule="auto"/>
        <w:rPr>
          <w:rFonts w:hint="eastAsia"/>
          <w:u w:val="single"/>
          <w:lang w:eastAsia="zh-CN"/>
        </w:rPr>
      </w:pPr>
      <w:r>
        <w:rPr>
          <w:rFonts w:hint="eastAsia"/>
          <w:u w:val="single"/>
          <w:lang w:eastAsia="zh-CN"/>
        </w:rPr>
        <w:t xml:space="preserve">                                                                                           </w:t>
      </w:r>
    </w:p>
    <w:p>
      <w:pPr>
        <w:spacing w:after="0" w:line="420" w:lineRule="auto"/>
        <w:rPr>
          <w:u w:val="single"/>
          <w:lang w:eastAsia="zh-CN"/>
        </w:rPr>
      </w:pPr>
      <w:r>
        <w:rPr>
          <w:rFonts w:hint="eastAsia"/>
          <w:u w:val="single"/>
          <w:lang w:eastAsia="zh-CN"/>
        </w:rPr>
        <w:t xml:space="preserve">                                                                                            </w:t>
      </w:r>
    </w:p>
    <w:p>
      <w:pPr>
        <w:spacing w:after="0" w:line="42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五、写作题（共40分）</w:t>
      </w:r>
    </w:p>
    <w:p>
      <w:pPr>
        <w:spacing w:after="0" w:line="420" w:lineRule="auto"/>
        <w:ind w:firstLine="420" w:firstLineChars="200"/>
        <w:rPr>
          <w:lang w:eastAsia="zh-CN"/>
        </w:rPr>
      </w:pPr>
      <w:r>
        <w:rPr>
          <w:color w:val="000000"/>
          <w:lang w:eastAsia="zh-CN"/>
        </w:rPr>
        <w:t>上学期我们共读了《西游记》，也许你对八戒如猪般食吃做的性格记忆北新；本学期读完《骆驼祥子》，也许你对科子如駝般吃苦对劳的品质感慨良多……文学作品塑遠的请多人物形象，由于其性格、品质等方面可能和業种动物的特性近，作家以艺术手法持二者相互联系，让人物形象明突出。我们身边形形色色的人，是不是也可以想象成某种动物？为什么？如“像老虎一样的妈妈”“像老虎一样的爸爸”“像老虎一样的我”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请你充分发挥想象力，以“像</w:t>
      </w:r>
      <w:r>
        <w:rPr>
          <w:color w:val="000000"/>
          <w:u w:val="single"/>
          <w:lang w:eastAsia="zh-CN"/>
        </w:rPr>
        <w:t>                  </w:t>
      </w:r>
      <w:r>
        <w:rPr>
          <w:color w:val="000000"/>
          <w:lang w:eastAsia="zh-CN"/>
        </w:rPr>
        <w:t>一样的</w:t>
      </w:r>
      <w:r>
        <w:rPr>
          <w:color w:val="000000"/>
          <w:u w:val="single"/>
          <w:lang w:eastAsia="zh-CN"/>
        </w:rPr>
        <w:t>                    </w:t>
      </w:r>
      <w:r>
        <w:rPr>
          <w:color w:val="000000"/>
          <w:lang w:eastAsia="zh-CN"/>
        </w:rPr>
        <w:t>”为题，写一篇作文。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要求：①除诗歌外，文体不限；②字数不少于600字，不超过900字；③不得涉及真实的校名、班名、人名，如不可避免，则以××代替：④不得抄袭、套作。</w:t>
      </w:r>
    </w:p>
    <w:tbl>
      <w:tblPr>
        <w:tblStyle w:val="6"/>
        <w:tblW w:w="97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</w:tbl>
    <w:p>
      <w:pPr>
        <w:spacing w:after="0" w:line="420" w:lineRule="auto"/>
        <w:rPr>
          <w:lang w:eastAsia="zh-CN"/>
        </w:rPr>
      </w:pPr>
    </w:p>
    <w:p>
      <w:pPr>
        <w:spacing w:after="0" w:line="42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42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42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42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42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42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42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42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42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42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42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42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420" w:lineRule="auto"/>
        <w:jc w:val="center"/>
        <w:rPr>
          <w:lang w:eastAsia="zh-CN"/>
        </w:rPr>
      </w:pPr>
      <w:bookmarkStart w:id="0" w:name="_GoBack"/>
      <w:bookmarkEnd w:id="0"/>
      <w:r>
        <w:rPr>
          <w:b/>
          <w:bCs/>
          <w:sz w:val="28"/>
          <w:szCs w:val="28"/>
          <w:lang w:eastAsia="zh-CN"/>
        </w:rPr>
        <w:t>答案</w:t>
      </w:r>
    </w:p>
    <w:p>
      <w:pPr>
        <w:spacing w:after="0" w:line="420" w:lineRule="auto"/>
      </w:pPr>
      <w:r>
        <w:rPr>
          <w:lang w:eastAsia="zh-CN"/>
        </w:rPr>
        <w:t>一、</w:t>
      </w:r>
      <w:r>
        <w:rPr>
          <w:color w:val="000000"/>
        </w:rPr>
        <w:t xml:space="preserve">1.D  2. B   3.C  4. B   5. A   6.B  </w:t>
      </w:r>
    </w:p>
    <w:p>
      <w:pPr>
        <w:spacing w:after="0" w:line="420" w:lineRule="auto"/>
        <w:rPr>
          <w:color w:val="000000"/>
        </w:rPr>
      </w:pPr>
      <w:r>
        <w:t>二、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修改①：把“通过”或者“使”删去。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修改②：将“提高人的修养”与“增长人的知识”互换位置。</w:t>
      </w:r>
    </w:p>
    <w:p>
      <w:pPr>
        <w:spacing w:after="0" w:line="420" w:lineRule="auto"/>
        <w:rPr>
          <w:lang w:eastAsia="zh-CN"/>
        </w:rPr>
      </w:pPr>
      <w:r>
        <w:rPr>
          <w:lang w:eastAsia="zh-CN"/>
        </w:rPr>
        <w:t>三、</w:t>
      </w:r>
      <w:r>
        <w:rPr>
          <w:color w:val="000000"/>
          <w:lang w:eastAsia="zh-CN"/>
        </w:rPr>
        <w:t>（1）D（2）D（3）B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（4）孰能生巧的道理；我们做任何事情要谦虚，不能骄傲，要知错就改。</w:t>
      </w:r>
    </w:p>
    <w:p>
      <w:pPr>
        <w:spacing w:after="0" w:line="420" w:lineRule="auto"/>
        <w:rPr>
          <w:color w:val="000000"/>
          <w:lang w:eastAsia="zh-CN"/>
        </w:rPr>
      </w:pPr>
      <w:r>
        <w:rPr>
          <w:lang w:eastAsia="zh-CN"/>
        </w:rPr>
        <w:t>四、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（1）“漫长”指他准备了大半辈子。“塞角票的瓦罐满了几次，门口空地上鹅卵石堆得小山般高”，从建房需要的经济与物质即建材上进行了准备。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（2）①父亲抽烟时专注地望着别人家高高的台阶，他羡慕、向往，也在谋划怎样加快准备，争取能早日造起高台阶的新屋，像人家一样气派，叫人羡慕。②这一句从侧面表现出父亲在冬天的劳动量，用父亲穿破的草鞋的高度来说明父亲的千辛万苦，说明建造新房不容易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（3）“鸣叫三遍”出发，“黄昏贴近”归来，说明了父亲出外一天劳动时间之长；“很疲倦”描写父亲的神态，表现他劳累的程度；“磨穿了底”说明他走路之多、之远。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（4）父亲具有愚公移山的精神和坚忍不拔的精神。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（5）根源在于农村的经济落后。父亲的现金收入的来源是砍柴，起早贪黑，砍一天柴，才得一元五角，许多建材是捡来的。他的积累是如此艰难，归根到底是因为农村的经济极端落后。</w:t>
      </w:r>
    </w:p>
    <w:p>
      <w:pPr>
        <w:spacing w:after="0" w:line="420" w:lineRule="auto"/>
        <w:rPr>
          <w:rFonts w:hint="eastAsia"/>
          <w:lang w:eastAsia="zh-CN"/>
        </w:rPr>
      </w:pPr>
      <w:r>
        <w:rPr>
          <w:lang w:eastAsia="zh-CN"/>
        </w:rPr>
        <w:t>五、</w:t>
      </w:r>
    </w:p>
    <w:p>
      <w:pPr>
        <w:spacing w:after="0" w:line="420" w:lineRule="auto"/>
        <w:jc w:val="center"/>
        <w:rPr>
          <w:lang w:eastAsia="zh-CN"/>
        </w:rPr>
      </w:pPr>
      <w:r>
        <w:rPr>
          <w:color w:val="000000"/>
          <w:lang w:eastAsia="zh-CN"/>
        </w:rPr>
        <w:t>像老虎一样的妈妈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   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我们都有一个好妈妈，在我们每个人眼里，自己的妈妈是不一样的，而我的妈妈是一位“老虎”妈妈！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为什么说是老虎妈妈呢？那是因为我的妈妈像老虎一样暴躁，真的好比是“一怒而诸侯惧，安居而天下熄”了。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   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我之所以这么说我的妈妈，是因为有一次，我考完试后（考试后会放两天假），我的妈妈允许我玩出去玩两小时，我高兴的一蹦三尺高，一把抓起地下室钥匙，以光速冲到地下室，骑上自行车就跑了。我跟着同学们出去“浪”，从11点开始，我们先后去了西湖、紫金花海又去了金昌公园一直“浪”到中午2点了才想起来妈妈说的玩两小时，我的心突然一沉，想到了“老虎”妈妈的样子，“吊着脸，怒气冲冲的”立刻对他们喊到，“我想走啦！你们先玩着，拜！”跳上自行车，使劲一蹬，只听咔的一声，车子险些倒下来，回头一看，晕！车锁尽然忘了打开，打开锁要走时发现已经14点20了，我卖力的蹬着自行车，终于赶在14点35分到家，气喘吁吁的放好了自行车，上了楼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   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果然，在我打开门时，妈妈怒气冲冲的向我走来，像审问犯人一样，利声说到“你跑哪里去了，你知道我找你有多费劲吗？你出门也不拿电话，说好的两小时，自己看看表，几点了！”我心里想着，“老虎”妈妈果然是老虎脾气呀！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  “老虎”妈妈还是有温顺的一面，就好像一只小老虎一样。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   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不一会，妈妈叫我过去，给我讲道理，说到：“妈妈是真的担心你呀！你想一想，你出去了那么久，万一……”</w:t>
      </w:r>
    </w:p>
    <w:p>
      <w:pPr>
        <w:spacing w:after="0" w:line="420" w:lineRule="auto"/>
        <w:rPr>
          <w:lang w:eastAsia="zh-CN"/>
        </w:rPr>
      </w:pPr>
      <w:r>
        <w:rPr>
          <w:color w:val="000000"/>
          <w:lang w:eastAsia="zh-CN"/>
        </w:rPr>
        <w:t>    哦，不管妈妈是那种“老虎”，我都会很爱她的，你们呢？</w:t>
      </w:r>
    </w:p>
    <w:sectPr>
      <w:headerReference r:id="rId3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ozu3mtgAAAAM&#10;AQAADwAAAGRycy9kb3ducmV2LnhtbE2PwU7DMBBE70j8g7VI3FrbQYQQ4lSiElxRWz7AjbdJIF5H&#10;sdsEvp7lBLdZzWj2TbVZ/CAuOMU+kAG9ViCQmuB6ag28H15WBYiYLDk7BEIDXxhhU19fVbZ0YaYd&#10;XvapFVxCsbQGupTGUsrYdOhtXIcRib1TmLxNfE6tdJOdudwPMlMql972xB86O+K2w+Zzf/YGFlJv&#10;s39e7nL1/fqhD/fdadzujLm90eoJRMIl/YXhF5/RoWamYziTi2IwkGmdMXsysCpyXsWRTD8+aBBH&#10;VoUCWVfy/4j6B1BLAwQUAAAACACHTuJA43U3oOsBAADWAwAADgAAAGRycy9lMm9Eb2MueG1srVPL&#10;btswELwX6D8QvNeSZbhJBMtB4SC9pG2QtB9AU5RElOSyS9qy+/Vd0o84bU9FKYDgY3c0Oztc3O6s&#10;YVuFQYNr+HRScqachFa7vuHfvt6/u+YsROFaYcCphu9V4LfLt28Wo69VBQOYViEjEBfq0Td8iNHX&#10;RRHkoKwIE/DK0WUHaEWkLfZFi2IkdGuKqizfFyNg6xGkCoFO7w6XfJnxu07J+KXrgorMNJy4xTxj&#10;ntdpLpYLUfco/KDlkYb4BxZWaEc/PUPdiSjYBvUfUFZLhABdnEiwBXSdlirXQNVMy9+qeR6EV7kW&#10;Eif4s0zh/8HKz9tHZLql3lWcOWGpR0+kmnC9Uewq6TP6UFPYs3/EVGHwDyC/B+ZgNVCU+oAI46BE&#10;S6ymKb54lZA2gVLZevwELaGLTYQs1a5DmwBJBLbLHdmfO6J2kUk6nM/ms3LOmaSrq2p2U+aOFaI+&#10;JXsM8aMCy9Ki4UjUM7jYPoSYyIj6FJLJg9HtvTYmb7BfrwyyrSBzXJfpy/ypxssw49jY8Jt5Nc/I&#10;r+7CJUSZx98grI7kcqNtw8m0NI5Bxh3lSgodlF5Duye1EA5WpadFiwHwJ2cj2bTh4cdGoOJMOEnH&#10;DY+n5SoefL3xqPuBsl66QebJUhyNntx5uc8kXp7j8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O7ea2AAAAAwBAAAPAAAAAAAAAAEAIAAAACIAAABkcnMvZG93bnJldi54bWxQSwECFAAUAAAACACH&#10;TuJA43U3oOsBAADWAwAADgAAAAAAAAABACAAAAAnAQAAZHJzL2Uyb0RvYy54bWxQSwUGAAAAAAYA&#10;BgBZAQAAhAUAAAAA&#10;">
              <v:fill on="t" focussize="0,0"/>
              <v:stroke color="#000000" miterlimit="2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9pE4DdsAAAAO&#10;AQAADwAAAGRycy9kb3ducmV2LnhtbE2Py07DMBBF90j8gzVI7Fo7QUrTNE4lkJBYtqUg2LnxNInw&#10;I4rtpvw9wwqWozm699x6e7WGXXAKg3cSsqUAhq71enCdhOPr86IEFqJyWhnvUMI3Btg2tze1qrSf&#10;3R4vh9gxCnGhUhL6GMeK89D2aFVY+hEd/c5+sirSOXVcT2qmcGt4LkTBrRocNfRqxKce269DshL2&#10;88p+vI/lZ3pcl6MZ3tLLbpekvL/LxAZYxGv8g+FXn9ShIaeTT04HZiTk2XqVESthURa0ipA8L8QD&#10;sBPBhRACeFPz/zOaH1BLAwQUAAAACACHTuJAuFb3wfcBAADzAwAADgAAAGRycy9lMm9Eb2MueG1s&#10;rVNNc9MwEL0zw3/Q6E5sB9qCJ04H0gmXQmEKP0CRZFuDpBUrJXb/PWs5ScvXhUGHHUm7+7T79ml1&#10;PTrLDhqjAd/walFypr0EZXzX8K9fti9ecxaT8EpY8LrhDzry6/XzZ6sh1HoJPVilkRGIj/UQGt6n&#10;FOqiiLLXTsQFBO3J2QI6keiIXaFQDITubLEsy8tiAFQBQeoY6fZmdvJ1xm9bLdNd20admG041Zay&#10;xWx3ky3WK1F3KEJv5LEM8Q9VOGE8PXqGuhFJsD2a36CckQgR2rSQ4ApoWyN17oG6qcpfurnvRdC5&#10;FyInhjNN8f/Byo+HT8iMotlVnHnhaEaf90Kxt4gwsGoiaAixprj7QJFpfAcjBedmY7gF+S0yD5te&#10;+E7nnF4LRQXmzOJJ6owTJ5Dd8AEUPST2CTLQ2KKb2CM+GKHToB7Ow9FjYpIuX5XVyyV5JLmq8qq8&#10;rMo8vkLUp/SAMb3X4Ni0aTjS9DO8ONzGRI1Q6Clkei2CNWprrM0H7HYbi+wgSCnbvKbeKeWnMOvZ&#10;0PA3F8uLmYG/QpR5/QnCmUSSt8Y1nBRM6xhkPT03ETZxNLOVxt14HMAO1ANRhzBLmL4cbSa7vCJS&#10;BlJww+P3vUDNmfCyBxK5THg6bNIs+n1A0/WU+jgfUlbu8/gLJuk+PeeiHv/q+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2kTgN2wAAAA4BAAAPAAAAAAAAAAEAIAAAACIAAABkcnMvZG93bnJldi54&#10;bWxQSwECFAAUAAAACACHTuJAuFb3wfcBAADzAwAADgAAAAAAAAABACAAAAAqAQAAZHJzL2Uyb0Rv&#10;Yy54bWxQSwUGAAAAAAYABgBZAQAAkwUAAAAA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1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kubL+NoAAAAO&#10;AQAADwAAAGRycy9kb3ducmV2LnhtbE2PwU7DMBBE70j8g7VI3FrbAZkS4vSAygkh1FCJ6zZxk4h4&#10;HWK3KX/PcqLH1T7NvCnWZz+Ik5tiH8iCXioQjurQ9NRa2H28LFYgYkJqcAjkLPy4COvy+qrAvAkz&#10;bd2pSq3gEIo5WuhSGnMpY905j3EZRkf8O4TJY+JzamUz4czhfpCZUkZ67IkbOhzdc+fqr+roLYT7&#10;6ntDd8bs8G37Ovefhzps3q29vdHqCURy5/QPw58+q0PJTvtwpCaKwUKmdcbuycJiZXgVI5l+fNAg&#10;9gwbpRTIspCXM8pfUEsDBBQAAAAIAIdO4kAOL1YT9wEAAPMDAAAOAAAAZHJzL2Uyb0RvYy54bWyt&#10;U9tu2zAMfR+wfxD0vthJkLYz4hRbgu6lu6HbByiybAuTRI1SYvfvR8lJWnTbyzAZIESLPCIPj9a3&#10;ozXsqDBocDWfz0rOlJPQaNfV/Pu3uzc3nIUoXCMMOFXzRxX47eb1q/XgK7WAHkyjkBGIC9Xga97H&#10;6KuiCLJXVoQZeOXosAW0IpKLXdGgGAjdmmJRllfFANh4BKlCoL+76ZBvMn7bKhk/t21QkZmaU20x&#10;W8x2n2yxWYuqQ+F7LU9liH+owgrt6NIL1E5EwQ6of4OyWiIEaONMgi2gbbVUuQfqZl6+6OahF17l&#10;Xoic4C80hf8HKz8dvyDTDc2O6HHC0oy+HkTD3iHCwJaJoMGHiuIePEXG8T2MFJybDf4e5I/AHGx7&#10;4TqVc3olGipwnjKLZ6kTTkgg++EjNHSROETIQGOLNrFHfDBCp0oeL8NRY2SSfq6Wq2W54kzS0by8&#10;Lq/mZR5fIapzuscQPyiwLG1qjjT9DC+O9yGmckR1Dkm3BTC6udPGZAe7/dYgOwpSyu4mfbmDF2HG&#10;saHmb1eL1cTAXyHKvP4EYXUkyRtta04KpnUKMu5EWOJoYiuO+/E0gD00j0QdwiRhenK0SXZxTXQN&#10;pOCah58HgYoz4WQPJHIZ8exs4yT6g0fd9ZT6NB9SVqbm9AqSdJ/7uaint7r5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Lmy/jaAAAADgEAAA8AAAAAAAAAAQAgAAAAIgAAAGRycy9kb3ducmV2Lnht&#10;bFBLAQIUABQAAAAIAIdO4kAOL1YT9wEAAPMDAAAOAAAAAAAAAAEAIAAAACkBAABkcnMvZTJvRG9j&#10;LnhtbFBLBQYAAAAABgAGAFkBAACSBQAAAAA=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4384;v-text-anchor:middle;mso-width-relative:page;mso-height-relative:page;" fillcolor="#FFFFFF" filled="t" stroked="t" coordsize="21600,21600" o:gfxdata="UEsDBAoAAAAAAIdO4kAAAAAAAAAAAAAAAAAEAAAAZHJzL1BLAwQUAAAACACHTuJAYI7W/toAAAAO&#10;AQAADwAAAGRycy9kb3ducmV2LnhtbE2Py07DMBBF90j8gzVI7Fo7kQhpiFMJJCSWbXkIdm48JBF+&#10;Kbab8vcMK1iO5ujec9vt2Rp2wjlO3kko1gIYut7ryQ0SXp4fVzWwmJTTyniHEr4xwra7vGhVo/3i&#10;9ng6pIFRiIuNkjCmFBrOYz+iVXHtAzr6ffrZqkTnPHA9q4XCreGlEBW3anLUMKqADyP2X4dsJeyX&#10;W/v+FuqPfL+pg5le89Nul6W8virEHbCE5/QHw68+qUNHTkefnY7MSCjFjdgQK2FVV7SKkLIoSppz&#10;JLgSQgDvWv5/RvcDUEsDBBQAAAAIAIdO4kDpjjG19QEAAPIDAAAOAAAAZHJzL2Uyb0RvYy54bWyt&#10;U01v2zAMvQ/YfxB0X+ykSLoacYotRXbpvtDtByiybAuTRI1SYvffj5KTtOi2yzAdCFEin8jHp/Xt&#10;aA07KgwaXM3ns5Iz5SQ02nU1//5t9+YtZyEK1wgDTtX8UQV+u3n9aj34Si2gB9MoZATiQjX4mvcx&#10;+qooguyVFWEGXjm6bAGtiORiVzQoBkK3pliU5aoYABuPIFUIdHo3XfJNxm9bJePntg0qMlNzqi1m&#10;i9nuky02a1F1KHyv5akM8Q9VWKEdPXqBuhNRsAPq36CslggB2jiTYAtoWy1V7oG6mZcvunnohVe5&#10;FyIn+AtN4f/Byk/HL8h0U/MbzpywNKKvB9Gwd4gwsGXiZ/ChorAHT4FxfA8jzTn3Gvw9yB+BOdj2&#10;wnUq5/RKNFTfPGUWz1InnJBA9sNHaOghcYiQgcYWbSKP6GCETnN6vMxGjZFJOry6uSpXS84kXc3L&#10;63I1L/P0ClGd0z2G+EGBZWlTc6ThZ3hxvA8xlSOqc0h6LYDRzU4bkx3s9luD7ChIKLu8cgcvwoxj&#10;A1G1XCwnBv4KUeb1JwirIyneaFtzEjCtU5BxJ8ISRxNbcdyPpwHsoXkk6hAmBdOPo02yi2uiayAB&#10;1zz8PAhUnAkneyCNy4hnZxsnzR886q6n1Kf5kLAyNadPkJT73M9FPX3Vz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gjtb+2gAAAA4BAAAPAAAAAAAAAAEAIAAAACIAAABkcnMvZG93bnJldi54bWxQ&#10;SwECFAAUAAAACACHTuJA6Y4xtfUBAADyAwAADgAAAAAAAAABACAAAAApAQAAZHJzL2Uyb0RvYy54&#10;bWxQSwUGAAAAAAYABgBZAQAAkAUAAAAA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94254"/>
    <w:rsid w:val="000A64DA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7715"/>
    <w:rsid w:val="002F406B"/>
    <w:rsid w:val="003206CE"/>
    <w:rsid w:val="00337EB3"/>
    <w:rsid w:val="00354D8E"/>
    <w:rsid w:val="003A0BEC"/>
    <w:rsid w:val="003C7056"/>
    <w:rsid w:val="004621D6"/>
    <w:rsid w:val="004A7EC2"/>
    <w:rsid w:val="004B0B79"/>
    <w:rsid w:val="005014A9"/>
    <w:rsid w:val="0052166A"/>
    <w:rsid w:val="00570E98"/>
    <w:rsid w:val="005A3B99"/>
    <w:rsid w:val="006846BC"/>
    <w:rsid w:val="006B7A92"/>
    <w:rsid w:val="006D054F"/>
    <w:rsid w:val="00751BBD"/>
    <w:rsid w:val="00777D0A"/>
    <w:rsid w:val="007D04CB"/>
    <w:rsid w:val="00804760"/>
    <w:rsid w:val="008222E8"/>
    <w:rsid w:val="00827CAC"/>
    <w:rsid w:val="008512EA"/>
    <w:rsid w:val="00862738"/>
    <w:rsid w:val="008860DB"/>
    <w:rsid w:val="008977BC"/>
    <w:rsid w:val="008E0712"/>
    <w:rsid w:val="00903B0A"/>
    <w:rsid w:val="0091375F"/>
    <w:rsid w:val="00926633"/>
    <w:rsid w:val="009413CA"/>
    <w:rsid w:val="0099608E"/>
    <w:rsid w:val="009A1E5B"/>
    <w:rsid w:val="009A524C"/>
    <w:rsid w:val="009B1FC3"/>
    <w:rsid w:val="009C6C1D"/>
    <w:rsid w:val="00A00BCA"/>
    <w:rsid w:val="00A35226"/>
    <w:rsid w:val="00A42CA5"/>
    <w:rsid w:val="00A45102"/>
    <w:rsid w:val="00A747B5"/>
    <w:rsid w:val="00A8793C"/>
    <w:rsid w:val="00A93CE9"/>
    <w:rsid w:val="00AA525A"/>
    <w:rsid w:val="00AD40B2"/>
    <w:rsid w:val="00AE4496"/>
    <w:rsid w:val="00AE7E1B"/>
    <w:rsid w:val="00AF3E37"/>
    <w:rsid w:val="00AF795B"/>
    <w:rsid w:val="00B255F7"/>
    <w:rsid w:val="00B63FEF"/>
    <w:rsid w:val="00B71ACD"/>
    <w:rsid w:val="00BA4CD4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5E6D"/>
    <w:rsid w:val="00DA5268"/>
    <w:rsid w:val="00DC3A35"/>
    <w:rsid w:val="00DD58AD"/>
    <w:rsid w:val="00DF2249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2F4F"/>
    <w:rsid w:val="00F86A70"/>
    <w:rsid w:val="00F926C7"/>
    <w:rsid w:val="00FA0DC1"/>
    <w:rsid w:val="00FC2F6C"/>
    <w:rsid w:val="12A56D78"/>
    <w:rsid w:val="19304636"/>
    <w:rsid w:val="223C1B9E"/>
    <w:rsid w:val="2A2C37B0"/>
    <w:rsid w:val="30845948"/>
    <w:rsid w:val="3244580D"/>
    <w:rsid w:val="36016353"/>
    <w:rsid w:val="3A7F5F3E"/>
    <w:rsid w:val="3AFD626E"/>
    <w:rsid w:val="4BF531BC"/>
    <w:rsid w:val="51C86D51"/>
    <w:rsid w:val="5313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  <w14:textFill>
        <w14:solidFill>
          <w14:schemeClr w14:val="accent1"/>
        </w14:solidFill>
      </w14:textFill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19">
    <w:name w:val="Normal Table PHPDOCX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B37AFE-9383-47C7-B741-C4C89A3201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8</Pages>
  <Words>3785</Words>
  <Characters>3937</Characters>
  <Lines>171</Lines>
  <Paragraphs>151</Paragraphs>
  <TotalTime>0</TotalTime>
  <ScaleCrop>false</ScaleCrop>
  <LinksUpToDate>false</LinksUpToDate>
  <CharactersWithSpaces>7571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2020-05-12T06:48:00Z</dcterms:created>
  <dc:creator>China</dc:creator>
  <cp:lastModifiedBy>Administrator</cp:lastModifiedBy>
  <dcterms:modified xsi:type="dcterms:W3CDTF">2020-07-31T02:54:47Z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