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10553700</wp:posOffset>
            </wp:positionV>
            <wp:extent cx="406400" cy="292100"/>
            <wp:effectExtent l="0" t="0" r="1270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28"/>
          <w:szCs w:val="28"/>
        </w:rPr>
        <w:t>南京市玄武区2019-2020学年七年级上册第三单元检测试卷</w:t>
      </w: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Cs w:val="28"/>
        </w:rPr>
        <w:t>（满分100分；时间100分钟）</w:t>
      </w:r>
    </w:p>
    <w:p>
      <w:pPr>
        <w:spacing w:line="360" w:lineRule="auto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一、积累与运用（22分）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1.</w:t>
      </w:r>
      <w:r>
        <w:rPr>
          <w:rFonts w:hint="eastAsia" w:cs="宋体" w:asciiTheme="majorEastAsia" w:hAnsiTheme="majorEastAsia" w:eastAsiaTheme="majorEastAsia"/>
          <w:szCs w:val="21"/>
        </w:rPr>
        <w:t>用正楷字在方框内抄写下句名言。</w:t>
      </w:r>
      <w:r>
        <w:rPr>
          <w:rFonts w:hint="eastAsia" w:asciiTheme="majorEastAsia" w:hAnsiTheme="majorEastAsia" w:eastAsiaTheme="majorEastAsia"/>
          <w:szCs w:val="21"/>
        </w:rPr>
        <w:t>（3分）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温故而知新，可以为师矣。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1924050" cy="390525"/>
            <wp:effectExtent l="0" t="0" r="0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>，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1924050" cy="390525"/>
            <wp:effectExtent l="0" t="0" r="0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>。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2.下列选项中加点字读音完全正确的一项是（  </w:t>
      </w:r>
      <w:r>
        <w:rPr>
          <w:rFonts w:asciiTheme="majorEastAsia" w:hAnsiTheme="majorEastAsia" w:eastAsiaTheme="majorEastAsia"/>
          <w:szCs w:val="21"/>
        </w:rPr>
        <w:t xml:space="preserve">  </w:t>
      </w:r>
      <w:r>
        <w:rPr>
          <w:rFonts w:hint="eastAsia" w:asciiTheme="majorEastAsia" w:hAnsiTheme="majorEastAsia" w:eastAsiaTheme="majorEastAsia"/>
          <w:szCs w:val="21"/>
        </w:rPr>
        <w:t>）（3分）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A.</w:t>
      </w:r>
      <w:r>
        <w:rPr>
          <w:rFonts w:hint="eastAsia" w:asciiTheme="majorEastAsia" w:hAnsiTheme="majorEastAsia" w:eastAsiaTheme="majorEastAsia"/>
          <w:szCs w:val="21"/>
        </w:rPr>
        <w:t>倘</w:t>
      </w:r>
      <w:r>
        <w:rPr>
          <w:rFonts w:hint="eastAsia" w:asciiTheme="majorEastAsia" w:hAnsiTheme="majorEastAsia" w:eastAsiaTheme="majorEastAsia"/>
          <w:szCs w:val="21"/>
          <w:em w:val="dot"/>
        </w:rPr>
        <w:t>若</w:t>
      </w:r>
      <w:r>
        <w:rPr>
          <w:rFonts w:hint="eastAsia" w:asciiTheme="majorEastAsia" w:hAnsiTheme="majorEastAsia" w:eastAsiaTheme="majorEastAsia"/>
          <w:szCs w:val="21"/>
        </w:rPr>
        <w:t>（tǎng）           倜</w:t>
      </w:r>
      <w:r>
        <w:rPr>
          <w:rFonts w:hint="eastAsia" w:asciiTheme="majorEastAsia" w:hAnsiTheme="majorEastAsia" w:eastAsiaTheme="majorEastAsia"/>
          <w:szCs w:val="21"/>
          <w:em w:val="dot"/>
        </w:rPr>
        <w:t>傥</w:t>
      </w:r>
      <w:r>
        <w:rPr>
          <w:rFonts w:hint="eastAsia" w:asciiTheme="majorEastAsia" w:hAnsiTheme="majorEastAsia" w:eastAsiaTheme="majorEastAsia"/>
          <w:szCs w:val="21"/>
        </w:rPr>
        <w:t>（dǎng）         人声</w:t>
      </w:r>
      <w:r>
        <w:rPr>
          <w:rFonts w:hint="eastAsia" w:asciiTheme="majorEastAsia" w:hAnsiTheme="majorEastAsia" w:eastAsiaTheme="majorEastAsia"/>
          <w:szCs w:val="21"/>
          <w:em w:val="dot"/>
        </w:rPr>
        <w:t>鼎</w:t>
      </w:r>
      <w:r>
        <w:rPr>
          <w:rFonts w:hint="eastAsia" w:asciiTheme="majorEastAsia" w:hAnsiTheme="majorEastAsia" w:eastAsiaTheme="majorEastAsia"/>
          <w:szCs w:val="21"/>
        </w:rPr>
        <w:t>（dǐn）沸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B.</w:t>
      </w:r>
      <w:r>
        <w:rPr>
          <w:rFonts w:hint="eastAsia" w:asciiTheme="majorEastAsia" w:hAnsiTheme="majorEastAsia" w:eastAsiaTheme="majorEastAsia"/>
          <w:szCs w:val="21"/>
        </w:rPr>
        <w:t>确</w:t>
      </w:r>
      <w:r>
        <w:rPr>
          <w:rFonts w:hint="eastAsia" w:asciiTheme="majorEastAsia" w:hAnsiTheme="majorEastAsia" w:eastAsiaTheme="majorEastAsia"/>
          <w:szCs w:val="21"/>
          <w:em w:val="dot"/>
        </w:rPr>
        <w:t>凿</w:t>
      </w:r>
      <w:r>
        <w:rPr>
          <w:rFonts w:hint="eastAsia" w:asciiTheme="majorEastAsia" w:hAnsiTheme="majorEastAsia" w:eastAsiaTheme="majorEastAsia"/>
          <w:szCs w:val="21"/>
        </w:rPr>
        <w:t>（záo）            逃</w:t>
      </w:r>
      <w:r>
        <w:rPr>
          <w:rFonts w:hint="eastAsia" w:asciiTheme="majorEastAsia" w:hAnsiTheme="majorEastAsia" w:eastAsiaTheme="majorEastAsia"/>
          <w:szCs w:val="21"/>
          <w:em w:val="dot"/>
        </w:rPr>
        <w:t>窜</w:t>
      </w:r>
      <w:r>
        <w:rPr>
          <w:rFonts w:hint="eastAsia" w:asciiTheme="majorEastAsia" w:hAnsiTheme="majorEastAsia" w:eastAsiaTheme="majorEastAsia"/>
          <w:szCs w:val="21"/>
        </w:rPr>
        <w:t>（chuàn）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</w:t>
      </w:r>
      <w:bookmarkStart w:id="0" w:name="_Hlk496185936"/>
      <w:r>
        <w:rPr>
          <w:rFonts w:hint="eastAsia" w:asciiTheme="majorEastAsia" w:hAnsiTheme="majorEastAsia" w:eastAsiaTheme="majorEastAsia"/>
          <w:szCs w:val="21"/>
        </w:rPr>
        <w:t xml:space="preserve">     </w:t>
      </w:r>
      <w:bookmarkEnd w:id="0"/>
      <w:r>
        <w:rPr>
          <w:rFonts w:hint="eastAsia" w:asciiTheme="majorEastAsia" w:hAnsiTheme="majorEastAsia" w:eastAsiaTheme="majorEastAsia"/>
          <w:szCs w:val="21"/>
          <w:em w:val="dot"/>
        </w:rPr>
        <w:t>混</w:t>
      </w:r>
      <w:r>
        <w:rPr>
          <w:rFonts w:hint="eastAsia" w:asciiTheme="majorEastAsia" w:hAnsiTheme="majorEastAsia" w:eastAsiaTheme="majorEastAsia"/>
          <w:szCs w:val="21"/>
        </w:rPr>
        <w:t>（hǔn）为一谈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C.</w:t>
      </w:r>
      <w:r>
        <w:rPr>
          <w:rFonts w:hint="eastAsia" w:asciiTheme="majorEastAsia" w:hAnsiTheme="majorEastAsia" w:eastAsiaTheme="majorEastAsia"/>
          <w:szCs w:val="21"/>
          <w:em w:val="dot"/>
        </w:rPr>
        <w:t>惭</w:t>
      </w:r>
      <w:r>
        <w:rPr>
          <w:rFonts w:hint="eastAsia" w:asciiTheme="majorEastAsia" w:hAnsiTheme="majorEastAsia" w:eastAsiaTheme="majorEastAsia"/>
          <w:szCs w:val="21"/>
        </w:rPr>
        <w:t>（cán）愧            争</w:t>
      </w:r>
      <w:r>
        <w:rPr>
          <w:rFonts w:hint="eastAsia" w:asciiTheme="majorEastAsia" w:hAnsiTheme="majorEastAsia" w:eastAsiaTheme="majorEastAsia"/>
          <w:szCs w:val="21"/>
          <w:em w:val="dot"/>
        </w:rPr>
        <w:t>执</w:t>
      </w:r>
      <w:r>
        <w:rPr>
          <w:rFonts w:hint="eastAsia" w:asciiTheme="majorEastAsia" w:hAnsiTheme="majorEastAsia" w:eastAsiaTheme="majorEastAsia"/>
          <w:szCs w:val="21"/>
        </w:rPr>
        <w:t>（zhí）          人迹</w:t>
      </w:r>
      <w:r>
        <w:rPr>
          <w:rFonts w:hint="eastAsia" w:asciiTheme="majorEastAsia" w:hAnsiTheme="majorEastAsia" w:eastAsiaTheme="majorEastAsia"/>
          <w:szCs w:val="21"/>
          <w:em w:val="dot"/>
        </w:rPr>
        <w:t>罕</w:t>
      </w:r>
      <w:r>
        <w:rPr>
          <w:rFonts w:hint="eastAsia" w:asciiTheme="majorEastAsia" w:hAnsiTheme="majorEastAsia" w:eastAsiaTheme="majorEastAsia"/>
          <w:szCs w:val="21"/>
        </w:rPr>
        <w:t>至（hǎn）</w:t>
      </w:r>
    </w:p>
    <w:p>
      <w:pPr>
        <w:adjustRightInd w:val="0"/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D.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企</w:t>
      </w:r>
      <w:r>
        <w:rPr>
          <w:rFonts w:hint="eastAsia" w:cs="宋体" w:asciiTheme="majorEastAsia" w:hAnsiTheme="majorEastAsia" w:eastAsiaTheme="majorEastAsia"/>
          <w:szCs w:val="21"/>
        </w:rPr>
        <w:t>（qí）盼             激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荡</w:t>
      </w:r>
      <w:r>
        <w:rPr>
          <w:rFonts w:hint="eastAsia" w:cs="宋体" w:asciiTheme="majorEastAsia" w:hAnsiTheme="majorEastAsia" w:eastAsiaTheme="majorEastAsia"/>
          <w:szCs w:val="21"/>
        </w:rPr>
        <w:t>（dàng）         花团锦</w:t>
      </w:r>
      <w:r>
        <w:rPr>
          <w:rFonts w:hint="eastAsia" w:cs="宋体" w:asciiTheme="majorEastAsia" w:hAnsiTheme="majorEastAsia" w:eastAsiaTheme="majorEastAsia"/>
          <w:szCs w:val="21"/>
          <w:em w:val="dot"/>
        </w:rPr>
        <w:t>簇</w:t>
      </w:r>
      <w:r>
        <w:rPr>
          <w:rFonts w:hint="eastAsia" w:cs="宋体" w:asciiTheme="majorEastAsia" w:hAnsiTheme="majorEastAsia" w:eastAsiaTheme="majorEastAsia"/>
          <w:szCs w:val="21"/>
        </w:rPr>
        <w:t>（cuò）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3.下面的语段中有三个错别字，请找出并依次订正。（</w:t>
      </w:r>
      <w:r>
        <w:rPr>
          <w:rFonts w:asciiTheme="majorEastAsia" w:hAnsiTheme="majorEastAsia" w:eastAsiaTheme="majorEastAsia"/>
          <w:szCs w:val="21"/>
        </w:rPr>
        <w:t>3</w:t>
      </w:r>
      <w:r>
        <w:rPr>
          <w:rFonts w:hint="eastAsia" w:asciiTheme="majorEastAsia" w:hAnsiTheme="majorEastAsia" w:eastAsiaTheme="majorEastAsia"/>
          <w:szCs w:val="21"/>
        </w:rPr>
        <w:t>分）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读书是一段孤独的旅程。不需要呼朋引伴，只需要静静品味、签赏。有时陶醉于美妙的诗歌花园，有时穿行于人身鼎沸的人间剧场，有时漫步在真善美的散文天地……读书之乐在旅程中油然而升。</w:t>
      </w:r>
    </w:p>
    <w:tbl>
      <w:tblPr>
        <w:tblStyle w:val="12"/>
        <w:tblW w:w="5216" w:type="dxa"/>
        <w:tblInd w:w="20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04"/>
        <w:gridCol w:w="1304"/>
        <w:gridCol w:w="13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spacing w:line="360" w:lineRule="auto"/>
              <w:ind w:firstLine="105" w:firstLineChars="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错别字</w:t>
            </w:r>
          </w:p>
        </w:tc>
        <w:tc>
          <w:tcPr>
            <w:tcW w:w="1304" w:type="dxa"/>
          </w:tcPr>
          <w:p>
            <w:pPr>
              <w:spacing w:line="360" w:lineRule="auto"/>
              <w:ind w:firstLine="420" w:firstLineChars="2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04" w:type="dxa"/>
          </w:tcPr>
          <w:p>
            <w:pPr>
              <w:spacing w:line="360" w:lineRule="auto"/>
              <w:ind w:firstLine="420" w:firstLineChars="2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04" w:type="dxa"/>
          </w:tcPr>
          <w:p>
            <w:pPr>
              <w:spacing w:line="360" w:lineRule="auto"/>
              <w:ind w:firstLine="525" w:firstLineChars="250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spacing w:line="360" w:lineRule="auto"/>
              <w:ind w:firstLine="210" w:firstLineChars="1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订正</w:t>
            </w:r>
          </w:p>
        </w:tc>
        <w:tc>
          <w:tcPr>
            <w:tcW w:w="1304" w:type="dxa"/>
          </w:tcPr>
          <w:p>
            <w:pPr>
              <w:spacing w:line="360" w:lineRule="auto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</w:t>
            </w:r>
            <w:r>
              <w:rPr>
                <w:rFonts w:asciiTheme="majorEastAsia" w:hAnsiTheme="majorEastAsia" w:eastAsiaTheme="majorEastAsia"/>
                <w:szCs w:val="21"/>
              </w:rPr>
              <w:t xml:space="preserve">   </w:t>
            </w:r>
          </w:p>
        </w:tc>
        <w:tc>
          <w:tcPr>
            <w:tcW w:w="1304" w:type="dxa"/>
          </w:tcPr>
          <w:p>
            <w:pPr>
              <w:spacing w:line="360" w:lineRule="auto"/>
              <w:ind w:firstLine="420" w:firstLineChars="2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04" w:type="dxa"/>
          </w:tcPr>
          <w:p>
            <w:pPr>
              <w:spacing w:line="360" w:lineRule="auto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</w:t>
            </w:r>
          </w:p>
        </w:tc>
      </w:tr>
    </w:tbl>
    <w:p>
      <w:pPr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4.你为初一新生做《朝花夕拾》荐读演讲。下面是演讲稿的片段，请按要求填空。（3分）</w:t>
      </w:r>
    </w:p>
    <w:p>
      <w:pPr>
        <w:snapToGrid w:val="0"/>
        <w:spacing w:line="360" w:lineRule="auto"/>
        <w:ind w:firstLine="420" w:firstLineChars="200"/>
        <w:rPr>
          <w:rFonts w:cs="楷体_GB2312" w:asciiTheme="majorEastAsia" w:hAnsiTheme="majorEastAsia" w:eastAsiaTheme="majorEastAsia"/>
          <w:szCs w:val="21"/>
        </w:rPr>
      </w:pPr>
      <w:r>
        <w:rPr>
          <w:rFonts w:hint="eastAsia" w:cs="楷体_GB2312" w:asciiTheme="majorEastAsia" w:hAnsiTheme="majorEastAsia" w:eastAsiaTheme="majorEastAsia"/>
          <w:szCs w:val="21"/>
        </w:rPr>
        <w:t>亲爱的同学们：《朝花夕拾》是一本值得一读的好书，我建议大家读一读。在书中</w:t>
      </w:r>
      <w:bookmarkStart w:id="1" w:name="_GoBack"/>
      <w:bookmarkEnd w:id="1"/>
      <w:r>
        <w:rPr>
          <w:rFonts w:hint="eastAsia" w:cs="楷体_GB2312" w:asciiTheme="majorEastAsia" w:hAnsiTheme="majorEastAsia" w:eastAsiaTheme="majorEastAsia"/>
          <w:szCs w:val="21"/>
        </w:rPr>
        <w:t>，有描述小鲁迅与小动物为友的</w:t>
      </w:r>
      <w:r>
        <w:rPr>
          <w:rFonts w:hint="eastAsia" w:cs="楷体_GB2312" w:asciiTheme="majorEastAsia" w:hAnsiTheme="majorEastAsia" w:eastAsiaTheme="majorEastAsia"/>
          <w:szCs w:val="21"/>
          <w:u w:val="single"/>
        </w:rPr>
        <w:t xml:space="preserve"> ① </w:t>
      </w:r>
      <w:r>
        <w:rPr>
          <w:rFonts w:hint="eastAsia" w:cs="楷体_GB2312" w:asciiTheme="majorEastAsia" w:hAnsiTheme="majorEastAsia" w:eastAsiaTheme="majorEastAsia"/>
          <w:szCs w:val="21"/>
        </w:rPr>
        <w:t>；有表现他在日本与师友交往的</w:t>
      </w:r>
      <w:r>
        <w:rPr>
          <w:rFonts w:hint="eastAsia" w:cs="楷体_GB2312" w:asciiTheme="majorEastAsia" w:hAnsiTheme="majorEastAsia" w:eastAsiaTheme="majorEastAsia"/>
          <w:szCs w:val="21"/>
          <w:u w:val="single"/>
        </w:rPr>
        <w:t xml:space="preserve"> ② </w:t>
      </w:r>
      <w:r>
        <w:rPr>
          <w:rFonts w:hint="eastAsia" w:cs="楷体_GB2312" w:asciiTheme="majorEastAsia" w:hAnsiTheme="majorEastAsia" w:eastAsiaTheme="majorEastAsia"/>
          <w:szCs w:val="21"/>
        </w:rPr>
        <w:t>；也有反映他家乡赛会风俗的</w:t>
      </w:r>
      <w:r>
        <w:rPr>
          <w:rFonts w:hint="eastAsia" w:cs="楷体_GB2312" w:asciiTheme="majorEastAsia" w:hAnsiTheme="majorEastAsia" w:eastAsiaTheme="majorEastAsia"/>
          <w:szCs w:val="21"/>
          <w:u w:val="single"/>
        </w:rPr>
        <w:t xml:space="preserve"> ③ </w:t>
      </w:r>
      <w:r>
        <w:rPr>
          <w:rFonts w:hint="eastAsia" w:cs="楷体_GB2312" w:asciiTheme="majorEastAsia" w:hAnsiTheme="majorEastAsia" w:eastAsiaTheme="majorEastAsia"/>
          <w:szCs w:val="21"/>
        </w:rPr>
        <w:t xml:space="preserve">。这些温馨的回忆，令人回味无穷。  </w:t>
      </w:r>
    </w:p>
    <w:p>
      <w:pPr>
        <w:snapToGrid w:val="0"/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将下面篇目的序号填在对应的横线上。（每处2个）</w:t>
      </w:r>
    </w:p>
    <w:p>
      <w:pPr>
        <w:snapToGrid w:val="0"/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A.《狗·猫·鼠》 B.《阿长与〈山海经〉》 C.《二十四孝图》 </w:t>
      </w:r>
    </w:p>
    <w:p>
      <w:pPr>
        <w:snapToGrid w:val="0"/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D.《五猖会》 E.《无常》 F.《从百草园到三味书屋》 G.《父亲的病》 </w:t>
      </w:r>
    </w:p>
    <w:p>
      <w:pPr>
        <w:snapToGrid w:val="0"/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H.《琐记》 I.《藤野先生》 J.《范爱农》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  ①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 xml:space="preserve">   ②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 xml:space="preserve">  ③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 用文中原句填空。（10分）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（1）阐述“学”和“思”辩证关系的句子是：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>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</w:t>
      </w:r>
      <w:r>
        <w:rPr>
          <w:rFonts w:hint="eastAsia" w:cs="宋体" w:asciiTheme="majorEastAsia" w:hAnsiTheme="majorEastAsia" w:eastAsiaTheme="majorEastAsia"/>
          <w:szCs w:val="21"/>
        </w:rPr>
        <w:t>。（2）复习是学习的重要方法，对学习者有重要的意义，所以孔子说：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>，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</w:t>
      </w:r>
      <w:r>
        <w:rPr>
          <w:rFonts w:hint="eastAsia" w:cs="宋体" w:asciiTheme="majorEastAsia" w:hAnsiTheme="majorEastAsia" w:eastAsiaTheme="majorEastAsia"/>
          <w:szCs w:val="21"/>
        </w:rPr>
        <w:t>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>（3）当别人不了解自己、误解自己时，孔子提出不要焦虑：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</w:t>
      </w:r>
      <w:r>
        <w:rPr>
          <w:rFonts w:hint="eastAsia" w:cs="宋体" w:asciiTheme="majorEastAsia" w:hAnsiTheme="majorEastAsia" w:eastAsiaTheme="majorEastAsia"/>
          <w:szCs w:val="21"/>
        </w:rPr>
        <w:t>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（4）朋友从外地来看望你，你可以引用孔子的哪句话来表达你的心情：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cs="宋体" w:asciiTheme="majorEastAsia" w:hAnsiTheme="majorEastAsia" w:eastAsiaTheme="majorEastAsia"/>
          <w:szCs w:val="21"/>
        </w:rPr>
        <w:t>，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</w:t>
      </w:r>
      <w:r>
        <w:rPr>
          <w:rFonts w:hint="eastAsia" w:cs="宋体" w:asciiTheme="majorEastAsia" w:hAnsiTheme="majorEastAsia" w:eastAsiaTheme="majorEastAsia"/>
          <w:szCs w:val="21"/>
        </w:rPr>
        <w:t>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（5）孔子感叹时光易逝，以勉励自己和学生要珍惜时间求学的句子是：</w:t>
      </w:r>
      <w:r>
        <w:rPr>
          <w:rFonts w:cs="宋体" w:asciiTheme="majorEastAsia" w:hAnsiTheme="majorEastAsia" w:eastAsiaTheme="majorEastAsia"/>
          <w:szCs w:val="21"/>
          <w:u w:val="single"/>
        </w:rPr>
        <w:t>       </w:t>
      </w:r>
      <w:r>
        <w:rPr>
          <w:rFonts w:hint="eastAsia" w:cs="宋体" w:asciiTheme="majorEastAsia" w:hAnsiTheme="majorEastAsia" w:eastAsiaTheme="majorEastAsia"/>
          <w:szCs w:val="21"/>
        </w:rPr>
        <w:t>，</w:t>
      </w:r>
    </w:p>
    <w:p>
      <w:pPr>
        <w:spacing w:line="360" w:lineRule="auto"/>
        <w:ind w:firstLine="210" w:firstLineChars="100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cs="宋体" w:asciiTheme="majorEastAsia" w:hAnsiTheme="majorEastAsia" w:eastAsiaTheme="majorEastAsia"/>
          <w:szCs w:val="21"/>
          <w:u w:val="single"/>
        </w:rPr>
        <w:t>        </w:t>
      </w:r>
      <w:r>
        <w:rPr>
          <w:rFonts w:hint="eastAsia" w:cs="宋体" w:asciiTheme="majorEastAsia" w:hAnsiTheme="majorEastAsia" w:eastAsiaTheme="majorEastAsia"/>
          <w:szCs w:val="21"/>
        </w:rPr>
        <w:t>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（6）王国维《人间词话》中说：“一切景语皆情语。”如《从百草园到三味书屋》中“油蛉在这里低唱，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</w:t>
      </w:r>
      <w:r>
        <w:rPr>
          <w:rFonts w:hint="eastAsia" w:cs="宋体" w:asciiTheme="majorEastAsia" w:hAnsiTheme="majorEastAsia" w:eastAsiaTheme="majorEastAsia"/>
          <w:szCs w:val="21"/>
        </w:rPr>
        <w:t>。”就写出了鲁迅儿时对百草园的痴迷之情。</w:t>
      </w:r>
    </w:p>
    <w:p>
      <w:pPr>
        <w:spacing w:line="360" w:lineRule="auto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二、阅读（43分）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（一）阅读下面古文，完成6—8题。（14分）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曾子曰：“吾日三省吾身：为人谋而不忠乎？与朋友交而不信乎？传不习乎？”（《学而》）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子曰：“吾十有五而志于学，三十而立，四十而不惑，五十而知天命，六十而耳顺，七十而从心所欲，不逾矩。”（《为政》）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子曰：“贤哉，回也！一箪食，一瓢饮，在陋巷，人不堪其忧，回也不改其乐。贤哉，回也！”（《雍也》）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子曰：“知之者不如好之者，好之者不如乐之者。”（《雍也》）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子曰：“饭疏食饮水，曲肱而枕之，乐亦在其中矣。不义而富且贵，于我如浮云。”（《述而》）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子曰：“三人行，必有我师焉。择其善者而从之，其不善者而改之。”（《述而》）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子曰：“三军可夺帅也，匹夫不可夺志也。”（《子罕》）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子夏曰：“博学而笃志，切问而近思，仁在其中矣。”（《子张》）</w:t>
      </w:r>
    </w:p>
    <w:p>
      <w:pPr>
        <w:spacing w:line="360" w:lineRule="auto"/>
        <w:ind w:firstLine="420" w:firstLineChars="200"/>
        <w:jc w:val="righ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（选自《〈论语〉十二章》）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6.解释划线的字词。(4分)</w:t>
      </w:r>
    </w:p>
    <w:p>
      <w:pPr>
        <w:pStyle w:val="3"/>
        <w:spacing w:line="360" w:lineRule="auto"/>
        <w:rPr>
          <w:rFonts w:cs="宋体" w:asciiTheme="majorEastAsia" w:hAnsiTheme="majorEastAsia" w:eastAsiaTheme="majorEastAsia"/>
          <w:bCs/>
        </w:rPr>
      </w:pPr>
      <w:r>
        <w:rPr>
          <w:rFonts w:hint="eastAsia" w:cs="宋体" w:asciiTheme="majorEastAsia" w:hAnsiTheme="majorEastAsia" w:eastAsiaTheme="majorEastAsia"/>
          <w:bCs/>
        </w:rPr>
        <w:t xml:space="preserve">  （1）吾</w:t>
      </w:r>
      <w:r>
        <w:rPr>
          <w:rFonts w:hint="eastAsia" w:cs="宋体" w:asciiTheme="majorEastAsia" w:hAnsiTheme="majorEastAsia" w:eastAsiaTheme="majorEastAsia"/>
          <w:bCs/>
          <w:em w:val="dot"/>
        </w:rPr>
        <w:t>日</w:t>
      </w:r>
      <w:r>
        <w:rPr>
          <w:rFonts w:hint="eastAsia" w:cs="宋体" w:asciiTheme="majorEastAsia" w:hAnsiTheme="majorEastAsia" w:eastAsiaTheme="majorEastAsia"/>
          <w:bCs/>
        </w:rPr>
        <w:t>三省吾身（        ）      （2）</w:t>
      </w:r>
      <w:r>
        <w:rPr>
          <w:rFonts w:hint="eastAsia" w:asciiTheme="majorEastAsia" w:hAnsiTheme="majorEastAsia" w:eastAsiaTheme="majorEastAsia"/>
        </w:rPr>
        <w:t>不</w:t>
      </w:r>
      <w:r>
        <w:rPr>
          <w:rFonts w:hint="eastAsia" w:cs="宋体" w:asciiTheme="majorEastAsia" w:hAnsiTheme="majorEastAsia" w:eastAsiaTheme="majorEastAsia"/>
          <w:bCs/>
          <w:em w:val="dot"/>
        </w:rPr>
        <w:t>逾矩</w:t>
      </w:r>
      <w:r>
        <w:rPr>
          <w:rFonts w:hint="eastAsia" w:cs="宋体" w:asciiTheme="majorEastAsia" w:hAnsiTheme="majorEastAsia" w:eastAsiaTheme="majorEastAsia"/>
          <w:bCs/>
        </w:rPr>
        <w:t>（        ）</w:t>
      </w:r>
    </w:p>
    <w:p>
      <w:pPr>
        <w:pStyle w:val="3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bCs/>
        </w:rPr>
        <w:t xml:space="preserve">  （3）人不</w:t>
      </w:r>
      <w:r>
        <w:rPr>
          <w:rFonts w:hint="eastAsia" w:cs="宋体" w:asciiTheme="majorEastAsia" w:hAnsiTheme="majorEastAsia" w:eastAsiaTheme="majorEastAsia"/>
          <w:bCs/>
          <w:em w:val="dot"/>
        </w:rPr>
        <w:t>堪</w:t>
      </w:r>
      <w:r>
        <w:rPr>
          <w:rFonts w:hint="eastAsia" w:cs="宋体" w:asciiTheme="majorEastAsia" w:hAnsiTheme="majorEastAsia" w:eastAsiaTheme="majorEastAsia"/>
          <w:bCs/>
        </w:rPr>
        <w:t>其忧（        ）        （4）</w:t>
      </w:r>
      <w:r>
        <w:rPr>
          <w:rFonts w:hint="eastAsia" w:cs="宋体" w:asciiTheme="majorEastAsia" w:hAnsiTheme="majorEastAsia" w:eastAsiaTheme="majorEastAsia"/>
          <w:bCs/>
          <w:em w:val="dot"/>
        </w:rPr>
        <w:t>于</w:t>
      </w:r>
      <w:r>
        <w:rPr>
          <w:rFonts w:hint="eastAsia" w:cs="宋体" w:asciiTheme="majorEastAsia" w:hAnsiTheme="majorEastAsia" w:eastAsiaTheme="majorEastAsia"/>
          <w:bCs/>
        </w:rPr>
        <w:t>我如浮云（        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7.翻译下列句子。(6分)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（1）知之者不如好之者，好之者不如乐之者</w:t>
      </w:r>
      <w:r>
        <w:rPr>
          <w:rFonts w:hint="eastAsia" w:cs="宋体" w:asciiTheme="majorEastAsia" w:hAnsiTheme="majorEastAsia" w:eastAsiaTheme="majorEastAsia"/>
          <w:szCs w:val="21"/>
        </w:rPr>
        <w:t>。（3分）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（2）择其善者而从之，其不善者而改之</w:t>
      </w:r>
      <w:r>
        <w:rPr>
          <w:rFonts w:hint="eastAsia" w:cs="宋体" w:asciiTheme="majorEastAsia" w:hAnsiTheme="majorEastAsia" w:eastAsiaTheme="majorEastAsia"/>
          <w:szCs w:val="21"/>
        </w:rPr>
        <w:t>。（3分）</w:t>
      </w:r>
    </w:p>
    <w:p>
      <w:pPr>
        <w:spacing w:line="360" w:lineRule="auto"/>
        <w:rPr>
          <w:rFonts w:cs="宋体"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bCs/>
          <w:szCs w:val="21"/>
        </w:rPr>
        <w:t>8.结合以上内容，概括孔子（及其弟子们）谈了哪几个方面的内容？请举例。</w:t>
      </w:r>
      <w:r>
        <w:rPr>
          <w:rFonts w:hint="eastAsia" w:cs="宋体" w:asciiTheme="majorEastAsia" w:hAnsiTheme="majorEastAsia" w:eastAsiaTheme="majorEastAsia"/>
          <w:szCs w:val="21"/>
        </w:rPr>
        <w:t>（4分）</w:t>
      </w:r>
    </w:p>
    <w:p>
      <w:pPr>
        <w:pStyle w:val="3"/>
        <w:spacing w:line="360" w:lineRule="auto"/>
        <w:rPr>
          <w:rFonts w:asciiTheme="majorEastAsia" w:hAnsiTheme="majorEastAsia" w:eastAsiaTheme="majorEastAsia"/>
          <w:bCs/>
          <w:u w:val="single"/>
        </w:rPr>
      </w:pPr>
      <w:r>
        <w:rPr>
          <w:rFonts w:asciiTheme="majorEastAsia" w:hAnsiTheme="majorEastAsia" w:eastAsiaTheme="majorEastAsia"/>
          <w:bCs/>
          <w:u w:val="single"/>
        </w:rPr>
        <w:t xml:space="preserve">                                                                              </w:t>
      </w:r>
    </w:p>
    <w:p>
      <w:pPr>
        <w:pStyle w:val="3"/>
        <w:spacing w:line="360" w:lineRule="auto"/>
        <w:rPr>
          <w:rFonts w:asciiTheme="majorEastAsia" w:hAnsiTheme="majorEastAsia" w:eastAsiaTheme="majorEastAsia"/>
          <w:bCs/>
          <w:u w:val="single"/>
        </w:rPr>
      </w:pPr>
      <w:r>
        <w:rPr>
          <w:rFonts w:asciiTheme="majorEastAsia" w:hAnsiTheme="majorEastAsia" w:eastAsiaTheme="majorEastAsia"/>
          <w:bCs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（二）阅读下面选段，完成9-11题。（12分）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“哥儿，你牢牢记住！”她极其郑重地说。“明天是正月初一，清早一睁开眼睛，第一句话就得对我说：‘阿妈，恭喜恭喜！’记得么？你要记着，这是一年的运气的事情。不许说别的话！说过之后，还得吃一点福橘。”她又拿起那橘子来在我的眼前摇了两摇，“那么，一年到头，顺顺流流……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asciiTheme="majorEastAsia" w:hAnsiTheme="majorEastAsia" w:eastAsiaTheme="majorEastAsia"/>
          <w:szCs w:val="21"/>
        </w:rPr>
        <w:t>”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梦里也记得元旦的，第二天醒得特别早，一醒，就要坐起来。</w:t>
      </w:r>
      <w:r>
        <w:rPr>
          <w:rFonts w:asciiTheme="majorEastAsia" w:hAnsiTheme="majorEastAsia" w:eastAsiaTheme="majorEastAsia"/>
          <w:szCs w:val="21"/>
          <w:u w:val="single"/>
        </w:rPr>
        <w:t>她却立刻伸出臂膊，一把将我按住。</w:t>
      </w:r>
      <w:r>
        <w:rPr>
          <w:rFonts w:asciiTheme="majorEastAsia" w:hAnsiTheme="majorEastAsia" w:eastAsiaTheme="majorEastAsia"/>
          <w:szCs w:val="21"/>
        </w:rPr>
        <w:t>我惊异地看她时，只见她惶急地看着我。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她又有所要求似的，摇着我的肩。我忽而记得了——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“阿妈，恭喜……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asciiTheme="majorEastAsia" w:hAnsiTheme="majorEastAsia" w:eastAsiaTheme="majorEastAsia"/>
          <w:szCs w:val="21"/>
        </w:rPr>
        <w:t>”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“恭喜恭喜！大家恭喜！真聪明！恭喜恭喜！”她于是十分欢喜似的，笑将起来，同时将一点冰冷的东西，塞在我的嘴里。我大吃一惊之后，也就忽而记得，这就是所谓福橘，元旦辟头的磨难，总算已经受完，可以下床玩耍去了。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  <w:u w:val="wave"/>
        </w:rPr>
        <w:t>她教给我的道理还很多，例如说人死了，不该说死掉，必须说“老掉了”</w:t>
      </w:r>
      <w:r>
        <w:rPr>
          <w:rFonts w:asciiTheme="majorEastAsia" w:hAnsiTheme="majorEastAsia" w:eastAsiaTheme="majorEastAsia"/>
          <w:szCs w:val="21"/>
        </w:rPr>
        <w:t>；死了人，生了孩子的屋子里，不应该走进去；饭粒落在地上，必须拣起来，最好是吃下去；晒裤子用的竹竿底下，是万不可钻过去的……</w:t>
      </w:r>
      <w:r>
        <w:rPr>
          <w:rFonts w:hint="eastAsia" w:asciiTheme="majorEastAsia" w:hAnsiTheme="majorEastAsia" w:eastAsiaTheme="majorEastAsia"/>
          <w:szCs w:val="21"/>
        </w:rPr>
        <w:t>。</w:t>
      </w:r>
    </w:p>
    <w:p>
      <w:pPr>
        <w:spacing w:line="360" w:lineRule="auto"/>
        <w:ind w:firstLine="4830" w:firstLineChars="23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（节选自鲁迅《阿长与&lt;山海经&gt;》）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9.下列句子的朗读停顿标注错误的一项是（      ）（</w:t>
      </w:r>
      <w:r>
        <w:rPr>
          <w:rFonts w:asciiTheme="majorEastAsia" w:hAnsiTheme="majorEastAsia" w:eastAsiaTheme="majorEastAsia"/>
          <w:szCs w:val="21"/>
        </w:rPr>
        <w:t>3</w:t>
      </w:r>
      <w:r>
        <w:rPr>
          <w:rFonts w:hint="eastAsia" w:asciiTheme="majorEastAsia" w:hAnsiTheme="majorEastAsia" w:eastAsiaTheme="majorEastAsia"/>
          <w:szCs w:val="21"/>
        </w:rPr>
        <w:t>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A.</w:t>
      </w:r>
      <w:r>
        <w:rPr>
          <w:rFonts w:asciiTheme="majorEastAsia" w:hAnsiTheme="majorEastAsia" w:eastAsiaTheme="majorEastAsia"/>
          <w:szCs w:val="21"/>
        </w:rPr>
        <w:t>长的草里</w:t>
      </w:r>
      <w:r>
        <w:rPr>
          <w:rFonts w:hint="eastAsia" w:asciiTheme="majorEastAsia" w:hAnsiTheme="majorEastAsia" w:eastAsiaTheme="majorEastAsia"/>
          <w:szCs w:val="21"/>
        </w:rPr>
        <w:t>/</w:t>
      </w:r>
      <w:r>
        <w:rPr>
          <w:rFonts w:asciiTheme="majorEastAsia" w:hAnsiTheme="majorEastAsia" w:eastAsiaTheme="majorEastAsia"/>
          <w:szCs w:val="21"/>
        </w:rPr>
        <w:t>是不去的，因为</w:t>
      </w:r>
      <w:r>
        <w:rPr>
          <w:rFonts w:hint="eastAsia" w:asciiTheme="majorEastAsia" w:hAnsiTheme="majorEastAsia" w:eastAsiaTheme="majorEastAsia"/>
          <w:szCs w:val="21"/>
        </w:rPr>
        <w:t>/</w:t>
      </w:r>
      <w:r>
        <w:rPr>
          <w:rFonts w:asciiTheme="majorEastAsia" w:hAnsiTheme="majorEastAsia" w:eastAsiaTheme="majorEastAsia"/>
          <w:szCs w:val="21"/>
        </w:rPr>
        <w:t>相传这园里有一条</w:t>
      </w:r>
      <w:r>
        <w:rPr>
          <w:rFonts w:hint="eastAsia" w:asciiTheme="majorEastAsia" w:hAnsiTheme="majorEastAsia" w:eastAsiaTheme="majorEastAsia"/>
          <w:szCs w:val="21"/>
        </w:rPr>
        <w:t>很大</w:t>
      </w:r>
      <w:r>
        <w:rPr>
          <w:rFonts w:asciiTheme="majorEastAsia" w:hAnsiTheme="majorEastAsia" w:eastAsiaTheme="majorEastAsia"/>
          <w:szCs w:val="21"/>
        </w:rPr>
        <w:t>的赤练蛇。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B.</w:t>
      </w:r>
      <w:r>
        <w:rPr>
          <w:rFonts w:asciiTheme="majorEastAsia" w:hAnsiTheme="majorEastAsia" w:eastAsiaTheme="majorEastAsia"/>
          <w:szCs w:val="21"/>
        </w:rPr>
        <w:t>结末的教训是：所以</w:t>
      </w:r>
      <w:r>
        <w:rPr>
          <w:rFonts w:hint="eastAsia" w:asciiTheme="majorEastAsia" w:hAnsiTheme="majorEastAsia" w:eastAsiaTheme="majorEastAsia"/>
          <w:szCs w:val="21"/>
        </w:rPr>
        <w:t>/</w:t>
      </w:r>
      <w:r>
        <w:rPr>
          <w:rFonts w:asciiTheme="majorEastAsia" w:hAnsiTheme="majorEastAsia" w:eastAsiaTheme="majorEastAsia"/>
          <w:szCs w:val="21"/>
        </w:rPr>
        <w:t>倘有陌生的声音叫你的名字，你</w:t>
      </w:r>
      <w:r>
        <w:rPr>
          <w:rFonts w:hint="eastAsia" w:asciiTheme="majorEastAsia" w:hAnsiTheme="majorEastAsia" w:eastAsiaTheme="majorEastAsia"/>
          <w:szCs w:val="21"/>
        </w:rPr>
        <w:t>/万不可</w:t>
      </w:r>
      <w:r>
        <w:rPr>
          <w:rFonts w:asciiTheme="majorEastAsia" w:hAnsiTheme="majorEastAsia" w:eastAsiaTheme="majorEastAsia"/>
          <w:szCs w:val="21"/>
        </w:rPr>
        <w:t>答应他。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C.</w:t>
      </w:r>
      <w:r>
        <w:rPr>
          <w:rFonts w:asciiTheme="majorEastAsia" w:hAnsiTheme="majorEastAsia" w:eastAsiaTheme="majorEastAsia"/>
          <w:szCs w:val="21"/>
        </w:rPr>
        <w:t>一年中</w:t>
      </w:r>
      <w:r>
        <w:rPr>
          <w:rFonts w:hint="eastAsia" w:asciiTheme="majorEastAsia" w:hAnsiTheme="majorEastAsia" w:eastAsiaTheme="majorEastAsia"/>
          <w:szCs w:val="21"/>
        </w:rPr>
        <w:t>最高兴/</w:t>
      </w:r>
      <w:r>
        <w:rPr>
          <w:rFonts w:asciiTheme="majorEastAsia" w:hAnsiTheme="majorEastAsia" w:eastAsiaTheme="majorEastAsia"/>
          <w:szCs w:val="21"/>
        </w:rPr>
        <w:t>的时节，</w:t>
      </w:r>
      <w:r>
        <w:rPr>
          <w:rFonts w:hint="eastAsia" w:asciiTheme="majorEastAsia" w:hAnsiTheme="majorEastAsia" w:eastAsiaTheme="majorEastAsia"/>
          <w:szCs w:val="21"/>
        </w:rPr>
        <w:t>自然/</w:t>
      </w:r>
      <w:r>
        <w:rPr>
          <w:rFonts w:asciiTheme="majorEastAsia" w:hAnsiTheme="majorEastAsia" w:eastAsiaTheme="majorEastAsia"/>
          <w:szCs w:val="21"/>
        </w:rPr>
        <w:t>要数除夕了。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D.</w:t>
      </w:r>
      <w:r>
        <w:rPr>
          <w:rFonts w:asciiTheme="majorEastAsia" w:hAnsiTheme="majorEastAsia" w:eastAsiaTheme="majorEastAsia"/>
          <w:szCs w:val="21"/>
        </w:rPr>
        <w:t>此外，现在</w:t>
      </w:r>
      <w:r>
        <w:rPr>
          <w:rFonts w:hint="eastAsia" w:asciiTheme="majorEastAsia" w:hAnsiTheme="majorEastAsia" w:eastAsiaTheme="majorEastAsia"/>
          <w:szCs w:val="21"/>
        </w:rPr>
        <w:t>/</w:t>
      </w:r>
      <w:r>
        <w:rPr>
          <w:rFonts w:asciiTheme="majorEastAsia" w:hAnsiTheme="majorEastAsia" w:eastAsiaTheme="majorEastAsia"/>
          <w:szCs w:val="21"/>
        </w:rPr>
        <w:t>大抵忘却了，只有元旦的古怪仪式</w:t>
      </w:r>
      <w:r>
        <w:rPr>
          <w:rFonts w:hint="eastAsia" w:asciiTheme="majorEastAsia" w:hAnsiTheme="majorEastAsia" w:eastAsiaTheme="majorEastAsia"/>
          <w:szCs w:val="21"/>
        </w:rPr>
        <w:t>/</w:t>
      </w:r>
      <w:r>
        <w:rPr>
          <w:rFonts w:asciiTheme="majorEastAsia" w:hAnsiTheme="majorEastAsia" w:eastAsiaTheme="majorEastAsia"/>
          <w:szCs w:val="21"/>
        </w:rPr>
        <w:t>记得</w:t>
      </w:r>
      <w:r>
        <w:rPr>
          <w:rFonts w:hint="eastAsia" w:asciiTheme="majorEastAsia" w:hAnsiTheme="majorEastAsia" w:eastAsiaTheme="majorEastAsia"/>
          <w:szCs w:val="21"/>
        </w:rPr>
        <w:t>最清楚</w:t>
      </w:r>
      <w:r>
        <w:rPr>
          <w:rFonts w:asciiTheme="majorEastAsia" w:hAnsiTheme="majorEastAsia" w:eastAsiaTheme="majorEastAsia"/>
          <w:szCs w:val="21"/>
        </w:rPr>
        <w:t>。</w:t>
      </w:r>
    </w:p>
    <w:p>
      <w:pPr>
        <w:spacing w:line="360" w:lineRule="auto"/>
        <w:ind w:left="317" w:leftChars="-2" w:hanging="321"/>
        <w:rPr>
          <w:rFonts w:asciiTheme="majorEastAsia" w:hAnsiTheme="majorEastAsia" w:eastAsiaTheme="majorEastAsia"/>
          <w:szCs w:val="21"/>
        </w:rPr>
      </w:pPr>
      <w:r>
        <w:rPr>
          <w:rFonts w:hint="eastAsia" w:cs="Arial" w:asciiTheme="majorEastAsia" w:hAnsiTheme="majorEastAsia" w:eastAsiaTheme="majorEastAsia"/>
          <w:szCs w:val="21"/>
        </w:rPr>
        <w:t>10.</w:t>
      </w:r>
      <w:r>
        <w:rPr>
          <w:rFonts w:hint="eastAsia" w:asciiTheme="majorEastAsia" w:hAnsiTheme="majorEastAsia" w:eastAsiaTheme="majorEastAsia"/>
          <w:szCs w:val="21"/>
        </w:rPr>
        <w:t>品味下面语句，根据提示说说表达效果。（3分）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她却立刻伸出臂膊，一把将我按住。</w:t>
      </w:r>
      <w:r>
        <w:rPr>
          <w:rFonts w:hint="eastAsia" w:asciiTheme="majorEastAsia" w:hAnsiTheme="majorEastAsia" w:eastAsiaTheme="majorEastAsia"/>
          <w:szCs w:val="21"/>
        </w:rPr>
        <w:t>（说说句中动词连续使用的表达效果）（3分）</w:t>
      </w:r>
    </w:p>
    <w:p>
      <w:pPr>
        <w:spacing w:line="360" w:lineRule="auto"/>
        <w:ind w:left="317" w:leftChars="-2" w:hanging="321"/>
        <w:rPr>
          <w:rFonts w:asciiTheme="majorEastAsia" w:hAnsiTheme="majorEastAsia" w:eastAsiaTheme="majorEastAsia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szCs w:val="21"/>
          <w:u w:val="single"/>
          <w:em w:val="dot"/>
        </w:rPr>
        <w:t xml:space="preserve">                                                                            </w:t>
      </w:r>
    </w:p>
    <w:p>
      <w:pPr>
        <w:spacing w:line="360" w:lineRule="auto"/>
        <w:ind w:left="317" w:leftChars="-2" w:hanging="321"/>
        <w:rPr>
          <w:rFonts w:asciiTheme="majorEastAsia" w:hAnsiTheme="majorEastAsia" w:eastAsiaTheme="majorEastAsia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szCs w:val="21"/>
          <w:u w:val="single"/>
          <w:em w:val="dot"/>
        </w:rPr>
        <w:t xml:space="preserve">                                                                            </w:t>
      </w:r>
    </w:p>
    <w:p>
      <w:pPr>
        <w:tabs>
          <w:tab w:val="left" w:pos="2198"/>
        </w:tabs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11.《朝花夕拾》“既有温情与童趣，也有对人情世故的洞察”，结合书中内容谈谈你的理解。（6分）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szCs w:val="21"/>
          <w:u w:val="single"/>
          <w:em w:val="dot"/>
        </w:rPr>
        <w:t xml:space="preserve">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szCs w:val="21"/>
          <w:u w:val="single"/>
          <w:em w:val="dot"/>
        </w:rPr>
        <w:t xml:space="preserve">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bCs/>
          <w:szCs w:val="21"/>
        </w:rPr>
        <w:t>（三）</w:t>
      </w:r>
      <w:r>
        <w:rPr>
          <w:rFonts w:asciiTheme="majorEastAsia" w:hAnsiTheme="majorEastAsia" w:eastAsiaTheme="majorEastAsia"/>
          <w:bCs/>
          <w:szCs w:val="21"/>
        </w:rPr>
        <w:t>阅读下文，完成</w:t>
      </w:r>
      <w:r>
        <w:rPr>
          <w:rFonts w:hint="eastAsia" w:asciiTheme="majorEastAsia" w:hAnsiTheme="majorEastAsia" w:eastAsiaTheme="majorEastAsia"/>
          <w:bCs/>
          <w:szCs w:val="21"/>
        </w:rPr>
        <w:t>12-15</w:t>
      </w:r>
      <w:r>
        <w:rPr>
          <w:rFonts w:asciiTheme="majorEastAsia" w:hAnsiTheme="majorEastAsia" w:eastAsiaTheme="majorEastAsia"/>
          <w:bCs/>
          <w:szCs w:val="21"/>
        </w:rPr>
        <w:t>题</w:t>
      </w:r>
      <w:r>
        <w:rPr>
          <w:rFonts w:hint="eastAsia" w:asciiTheme="majorEastAsia" w:hAnsiTheme="majorEastAsia" w:eastAsiaTheme="majorEastAsia"/>
          <w:bCs/>
          <w:szCs w:val="21"/>
        </w:rPr>
        <w:t>。（17分）</w:t>
      </w:r>
    </w:p>
    <w:p>
      <w:pPr>
        <w:widowControl/>
        <w:spacing w:line="360" w:lineRule="auto"/>
        <w:jc w:val="center"/>
        <w:rPr>
          <w:rFonts w:asciiTheme="majorEastAsia" w:hAnsiTheme="majorEastAsia" w:eastAsiaTheme="majorEastAsia"/>
          <w:b/>
          <w:kern w:val="0"/>
          <w:szCs w:val="21"/>
        </w:rPr>
      </w:pPr>
      <w:r>
        <w:rPr>
          <w:rFonts w:asciiTheme="majorEastAsia" w:hAnsiTheme="majorEastAsia" w:eastAsiaTheme="majorEastAsia"/>
          <w:b/>
          <w:kern w:val="0"/>
          <w:szCs w:val="21"/>
        </w:rPr>
        <w:t>藏在花蕊里的童年</w:t>
      </w:r>
    </w:p>
    <w:p>
      <w:pPr>
        <w:widowControl/>
        <w:spacing w:line="360" w:lineRule="auto"/>
        <w:jc w:val="center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佚名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宝贝，请你放下手里的喜羊羊，让它睡到你自己的小屋去。你乖乖地坐在那儿，安静地听爸爸讲，我们藏在花蕊里的童年。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老家有一条河，那是一条充满快乐的河。它从我们家对面的大山上悄悄地发源，在美丽松鸡和野兔戏耍的林间流过，洁白如雪，飞如银丝，一路欢歌，经过我们安详的小村。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我们童年的时光，随着哗哗的歌唱在不轻意间悄然流逝。有时，赤脚走在冰凉的河水中，我分明感觉岁月从指间滑过的清爽。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童年的劳动任务，是每天给家里的老牛割上两竹篓青草。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我们明明知道小河边的草已被我们消灭得精光了，</w:t>
      </w:r>
      <w:r>
        <w:rPr>
          <w:rFonts w:hint="eastAsia" w:asciiTheme="majorEastAsia" w:hAnsiTheme="majorEastAsia" w:eastAsiaTheme="majorEastAsia"/>
          <w:kern w:val="0"/>
          <w:szCs w:val="21"/>
        </w:rPr>
        <w:t>哪</w:t>
      </w:r>
      <w:r>
        <w:rPr>
          <w:rFonts w:asciiTheme="majorEastAsia" w:hAnsiTheme="majorEastAsia" w:eastAsiaTheme="majorEastAsia"/>
          <w:kern w:val="0"/>
          <w:szCs w:val="21"/>
        </w:rPr>
        <w:t>怕是一棵尖尖的草芽。但还是禁不住哗哗水声的诱惑，每一次割草都一路朝小河边飞奔而去。我们在半山坡上就甩掉竹篓，让它自己从山坡上滚落下去。等我们脱光衣服，一个猛子跃到小河中时，它已惊魂不定地到达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我们光溜溜的排成一个长队，站在高高的大石头上，青蛙一样，一个接一个</w:t>
      </w:r>
      <w:r>
        <w:rPr>
          <w:rFonts w:hint="eastAsia" w:asciiTheme="majorEastAsia" w:hAnsiTheme="majorEastAsia" w:eastAsiaTheme="majorEastAsia"/>
          <w:kern w:val="0"/>
          <w:szCs w:val="21"/>
        </w:rPr>
        <w:t>地</w:t>
      </w:r>
      <w:r>
        <w:rPr>
          <w:rFonts w:asciiTheme="majorEastAsia" w:hAnsiTheme="majorEastAsia" w:eastAsiaTheme="majorEastAsia"/>
          <w:kern w:val="0"/>
          <w:szCs w:val="21"/>
        </w:rPr>
        <w:t>往水里跳，惊起如雪的浪花。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我们在春天的小河里戏水，三月的阳光慷慨地照耀着我们黑黑的皮肤，照耀着我们纯洁如水的童年。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河边长着一个高高的核桃树，有一年春天的时候，居然在树冠上长出了一个篮球大小的蜂巢，整天蜂群乱舞，热闹至极。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在一个</w:t>
      </w:r>
      <w:r>
        <w:rPr>
          <w:rFonts w:hint="eastAsia" w:asciiTheme="majorEastAsia" w:hAnsiTheme="majorEastAsia" w:eastAsiaTheme="majorEastAsia"/>
          <w:kern w:val="0"/>
          <w:szCs w:val="21"/>
        </w:rPr>
        <w:t>月</w:t>
      </w:r>
      <w:r>
        <w:rPr>
          <w:rFonts w:asciiTheme="majorEastAsia" w:hAnsiTheme="majorEastAsia" w:eastAsiaTheme="majorEastAsia"/>
          <w:kern w:val="0"/>
          <w:szCs w:val="21"/>
        </w:rPr>
        <w:t>黑风高的夜</w:t>
      </w:r>
      <w:r>
        <w:rPr>
          <w:rFonts w:hint="eastAsia" w:asciiTheme="majorEastAsia" w:hAnsiTheme="majorEastAsia" w:eastAsiaTheme="majorEastAsia"/>
          <w:kern w:val="0"/>
          <w:szCs w:val="21"/>
        </w:rPr>
        <w:t>晚</w:t>
      </w:r>
      <w:r>
        <w:rPr>
          <w:rFonts w:asciiTheme="majorEastAsia" w:hAnsiTheme="majorEastAsia" w:eastAsiaTheme="majorEastAsia"/>
          <w:kern w:val="0"/>
          <w:szCs w:val="21"/>
        </w:rPr>
        <w:t>，</w:t>
      </w:r>
      <w:r>
        <w:rPr>
          <w:rFonts w:hint="eastAsia" w:asciiTheme="majorEastAsia" w:hAnsiTheme="majorEastAsia" w:eastAsiaTheme="majorEastAsia"/>
          <w:kern w:val="0"/>
          <w:szCs w:val="21"/>
        </w:rPr>
        <w:t>我</w:t>
      </w:r>
      <w:r>
        <w:rPr>
          <w:rFonts w:asciiTheme="majorEastAsia" w:hAnsiTheme="majorEastAsia" w:eastAsiaTheme="majorEastAsia"/>
          <w:kern w:val="0"/>
          <w:szCs w:val="21"/>
        </w:rPr>
        <w:t>们爬上树，一把火，把这个蜂巢给烧了。并且享受了一顿油炸小蜂儿的美食。</w:t>
      </w:r>
      <w:r>
        <w:rPr>
          <w:rFonts w:hint="eastAsia" w:asciiTheme="majorEastAsia" w:hAnsiTheme="majorEastAsia" w:eastAsiaTheme="majorEastAsia"/>
          <w:kern w:val="0"/>
          <w:szCs w:val="21"/>
        </w:rPr>
        <w:t>童年</w:t>
      </w:r>
      <w:r>
        <w:rPr>
          <w:rFonts w:asciiTheme="majorEastAsia" w:hAnsiTheme="majorEastAsia" w:eastAsiaTheme="majorEastAsia"/>
          <w:kern w:val="0"/>
          <w:szCs w:val="21"/>
        </w:rPr>
        <w:t>的时光中有许多</w:t>
      </w:r>
      <w:r>
        <w:rPr>
          <w:rFonts w:hint="eastAsia" w:asciiTheme="majorEastAsia" w:hAnsiTheme="majorEastAsia" w:eastAsiaTheme="majorEastAsia"/>
          <w:kern w:val="0"/>
          <w:szCs w:val="21"/>
        </w:rPr>
        <w:t>未知</w:t>
      </w:r>
      <w:r>
        <w:rPr>
          <w:rFonts w:asciiTheme="majorEastAsia" w:hAnsiTheme="majorEastAsia" w:eastAsiaTheme="majorEastAsia"/>
          <w:kern w:val="0"/>
          <w:szCs w:val="21"/>
        </w:rPr>
        <w:t>的快乐在远方召唤。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秋天，成熟的核桃从夜空中滑落的声音，那是童年里最美丽的声音。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我知道，在这样的季节里，好伙伴们都睡到了木屋的楼上。每一个晚上，猫一样的耳朵耸立，绝不放过一丝丝的风吹草动。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那些让我们期盼很久的核桃，终于在一个月光如水的深夜成熟，悄然落下。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那样的夜里，核桃打破碎碎的月光，从树叶间飞鸿一样穿过，吓走一只美梦中的松鼠，</w:t>
      </w:r>
      <w:r>
        <w:rPr>
          <w:rFonts w:hint="eastAsia" w:asciiTheme="majorEastAsia" w:hAnsiTheme="majorEastAsia" w:eastAsiaTheme="majorEastAsia"/>
          <w:kern w:val="0"/>
          <w:szCs w:val="21"/>
        </w:rPr>
        <w:t>仓皇</w:t>
      </w:r>
      <w:r>
        <w:rPr>
          <w:rFonts w:asciiTheme="majorEastAsia" w:hAnsiTheme="majorEastAsia" w:eastAsiaTheme="majorEastAsia"/>
          <w:kern w:val="0"/>
          <w:szCs w:val="21"/>
        </w:rPr>
        <w:t>而逃。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“</w:t>
      </w:r>
      <w:r>
        <w:rPr>
          <w:rFonts w:asciiTheme="majorEastAsia" w:hAnsiTheme="majorEastAsia" w:eastAsiaTheme="majorEastAsia"/>
          <w:kern w:val="0"/>
          <w:szCs w:val="21"/>
        </w:rPr>
        <w:t>啪——啪——啪</w:t>
      </w:r>
      <w:r>
        <w:rPr>
          <w:rFonts w:hint="eastAsia" w:asciiTheme="majorEastAsia" w:hAnsiTheme="majorEastAsia" w:eastAsiaTheme="majorEastAsia"/>
          <w:kern w:val="0"/>
          <w:szCs w:val="21"/>
        </w:rPr>
        <w:t>”</w:t>
      </w:r>
      <w:r>
        <w:rPr>
          <w:rFonts w:asciiTheme="majorEastAsia" w:hAnsiTheme="majorEastAsia" w:eastAsiaTheme="majorEastAsia"/>
          <w:kern w:val="0"/>
          <w:szCs w:val="21"/>
        </w:rPr>
        <w:t>，睡在木楼上的我们默默地计算着我们的希望</w:t>
      </w:r>
      <w:r>
        <w:rPr>
          <w:rFonts w:hint="eastAsia" w:asciiTheme="majorEastAsia" w:hAnsiTheme="majorEastAsia" w:eastAsiaTheme="majorEastAsia"/>
          <w:kern w:val="0"/>
          <w:szCs w:val="21"/>
        </w:rPr>
        <w:t>：</w:t>
      </w:r>
      <w:r>
        <w:rPr>
          <w:rFonts w:asciiTheme="majorEastAsia" w:hAnsiTheme="majorEastAsia" w:eastAsiaTheme="majorEastAsia"/>
          <w:kern w:val="0"/>
          <w:szCs w:val="21"/>
        </w:rPr>
        <w:t>一个，两个，三个</w:t>
      </w:r>
      <w:r>
        <w:rPr>
          <w:rFonts w:hint="eastAsia" w:asciiTheme="majorEastAsia" w:hAnsiTheme="majorEastAsia" w:eastAsiaTheme="majorEastAsia"/>
          <w:kern w:val="0"/>
          <w:szCs w:val="21"/>
        </w:rPr>
        <w:t>……</w:t>
      </w:r>
      <w:r>
        <w:rPr>
          <w:rFonts w:asciiTheme="majorEastAsia" w:hAnsiTheme="majorEastAsia" w:eastAsiaTheme="majorEastAsia"/>
          <w:kern w:val="0"/>
          <w:szCs w:val="21"/>
        </w:rPr>
        <w:t>天还未亮，我们如猴子一样，提着</w:t>
      </w:r>
      <w:r>
        <w:rPr>
          <w:rFonts w:hint="eastAsia" w:asciiTheme="majorEastAsia" w:hAnsiTheme="majorEastAsia" w:eastAsiaTheme="majorEastAsia"/>
          <w:kern w:val="0"/>
          <w:szCs w:val="21"/>
        </w:rPr>
        <w:t>篮子</w:t>
      </w:r>
      <w:r>
        <w:rPr>
          <w:rFonts w:asciiTheme="majorEastAsia" w:hAnsiTheme="majorEastAsia" w:eastAsiaTheme="majorEastAsia"/>
          <w:kern w:val="0"/>
          <w:szCs w:val="21"/>
        </w:rPr>
        <w:t>，往树下飞奔而去。把希望一个一个装进提</w:t>
      </w:r>
      <w:r>
        <w:rPr>
          <w:rFonts w:hint="eastAsia" w:asciiTheme="majorEastAsia" w:hAnsiTheme="majorEastAsia" w:eastAsiaTheme="majorEastAsia"/>
          <w:kern w:val="0"/>
          <w:szCs w:val="21"/>
        </w:rPr>
        <w:t>篮</w:t>
      </w:r>
      <w:r>
        <w:rPr>
          <w:rFonts w:asciiTheme="majorEastAsia" w:hAnsiTheme="majorEastAsia" w:eastAsiaTheme="majorEastAsia"/>
          <w:kern w:val="0"/>
          <w:szCs w:val="21"/>
        </w:rPr>
        <w:t>里，慢慢地积攒，晒干了，卖给那些城里人，换来我们一个学期的学费。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夜深了，草堆上洒落一层淡淡的银辉。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我们在草堆间捉迷藏，银铃的笑声抖落棕树上淡淡的月光。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有时，我们也会约上三五个小伙伴，打着火把，顺着一条山沟一</w:t>
      </w:r>
      <w:r>
        <w:rPr>
          <w:rFonts w:hint="eastAsia" w:asciiTheme="majorEastAsia" w:hAnsiTheme="majorEastAsia" w:eastAsiaTheme="majorEastAsia"/>
          <w:kern w:val="0"/>
          <w:szCs w:val="21"/>
        </w:rPr>
        <w:t>路</w:t>
      </w:r>
      <w:r>
        <w:rPr>
          <w:rFonts w:asciiTheme="majorEastAsia" w:hAnsiTheme="majorEastAsia" w:eastAsiaTheme="majorEastAsia"/>
          <w:kern w:val="0"/>
          <w:szCs w:val="21"/>
        </w:rPr>
        <w:t>寻去。我们去找一种</w:t>
      </w:r>
      <w:r>
        <w:rPr>
          <w:rFonts w:hint="eastAsia" w:asciiTheme="majorEastAsia" w:hAnsiTheme="majorEastAsia" w:eastAsiaTheme="majorEastAsia"/>
          <w:kern w:val="0"/>
          <w:szCs w:val="21"/>
        </w:rPr>
        <w:t>像</w:t>
      </w:r>
      <w:r>
        <w:rPr>
          <w:rFonts w:asciiTheme="majorEastAsia" w:hAnsiTheme="majorEastAsia" w:eastAsiaTheme="majorEastAsia"/>
          <w:kern w:val="0"/>
          <w:szCs w:val="21"/>
        </w:rPr>
        <w:t>癞蛤蟆一样的石蚌，用鸡蛋蒸来吃</w:t>
      </w:r>
      <w:r>
        <w:rPr>
          <w:rFonts w:hint="eastAsia" w:asciiTheme="majorEastAsia" w:hAnsiTheme="majorEastAsia" w:eastAsiaTheme="majorEastAsia"/>
          <w:kern w:val="0"/>
          <w:szCs w:val="21"/>
        </w:rPr>
        <w:t>，</w:t>
      </w:r>
      <w:r>
        <w:rPr>
          <w:rFonts w:asciiTheme="majorEastAsia" w:hAnsiTheme="majorEastAsia" w:eastAsiaTheme="majorEastAsia"/>
          <w:kern w:val="0"/>
          <w:szCs w:val="21"/>
        </w:rPr>
        <w:t>味道十分鲜美。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这些长相难看的家伙，属于夜猫子系列，白天猫在洞里睡觉，晚上悄无声息地出来活动。我们自己做的手电筒对它一照，呆呆地不动了，一伸手便拿</w:t>
      </w:r>
      <w:r>
        <w:rPr>
          <w:rFonts w:hint="eastAsia" w:asciiTheme="majorEastAsia" w:hAnsiTheme="majorEastAsia" w:eastAsiaTheme="majorEastAsia"/>
          <w:kern w:val="0"/>
          <w:szCs w:val="21"/>
        </w:rPr>
        <w:t>住了</w:t>
      </w:r>
      <w:r>
        <w:rPr>
          <w:rFonts w:asciiTheme="majorEastAsia" w:hAnsiTheme="majorEastAsia" w:eastAsiaTheme="majorEastAsia"/>
          <w:kern w:val="0"/>
          <w:szCs w:val="21"/>
        </w:rPr>
        <w:t>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月光下如雪的山泉，时隐时现的火把，欢快的笑声响彻云霄。</w:t>
      </w:r>
    </w:p>
    <w:p>
      <w:pPr>
        <w:widowControl/>
        <w:spacing w:line="360" w:lineRule="auto"/>
        <w:ind w:firstLine="42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这就是我们藏在花蕊里的童年，神秘、美丽、自由、芳香……</w:t>
      </w:r>
    </w:p>
    <w:p>
      <w:pPr>
        <w:widowControl/>
        <w:spacing w:line="360" w:lineRule="auto"/>
        <w:ind w:firstLine="420"/>
        <w:jc w:val="righ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（摘自新浪博客，有删改。）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12．结合全文，说说文中写了哪几件童年的事情？请简要概述。（4分）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  </w:t>
      </w:r>
      <w:r>
        <w:rPr>
          <w:rFonts w:hint="eastAsia" w:asciiTheme="majorEastAsia" w:hAnsiTheme="majorEastAsia" w:eastAsiaTheme="majorEastAsia"/>
          <w:kern w:val="0"/>
          <w:szCs w:val="21"/>
          <w:u w:val="single"/>
        </w:rPr>
        <w:t xml:space="preserve"> </w:t>
      </w: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13．对下面这句话的意蕴理解错误的一项是（     ）（3分）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</w:t>
      </w:r>
      <w:r>
        <w:rPr>
          <w:rFonts w:asciiTheme="majorEastAsia" w:hAnsiTheme="majorEastAsia" w:eastAsiaTheme="majorEastAsia"/>
          <w:kern w:val="0"/>
          <w:szCs w:val="21"/>
        </w:rPr>
        <w:t>这就是我们藏在花蕊里的童年，神秘、美丽、自由、芳香……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A.“神秘”指的是童年生活中蕴藏着许多未知的快乐。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B.“美丽”指的是童年生活中蕴藏的美景、美食和美好的希望。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C.“自由”指的是童年生活中蕴藏的游戏玩耍的无拘无束。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   D.“芳香”指的是童年生活中蕴藏的短暂浅淡的记忆。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14．结合全文，说说文章为何取题为《</w:t>
      </w:r>
      <w:r>
        <w:rPr>
          <w:rFonts w:asciiTheme="majorEastAsia" w:hAnsiTheme="majorEastAsia" w:eastAsiaTheme="majorEastAsia"/>
          <w:kern w:val="0"/>
          <w:szCs w:val="21"/>
        </w:rPr>
        <w:t>藏在花蕊里的童年</w:t>
      </w:r>
      <w:r>
        <w:rPr>
          <w:rFonts w:hint="eastAsia" w:asciiTheme="majorEastAsia" w:hAnsiTheme="majorEastAsia" w:eastAsiaTheme="majorEastAsia"/>
          <w:kern w:val="0"/>
          <w:szCs w:val="21"/>
        </w:rPr>
        <w:t>》？（4分）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15．结合全文，说说“我”为何要给孩子讲述童年的事呢？（6分）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  <w:u w:val="single"/>
          <w:em w:val="dot"/>
        </w:rPr>
      </w:pPr>
      <w:r>
        <w:rPr>
          <w:rFonts w:hint="eastAsia" w:asciiTheme="majorEastAsia" w:hAnsiTheme="majorEastAsia" w:eastAsiaTheme="majorEastAsia"/>
          <w:kern w:val="0"/>
          <w:szCs w:val="21"/>
          <w:u w:val="single"/>
          <w:em w:val="dot"/>
        </w:rPr>
        <w:t xml:space="preserve">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u w:val="single"/>
          <w:em w:val="dot"/>
        </w:rPr>
        <w:t xml:space="preserve"> 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>三、写作（35分）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16．《朝花夕拾》中的阿长来到书店，准备给迅哥儿买《山海经》。发挥你的想象，写几句阿长与书店老板的对话。</w:t>
      </w:r>
      <w:r>
        <w:rPr>
          <w:rFonts w:asciiTheme="majorEastAsia" w:hAnsiTheme="majorEastAsia" w:eastAsiaTheme="majorEastAsia"/>
          <w:szCs w:val="21"/>
        </w:rPr>
        <w:t>80</w:t>
      </w:r>
      <w:r>
        <w:rPr>
          <w:rFonts w:hint="eastAsia" w:asciiTheme="majorEastAsia" w:hAnsiTheme="majorEastAsia" w:eastAsiaTheme="majorEastAsia"/>
          <w:szCs w:val="21"/>
        </w:rPr>
        <w:t>—1</w:t>
      </w:r>
      <w:r>
        <w:rPr>
          <w:rFonts w:asciiTheme="majorEastAsia" w:hAnsiTheme="majorEastAsia" w:eastAsiaTheme="majorEastAsia"/>
          <w:szCs w:val="21"/>
        </w:rPr>
        <w:t>00</w:t>
      </w:r>
      <w:r>
        <w:rPr>
          <w:rFonts w:hint="eastAsia" w:asciiTheme="majorEastAsia" w:hAnsiTheme="majorEastAsia" w:eastAsiaTheme="majorEastAsia"/>
          <w:szCs w:val="21"/>
        </w:rPr>
        <w:t>字。（5分）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17．以《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</w:t>
      </w:r>
      <w:r>
        <w:rPr>
          <w:rFonts w:asciiTheme="majorEastAsia" w:hAnsiTheme="majorEastAsia" w:eastAsiaTheme="majorEastAsia"/>
          <w:szCs w:val="21"/>
          <w:u w:val="single"/>
        </w:rPr>
        <w:t xml:space="preserve">     </w:t>
      </w:r>
      <w:r>
        <w:rPr>
          <w:rFonts w:hint="eastAsia" w:asciiTheme="majorEastAsia" w:hAnsiTheme="majorEastAsia" w:eastAsiaTheme="majorEastAsia"/>
          <w:szCs w:val="21"/>
        </w:rPr>
        <w:t>也是我的偶像》为题写一篇作文，不少于5</w:t>
      </w:r>
      <w:r>
        <w:rPr>
          <w:rFonts w:asciiTheme="majorEastAsia" w:hAnsiTheme="majorEastAsia" w:eastAsiaTheme="majorEastAsia"/>
          <w:szCs w:val="21"/>
        </w:rPr>
        <w:t>00</w:t>
      </w:r>
      <w:r>
        <w:rPr>
          <w:rFonts w:hint="eastAsia" w:asciiTheme="majorEastAsia" w:hAnsiTheme="majorEastAsia" w:eastAsiaTheme="majorEastAsia"/>
          <w:szCs w:val="21"/>
        </w:rPr>
        <w:t>字。（3</w:t>
      </w:r>
      <w:r>
        <w:rPr>
          <w:rFonts w:asciiTheme="majorEastAsia" w:hAnsiTheme="majorEastAsia" w:eastAsiaTheme="majorEastAsia"/>
          <w:szCs w:val="21"/>
        </w:rPr>
        <w:t>0</w:t>
      </w:r>
      <w:r>
        <w:rPr>
          <w:rFonts w:hint="eastAsia" w:asciiTheme="majorEastAsia" w:hAnsiTheme="majorEastAsia" w:eastAsiaTheme="majorEastAsia"/>
          <w:szCs w:val="21"/>
        </w:rPr>
        <w:t>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（1）在横线上填写《朝花夕拾》或《白洋淀纪事》《湘行散记》中的人物。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（2）文中不得出现真实的人名、校名。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</w:rPr>
        <w:br w:type="page"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七年级上册语文第三单元试卷答案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b/>
          <w:bCs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kern w:val="0"/>
          <w:szCs w:val="21"/>
        </w:rPr>
        <w:t>一、（22分）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1．（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3分）</w:t>
      </w:r>
      <w:r>
        <w:rPr>
          <w:rFonts w:hint="eastAsia" w:cs="宋体" w:asciiTheme="majorEastAsia" w:hAnsiTheme="majorEastAsia" w:eastAsiaTheme="majorEastAsia"/>
          <w:color w:val="000000"/>
        </w:rPr>
        <w:t>抄写</w:t>
      </w:r>
      <w:r>
        <w:rPr>
          <w:rFonts w:hint="eastAsia" w:cs="宋体" w:asciiTheme="majorEastAsia" w:hAnsiTheme="majorEastAsia" w:eastAsiaTheme="majorEastAsia"/>
          <w:color w:val="000000"/>
          <w:szCs w:val="21"/>
        </w:rPr>
        <w:t>正确1分；书体正确1分；清晰美观1分。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2．（3分）C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3．（</w:t>
      </w:r>
      <w:r>
        <w:rPr>
          <w:rFonts w:asciiTheme="majorEastAsia" w:hAnsiTheme="majorEastAsia" w:eastAsiaTheme="majorEastAsia"/>
          <w:color w:val="000000"/>
          <w:szCs w:val="21"/>
        </w:rPr>
        <w:t>3</w:t>
      </w:r>
      <w:r>
        <w:rPr>
          <w:rFonts w:hint="eastAsia" w:asciiTheme="majorEastAsia" w:hAnsiTheme="majorEastAsia" w:eastAsiaTheme="majorEastAsia"/>
          <w:color w:val="000000"/>
          <w:szCs w:val="21"/>
        </w:rPr>
        <w:t>分）签—鉴     生—声    升—生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4．（3分）①A、F ②I、J③D、E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5.（10分）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（1）学而不思则罔，思而不学则殆；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（2）温故而知新，可以为师矣；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（3）人不知而不愠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（4）有朋自远方来，不亦乐乎；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（5）逝者如斯夫，不舍昼夜；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Cs w:val="21"/>
        </w:rPr>
      </w:pPr>
      <w:r>
        <w:rPr>
          <w:rFonts w:hint="eastAsia" w:asciiTheme="majorEastAsia" w:hAnsiTheme="majorEastAsia" w:eastAsiaTheme="majorEastAsia"/>
          <w:color w:val="000000"/>
          <w:szCs w:val="21"/>
        </w:rPr>
        <w:t>（6）蟋蟀们在这里弹琴；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b/>
          <w:bCs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Cs w:val="21"/>
        </w:rPr>
        <w:t>二、（4</w:t>
      </w:r>
      <w:r>
        <w:rPr>
          <w:rFonts w:cs="宋体" w:asciiTheme="majorEastAsia" w:hAnsiTheme="majorEastAsia" w:eastAsiaTheme="majorEastAsia"/>
          <w:b/>
          <w:bCs/>
          <w:kern w:val="0"/>
          <w:szCs w:val="21"/>
        </w:rPr>
        <w:t>3</w:t>
      </w:r>
      <w:r>
        <w:rPr>
          <w:rFonts w:hint="eastAsia" w:cs="宋体" w:asciiTheme="majorEastAsia" w:hAnsiTheme="majorEastAsia" w:eastAsiaTheme="majorEastAsia"/>
          <w:b/>
          <w:bCs/>
          <w:kern w:val="0"/>
          <w:szCs w:val="21"/>
        </w:rPr>
        <w:t>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（一）（14分）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6.（4分）（1）每日；（2）越过法度；（3）忍受；（4）对于 </w:t>
      </w:r>
      <w:r>
        <w:rPr>
          <w:rFonts w:cs="宋体" w:asciiTheme="majorEastAsia" w:hAnsiTheme="majorEastAsia" w:eastAsiaTheme="majorEastAsia"/>
          <w:szCs w:val="21"/>
        </w:rPr>
        <w:t xml:space="preserve">  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7.（6分）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（1）懂得学习的人比不上喜爱学习的人，喜爱学习的人比不上以学习为乐的人。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（2）要选择他们的长处来学习，他们的缺点要加以改正。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8.（4分）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（1）学习（方法和态度）：知之者不如好之者，好之者不如乐之者；</w:t>
      </w:r>
    </w:p>
    <w:p>
      <w:pPr>
        <w:spacing w:line="360" w:lineRule="auto"/>
        <w:rPr>
          <w:rFonts w:asciiTheme="majorEastAsia" w:hAnsiTheme="majorEastAsia" w:eastAsiaTheme="majorEastAsia"/>
          <w:bCs/>
        </w:rPr>
      </w:pPr>
      <w:r>
        <w:rPr>
          <w:rFonts w:hint="eastAsia" w:cs="宋体" w:asciiTheme="majorEastAsia" w:hAnsiTheme="majorEastAsia" w:eastAsiaTheme="majorEastAsia"/>
          <w:szCs w:val="21"/>
        </w:rPr>
        <w:t>（2）做人（修身和追求）：三军可夺帅也，匹夫不可夺志也；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bCs/>
          <w:color w:val="000000"/>
        </w:rPr>
      </w:pPr>
      <w:r>
        <w:rPr>
          <w:rFonts w:hint="eastAsia" w:cs="宋体" w:asciiTheme="majorEastAsia" w:hAnsiTheme="majorEastAsia" w:eastAsiaTheme="majorEastAsia"/>
          <w:bCs/>
          <w:color w:val="000000"/>
        </w:rPr>
        <w:t>（二）（12分）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9.（3分）C（一年中/最高兴的时节）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10.（3分）</w:t>
      </w:r>
    </w:p>
    <w:p>
      <w:pPr>
        <w:spacing w:line="360" w:lineRule="auto"/>
        <w:ind w:firstLine="420" w:firstLineChars="200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“伸”“按”这两个动词（1分）写出了长妈妈希望我说恭喜的吉利话时期待而又惶急的样子（1分）表现了长妈妈希望“我”和她自己一年到头可以有好运气、顺顺利利的美好愿望和憧憬（表达长妈妈对“我”慈母般的关爱）（1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（列举两个动词1分，内容1分，人物情感1分。）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11.（6分）示例：①长妈妈给“我”讲美女蛇的民间传说故事，让“我”道恭喜，吃福橘，教给“我”很多道理，“我”有感激怀念的温情；②阿长连姓名都不为人所知，不识字，没文化，出身低下，令“我”感到悲哀、同情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（写到温馨的回忆1分，写到理性的思考1分，结合《朝花夕拾》的具体内容举例各1分。可举同一篇，也可举不同篇，只要是《朝花夕拾》的内容即可。要有具体的例子，只写篇目不给分。）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（三）（17分）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12.（4分）给老牛割青草之余，与伙伴到河里戏水；夜晚爬树火烧蜂巢，享受油炸蜂儿美食；秋夜睡到木屋楼上，静静等待核桃成熟；积攒核桃，晒好后卖给城里人换取学费；夜晚与伙伴相约，手执火把捉石蚌蒸吃；夜晚与伙伴们在草堆间捉迷藏嬉戏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 xml:space="preserve">13.（3分）D 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14.（4分）童年有自由、快乐、纯洁与美好的一面，如同花蕊一般；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在快乐的表层下，还隐藏着生活的艰辛与苦难。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另外，文题形成悬念，激发起读者阅读的兴趣，启人思考。</w:t>
      </w:r>
    </w:p>
    <w:p>
      <w:pPr>
        <w:spacing w:line="360" w:lineRule="auto"/>
        <w:rPr>
          <w:rFonts w:cs="宋体" w:asciiTheme="majorEastAsia" w:hAnsiTheme="majorEastAsia" w:eastAsiaTheme="majorEastAsia"/>
          <w:color w:val="00000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szCs w:val="21"/>
        </w:rPr>
        <w:t>15.（6分）作者试图让孩子懂得珍惜童年；童年易逝，孩童应尽量到美丽的大自然中去体会自由、快乐、纯洁与美好；生活也蕴藏着艰辛与苦难，人应该乐观面对，并勇敢地担当起苦难，才会获得真正的成长。这样的童年才会成为人生珍贵的记忆。</w:t>
      </w:r>
    </w:p>
    <w:p>
      <w:pPr>
        <w:snapToGrid w:val="0"/>
        <w:spacing w:line="360" w:lineRule="auto"/>
        <w:rPr>
          <w:rFonts w:cs="宋体" w:asciiTheme="majorEastAsia" w:hAnsiTheme="majorEastAsia" w:eastAsiaTheme="majorEastAsia"/>
          <w:b/>
          <w:bCs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Cs w:val="21"/>
        </w:rPr>
        <w:t>三、（3</w:t>
      </w:r>
      <w:r>
        <w:rPr>
          <w:rFonts w:cs="宋体" w:asciiTheme="majorEastAsia" w:hAnsiTheme="majorEastAsia" w:eastAsiaTheme="majorEastAsia"/>
          <w:b/>
          <w:bCs/>
          <w:kern w:val="0"/>
          <w:szCs w:val="21"/>
        </w:rPr>
        <w:t>5</w:t>
      </w:r>
      <w:r>
        <w:rPr>
          <w:rFonts w:hint="eastAsia" w:cs="宋体" w:asciiTheme="majorEastAsia" w:hAnsiTheme="majorEastAsia" w:eastAsiaTheme="majorEastAsia"/>
          <w:b/>
          <w:bCs/>
          <w:kern w:val="0"/>
          <w:szCs w:val="21"/>
        </w:rPr>
        <w:t>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16.</w:t>
      </w:r>
      <w:r>
        <w:rPr>
          <w:rFonts w:hint="eastAsia" w:asciiTheme="majorEastAsia" w:hAnsiTheme="majorEastAsia" w:eastAsiaTheme="majorEastAsia"/>
          <w:color w:val="000000"/>
          <w:szCs w:val="21"/>
        </w:rPr>
        <w:t>（5分）</w:t>
      </w:r>
      <w:r>
        <w:rPr>
          <w:rFonts w:hint="eastAsia" w:asciiTheme="majorEastAsia" w:hAnsiTheme="majorEastAsia" w:eastAsiaTheme="majorEastAsia"/>
          <w:szCs w:val="21"/>
        </w:rPr>
        <w:t>想象合理，对话具体，如写到“三哼经”等，得4—5分；想象基本合理得2—3分；没有想象或想象不合理，得0—1分。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17.（30分）切入分23分。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一、首先看题目。1.横线上是要求选填三部作品中的人物，所以，这是一篇要求写人的作文。2.是我的偶像，偶像的含义有两个，一是本意，用木头或泥土等制成的人形，二是比喻崇拜的对象，这里选用比喻意，所以文中要写出自己对人物的情感是喜爱、崇拜、敬佩等。3.也，副词，表示转折或强调，比如他不是一个伟人，只是个小人物，但他身上有优点，让我喜爱、崇拜；或者理解为他是鲁迅的偶像，也是我的偶像。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二、评分标准：切题分为23分。先看切题的标准：1.选写三部名著中的人物；2.写出人物的特点；3.点明是我的偶像。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三、上浮的标准：1.用人物的特点引领叙述、议论，24到25分；2.主要内容是写人物是自己偶像的原因，对人物特点有感悟，26到27分。3.写出“也”之意，如通过转折、强调、比较、类别等突出也字，28到30分。</w:t>
      </w:r>
    </w:p>
    <w:p>
      <w:pPr>
        <w:snapToGrid w:val="0"/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四、下浮的情况：1.有人物特点，但复述多，揭示人物特点少，20到22分。2.主要内容不是写表现偶像的原因，而写其他，如写阿长的缺点，17到19分。3.主要写鲁迅，但主要篇幅写《朝花夕拾》以外的鲁迅，为14到16分；但如果写的完全是《朝花夕拾》以内的鲁迅，视为切题作文。4.几乎是复述名著内容，没有写出人物特点，10到13分。5.写三部名著以外的人物，如老师、同学等，10分以下。6、抄袭，如基本照抄阅读题内容，5分以下。</w:t>
      </w:r>
    </w:p>
    <w:p>
      <w:pPr>
        <w:spacing w:line="360" w:lineRule="auto"/>
        <w:rPr>
          <w:rFonts w:cs="Arial" w:asciiTheme="majorEastAsia" w:hAnsiTheme="majorEastAsia" w:eastAsiaTheme="majorEastAsia"/>
        </w:rPr>
      </w:pP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360" w:lineRule="auto"/>
        <w:jc w:val="center"/>
      </w:pPr>
    </w:p>
    <w:sectPr>
      <w:footerReference r:id="rId3" w:type="default"/>
      <w:footerReference r:id="rId4" w:type="even"/>
      <w:pgSz w:w="11906" w:h="16838"/>
      <w:pgMar w:top="1440" w:right="1800" w:bottom="1440" w:left="1800" w:header="850" w:footer="992" w:gutter="0"/>
      <w:pgNumType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84"/>
    <w:rsid w:val="00023AB9"/>
    <w:rsid w:val="000B67DF"/>
    <w:rsid w:val="00261AC4"/>
    <w:rsid w:val="004F26BD"/>
    <w:rsid w:val="00506CF9"/>
    <w:rsid w:val="00557472"/>
    <w:rsid w:val="00572F44"/>
    <w:rsid w:val="006E5374"/>
    <w:rsid w:val="006F3E84"/>
    <w:rsid w:val="007E794F"/>
    <w:rsid w:val="00876353"/>
    <w:rsid w:val="00917DB9"/>
    <w:rsid w:val="00A17F9F"/>
    <w:rsid w:val="00C00EFD"/>
    <w:rsid w:val="00C66F0B"/>
    <w:rsid w:val="00C90EFE"/>
    <w:rsid w:val="00D66A32"/>
    <w:rsid w:val="00F349E3"/>
    <w:rsid w:val="00F5651A"/>
    <w:rsid w:val="00FD4CE7"/>
    <w:rsid w:val="200B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6"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2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10">
    <w:name w:val="page number"/>
    <w:basedOn w:val="9"/>
    <w:semiHidden/>
    <w:unhideWhenUsed/>
    <w:uiPriority w:val="99"/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3">
    <w:name w:val="Table Grid"/>
    <w:basedOn w:val="12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paragraph" w:styleId="17">
    <w:name w:val="No Spacing"/>
    <w:link w:val="18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8">
    <w:name w:val="无间隔 Char"/>
    <w:basedOn w:val="9"/>
    <w:link w:val="17"/>
    <w:uiPriority w:val="1"/>
    <w:rPr>
      <w:kern w:val="0"/>
      <w:sz w:val="22"/>
    </w:rPr>
  </w:style>
  <w:style w:type="character" w:styleId="19">
    <w:name w:val="Placeholder Text"/>
    <w:basedOn w:val="9"/>
    <w:semiHidden/>
    <w:uiPriority w:val="99"/>
    <w:rPr>
      <w:color w:val="808080"/>
    </w:rPr>
  </w:style>
  <w:style w:type="character" w:customStyle="1" w:styleId="20">
    <w:name w:val="日期 Char"/>
    <w:basedOn w:val="9"/>
    <w:link w:val="4"/>
    <w:semiHidden/>
    <w:uiPriority w:val="99"/>
  </w:style>
  <w:style w:type="paragraph" w:customStyle="1" w:styleId="21">
    <w:name w:val="af0"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副标题 Char"/>
    <w:basedOn w:val="9"/>
    <w:link w:val="8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3">
    <w:name w:val="标题 4 Char"/>
    <w:basedOn w:val="9"/>
    <w:link w:val="2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24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5">
    <w:name w:val="p17"/>
    <w:basedOn w:val="1"/>
    <w:uiPriority w:val="0"/>
    <w:pPr>
      <w:widowControl/>
    </w:pPr>
    <w:rPr>
      <w:kern w:val="0"/>
      <w:szCs w:val="21"/>
    </w:rPr>
  </w:style>
  <w:style w:type="character" w:customStyle="1" w:styleId="26">
    <w:name w:val="纯文本 Char"/>
    <w:basedOn w:val="9"/>
    <w:link w:val="3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5CCF14-7A40-4937-BACD-B302713BA1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1032</Words>
  <Characters>5889</Characters>
  <Lines>49</Lines>
  <Paragraphs>13</Paragraphs>
  <TotalTime>7</TotalTime>
  <ScaleCrop>false</ScaleCrop>
  <LinksUpToDate>false</LinksUpToDate>
  <CharactersWithSpaces>6908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2020-08-01T10:06:00Z</dcterms:created>
  <dc:creator>Administrator</dc:creator>
  <cp:lastModifiedBy>Administrator</cp:lastModifiedBy>
  <cp:lastPrinted>2020-07-28T13:51:00Z</cp:lastPrinted>
  <dcterms:modified xsi:type="dcterms:W3CDTF">2020-08-13T07:30:38Z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