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pict>
          <v:shape id="_x0000_s1025" o:spid="_x0000_s1025" o:spt="75" type="#_x0000_t75" style="position:absolute;left:0pt;margin-left:940pt;margin-top:860pt;height:26pt;width:34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asciiTheme="minorEastAsia" w:hAnsiTheme="minorEastAsia" w:eastAsiaTheme="minorEastAsia"/>
          <w:b/>
          <w:sz w:val="30"/>
          <w:szCs w:val="30"/>
        </w:rPr>
        <w:t>《隋唐时期：繁荣与开放的时代》测试题</w:t>
      </w:r>
    </w:p>
    <w:p>
      <w:pPr>
        <w:rPr>
          <w:rFonts w:hint="eastAsia" w:asciiTheme="minorEastAsia" w:hAnsiTheme="minorEastAsia" w:eastAsiaTheme="minorEastAsia"/>
        </w:rPr>
      </w:pPr>
    </w:p>
    <w:p>
      <w:pPr>
        <w:rPr>
          <w:rFonts w:asciiTheme="minorEastAsia" w:hAnsiTheme="minorEastAsia" w:eastAsiaTheme="minorEastAsia"/>
          <w:b/>
        </w:rPr>
      </w:pPr>
      <w:r>
        <w:rPr>
          <w:rFonts w:hint="eastAsia" w:asciiTheme="minorEastAsia" w:hAnsiTheme="minorEastAsia" w:eastAsiaTheme="minorEastAsia"/>
          <w:b/>
        </w:rPr>
        <w:t>一、选择题（每小题只有一个正确答案）</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w:t>
      </w:r>
      <w:r>
        <w:rPr>
          <w:rFonts w:cs="宋体" w:asciiTheme="minorEastAsia" w:hAnsiTheme="minorEastAsia" w:eastAsiaTheme="minorEastAsia"/>
        </w:rPr>
        <w:t>唐太宗是我国历史上杰出的地主阶级政治家。他推行开明务实的政策，贞观年间出现“贞观之治”。有关出现“贞观之治”的原因，叙述错误的是</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唐太宗注意吸取隋亡教训，勤于政务</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B．</w:t>
      </w:r>
      <w:r>
        <w:rPr>
          <w:rFonts w:cs="宋体" w:asciiTheme="minorEastAsia" w:hAnsiTheme="minorEastAsia" w:eastAsiaTheme="minorEastAsia"/>
        </w:rPr>
        <w:t>唐太宗重视纳谏，善于用人，提高行政效能^</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轻徭薄赋，一定程度上保证农时</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D．</w:t>
      </w:r>
      <w:r>
        <w:rPr>
          <w:rFonts w:cs="宋体" w:asciiTheme="minorEastAsia" w:hAnsiTheme="minorEastAsia" w:eastAsiaTheme="minorEastAsia"/>
        </w:rPr>
        <w:t>提拔姚崇、宋璟等一批有才干的人</w:t>
      </w:r>
    </w:p>
    <w:p>
      <w:pPr>
        <w:spacing w:line="360" w:lineRule="auto"/>
        <w:jc w:val="left"/>
        <w:rPr>
          <w:rFonts w:cs="宋体" w:asciiTheme="minorEastAsia" w:hAnsiTheme="minorEastAsia" w:eastAsiaTheme="minorEastAsia"/>
        </w:rPr>
      </w:pPr>
      <w:r>
        <w:rPr>
          <w:rFonts w:hint="eastAsia" w:asciiTheme="minorEastAsia" w:hAnsiTheme="minorEastAsia" w:eastAsiaTheme="minorEastAsia"/>
        </w:rPr>
        <w:t>2．</w:t>
      </w:r>
      <w:r>
        <w:rPr>
          <w:rFonts w:hint="eastAsia" w:cs="宋体" w:asciiTheme="minorEastAsia" w:hAnsiTheme="minorEastAsia" w:eastAsiaTheme="minorEastAsia"/>
        </w:rPr>
        <w:t>历史小话剧《赶考途中》是这样设计的：历史小话剧《赶考途中》是这样设计的：“时间：XX。地点：去京城赶考的路上。人物：赵公子、陈公子、书童。旁白：赵公子，世家大族子弟，带着书童李小二，去京城赶考。……”该剧所反映的现象最早开始于</w:t>
      </w:r>
    </w:p>
    <w:p>
      <w:pPr>
        <w:spacing w:line="360" w:lineRule="auto"/>
        <w:jc w:val="left"/>
        <w:rPr>
          <w:rFonts w:cs="宋体" w:asciiTheme="minorEastAsia" w:hAnsiTheme="minorEastAsia" w:eastAsiaTheme="minorEastAsia"/>
        </w:rPr>
      </w:pPr>
      <w:r>
        <w:rPr>
          <w:rFonts w:hint="eastAsia" w:cs="宋体" w:asciiTheme="minorEastAsia" w:hAnsiTheme="minorEastAsia" w:eastAsiaTheme="minorEastAsia"/>
        </w:rPr>
        <w:t xml:space="preserve">A．西汉                B．隋朝 </w:t>
      </w:r>
      <w:r>
        <w:rPr>
          <w:rFonts w:cs="宋体" w:asciiTheme="minorEastAsia" w:hAnsiTheme="minorEastAsia" w:eastAsiaTheme="minorEastAsia"/>
        </w:rPr>
        <w:t xml:space="preserve">   </w:t>
      </w:r>
      <w:r>
        <w:rPr>
          <w:rFonts w:hint="eastAsia" w:cs="宋体" w:asciiTheme="minorEastAsia" w:hAnsiTheme="minorEastAsia" w:eastAsiaTheme="minorEastAsia"/>
        </w:rPr>
        <w:t>C．唐朝                D．明朝</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3．</w:t>
      </w:r>
      <w:r>
        <w:rPr>
          <w:rFonts w:cs="宋体" w:asciiTheme="minorEastAsia" w:hAnsiTheme="minorEastAsia" w:eastAsiaTheme="minorEastAsia"/>
        </w:rPr>
        <w:t>有历史学家把隋朝比喻成一颗流星，虽然短暂却光芒四射。隋朝的“光芒”包括</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①实现了统一②开通了大运河③发动对高丽的战争④开创了科举制</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①③④</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①②③</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C．</w:t>
      </w:r>
      <w:r>
        <w:rPr>
          <w:rFonts w:cs="宋体" w:asciiTheme="minorEastAsia" w:hAnsiTheme="minorEastAsia" w:eastAsiaTheme="minorEastAsia"/>
        </w:rPr>
        <w:t>①②④</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②③④</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4．</w:t>
      </w:r>
      <w:r>
        <w:rPr>
          <w:rFonts w:cs="宋体" w:asciiTheme="minorEastAsia" w:hAnsiTheme="minorEastAsia" w:eastAsiaTheme="minorEastAsia"/>
        </w:rPr>
        <w:t>隋朝是一个“短暂而繁荣”的王朝，其封建经济繁荣的表现有（  ）</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隋朝垦田面积大幅度增长</w:t>
      </w:r>
      <w:r>
        <w:rPr>
          <w:rFonts w:asciiTheme="minorEastAsia" w:hAnsiTheme="minorEastAsia" w:eastAsiaTheme="minorEastAsia"/>
        </w:rPr>
        <w:t xml:space="preserve">    B．</w:t>
      </w:r>
      <w:r>
        <w:rPr>
          <w:rFonts w:cs="宋体" w:asciiTheme="minorEastAsia" w:hAnsiTheme="minorEastAsia" w:eastAsiaTheme="minorEastAsia"/>
        </w:rPr>
        <w:t>造船技术水平高</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洛阳商业盛极一时</w:t>
      </w:r>
      <w:r>
        <w:rPr>
          <w:rFonts w:asciiTheme="minorEastAsia" w:hAnsiTheme="minorEastAsia" w:eastAsiaTheme="minorEastAsia"/>
        </w:rPr>
        <w:t xml:space="preserve">           D．</w:t>
      </w:r>
      <w:r>
        <w:rPr>
          <w:rFonts w:cs="宋体" w:asciiTheme="minorEastAsia" w:hAnsiTheme="minorEastAsia" w:eastAsiaTheme="minorEastAsia"/>
        </w:rPr>
        <w:t>开凿大运河</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5．</w:t>
      </w:r>
      <w:r>
        <w:rPr>
          <w:rFonts w:cs="宋体" w:asciiTheme="minorEastAsia" w:hAnsiTheme="minorEastAsia" w:eastAsiaTheme="minorEastAsia"/>
        </w:rPr>
        <w:t>现在国家公务员考试分笔试和面试两部分。最早亲自面试的皇帝是</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隋文帝</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武则天</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C．</w:t>
      </w:r>
      <w:r>
        <w:rPr>
          <w:rFonts w:cs="宋体" w:asciiTheme="minorEastAsia" w:hAnsiTheme="minorEastAsia" w:eastAsiaTheme="minorEastAsia"/>
        </w:rPr>
        <w:t>隋炀帝</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赵匡胤</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6．</w:t>
      </w:r>
      <w:r>
        <w:rPr>
          <w:rFonts w:cs="宋体" w:asciiTheme="minorEastAsia" w:hAnsiTheme="minorEastAsia" w:eastAsiaTheme="minorEastAsia"/>
        </w:rPr>
        <w:t>《蒙曼说唐：武则天》由《百家讲坛》讲稿改编而成，深入浅出，读来引人入胜。该书中之所以肯定武则天主要是因为</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她是中国历史上唯一的女皇帝</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其执政时期社会经济继续发展</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发展科举制度，创立殿试制度</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重用有才能的人</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7．</w:t>
      </w:r>
      <w:r>
        <w:rPr>
          <w:rFonts w:cs="宋体" w:asciiTheme="minorEastAsia" w:hAnsiTheme="minorEastAsia" w:eastAsiaTheme="minorEastAsia"/>
        </w:rPr>
        <w:t>“鉴真盲目航东海，一片精诚照太清。舍己为人传道艺，唐风洋溢奈良城。”这首诗追述了唐朝文化对（　　）的影响</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日本</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朝鲜</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印度</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阿拉伯</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8．</w:t>
      </w:r>
      <w:r>
        <w:rPr>
          <w:rFonts w:cs="宋体" w:asciiTheme="minorEastAsia" w:hAnsiTheme="minorEastAsia" w:eastAsiaTheme="minorEastAsia"/>
        </w:rPr>
        <w:t>小茗同学正观看下图所示的电视剧，在剧中他不会看到</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1343660" cy="149479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10"/>
                    <a:stretch>
                      <a:fillRect/>
                    </a:stretch>
                  </pic:blipFill>
                  <pic:spPr>
                    <a:xfrm>
                      <a:off x="0" y="0"/>
                      <a:ext cx="1346404" cy="1497874"/>
                    </a:xfrm>
                    <a:prstGeom prst="rect">
                      <a:avLst/>
                    </a:prstGeom>
                  </pic:spPr>
                </pic:pic>
              </a:graphicData>
            </a:graphic>
          </wp:inline>
        </w:drawing>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武则天废掉两个做皇帝的儿子</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武则天登基称帝，国号为周</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安禄山、史思明发动叛乱</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武则天大力发展科举制</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9．9．</w:t>
      </w:r>
      <w:r>
        <w:rPr>
          <w:rFonts w:cs="宋体" w:asciiTheme="minorEastAsia" w:hAnsiTheme="minorEastAsia" w:eastAsiaTheme="minorEastAsia"/>
        </w:rPr>
        <w:t>武则天称帝时，改国号为 (     )</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隋</w:t>
      </w:r>
      <w:r>
        <w:rPr>
          <w:rFonts w:asciiTheme="minorEastAsia" w:hAnsiTheme="minorEastAsia" w:eastAsiaTheme="minorEastAsia"/>
        </w:rPr>
        <w:t xml:space="preserve">    B．</w:t>
      </w:r>
      <w:r>
        <w:rPr>
          <w:rFonts w:cs="宋体" w:asciiTheme="minorEastAsia" w:hAnsiTheme="minorEastAsia" w:eastAsiaTheme="minorEastAsia"/>
        </w:rPr>
        <w:t>周</w:t>
      </w:r>
      <w:r>
        <w:rPr>
          <w:rFonts w:asciiTheme="minorEastAsia" w:hAnsiTheme="minorEastAsia" w:eastAsiaTheme="minorEastAsia"/>
        </w:rPr>
        <w:t xml:space="preserve">    C．</w:t>
      </w:r>
      <w:r>
        <w:rPr>
          <w:rFonts w:cs="宋体" w:asciiTheme="minorEastAsia" w:hAnsiTheme="minorEastAsia" w:eastAsiaTheme="minorEastAsia"/>
        </w:rPr>
        <w:t>唐</w:t>
      </w:r>
      <w:r>
        <w:rPr>
          <w:rFonts w:asciiTheme="minorEastAsia" w:hAnsiTheme="minorEastAsia" w:eastAsiaTheme="minorEastAsia"/>
        </w:rPr>
        <w:t xml:space="preserve">    D．</w:t>
      </w:r>
      <w:r>
        <w:rPr>
          <w:rFonts w:cs="宋体" w:asciiTheme="minorEastAsia" w:hAnsiTheme="minorEastAsia" w:eastAsiaTheme="minorEastAsia"/>
        </w:rPr>
        <w:t>宋</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10．</w:t>
      </w:r>
      <w:r>
        <w:rPr>
          <w:rFonts w:cs="宋体" w:asciiTheme="minorEastAsia" w:hAnsiTheme="minorEastAsia" w:eastAsiaTheme="minorEastAsia"/>
        </w:rPr>
        <w:t>天宝初年，边镇兵力达49万人，安禄山一人更兼任平卢、范阳、河东三镇节度使。这三地之间地域相连，兵力又于诸镇之中最强，拥兵20万，实力强大。相反，中央兵力则不满8万。材料反映了唐玄宗后期</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社会矛盾日益尖锐</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形成了外重内轻的局面</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励精图治、重用贤能</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民族交融进一步发展</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11．</w:t>
      </w:r>
      <w:r>
        <w:rPr>
          <w:rFonts w:cs="宋体" w:asciiTheme="minorEastAsia" w:hAnsiTheme="minorEastAsia" w:eastAsiaTheme="minorEastAsia"/>
        </w:rPr>
        <w:t>“我父祖未有通婚上国者，今我得尚大唐公主，为幸实多。”材料中的“我”应是</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赤德祖赞</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孝文帝</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C．</w:t>
      </w:r>
      <w:r>
        <w:rPr>
          <w:rFonts w:cs="宋体" w:asciiTheme="minorEastAsia" w:hAnsiTheme="minorEastAsia" w:eastAsiaTheme="minorEastAsia"/>
        </w:rPr>
        <w:t>松赞干布</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元昊</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12．</w:t>
      </w:r>
      <w:r>
        <w:rPr>
          <w:rFonts w:cs="宋体" w:asciiTheme="minorEastAsia" w:hAnsiTheme="minorEastAsia" w:eastAsiaTheme="minorEastAsia"/>
        </w:rPr>
        <w:t>《旧唐书》称：武则天“制公卿之死命，擅王者之威力”（意为诛杀公卿，独断专权），但有人说：“对人民来说，武则天不算是坏皇帝。”得出这个结论的主要依据是武则天</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改国号为周</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是中国历史上唯一的女皇帝</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破格用人，推动社会经济继续发展</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减轻人民负担并提高人民的政治地位</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13．</w:t>
      </w:r>
      <w:r>
        <w:rPr>
          <w:rFonts w:cs="宋体" w:asciiTheme="minorEastAsia" w:hAnsiTheme="minorEastAsia" w:eastAsiaTheme="minorEastAsia"/>
        </w:rPr>
        <w:t>渔阳鼙鼓动地来,惊破霓裳羽衣舞。”紧急的战报打破了唐玄宗与杨贵妃的歌舞升平。促使唐朝形势急转直下的是(      )</w:t>
      </w:r>
    </w:p>
    <w:p>
      <w:pPr>
        <w:tabs>
          <w:tab w:val="left" w:pos="2076"/>
          <w:tab w:val="left" w:pos="4153"/>
          <w:tab w:val="left" w:pos="6229"/>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黄巾起义</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八王之乱</w:t>
      </w:r>
      <w:r>
        <w:rPr>
          <w:rFonts w:asciiTheme="minorEastAsia" w:hAnsiTheme="minorEastAsia" w:eastAsiaTheme="minorEastAsia"/>
        </w:rPr>
        <w:tab/>
      </w:r>
      <w:r>
        <w:rPr>
          <w:rFonts w:asciiTheme="minorEastAsia" w:hAnsiTheme="minorEastAsia" w:eastAsiaTheme="minorEastAsia"/>
        </w:rPr>
        <w:t>C．</w:t>
      </w:r>
      <w:r>
        <w:rPr>
          <w:rFonts w:cs="宋体" w:asciiTheme="minorEastAsia" w:hAnsiTheme="minorEastAsia" w:eastAsiaTheme="minorEastAsia"/>
        </w:rPr>
        <w:t>黄巢起义</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安史之乱</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14．</w:t>
      </w:r>
      <w:r>
        <w:rPr>
          <w:rFonts w:cs="宋体" w:asciiTheme="minorEastAsia" w:hAnsiTheme="minorEastAsia" w:eastAsiaTheme="minorEastAsia"/>
        </w:rPr>
        <w:t>有学者认为科举制所体现的许多有价值的观念具有永久的生命力成为人类共同的基本理念。科举制“具有永久的生命力”主要是指(     )</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平等竟争</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注重实践</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思想自由</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以德取才</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t>15．人称“政启开元，治宏贞观”的古代帝王是（ ）</w:t>
      </w:r>
    </w:p>
    <w:p>
      <w:pPr>
        <w:tabs>
          <w:tab w:val="left" w:pos="4153"/>
        </w:tabs>
        <w:spacing w:line="360" w:lineRule="auto"/>
        <w:jc w:val="left"/>
        <w:textAlignment w:val="center"/>
        <w:rPr>
          <w:rFonts w:asciiTheme="minorEastAsia" w:hAnsiTheme="minorEastAsia" w:eastAsiaTheme="minorEastAsia"/>
        </w:rPr>
      </w:pPr>
      <w:r>
        <w:rPr>
          <w:rFonts w:asciiTheme="minorEastAsia" w:hAnsiTheme="minorEastAsia" w:eastAsiaTheme="minorEastAsia"/>
        </w:rPr>
        <w:t>A．唐太宗</w:t>
      </w:r>
      <w:r>
        <w:rPr>
          <w:rFonts w:asciiTheme="minorEastAsia" w:hAnsiTheme="minorEastAsia" w:eastAsiaTheme="minorEastAsia"/>
        </w:rPr>
        <w:tab/>
      </w:r>
      <w:r>
        <w:rPr>
          <w:rFonts w:asciiTheme="minorEastAsia" w:hAnsiTheme="minorEastAsia" w:eastAsiaTheme="minorEastAsia"/>
        </w:rPr>
        <w:t>B．唐高宗</w:t>
      </w:r>
    </w:p>
    <w:p>
      <w:pPr>
        <w:tabs>
          <w:tab w:val="left" w:pos="4153"/>
        </w:tabs>
        <w:spacing w:line="360" w:lineRule="auto"/>
        <w:jc w:val="left"/>
        <w:textAlignment w:val="center"/>
        <w:rPr>
          <w:rFonts w:asciiTheme="minorEastAsia" w:hAnsiTheme="minorEastAsia" w:eastAsiaTheme="minorEastAsia"/>
        </w:rPr>
      </w:pPr>
      <w:r>
        <w:rPr>
          <w:rFonts w:asciiTheme="minorEastAsia" w:hAnsiTheme="minorEastAsia" w:eastAsiaTheme="minorEastAsia"/>
        </w:rPr>
        <w:t>C．武则天</w:t>
      </w:r>
      <w:r>
        <w:rPr>
          <w:rFonts w:asciiTheme="minorEastAsia" w:hAnsiTheme="minorEastAsia" w:eastAsiaTheme="minorEastAsia"/>
        </w:rPr>
        <w:tab/>
      </w:r>
      <w:r>
        <w:rPr>
          <w:rFonts w:asciiTheme="minorEastAsia" w:hAnsiTheme="minorEastAsia" w:eastAsiaTheme="minorEastAsia"/>
        </w:rPr>
        <w:t>D．唐玄宗</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16．</w:t>
      </w:r>
      <w:r>
        <w:rPr>
          <w:rFonts w:cs="宋体" w:asciiTheme="minorEastAsia" w:hAnsiTheme="minorEastAsia" w:eastAsiaTheme="minorEastAsia"/>
        </w:rPr>
        <w:t>我国封建社会呈现前所未有的“开元盛世”是在（   ）统治时期</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唐高祖</w:t>
      </w:r>
      <w:r>
        <w:rPr>
          <w:rFonts w:asciiTheme="minorEastAsia" w:hAnsiTheme="minorEastAsia" w:eastAsiaTheme="minorEastAsia"/>
        </w:rPr>
        <w:t xml:space="preserve">    B．</w:t>
      </w:r>
      <w:r>
        <w:rPr>
          <w:rFonts w:cs="宋体" w:asciiTheme="minorEastAsia" w:hAnsiTheme="minorEastAsia" w:eastAsiaTheme="minorEastAsia"/>
        </w:rPr>
        <w:t>唐太宗</w:t>
      </w:r>
      <w:r>
        <w:rPr>
          <w:rFonts w:asciiTheme="minorEastAsia" w:hAnsiTheme="minorEastAsia" w:eastAsiaTheme="minorEastAsia"/>
        </w:rPr>
        <w:t xml:space="preserve">    C．</w:t>
      </w:r>
      <w:r>
        <w:rPr>
          <w:rFonts w:cs="宋体" w:asciiTheme="minorEastAsia" w:hAnsiTheme="minorEastAsia" w:eastAsiaTheme="minorEastAsia"/>
        </w:rPr>
        <w:t>武则天</w:t>
      </w:r>
      <w:r>
        <w:rPr>
          <w:rFonts w:asciiTheme="minorEastAsia" w:hAnsiTheme="minorEastAsia" w:eastAsiaTheme="minorEastAsia"/>
        </w:rPr>
        <w:t xml:space="preserve">    D．</w:t>
      </w:r>
      <w:r>
        <w:rPr>
          <w:rFonts w:cs="宋体" w:asciiTheme="minorEastAsia" w:hAnsiTheme="minorEastAsia" w:eastAsiaTheme="minorEastAsia"/>
        </w:rPr>
        <w:t>唐玄宗</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17．</w:t>
      </w:r>
      <w:r>
        <w:rPr>
          <w:rFonts w:cs="宋体" w:asciiTheme="minorEastAsia" w:hAnsiTheme="minorEastAsia" w:eastAsiaTheme="minorEastAsia"/>
        </w:rPr>
        <w:t>秦朝和隋朝都是具有开创性的历史王朝。它们的相同之处有（      ）</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（1）都结束了长期分裂的局面，实现了国家统一</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（2）都创立了影响深远的政治制度</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（3）都采取残酷手段加强思想控制</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（4）都兴修了著名工程</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（1）（2）（3）（4）</w:t>
      </w:r>
      <w:r>
        <w:rPr>
          <w:rFonts w:asciiTheme="minorEastAsia" w:hAnsiTheme="minorEastAsia" w:eastAsiaTheme="minorEastAsia"/>
        </w:rPr>
        <w:t xml:space="preserve">    B．</w:t>
      </w:r>
      <w:r>
        <w:rPr>
          <w:rFonts w:cs="宋体" w:asciiTheme="minorEastAsia" w:hAnsiTheme="minorEastAsia" w:eastAsiaTheme="minorEastAsia"/>
        </w:rPr>
        <w:t>（1）（2）（3）</w:t>
      </w:r>
      <w:r>
        <w:rPr>
          <w:rFonts w:asciiTheme="minorEastAsia" w:hAnsiTheme="minorEastAsia" w:eastAsiaTheme="minorEastAsia"/>
        </w:rPr>
        <w:t xml:space="preserve">    C．</w:t>
      </w:r>
      <w:r>
        <w:rPr>
          <w:rFonts w:cs="宋体" w:asciiTheme="minorEastAsia" w:hAnsiTheme="minorEastAsia" w:eastAsiaTheme="minorEastAsia"/>
        </w:rPr>
        <w:t>（1）（2）（4）</w:t>
      </w:r>
      <w:r>
        <w:rPr>
          <w:rFonts w:asciiTheme="minorEastAsia" w:hAnsiTheme="minorEastAsia" w:eastAsiaTheme="minorEastAsia"/>
        </w:rPr>
        <w:t xml:space="preserve">    D．</w:t>
      </w:r>
      <w:r>
        <w:rPr>
          <w:rFonts w:cs="宋体" w:asciiTheme="minorEastAsia" w:hAnsiTheme="minorEastAsia" w:eastAsiaTheme="minorEastAsia"/>
        </w:rPr>
        <w:t>（2）（3）（4）</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18．</w:t>
      </w:r>
      <w:r>
        <w:rPr>
          <w:rFonts w:cs="宋体" w:asciiTheme="minorEastAsia" w:hAnsiTheme="minorEastAsia" w:eastAsiaTheme="minorEastAsia"/>
        </w:rPr>
        <w:t>小明想要了解唐朝建立者的情况，上网点击的关键词应是(   )</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李世民</w:t>
      </w:r>
      <w:r>
        <w:rPr>
          <w:rFonts w:asciiTheme="minorEastAsia" w:hAnsiTheme="minorEastAsia" w:eastAsiaTheme="minorEastAsia"/>
        </w:rPr>
        <w:t xml:space="preserve">    B．</w:t>
      </w:r>
      <w:r>
        <w:rPr>
          <w:rFonts w:cs="宋体" w:asciiTheme="minorEastAsia" w:hAnsiTheme="minorEastAsia" w:eastAsiaTheme="minorEastAsia"/>
        </w:rPr>
        <w:t>李渊</w:t>
      </w:r>
      <w:r>
        <w:rPr>
          <w:rFonts w:asciiTheme="minorEastAsia" w:hAnsiTheme="minorEastAsia" w:eastAsiaTheme="minorEastAsia"/>
        </w:rPr>
        <w:t xml:space="preserve">    C．</w:t>
      </w:r>
      <w:r>
        <w:rPr>
          <w:rFonts w:cs="宋体" w:asciiTheme="minorEastAsia" w:hAnsiTheme="minorEastAsia" w:eastAsiaTheme="minorEastAsia"/>
        </w:rPr>
        <w:t>杨坚</w:t>
      </w:r>
      <w:r>
        <w:rPr>
          <w:rFonts w:asciiTheme="minorEastAsia" w:hAnsiTheme="minorEastAsia" w:eastAsiaTheme="minorEastAsia"/>
        </w:rPr>
        <w:t xml:space="preserve">    D．</w:t>
      </w:r>
      <w:r>
        <w:rPr>
          <w:rFonts w:cs="宋体" w:asciiTheme="minorEastAsia" w:hAnsiTheme="minorEastAsia" w:eastAsiaTheme="minorEastAsia"/>
        </w:rPr>
        <w:t>杨广</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19．</w:t>
      </w:r>
      <w:r>
        <w:rPr>
          <w:rFonts w:cs="宋体" w:asciiTheme="minorEastAsia" w:hAnsiTheme="minorEastAsia" w:eastAsiaTheme="minorEastAsia"/>
        </w:rPr>
        <w:t>归纳法是非常有效的历史学习方法。下列对隋唐时期阶段特征的描述，正确的是：（   ）</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国家的产生和社会变革</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政权分立和民族融合</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繁荣与开放</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统一的多民族国家的巩固与发展</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20．</w:t>
      </w:r>
      <w:r>
        <w:rPr>
          <w:rFonts w:cs="宋体" w:asciiTheme="minorEastAsia" w:hAnsiTheme="minorEastAsia" w:eastAsiaTheme="minorEastAsia"/>
        </w:rPr>
        <w:t>同学们平时都喜欢阅读、使用成语故事。下列这些成语故事，按其反映故事情节出现的先后顺序，排列正确的一项是</w:t>
      </w:r>
    </w:p>
    <w:p>
      <w:pPr>
        <w:spacing w:line="360" w:lineRule="auto"/>
        <w:jc w:val="left"/>
        <w:textAlignment w:val="center"/>
        <w:rPr>
          <w:rFonts w:cs="宋体" w:asciiTheme="minorEastAsia" w:hAnsiTheme="minorEastAsia" w:eastAsiaTheme="minorEastAsia"/>
        </w:rPr>
      </w:pPr>
      <w:r>
        <w:rPr>
          <w:rFonts w:cs="宋体" w:asciiTheme="minorEastAsia" w:hAnsiTheme="minorEastAsia" w:eastAsiaTheme="minorEastAsia"/>
        </w:rPr>
        <w:t>①酒池肉林②约法三章③卧薪尝胆④陈桥兵变⑤房谋杜断</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①③②⑤④</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B．</w:t>
      </w:r>
      <w:r>
        <w:rPr>
          <w:rFonts w:cs="宋体" w:asciiTheme="minorEastAsia" w:hAnsiTheme="minorEastAsia" w:eastAsiaTheme="minorEastAsia"/>
        </w:rPr>
        <w:t>①②⑤③④</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C．</w:t>
      </w:r>
      <w:r>
        <w:rPr>
          <w:rFonts w:cs="宋体" w:asciiTheme="minorEastAsia" w:hAnsiTheme="minorEastAsia" w:eastAsiaTheme="minorEastAsia"/>
        </w:rPr>
        <w:t>③④⑤②①</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asciiTheme="minorEastAsia" w:hAnsiTheme="minorEastAsia" w:eastAsiaTheme="minorEastAsia"/>
        </w:rPr>
        <w:t>D．</w:t>
      </w:r>
      <w:r>
        <w:rPr>
          <w:rFonts w:cs="宋体" w:asciiTheme="minorEastAsia" w:hAnsiTheme="minorEastAsia" w:eastAsiaTheme="minorEastAsia"/>
        </w:rPr>
        <w:t>③①④②⑤</w:t>
      </w:r>
    </w:p>
    <w:p>
      <w:pPr>
        <w:spacing w:line="360" w:lineRule="auto"/>
        <w:jc w:val="left"/>
        <w:textAlignment w:val="center"/>
        <w:rPr>
          <w:rFonts w:asciiTheme="minorEastAsia" w:hAnsiTheme="minorEastAsia" w:eastAsiaTheme="minorEastAsia"/>
        </w:rPr>
      </w:pPr>
      <w:r>
        <w:rPr>
          <w:rFonts w:asciiTheme="minorEastAsia" w:hAnsiTheme="minorEastAsia" w:eastAsiaTheme="minorEastAsia"/>
        </w:rPr>
        <w:t>21．下列表述中最能反映隋朝社会特点的是：（　　）</w:t>
      </w:r>
    </w:p>
    <w:p>
      <w:pPr>
        <w:tabs>
          <w:tab w:val="left" w:pos="2076"/>
          <w:tab w:val="left" w:pos="4153"/>
          <w:tab w:val="left" w:pos="6229"/>
        </w:tabs>
        <w:spacing w:line="360" w:lineRule="auto"/>
        <w:jc w:val="left"/>
        <w:textAlignment w:val="center"/>
        <w:rPr>
          <w:rFonts w:asciiTheme="minorEastAsia" w:hAnsiTheme="minorEastAsia" w:eastAsiaTheme="minorEastAsia"/>
        </w:rPr>
      </w:pPr>
      <w:r>
        <w:rPr>
          <w:rFonts w:asciiTheme="minorEastAsia" w:hAnsiTheme="minorEastAsia" w:eastAsiaTheme="minorEastAsia"/>
        </w:rPr>
        <w:t>A．君主专制顶峰</w:t>
      </w:r>
      <w:r>
        <w:rPr>
          <w:rFonts w:asciiTheme="minorEastAsia" w:hAnsiTheme="minorEastAsia" w:eastAsiaTheme="minorEastAsia"/>
        </w:rPr>
        <w:tab/>
      </w:r>
      <w:r>
        <w:rPr>
          <w:rFonts w:asciiTheme="minorEastAsia" w:hAnsiTheme="minorEastAsia" w:eastAsiaTheme="minorEastAsia"/>
        </w:rPr>
        <w:t>B．民族大融合</w:t>
      </w:r>
      <w:r>
        <w:rPr>
          <w:rFonts w:asciiTheme="minorEastAsia" w:hAnsiTheme="minorEastAsia" w:eastAsiaTheme="minorEastAsia"/>
        </w:rPr>
        <w:tab/>
      </w:r>
      <w:r>
        <w:rPr>
          <w:rFonts w:asciiTheme="minorEastAsia" w:hAnsiTheme="minorEastAsia" w:eastAsiaTheme="minorEastAsia"/>
        </w:rPr>
        <w:t>C．经济重心转移</w:t>
      </w:r>
      <w:r>
        <w:rPr>
          <w:rFonts w:asciiTheme="minorEastAsia" w:hAnsiTheme="minorEastAsia" w:eastAsiaTheme="minorEastAsia"/>
        </w:rPr>
        <w:tab/>
      </w:r>
      <w:r>
        <w:rPr>
          <w:rFonts w:asciiTheme="minorEastAsia" w:hAnsiTheme="minorEastAsia" w:eastAsiaTheme="minorEastAsia"/>
        </w:rPr>
        <w:t>D．繁荣而短暂</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22．</w:t>
      </w:r>
      <w:r>
        <w:rPr>
          <w:rFonts w:cs="宋体" w:asciiTheme="minorEastAsia" w:hAnsiTheme="minorEastAsia" w:eastAsiaTheme="minorEastAsia"/>
        </w:rPr>
        <w:t>杜甫在《无家别》中写道：“寂寞天宝后，园庐但蒿藜。我里百余家，世乱各东西。存者无消息，死者为尘泥。……四邻何所有？一二老寡妻。”这首诗主要反映了</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五代十国的更迭</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安史之乱的影响</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君主暴政的危害</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黄巢起义的破坏</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23．</w:t>
      </w:r>
      <w:r>
        <w:rPr>
          <w:rFonts w:cs="宋体" w:asciiTheme="minorEastAsia" w:hAnsiTheme="minorEastAsia" w:eastAsiaTheme="minorEastAsia"/>
        </w:rPr>
        <w:t>诗仙李白诗句豪迈奔放和诗圣杜甫诗句沉郁悲，导致两人创造风格不同的原因是（　　）</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A．</w:t>
      </w:r>
      <w:r>
        <w:rPr>
          <w:rFonts w:cs="宋体" w:asciiTheme="minorEastAsia" w:hAnsiTheme="minorEastAsia" w:eastAsiaTheme="minorEastAsia"/>
        </w:rPr>
        <w:t>所受教育不同</w:t>
      </w:r>
      <w:r>
        <w:rPr>
          <w:rFonts w:asciiTheme="minorEastAsia" w:hAnsiTheme="minorEastAsia" w:eastAsiaTheme="minorEastAsia"/>
        </w:rPr>
        <w:tab/>
      </w:r>
      <w:r>
        <w:rPr>
          <w:rFonts w:asciiTheme="minorEastAsia" w:hAnsiTheme="minorEastAsia" w:eastAsiaTheme="minorEastAsia"/>
        </w:rPr>
        <w:t>B．</w:t>
      </w:r>
      <w:r>
        <w:rPr>
          <w:rFonts w:cs="宋体" w:asciiTheme="minorEastAsia" w:hAnsiTheme="minorEastAsia" w:eastAsiaTheme="minorEastAsia"/>
        </w:rPr>
        <w:t>个人前途不同</w:t>
      </w:r>
    </w:p>
    <w:p>
      <w:pPr>
        <w:tabs>
          <w:tab w:val="left" w:pos="4153"/>
        </w:tabs>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C．</w:t>
      </w:r>
      <w:r>
        <w:rPr>
          <w:rFonts w:cs="宋体" w:asciiTheme="minorEastAsia" w:hAnsiTheme="minorEastAsia" w:eastAsiaTheme="minorEastAsia"/>
        </w:rPr>
        <w:t>所处社会现实不同</w:t>
      </w:r>
      <w:r>
        <w:rPr>
          <w:rFonts w:asciiTheme="minorEastAsia" w:hAnsiTheme="minorEastAsia" w:eastAsiaTheme="minorEastAsia"/>
        </w:rPr>
        <w:tab/>
      </w:r>
      <w:r>
        <w:rPr>
          <w:rFonts w:asciiTheme="minorEastAsia" w:hAnsiTheme="minorEastAsia" w:eastAsiaTheme="minorEastAsia"/>
        </w:rPr>
        <w:t>D．</w:t>
      </w:r>
      <w:r>
        <w:rPr>
          <w:rFonts w:cs="宋体" w:asciiTheme="minorEastAsia" w:hAnsiTheme="minorEastAsia" w:eastAsiaTheme="minorEastAsia"/>
        </w:rPr>
        <w:t>对祖国山河认知不同</w:t>
      </w: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b/>
        </w:rPr>
      </w:pPr>
      <w:r>
        <w:rPr>
          <w:rFonts w:hint="eastAsia" w:asciiTheme="minorEastAsia" w:hAnsiTheme="minorEastAsia" w:eastAsiaTheme="minorEastAsia"/>
          <w:b/>
        </w:rPr>
        <w:t>二、简答题</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24．</w:t>
      </w:r>
      <w:r>
        <w:rPr>
          <w:rFonts w:cs="宋体" w:asciiTheme="minorEastAsia" w:hAnsiTheme="minorEastAsia" w:eastAsiaTheme="minorEastAsia"/>
        </w:rPr>
        <w:t>唐太宗吸取隋朝灭亡的教训，你认为从哪些方面能体现出来？</w:t>
      </w:r>
    </w:p>
    <w:p>
      <w:pPr>
        <w:spacing w:line="360" w:lineRule="auto"/>
        <w:rPr>
          <w:rFonts w:asciiTheme="minorEastAsia" w:hAnsiTheme="minorEastAsia" w:eastAsiaTheme="minorEastAsia"/>
        </w:rPr>
      </w:pPr>
      <w:r>
        <w:rPr>
          <w:rFonts w:hint="eastAsia" w:asciiTheme="minorEastAsia" w:hAnsiTheme="minorEastAsia" w:eastAsiaTheme="minorEastAsia"/>
        </w:rPr>
        <w:t>25．材料一  科举制度是一种通过分科考试以选拔官员的制度。隋文帝时曾令各州推举人才，这些被推举的人才须考试合格才可以做官。隋炀帝设置了进士科，标志着科举制度诞生。</w:t>
      </w:r>
    </w:p>
    <w:p>
      <w:pPr>
        <w:spacing w:line="360" w:lineRule="auto"/>
        <w:rPr>
          <w:rFonts w:asciiTheme="minorEastAsia" w:hAnsiTheme="minorEastAsia" w:eastAsiaTheme="minorEastAsia"/>
        </w:rPr>
      </w:pPr>
      <w:r>
        <w:rPr>
          <w:rFonts w:hint="eastAsia" w:asciiTheme="minorEastAsia" w:hAnsiTheme="minorEastAsia" w:eastAsiaTheme="minorEastAsia"/>
        </w:rPr>
        <w:t>材料二  唐朝科举制传播邻国，新罗、日本都曾通过考试选官。外国留学生也到长安参加科举考试，考中进士的还可以做官。</w:t>
      </w:r>
    </w:p>
    <w:p>
      <w:pPr>
        <w:spacing w:line="360" w:lineRule="auto"/>
        <w:rPr>
          <w:rFonts w:asciiTheme="minorEastAsia" w:hAnsiTheme="minorEastAsia" w:eastAsiaTheme="minorEastAsia"/>
        </w:rPr>
      </w:pPr>
      <w:r>
        <w:rPr>
          <w:rFonts w:hint="eastAsia" w:asciiTheme="minorEastAsia" w:hAnsiTheme="minorEastAsia" w:eastAsiaTheme="minorEastAsia"/>
        </w:rPr>
        <w:t>材料三  明朝的科举考试每三年一次。考试规定了命题范围，考生作文格式也做了明确规定。</w:t>
      </w:r>
    </w:p>
    <w:p>
      <w:pPr>
        <w:spacing w:line="360" w:lineRule="auto"/>
        <w:rPr>
          <w:rFonts w:asciiTheme="minorEastAsia" w:hAnsiTheme="minorEastAsia" w:eastAsiaTheme="minorEastAsia"/>
        </w:rPr>
      </w:pPr>
      <w:r>
        <w:rPr>
          <w:rFonts w:hint="eastAsia" w:asciiTheme="minorEastAsia" w:hAnsiTheme="minorEastAsia" w:eastAsiaTheme="minorEastAsia"/>
        </w:rPr>
        <w:t>（1）试结合材料一，分析科举制在当时产生了哪些影响？</w:t>
      </w:r>
    </w:p>
    <w:p>
      <w:pPr>
        <w:spacing w:line="360" w:lineRule="auto"/>
        <w:rPr>
          <w:rFonts w:asciiTheme="minorEastAsia" w:hAnsiTheme="minorEastAsia" w:eastAsiaTheme="minorEastAsia"/>
        </w:rPr>
      </w:pPr>
      <w:r>
        <w:rPr>
          <w:rFonts w:hint="eastAsia" w:asciiTheme="minorEastAsia" w:hAnsiTheme="minorEastAsia" w:eastAsiaTheme="minorEastAsia"/>
        </w:rPr>
        <w:t>（2）唐朝延续并完善了科举制，试举武则天、唐玄宗时期的相关史实加以说明。材料二中“唐朝科举制传播邻国，新罗、日本都曾通过考试选官” 说明科举制产生了怎样的影响？</w:t>
      </w:r>
    </w:p>
    <w:p>
      <w:pPr>
        <w:spacing w:line="360" w:lineRule="auto"/>
        <w:rPr>
          <w:rFonts w:asciiTheme="minorEastAsia" w:hAnsiTheme="minorEastAsia" w:eastAsiaTheme="minorEastAsia"/>
        </w:rPr>
      </w:pPr>
      <w:r>
        <w:rPr>
          <w:rFonts w:hint="eastAsia" w:asciiTheme="minorEastAsia" w:hAnsiTheme="minorEastAsia" w:eastAsiaTheme="minorEastAsia"/>
        </w:rPr>
        <w:t>（3）明朝科举制规定的考试范围是什么？规定的作文格式创作的文章被称作什么？这一系列规定的积极和消极影响分别是什么？</w:t>
      </w:r>
    </w:p>
    <w:p>
      <w:pPr>
        <w:spacing w:line="360" w:lineRule="auto"/>
        <w:rPr>
          <w:rFonts w:asciiTheme="minorEastAsia" w:hAnsiTheme="minorEastAsia" w:eastAsiaTheme="minorEastAsia"/>
        </w:rPr>
      </w:pPr>
      <w:r>
        <w:rPr>
          <w:rFonts w:hint="eastAsia" w:asciiTheme="minorEastAsia" w:hAnsiTheme="minorEastAsia" w:eastAsiaTheme="minorEastAsia"/>
        </w:rPr>
        <w:t>（4）结合上述材料，概括科举制从隋朝到明朝的发展趋势。</w:t>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26．</w:t>
      </w:r>
      <w:r>
        <w:rPr>
          <w:rFonts w:cs="宋体" w:asciiTheme="minorEastAsia" w:hAnsiTheme="minorEastAsia" w:eastAsiaTheme="minorEastAsia"/>
        </w:rPr>
        <w:t>比较玄奘西行和鉴真东渡，找出他们的共同点和不同点。</w:t>
      </w:r>
    </w:p>
    <w:p>
      <w:pPr>
        <w:spacing w:line="360" w:lineRule="auto"/>
        <w:jc w:val="left"/>
        <w:textAlignment w:val="center"/>
        <w:rPr>
          <w:rFonts w:cs="楷体" w:asciiTheme="minorEastAsia" w:hAnsiTheme="minorEastAsia" w:eastAsiaTheme="minorEastAsia"/>
        </w:rPr>
      </w:pPr>
      <w:r>
        <w:rPr>
          <w:rFonts w:asciiTheme="minorEastAsia" w:hAnsiTheme="minorEastAsia" w:eastAsiaTheme="minorEastAsia"/>
        </w:rPr>
        <w:t>27．</w:t>
      </w:r>
      <w:r>
        <w:rPr>
          <w:rFonts w:cs="楷体" w:asciiTheme="minorEastAsia" w:hAnsiTheme="minorEastAsia" w:eastAsiaTheme="minorEastAsia"/>
        </w:rPr>
        <w:t>如图，这是我国古代一种工具，史书上记载：“水激轮转，众筒兜水，次第于岸上……以灌稻田，日夜不息，绝胜人力。”你知道这种工具的名称吗？它的主要用途是什么？最早出现于什么时候？与它同时代产生的另一农业工具是什么？</w:t>
      </w:r>
    </w:p>
    <w:p>
      <w:pPr>
        <w:spacing w:line="360" w:lineRule="auto"/>
        <w:ind w:firstLine="450"/>
        <w:jc w:val="left"/>
        <w:textAlignment w:val="center"/>
        <w:rPr>
          <w:rFonts w:asciiTheme="minorEastAsia" w:hAnsiTheme="minorEastAsia" w:eastAsiaTheme="minorEastAsia"/>
        </w:rPr>
      </w:pPr>
      <w:r>
        <w:rPr>
          <w:rFonts w:asciiTheme="minorEastAsia" w:hAnsiTheme="minorEastAsia" w:eastAsiaTheme="minorEastAsia"/>
        </w:rPr>
        <w:drawing>
          <wp:inline distT="0" distB="0" distL="0" distR="0">
            <wp:extent cx="1133475" cy="1314450"/>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100002" name="图片 100002" descr=" "/>
                    <pic:cNvPicPr/>
                  </pic:nvPicPr>
                  <pic:blipFill>
                    <a:blip r:embed="rId11"/>
                    <a:stretch>
                      <a:fillRect/>
                    </a:stretch>
                  </pic:blipFill>
                  <pic:spPr>
                    <a:xfrm>
                      <a:off x="0" y="0"/>
                      <a:ext cx="1133475" cy="1314450"/>
                    </a:xfrm>
                    <a:prstGeom prst="rect">
                      <a:avLst/>
                    </a:prstGeom>
                  </pic:spPr>
                </pic:pic>
              </a:graphicData>
            </a:graphic>
          </wp:inline>
        </w:drawing>
      </w:r>
    </w:p>
    <w:p>
      <w:pPr>
        <w:spacing w:line="360" w:lineRule="auto"/>
        <w:jc w:val="left"/>
        <w:textAlignment w:val="center"/>
        <w:rPr>
          <w:rFonts w:cs="宋体" w:asciiTheme="minorEastAsia" w:hAnsiTheme="minorEastAsia" w:eastAsiaTheme="minorEastAsia"/>
        </w:rPr>
      </w:pPr>
      <w:r>
        <w:rPr>
          <w:rFonts w:asciiTheme="minorEastAsia" w:hAnsiTheme="minorEastAsia" w:eastAsiaTheme="minorEastAsia"/>
        </w:rPr>
        <w:t>28．</w:t>
      </w:r>
      <w:r>
        <w:rPr>
          <w:rFonts w:cs="宋体" w:asciiTheme="minorEastAsia" w:hAnsiTheme="minorEastAsia" w:eastAsiaTheme="minorEastAsia"/>
        </w:rPr>
        <w:t>请结合所学知识，简要概述古代中国文化对日本的影响。</w:t>
      </w:r>
    </w:p>
    <w:p>
      <w:pPr>
        <w:spacing w:line="360" w:lineRule="auto"/>
        <w:ind w:firstLine="450"/>
        <w:jc w:val="left"/>
        <w:textAlignment w:val="center"/>
        <w:rPr>
          <w:rFonts w:asciiTheme="minorEastAsia" w:hAnsiTheme="minorEastAsia" w:eastAsiaTheme="minorEastAsia"/>
        </w:rPr>
      </w:pPr>
    </w:p>
    <w:p>
      <w:pPr>
        <w:rPr>
          <w:rFonts w:asciiTheme="minorEastAsia" w:hAnsiTheme="minorEastAsia" w:eastAsiaTheme="minorEastAsia"/>
        </w:rPr>
        <w:sectPr>
          <w:footerReference r:id="rId3" w:type="even"/>
          <w:pgSz w:w="11907" w:h="16839"/>
          <w:pgMar w:top="900" w:right="1997" w:bottom="900" w:left="1997" w:header="500" w:footer="500" w:gutter="0"/>
          <w:cols w:space="425" w:num="1" w:sep="1"/>
          <w:docGrid w:type="lines" w:linePitch="312" w:charSpace="0"/>
        </w:sectPr>
      </w:pPr>
    </w:p>
    <w:p>
      <w:pPr>
        <w:spacing w:line="240" w:lineRule="auto"/>
        <w:jc w:val="center"/>
        <w:rPr>
          <w:rFonts w:asciiTheme="minorEastAsia" w:hAnsiTheme="minorEastAsia" w:eastAsiaTheme="minorEastAsia"/>
          <w:b/>
        </w:rPr>
      </w:pPr>
      <w:r>
        <w:rPr>
          <w:rFonts w:hint="eastAsia" w:asciiTheme="minorEastAsia" w:hAnsiTheme="minorEastAsia" w:eastAsiaTheme="minorEastAsia"/>
          <w:b/>
        </w:rPr>
        <w:t>参考答案</w:t>
      </w:r>
    </w:p>
    <w:p>
      <w:pPr>
        <w:spacing w:line="240" w:lineRule="auto"/>
        <w:jc w:val="left"/>
        <w:textAlignment w:val="center"/>
        <w:rPr>
          <w:rFonts w:asciiTheme="minorEastAsia" w:hAnsiTheme="minorEastAsia" w:eastAsiaTheme="minorEastAsia"/>
        </w:rPr>
      </w:pPr>
      <w:r>
        <w:rPr>
          <w:rFonts w:asciiTheme="minorEastAsia" w:hAnsiTheme="minorEastAsia" w:eastAsiaTheme="minorEastAsia"/>
        </w:rPr>
        <w:t xml:space="preserve">1．D </w:t>
      </w:r>
      <w:r>
        <w:rPr>
          <w:rFonts w:hint="eastAsia" w:cs="宋体" w:asciiTheme="minorEastAsia" w:hAnsiTheme="minorEastAsia" w:eastAsiaTheme="minorEastAsia"/>
          <w:kern w:val="0"/>
          <w:szCs w:val="21"/>
        </w:rPr>
        <w:t>2．B</w:t>
      </w:r>
      <w:r>
        <w:rPr>
          <w:rFonts w:cs="宋体" w:asciiTheme="minorEastAsia" w:hAnsiTheme="minorEastAsia" w:eastAsiaTheme="minorEastAsia"/>
          <w:kern w:val="0"/>
          <w:szCs w:val="21"/>
        </w:rPr>
        <w:t xml:space="preserve"> </w:t>
      </w:r>
      <w:r>
        <w:rPr>
          <w:rFonts w:asciiTheme="minorEastAsia" w:hAnsiTheme="minorEastAsia" w:eastAsiaTheme="minorEastAsia"/>
        </w:rPr>
        <w:t xml:space="preserve">3．C 4．A 5．B 6．B 7．A 8．C 9．B 10．B 11．C 12．C 13．D 14．A 15．C 16．D 17．C 18．B 19．C 20．A 21．D 22．B 23．C </w:t>
      </w:r>
    </w:p>
    <w:p>
      <w:pPr>
        <w:spacing w:line="240" w:lineRule="auto"/>
        <w:jc w:val="left"/>
        <w:textAlignment w:val="center"/>
        <w:rPr>
          <w:rFonts w:cs="宋体" w:asciiTheme="minorEastAsia" w:hAnsiTheme="minorEastAsia" w:eastAsiaTheme="minorEastAsia"/>
        </w:rPr>
      </w:pPr>
      <w:r>
        <w:rPr>
          <w:rFonts w:asciiTheme="minorEastAsia" w:hAnsiTheme="minorEastAsia" w:eastAsiaTheme="minorEastAsia"/>
        </w:rPr>
        <w:t>24．</w:t>
      </w:r>
      <w:r>
        <w:rPr>
          <w:rFonts w:cs="宋体" w:asciiTheme="minorEastAsia" w:hAnsiTheme="minorEastAsia" w:eastAsiaTheme="minorEastAsia"/>
        </w:rPr>
        <w:t>在政治上，进一步完善三省六部制，明确中央机构的职权及决策程序；制定法律、减省刑罚；增加科举考试科目，鼓励士人报考，进士科逐渐成为最重要的科目；严格考查各级官吏的政绩；在经济上，减轻人民的劳役负担，鼓励发展农业生产。</w:t>
      </w:r>
    </w:p>
    <w:p>
      <w:pPr>
        <w:spacing w:line="240" w:lineRule="auto"/>
        <w:rPr>
          <w:rFonts w:asciiTheme="minorEastAsia" w:hAnsiTheme="minorEastAsia" w:eastAsiaTheme="minorEastAsia"/>
        </w:rPr>
      </w:pPr>
      <w:r>
        <w:rPr>
          <w:rFonts w:hint="eastAsia" w:asciiTheme="minorEastAsia" w:hAnsiTheme="minorEastAsia" w:eastAsiaTheme="minorEastAsia"/>
        </w:rPr>
        <w:t>25．</w:t>
      </w:r>
    </w:p>
    <w:p>
      <w:pPr>
        <w:spacing w:line="240" w:lineRule="auto"/>
        <w:rPr>
          <w:rFonts w:asciiTheme="minorEastAsia" w:hAnsiTheme="minorEastAsia" w:eastAsiaTheme="minorEastAsia"/>
        </w:rPr>
      </w:pPr>
      <w:r>
        <w:rPr>
          <w:rFonts w:hint="eastAsia" w:asciiTheme="minorEastAsia" w:hAnsiTheme="minorEastAsia" w:eastAsiaTheme="minorEastAsia"/>
        </w:rPr>
        <w:t>（1）改善了用人制度（门第不高的读书人可凭才学做官）；促进了教育事业的发展；促进了文学艺术的发展；选拔官员的权力从地方集中到朝廷，</w:t>
      </w:r>
      <w:r>
        <w:rPr>
          <w:rFonts w:asciiTheme="minorEastAsia" w:hAnsiTheme="minorEastAsia" w:eastAsiaTheme="minorEastAsia"/>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（2）武则天时期设武举、设殿试（面试）</w:t>
      </w:r>
    </w:p>
    <w:p>
      <w:pPr>
        <w:spacing w:line="240" w:lineRule="auto"/>
        <w:rPr>
          <w:rFonts w:asciiTheme="minorEastAsia" w:hAnsiTheme="minorEastAsia" w:eastAsiaTheme="minorEastAsia"/>
        </w:rPr>
      </w:pPr>
      <w:r>
        <w:rPr>
          <w:rFonts w:hint="eastAsia" w:asciiTheme="minorEastAsia" w:hAnsiTheme="minorEastAsia" w:eastAsiaTheme="minorEastAsia"/>
        </w:rPr>
        <w:t>唐玄宗时期将诗赋作为进士科的主要内容</w:t>
      </w:r>
    </w:p>
    <w:p>
      <w:pPr>
        <w:spacing w:line="240" w:lineRule="auto"/>
        <w:rPr>
          <w:rFonts w:asciiTheme="minorEastAsia" w:hAnsiTheme="minorEastAsia" w:eastAsiaTheme="minorEastAsia"/>
        </w:rPr>
      </w:pPr>
      <w:r>
        <w:rPr>
          <w:rFonts w:hint="eastAsia" w:asciiTheme="minorEastAsia" w:hAnsiTheme="minorEastAsia" w:eastAsiaTheme="minorEastAsia"/>
        </w:rPr>
        <w:t>说明科举制产生了深远的国际影响，传播了中华文明，促进了邻国文明的发展。（大意相同即可）</w:t>
      </w:r>
    </w:p>
    <w:p>
      <w:pPr>
        <w:spacing w:line="240" w:lineRule="auto"/>
        <w:rPr>
          <w:rFonts w:asciiTheme="minorEastAsia" w:hAnsiTheme="minorEastAsia" w:eastAsiaTheme="minorEastAsia"/>
        </w:rPr>
      </w:pPr>
      <w:r>
        <w:rPr>
          <w:rFonts w:hint="eastAsia" w:asciiTheme="minorEastAsia" w:hAnsiTheme="minorEastAsia" w:eastAsiaTheme="minorEastAsia"/>
        </w:rPr>
        <w:t>（3）《四书》《五经》； 八股文；</w:t>
      </w:r>
    </w:p>
    <w:p>
      <w:pPr>
        <w:spacing w:line="240" w:lineRule="auto"/>
        <w:rPr>
          <w:rFonts w:asciiTheme="minorEastAsia" w:hAnsiTheme="minorEastAsia" w:eastAsiaTheme="minorEastAsia"/>
        </w:rPr>
      </w:pPr>
      <w:r>
        <w:rPr>
          <w:rFonts w:hint="eastAsia" w:asciiTheme="minorEastAsia" w:hAnsiTheme="minorEastAsia" w:eastAsiaTheme="minorEastAsia"/>
        </w:rPr>
        <w:t>积极影响：使考试更加规范，考官有了相对固定的评卷标准；考试范围划定，也在一定程度上减轻了考生的学习负担。（答出其中一点即可）</w:t>
      </w:r>
    </w:p>
    <w:p>
      <w:pPr>
        <w:spacing w:line="240" w:lineRule="auto"/>
        <w:rPr>
          <w:rFonts w:asciiTheme="minorEastAsia" w:hAnsiTheme="minorEastAsia" w:eastAsiaTheme="minorEastAsia"/>
        </w:rPr>
      </w:pPr>
      <w:r>
        <w:rPr>
          <w:rFonts w:hint="eastAsia" w:asciiTheme="minorEastAsia" w:hAnsiTheme="minorEastAsia" w:eastAsiaTheme="minorEastAsia"/>
        </w:rPr>
        <w:t>消极影响：围绕束缚考生思想的角度组织答案均可。</w:t>
      </w:r>
    </w:p>
    <w:p>
      <w:pPr>
        <w:spacing w:line="240" w:lineRule="auto"/>
        <w:rPr>
          <w:rFonts w:asciiTheme="minorEastAsia" w:hAnsiTheme="minorEastAsia" w:eastAsiaTheme="minorEastAsia"/>
        </w:rPr>
      </w:pPr>
      <w:r>
        <w:rPr>
          <w:rFonts w:hint="eastAsia" w:asciiTheme="minorEastAsia" w:hAnsiTheme="minorEastAsia" w:eastAsiaTheme="minorEastAsia"/>
        </w:rPr>
        <w:t>由充满活力逐渐趋向呆板僵化。</w:t>
      </w:r>
    </w:p>
    <w:p>
      <w:pPr>
        <w:spacing w:line="240" w:lineRule="auto"/>
        <w:jc w:val="left"/>
        <w:textAlignment w:val="center"/>
        <w:rPr>
          <w:rFonts w:cs="宋体" w:asciiTheme="minorEastAsia" w:hAnsiTheme="minorEastAsia" w:eastAsiaTheme="minorEastAsia"/>
        </w:rPr>
      </w:pPr>
      <w:r>
        <w:rPr>
          <w:rFonts w:asciiTheme="minorEastAsia" w:hAnsiTheme="minorEastAsia" w:eastAsiaTheme="minorEastAsia"/>
        </w:rPr>
        <w:t>26．</w:t>
      </w:r>
      <w:r>
        <w:rPr>
          <w:rFonts w:cs="宋体" w:asciiTheme="minorEastAsia" w:hAnsiTheme="minorEastAsia" w:eastAsiaTheme="minorEastAsia"/>
        </w:rPr>
        <w:t>共同点：都遇到了艰难险阻；对文化交流作出了重大贡献；具有卓越的毅力和百折不挠</w:t>
      </w:r>
      <w:bookmarkStart w:id="0" w:name="_GoBack"/>
      <w:bookmarkEnd w:id="0"/>
      <w:r>
        <w:rPr>
          <w:rFonts w:cs="宋体" w:asciiTheme="minorEastAsia" w:hAnsiTheme="minorEastAsia" w:eastAsiaTheme="minorEastAsia"/>
        </w:rPr>
        <w:t>的精神。</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不同点：鉴真东渡使接受日本僧人的请求去讲学，玄奘西行是为了求取佛经精义。</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出发的时间，玄奘于唐太宗贞观初年出行，鉴真于唐玄宗时东渡。</w:t>
      </w:r>
    </w:p>
    <w:p>
      <w:pPr>
        <w:spacing w:line="240" w:lineRule="auto"/>
        <w:jc w:val="left"/>
        <w:textAlignment w:val="center"/>
        <w:rPr>
          <w:rFonts w:cs="宋体" w:asciiTheme="minorEastAsia" w:hAnsiTheme="minorEastAsia" w:eastAsiaTheme="minorEastAsia"/>
        </w:rPr>
      </w:pPr>
      <w:r>
        <w:rPr>
          <w:rFonts w:cs="宋体" w:asciiTheme="minorEastAsia" w:hAnsiTheme="minorEastAsia" w:eastAsiaTheme="minorEastAsia"/>
        </w:rPr>
        <w:t>到达的目的地：玄奘——天竺，鉴真——日本是否回国：玄奘——回国，鉴真——去世于日本</w:t>
      </w:r>
    </w:p>
    <w:p>
      <w:pPr>
        <w:spacing w:line="240" w:lineRule="auto"/>
        <w:jc w:val="left"/>
        <w:textAlignment w:val="center"/>
        <w:rPr>
          <w:rFonts w:cs="宋体" w:asciiTheme="minorEastAsia" w:hAnsiTheme="minorEastAsia" w:eastAsiaTheme="minorEastAsia"/>
        </w:rPr>
      </w:pPr>
      <w:r>
        <w:rPr>
          <w:rFonts w:asciiTheme="minorEastAsia" w:hAnsiTheme="minorEastAsia" w:eastAsiaTheme="minorEastAsia"/>
        </w:rPr>
        <w:t>27．</w:t>
      </w:r>
      <w:r>
        <w:rPr>
          <w:rFonts w:cs="宋体" w:asciiTheme="minorEastAsia" w:hAnsiTheme="minorEastAsia" w:eastAsiaTheme="minorEastAsia"/>
        </w:rPr>
        <w:t>筒车；灌溉农田；唐朝；曲辕犁；</w:t>
      </w:r>
    </w:p>
    <w:p>
      <w:pPr>
        <w:spacing w:line="240" w:lineRule="auto"/>
        <w:jc w:val="left"/>
        <w:textAlignment w:val="center"/>
        <w:rPr>
          <w:rFonts w:cs="宋体" w:asciiTheme="minorEastAsia" w:hAnsiTheme="minorEastAsia" w:eastAsiaTheme="minorEastAsia"/>
        </w:rPr>
      </w:pPr>
      <w:r>
        <w:rPr>
          <w:rFonts w:asciiTheme="minorEastAsia" w:hAnsiTheme="minorEastAsia" w:eastAsiaTheme="minorEastAsia"/>
        </w:rPr>
        <w:t>28．</w:t>
      </w:r>
      <w:r>
        <w:rPr>
          <w:rFonts w:cs="宋体" w:asciiTheme="minorEastAsia" w:hAnsiTheme="minorEastAsia" w:eastAsiaTheme="minorEastAsia"/>
        </w:rPr>
        <w:t>日本对中国文化的吸收涉及许多领域，文学、绘画、书法、工艺以及服饰等诸多方面无不仿效中国，以致日本文化表现出鲜明的唐朝文化风格。教育：日本吸取儒家学说，提倡“儒道”，仿照唐朝教育制度开办学校。文字：日本借用汉字创造日本文字。大化改新后，留学唐朝的日本学者用汉字的偏旁、部首和楷书、草书创造出标音字母——假名，形成汉字、假名并用的独特日本文字体系。佛教传入：大化改新以后，中国流行的佛教也传入日本，并在日本得到广泛传播。（开放性试题，答案言之有理即可）</w:t>
      </w:r>
    </w:p>
    <w:sectPr>
      <w:headerReference r:id="rId4" w:type="default"/>
      <w:footerReference r:id="rId6" w:type="default"/>
      <w:headerReference r:id="rId5" w:type="even"/>
      <w:footerReference r:id="rId7"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85742"/>
    <w:rsid w:val="000D09E5"/>
    <w:rsid w:val="00203DB7"/>
    <w:rsid w:val="002A2386"/>
    <w:rsid w:val="003F38F2"/>
    <w:rsid w:val="00445911"/>
    <w:rsid w:val="004D42A0"/>
    <w:rsid w:val="004E63D0"/>
    <w:rsid w:val="0064153B"/>
    <w:rsid w:val="006A381C"/>
    <w:rsid w:val="007543DC"/>
    <w:rsid w:val="00771D19"/>
    <w:rsid w:val="007A55E5"/>
    <w:rsid w:val="007A64BA"/>
    <w:rsid w:val="00855687"/>
    <w:rsid w:val="0089280C"/>
    <w:rsid w:val="008D448C"/>
    <w:rsid w:val="009332AD"/>
    <w:rsid w:val="00983AB0"/>
    <w:rsid w:val="009C0381"/>
    <w:rsid w:val="009E1FB8"/>
    <w:rsid w:val="009E611B"/>
    <w:rsid w:val="00A0138B"/>
    <w:rsid w:val="00A77B3E"/>
    <w:rsid w:val="00AD3992"/>
    <w:rsid w:val="00AE5FF7"/>
    <w:rsid w:val="00B923F8"/>
    <w:rsid w:val="00BC62FB"/>
    <w:rsid w:val="00BF0C4D"/>
    <w:rsid w:val="00C93DDE"/>
    <w:rsid w:val="00CB4395"/>
    <w:rsid w:val="00D64CD1"/>
    <w:rsid w:val="00DD4B4F"/>
    <w:rsid w:val="00E167CE"/>
    <w:rsid w:val="00E17E42"/>
    <w:rsid w:val="00E33E22"/>
    <w:rsid w:val="00E55184"/>
    <w:rsid w:val="00E67FEA"/>
    <w:rsid w:val="00EA770D"/>
    <w:rsid w:val="00EF035E"/>
    <w:rsid w:val="00FA429B"/>
    <w:rsid w:val="00FA5C16"/>
    <w:rsid w:val="00FC5DF7"/>
    <w:rsid w:val="00FF71A6"/>
    <w:rsid w:val="512F2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字符"/>
    <w:basedOn w:val="5"/>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Template>
  <Pages>6</Pages>
  <Words>1916</Words>
  <Characters>1956</Characters>
  <Lines>108</Lines>
  <Paragraphs>154</Paragraphs>
  <TotalTime>8</TotalTime>
  <ScaleCrop>false</ScaleCrop>
  <LinksUpToDate>false</LinksUpToDate>
  <CharactersWithSpaces>3718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2020-08-14T03:42:50Z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