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pict>
          <v:shape id="_x0000_s1025" o:spid="_x0000_s1025" o:spt="75" type="#_x0000_t75" style="position:absolute;left:0pt;margin-left:985pt;margin-top:991pt;height:39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第一章《根据生物的特征进行分类》测试题</w:t>
      </w: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一、单选题（每小题只有一个正确答案）</w:t>
      </w:r>
    </w:p>
    <w:p>
      <w:pPr>
        <w:spacing w:line="360" w:lineRule="auto"/>
        <w:jc w:val="lef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1．下列不属于无脊椎动物的是（  ）</w:t>
      </w:r>
    </w:p>
    <w:p>
      <w:pPr>
        <w:spacing w:line="360" w:lineRule="auto"/>
        <w:jc w:val="lef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A．扇贝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 xml:space="preserve">        B．缢蛏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 xml:space="preserve">      C．蜗牛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 xml:space="preserve">      D．乌龟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2．木本植物根据有无明显主干可分为乔木和灌木，下列组合中都是灌木的一项是（  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A．月季、迎春    B．杨树、紫荆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 xml:space="preserve"> C．向日葵、槐树    D．油树、柳树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3．下列动物中的脊椎动物是（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A．金鱼    B．龙虾    C．蚯蚓    D．蝗虫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4．下列不能作为生物分类依据的是（    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A．生物的生活习性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 xml:space="preserve">             B．生物的形态结构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C．生物在分子水平上的差异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 xml:space="preserve">     D．生物对于人类的利用价值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5．脊椎动物中最高等的类群是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A、鱼类          B、爬行类         C、鸟类           D、哺乳类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6．下列动物中体内无脊柱的是   （　　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A．带鱼    B．眼镜蛇    C．河蚌    D．中华鳖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7．某同学建立了如图的生物分类表解，表解中①②③可代表的生物分别是（   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295525" cy="1685925"/>
            <wp:effectExtent l="0" t="0" r="0" b="0"/>
            <wp:docPr id="100008" name="图片 10000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 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A．水稻    霉菌    甲流病毒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B．草履虫    醋酸杆菌    衣藻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C．马尾松    乳酸菌    流感病毒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D．变形虫    枯草杆菌    乙肝病毒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</w:rPr>
        <w:t>8．</w:t>
      </w:r>
      <w:r>
        <w:rPr>
          <w:rFonts w:asciiTheme="minorEastAsia" w:hAnsiTheme="minorEastAsia" w:eastAsiaTheme="minorEastAsia"/>
          <w:szCs w:val="21"/>
        </w:rPr>
        <w:t>下列关于哺乳动物的叙述，不正确的是（     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A．牙齿都有门齿、犬齿、臼齿的分化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B．哺乳为幼子成长提供了优越的营养条件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C．胎生、哺乳大大降低了幼子的死亡率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D．牙齿的分化提高了它摄取食物的能力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9．真正的陆生脊椎动物是（   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A．爬行类    B．昆虫类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7625" cy="47625"/>
            <wp:effectExtent l="0" t="0" r="0" b="0"/>
            <wp:docPr id="100002" name="图片 10000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 xml:space="preserve">    C．环节类    D．两栖类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10．分类学家将所有生物按从小到大分为（　　）等分类单位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A．界、门、纲、目、科、属、种    B．门、界、纲、目、科、属、种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C．种、科、属、门、纲、目、界    D．种、属、科、目、纲、门、界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11．下列动物中,与人类的亲缘关系最近的是(　　)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A．娃娃鱼    B．蝾螈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 xml:space="preserve">     C．袋鼠    D．鸟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12．下列与生物分类有关叙述，正确的是（  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A．生物分类的基本单位是科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B．猫和狗的亲缘关系比猫和鸡的亲缘关系远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C．分类单位越大，包含的生物种类越少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D．分类的主要依据是生物间的相似程度（性状差异）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13．动物与植物的最重要的区别在于（ 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A．动物能运动，植物不能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B．动物与植物在结构上存在不同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C．动物要摄食，而植物不需要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D．动物与植物获取养料的方式不同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14．仔细观察图中的四种动物，下列叙述正确的是（　　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4352925" cy="1066800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A．鲫鱼身体呈流线型，用肺呼吸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B．这四种动物由低等到高等的排列是青蛙、鲫鱼、扬子鳄、大熊猫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C．扬子鳄属于两栖动物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D．熊猫属于哺乳动物，它的主要特征是胎生、哺乳</w:t>
      </w:r>
    </w:p>
    <w:p>
      <w:pPr>
        <w:spacing w:line="360" w:lineRule="auto"/>
        <w:rPr>
          <w:rFonts w:asciiTheme="minorEastAsia" w:hAnsiTheme="minorEastAsia" w:eastAsiaTheme="minorEastAsia"/>
        </w:rPr>
      </w:pPr>
      <w:bookmarkStart w:id="0" w:name="OLE_LINK2"/>
      <w:r>
        <w:rPr>
          <w:rFonts w:asciiTheme="minorEastAsia" w:hAnsiTheme="minorEastAsia" w:eastAsiaTheme="minorEastAsia"/>
        </w:rPr>
        <w:t>15．</w:t>
      </w:r>
      <w:bookmarkEnd w:id="0"/>
      <w:r>
        <w:rPr>
          <w:rFonts w:asciiTheme="minorEastAsia" w:hAnsiTheme="minorEastAsia" w:eastAsiaTheme="minorEastAsia"/>
          <w:kern w:val="0"/>
        </w:rPr>
        <w:t>下列动物中属于脊椎动物的是（ ）</w:t>
      </w: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asciiTheme="minorEastAsia" w:hAnsiTheme="minorEastAsia" w:eastAsiaTheme="minorEastAsia"/>
          <w:kern w:val="0"/>
        </w:rPr>
        <w:t>①蝗虫②水蛭③金鱼④蜘蛛⑤家猫⑥麻雀⑦蚯蚓⑧喜鹊</w:t>
      </w:r>
    </w:p>
    <w:p>
      <w:pPr>
        <w:spacing w:line="360" w:lineRule="auto"/>
        <w:rPr>
          <w:rFonts w:asciiTheme="minorEastAsia" w:hAnsiTheme="minorEastAsia" w:eastAsiaTheme="minorEastAsia"/>
          <w:kern w:val="0"/>
        </w:rPr>
      </w:pPr>
      <w:r>
        <w:rPr>
          <w:rFonts w:asciiTheme="minorEastAsia" w:hAnsiTheme="minorEastAsia" w:eastAsiaTheme="minorEastAsia"/>
          <w:kern w:val="0"/>
        </w:rPr>
        <w:t>A．①②④⑧    B．②③④⑥    C．③④⑤⑦    D．③⑤⑥⑧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16．体温恒定有利于动物的区域分布、生存和繁衍，下列动物中体温恒定的一组 是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A．鲫鱼和螳螂    B．梅花鹿和蚯蚓    C．虎和野鸭    D．麻雀和蜥蜴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17．下列你所熟悉的植物中属于乔木的是(  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A．迎春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B．水稻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C．小麦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D．水杉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18．下列有关分类单位的解释中，正确的是（　　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A．分类单位越大，所包含的种类越少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B．分类单位越大，生物所包含的共同特征越少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C．同一分类单位中，生物的特征是完全相同的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D．分类单位越大，生物彼此之间的亲缘关系越近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19．下列动物中，属于卵生动物的是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A．家兔    B．鸟    C．猪    D．老虎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20．下列不是生物分类依据的是                            （   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A．形态结构    B．内部构造    C．数量大小    D．生理特征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21．以下是有关无脊椎动物的叙述，不正确的是（　　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A．螳螂是节肢动物，体表有外骨骼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B．蛔虫是线形动物，身体细长如线，有口无肛门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C．蚯蚓是环节动物，身体由许多相似的环状体节构成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D．水螅的体壁由内外两层细胞构成，消化腔有口无肛门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22．某同学将虎、蛇、鹤、猴、螳螂五种动物进行了分类，你认为下列分类方法不合理的是（    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A．按有无脊椎骨分：虎、蛇、鹤、猴为一类，螳螂为另一类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B．按生活环境分：虎、猴、鹤为一类，蛇、螳螂为另一类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C．按是胎生还是卵生分：虎、猴为一类，蛇、鹤、螳螂为另一类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D．按是否会飞分：虎、猴、蛇为一类，鹤、螳螂为另一类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23．如表表示三种乳动物的分类，下列叙述正确的是（　　）</w:t>
      </w:r>
    </w:p>
    <w:tbl>
      <w:tblPr>
        <w:tblStyle w:val="6"/>
        <w:tblW w:w="8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2320"/>
        <w:gridCol w:w="2320"/>
        <w:gridCol w:w="2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目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食肉目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食肉目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食肉目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科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犬科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猫科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猫科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属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犬属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虎属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猫属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种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家犬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东北虎</w:t>
            </w:r>
          </w:p>
        </w:tc>
        <w:tc>
          <w:tcPr>
            <w:tcW w:w="2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家猫</w:t>
            </w:r>
          </w:p>
        </w:tc>
      </w:tr>
    </w:tbl>
    <w:p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A．家犬与东北虎亲缘关系最近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B．家犬与家猫亲缘关系最近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C．东北虎与家猫亲缘关系最近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D．三种动物的亲缘关系相同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Cs w:val="21"/>
        </w:rPr>
        <w:t>24．</w:t>
      </w:r>
      <w:r>
        <w:rPr>
          <w:rFonts w:asciiTheme="minorEastAsia" w:hAnsiTheme="minorEastAsia" w:eastAsiaTheme="minorEastAsia"/>
        </w:rPr>
        <w:t>下列与蛔虫营寄生生活无关的是（　　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A．生殖器官发达    B．消化器官退化　C．体表有角质层    D．体细如线呈圆柱形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25．如图所示五种植物，据图判断下列说法正确的是（　　）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352925" cy="1095375"/>
            <wp:effectExtent l="0" t="0" r="0" b="0"/>
            <wp:docPr id="100003" name="图片 10000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A．除了丁以外，其他四种植物具有根茎叶的分化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B．若将图中甲、丁、戊归为一类，乙、丙归为另一类，则分类依据是能否产生种子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C．五种植物由低等到高等的顺序是：丁→甲→戊→丙→乙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D．丁类植物能够监测空气的污染</w:t>
      </w:r>
    </w:p>
    <w:p>
      <w:pPr>
        <w:rPr>
          <w:rFonts w:asciiTheme="minorEastAsia" w:hAnsiTheme="minorEastAsia" w:eastAsiaTheme="minorEastAsia"/>
        </w:rPr>
      </w:pPr>
      <w:bookmarkStart w:id="1" w:name="_GoBack"/>
      <w:bookmarkEnd w:id="1"/>
    </w:p>
    <w:p>
      <w:pPr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二、综合题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 xml:space="preserve">26．  在生物圈中，动物种类繁多，形态千差万别，它们与人类生活密切相关。请回答以下问题：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（1）雨后，有时可以见到蚯蚓在地面上爬行。区分蚯蚓身体前后端的方法是__________________________。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（2）在观察蚯蚓的实验过程中，要使蚯蚓体表保持湿润的原因是__________________________________。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（3）成语“鹬蚌相争”中鹬、蚌两种动物与外界进行气体交换的器官分别是_________________；“身体分为头胸腹，两对翅三对足，头上两根感觉须，里头是肉外是骨”描写的是_________________（动物类群）的特征。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（4）爬行动物中，我国特有的一级保护动物是________。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（5）“带鱼”、“墨鱼”、“甲鱼”、“鲸鱼”、“鲨鱼”、“鲍鱼”、“娃娃鱼”名称中都有“鱼”字，其中属于鱼的是________。（6）与青蛙相比，蛇能终生生活在陆地上的重要原因是 ____________________________________。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27．下图分别为壁虎、蚯蚓、鲫鱼、大熊猫四种动物，请回答下列问题：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5276850" cy="838200"/>
            <wp:effectExtent l="0" t="0" r="0" b="0"/>
            <wp:docPr id="127884444" name="图片 12788444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84444" name="图片 127884444" descr=" 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（1）如图中体内无脊柱的动物是______。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（2）四川卧龙自然保护区是对如图动物中的______进行就地保护，该动物的胚胎发育主要在母体的______内进行。鱼有许多适应水中生活的特征，如用______呼吸，用鳍游泳。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（3）请将这四种动物按照由低等到高等的顺序排列：______。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28．某生物兴趣小组的同学在学习了生物的分类和鉴别后，进行了一次分类比赛，请你根据所学的生物分类知识回答：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4267200" cy="2066925"/>
            <wp:effectExtent l="0" t="0" r="0" b="0"/>
            <wp:docPr id="249079614" name="图片 24907961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079614" name="图片 249079614" descr=" 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（1）甲同学将上述生物分成两类，把虾、蚯蚓、蝴蝶、乌贼分成一类，把鱼、青蛙、鳄鱼、虎、鸟、鲸分为另一类，分类的依据是_____．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（2）乙同学将虾、乌贼、鱼、青蛙、鳄鱼、鲸分成一类，把蝴蝶、虎、蚯蚓、鸟分为另一类，分类的依据是_____．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（3）青蛙、鳄鱼、虎、鸟、鲸这些动物进行气体交换的器官是_____，其中属于哺乳类的动物是_____，因为其生殖为_____．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（4）身体由许多环状体节构成的动物是_____．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（5）鱼的呼吸器官是_____；靠_____感知水源和测定方向．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（6）青蛙属于_____动物，鳄鱼属于_____动物，虾和蝴蝶属于_____动物．</w:t>
      </w:r>
    </w:p>
    <w:p>
      <w:pPr>
        <w:rPr>
          <w:rFonts w:asciiTheme="minorEastAsia" w:hAnsiTheme="minorEastAsia" w:eastAsiaTheme="minorEastAsia"/>
        </w:rPr>
        <w:sectPr>
          <w:footerReference r:id="rId3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参考答案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 xml:space="preserve">1．D 2．A 3．A 4．D </w:t>
      </w:r>
      <w:r>
        <w:rPr>
          <w:rFonts w:asciiTheme="minorEastAsia" w:hAnsiTheme="minorEastAsia" w:eastAsiaTheme="minorEastAsia"/>
          <w:szCs w:val="21"/>
        </w:rPr>
        <w:t xml:space="preserve">5．D </w:t>
      </w:r>
      <w:r>
        <w:rPr>
          <w:rFonts w:asciiTheme="minorEastAsia" w:hAnsiTheme="minorEastAsia" w:eastAsiaTheme="minorEastAsia"/>
        </w:rPr>
        <w:t>6．C 7．C 8．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</w:rPr>
        <w:t xml:space="preserve"> 9．A 10．D 11．C 12．D 13．D 14．D 15．D 16．C 17．D 18．B 19．B 20．C 21．B 22．B 23．C </w:t>
      </w:r>
      <w:r>
        <w:rPr>
          <w:rFonts w:asciiTheme="minorEastAsia" w:hAnsiTheme="minorEastAsia" w:eastAsiaTheme="minorEastAsia"/>
          <w:szCs w:val="21"/>
        </w:rPr>
        <w:t xml:space="preserve">24．D </w:t>
      </w:r>
      <w:r>
        <w:rPr>
          <w:rFonts w:asciiTheme="minorEastAsia" w:hAnsiTheme="minorEastAsia" w:eastAsiaTheme="minorEastAsia"/>
        </w:rPr>
        <w:t>25．B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 xml:space="preserve">26．看环带的位置，环带靠近身体的前端    维持蚯蚓的正常呼吸    肺、鳃    昆虫    扬子鳄    带鱼、鲨鱼    生殖发育完全摆脱了对水的限制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 xml:space="preserve">27．蚯蚓    大熊猫    子宫    鳃    蚯蚓→鲫鱼→壁虎→大熊猫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 xml:space="preserve">28．身体内有无脊椎骨组成的脊柱    生物生存的环境    肺    虎、鲸    胎生哺乳    蚯蚓    鳃    侧线    两栖    爬行    节肢    </w:t>
      </w:r>
    </w:p>
    <w:sectPr>
      <w:headerReference r:id="rId4" w:type="default"/>
      <w:footerReference r:id="rId6" w:type="default"/>
      <w:headerReference r:id="rId5" w:type="even"/>
      <w:footerReference r:id="rId7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190"/>
    <w:rsid w:val="000232A6"/>
    <w:rsid w:val="000D09E5"/>
    <w:rsid w:val="001837DB"/>
    <w:rsid w:val="00247675"/>
    <w:rsid w:val="002A2386"/>
    <w:rsid w:val="002E0AD2"/>
    <w:rsid w:val="00305FC1"/>
    <w:rsid w:val="004D42A0"/>
    <w:rsid w:val="00623190"/>
    <w:rsid w:val="0064153B"/>
    <w:rsid w:val="0069061A"/>
    <w:rsid w:val="006A381C"/>
    <w:rsid w:val="006D1D71"/>
    <w:rsid w:val="00711D3D"/>
    <w:rsid w:val="00713461"/>
    <w:rsid w:val="00855687"/>
    <w:rsid w:val="008A3CC1"/>
    <w:rsid w:val="009836A2"/>
    <w:rsid w:val="009E611B"/>
    <w:rsid w:val="00AC742B"/>
    <w:rsid w:val="00AE5FF7"/>
    <w:rsid w:val="00B22D68"/>
    <w:rsid w:val="00B6389F"/>
    <w:rsid w:val="00B923F8"/>
    <w:rsid w:val="00BC62FB"/>
    <w:rsid w:val="00C93DDE"/>
    <w:rsid w:val="00CE0964"/>
    <w:rsid w:val="00E51DB8"/>
    <w:rsid w:val="00FC7B94"/>
    <w:rsid w:val="0847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2CF387-207C-480A-A44C-623166E74A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1698</Words>
  <Characters>1851</Characters>
  <Lines>115</Lines>
  <Paragraphs>177</Paragraphs>
  <TotalTime>23</TotalTime>
  <ScaleCrop>false</ScaleCrop>
  <LinksUpToDate>false</LinksUpToDate>
  <CharactersWithSpaces>3372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2020-08-14T11:56:43Z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