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FC15DE" w:rsidRPr="00D57353" w:rsidP="00FC15DE">
      <w:pPr>
        <w:jc w:val="center"/>
        <w:rPr>
          <w:rFonts w:asciiTheme="minorEastAsia" w:hAnsiTheme="minorEastAsia"/>
          <w:sz w:val="28"/>
          <w:szCs w:val="28"/>
        </w:rPr>
      </w:pPr>
      <w:r w:rsidRPr="00D57353">
        <w:rPr>
          <w:rFonts w:asciiTheme="minorEastAsia" w:hAnsiTheme="minorEastAsia" w:hint="eastAsia"/>
          <w:sz w:val="28"/>
          <w:szCs w:val="28"/>
        </w:rPr>
        <w:drawing>
          <wp:anchor simplePos="0" relativeHeight="251658240" behindDoc="0" locked="0" layoutInCell="1" allowOverlap="1">
            <wp:simplePos x="0" y="0"/>
            <wp:positionH relativeFrom="page">
              <wp:posOffset>10947400</wp:posOffset>
            </wp:positionH>
            <wp:positionV relativeFrom="topMargin">
              <wp:posOffset>10947400</wp:posOffset>
            </wp:positionV>
            <wp:extent cx="330200" cy="330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028966" name=""/>
                    <pic:cNvPicPr>
                      <a:picLocks noChangeAspect="1"/>
                    </pic:cNvPicPr>
                  </pic:nvPicPr>
                  <pic:blipFill>
                    <a:blip xmlns:r="http://schemas.openxmlformats.org/officeDocument/2006/relationships" r:embed="rId4"/>
                    <a:stretch>
                      <a:fillRect/>
                    </a:stretch>
                  </pic:blipFill>
                  <pic:spPr>
                    <a:xfrm>
                      <a:off x="0" y="0"/>
                      <a:ext cx="330200" cy="330200"/>
                    </a:xfrm>
                    <a:prstGeom prst="rect">
                      <a:avLst/>
                    </a:prstGeom>
                  </pic:spPr>
                </pic:pic>
              </a:graphicData>
            </a:graphic>
          </wp:anchor>
        </w:drawing>
      </w:r>
      <w:r w:rsidRPr="00D57353">
        <w:rPr>
          <w:rFonts w:asciiTheme="minorEastAsia" w:hAnsiTheme="minorEastAsia" w:hint="eastAsia"/>
          <w:sz w:val="28"/>
          <w:szCs w:val="28"/>
        </w:rPr>
        <w:t>广东省大埔县青溪镇实验学校2019</w:t>
      </w:r>
      <w:r w:rsidRPr="00D57353">
        <w:rPr>
          <w:rFonts w:asciiTheme="minorEastAsia" w:hAnsiTheme="minorEastAsia"/>
          <w:sz w:val="28"/>
          <w:szCs w:val="28"/>
        </w:rPr>
        <w:t>—</w:t>
      </w:r>
      <w:r w:rsidRPr="00D57353">
        <w:rPr>
          <w:rFonts w:asciiTheme="minorEastAsia" w:hAnsiTheme="minorEastAsia" w:hint="eastAsia"/>
          <w:sz w:val="28"/>
          <w:szCs w:val="28"/>
        </w:rPr>
        <w:t>2020学年度第二学期七年级地理第7章综合测试试</w:t>
      </w:r>
    </w:p>
    <w:p w:rsidR="00FC15DE" w:rsidRPr="00D57353" w:rsidP="00FC15DE">
      <w:pPr>
        <w:jc w:val="left"/>
        <w:rPr>
          <w:rFonts w:asciiTheme="minorEastAsia" w:hAnsiTheme="minorEastAsia"/>
          <w:sz w:val="24"/>
          <w:szCs w:val="24"/>
        </w:rPr>
      </w:pPr>
      <w:r w:rsidRPr="00D57353">
        <w:rPr>
          <w:rFonts w:asciiTheme="minorEastAsia" w:hAnsiTheme="minorEastAsia"/>
          <w:sz w:val="24"/>
          <w:szCs w:val="24"/>
          <w:u w:color="000000"/>
        </w:rPr>
        <w:t>一、单项选择题(每小题2分,共60分)</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2019年5月10日7时48分在日本九州岛附近(北纬31.74度,东经131.96度)发生里氏6.1级左右地震,震源深度30千米。读图1,完成1~6题。</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noProof/>
          <w:sz w:val="24"/>
          <w:szCs w:val="24"/>
          <w:u w:color="000000"/>
        </w:rPr>
        <w:drawing>
          <wp:inline distT="0" distB="0" distL="0" distR="0">
            <wp:extent cx="3133725" cy="1685925"/>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02541" name="Picture 3"/>
                    <pic:cNvPicPr>
                      <a:picLocks noChangeAspect="1" noChangeArrowheads="1"/>
                    </pic:cNvPicPr>
                  </pic:nvPicPr>
                  <pic:blipFill>
                    <a:blip xmlns:r="http://schemas.openxmlformats.org/officeDocument/2006/relationships" r:embed="rId5" cstate="print"/>
                    <a:stretch>
                      <a:fillRect/>
                    </a:stretch>
                  </pic:blipFill>
                  <pic:spPr bwMode="auto">
                    <a:xfrm>
                      <a:off x="0" y="0"/>
                      <a:ext cx="3133725" cy="1685925"/>
                    </a:xfrm>
                    <a:prstGeom prst="rect">
                      <a:avLst/>
                    </a:prstGeom>
                    <a:noFill/>
                  </pic:spPr>
                </pic:pic>
              </a:graphicData>
            </a:graphic>
          </wp:inline>
        </w:drawing>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1.关于日本地理环境特征的叙述不正确的是(　　)</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A.国土南北狭长　</w:t>
      </w:r>
      <w:r w:rsidRPr="00D57353">
        <w:rPr>
          <w:rFonts w:asciiTheme="minorEastAsia" w:hAnsiTheme="minorEastAsia" w:hint="eastAsia"/>
          <w:sz w:val="24"/>
          <w:szCs w:val="24"/>
          <w:u w:color="000000"/>
        </w:rPr>
        <w:tab/>
        <w:t>B.地形以平原为主　</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C.多优良港湾　</w:t>
      </w:r>
      <w:r w:rsidRPr="00D57353">
        <w:rPr>
          <w:rFonts w:asciiTheme="minorEastAsia" w:hAnsiTheme="minorEastAsia" w:hint="eastAsia"/>
          <w:sz w:val="24"/>
          <w:szCs w:val="24"/>
          <w:u w:color="000000"/>
        </w:rPr>
        <w:tab/>
        <w:t>D.海岸线曲折</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2.下列地理现象与日本地形特征密切相关的是(　　)</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A.矿产资源贫乏</w:t>
      </w:r>
      <w:r w:rsidRPr="00D57353">
        <w:rPr>
          <w:rFonts w:asciiTheme="minorEastAsia" w:hAnsiTheme="minorEastAsia" w:hint="eastAsia"/>
          <w:sz w:val="24"/>
          <w:szCs w:val="24"/>
          <w:u w:color="000000"/>
        </w:rPr>
        <w:tab/>
        <w:t>B.日本水能资源丰富</w:t>
      </w:r>
    </w:p>
    <w:p w:rsidR="00FC15DE" w:rsidRPr="00D57353" w:rsidP="00FC15DE">
      <w:pPr>
        <w:tabs>
          <w:tab w:val="left" w:pos="1871"/>
          <w:tab w:val="left" w:pos="3407"/>
          <w:tab w:val="left" w:pos="5760"/>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C.北海道樱花开花时间比九州迟1 个多月</w:t>
      </w:r>
      <w:r w:rsidRPr="00D57353">
        <w:rPr>
          <w:rFonts w:asciiTheme="minorEastAsia" w:hAnsiTheme="minorEastAsia" w:hint="eastAsia"/>
          <w:sz w:val="24"/>
          <w:szCs w:val="24"/>
          <w:u w:color="000000"/>
        </w:rPr>
        <w:tab/>
        <w:t>D.海洋渔业资源丰富</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3.新潟冬季降水较多,主要是因其位于(　　)</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A.冬季风的迎风坡          B.冬季风的背风坡</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C.夏季风的迎风坡          D.夏季风的背风坡</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4.日本的夏季风主要来自(　　)</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A.大西洋                  B.太平洋　</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C.印度洋                  D.北冰洋</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5.此次地震的地点位于日本东京(35.69°N,139.69°E)的(　　)</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A.东北方                  B.东南方　</w:t>
      </w:r>
      <w:r w:rsidRPr="00D57353">
        <w:rPr>
          <w:rFonts w:asciiTheme="minorEastAsia" w:hAnsiTheme="minorEastAsia" w:hint="eastAsia"/>
          <w:sz w:val="24"/>
          <w:szCs w:val="24"/>
          <w:u w:color="000000"/>
        </w:rPr>
        <w:tab/>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C.西北方                  D.西南方</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6.日本发展经济最需要从国外大量进口或引进的是(　　)</w:t>
      </w:r>
    </w:p>
    <w:p w:rsidR="00FC15DE"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A.原料和燃料  　B.工业制成品   C.科技人才   D.劳动力资源</w:t>
      </w:r>
    </w:p>
    <w:p w:rsidR="006B3AF5" w:rsidRPr="00D57353" w:rsidP="006B3AF5">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7.日本是东亚地区一个多山的岛国,也是一个火山、地震活动频繁的国家。图2中序号代表的地理事物名称,正确的是(　　)</w:t>
      </w:r>
    </w:p>
    <w:p w:rsidR="006B3AF5" w:rsidRPr="00D57353" w:rsidP="006B3AF5">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noProof/>
          <w:sz w:val="24"/>
          <w:szCs w:val="24"/>
          <w:u w:color="000000"/>
        </w:rPr>
        <w:drawing>
          <wp:inline distT="0" distB="0" distL="0" distR="0">
            <wp:extent cx="2295525" cy="12477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730700" name="Picture 4"/>
                    <pic:cNvPicPr>
                      <a:picLocks noChangeAspect="1" noChangeArrowheads="1"/>
                    </pic:cNvPicPr>
                  </pic:nvPicPr>
                  <pic:blipFill>
                    <a:blip xmlns:r="http://schemas.openxmlformats.org/officeDocument/2006/relationships" r:embed="rId6" cstate="print"/>
                    <a:stretch>
                      <a:fillRect/>
                    </a:stretch>
                  </pic:blipFill>
                  <pic:spPr bwMode="auto">
                    <a:xfrm>
                      <a:off x="0" y="0"/>
                      <a:ext cx="2298364" cy="1249318"/>
                    </a:xfrm>
                    <a:prstGeom prst="rect">
                      <a:avLst/>
                    </a:prstGeom>
                    <a:noFill/>
                  </pic:spPr>
                </pic:pic>
              </a:graphicData>
            </a:graphic>
          </wp:inline>
        </w:drawing>
      </w:r>
    </w:p>
    <w:p w:rsidR="00FC15DE" w:rsidRPr="00D57353" w:rsidP="006B3AF5">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A.①──本州岛B.②──日本海　C.③──朝鲜D.④──中国</w:t>
      </w:r>
    </w:p>
    <w:p w:rsidR="00FC15DE"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发生在日本本州岛东部海域(142.6°E,38.1°N)的9.0级大地震,导致了福岛第一核电发生核泄漏事故。图3是“福岛核电站泄露辐射范围示意图”,图4是“日本主要工业区分布图”,据此完成8~10题。</w:t>
      </w:r>
    </w:p>
    <w:p w:rsidR="00FC15DE"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hAnsi="宋体"/>
          <w:b/>
          <w:noProof/>
          <w:sz w:val="64"/>
          <w:szCs w:val="64"/>
          <w:u w:color="000000"/>
        </w:rPr>
        <w:drawing>
          <wp:inline distT="0" distB="0" distL="0" distR="0">
            <wp:extent cx="4095750" cy="1217348"/>
            <wp:effectExtent l="19050" t="0" r="0" b="0"/>
            <wp:docPr id="1"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10183" name="image20.jpeg"/>
                    <pic:cNvPicPr>
                      <a:picLocks noChangeAspect="1" noChangeArrowheads="1"/>
                    </pic:cNvPicPr>
                  </pic:nvPicPr>
                  <pic:blipFill>
                    <a:blip xmlns:r="http://schemas.openxmlformats.org/officeDocument/2006/relationships" r:embed="rId7" cstate="print"/>
                    <a:stretch>
                      <a:fillRect/>
                    </a:stretch>
                  </pic:blipFill>
                  <pic:spPr bwMode="auto">
                    <a:xfrm>
                      <a:off x="0" y="0"/>
                      <a:ext cx="4095750" cy="1217348"/>
                    </a:xfrm>
                    <a:prstGeom prst="rect">
                      <a:avLst/>
                    </a:prstGeom>
                    <a:noFill/>
                    <a:ln w="9525">
                      <a:noFill/>
                      <a:miter lim="800000"/>
                      <a:headEnd/>
                      <a:tailEnd/>
                    </a:ln>
                  </pic:spPr>
                </pic:pic>
              </a:graphicData>
            </a:graphic>
          </wp:inline>
        </w:drawing>
      </w:r>
    </w:p>
    <w:p w:rsidR="00E13170" w:rsidRPr="00D57353" w:rsidP="00E13170">
      <w:pPr>
        <w:tabs>
          <w:tab w:val="left" w:pos="1871"/>
          <w:tab w:val="left" w:pos="3407"/>
          <w:tab w:val="left" w:pos="4949"/>
          <w:tab w:val="left" w:pos="6599"/>
        </w:tabs>
        <w:snapToGrid w:val="0"/>
        <w:spacing w:line="312" w:lineRule="auto"/>
        <w:ind w:firstLine="480" w:firstLineChars="200"/>
        <w:jc w:val="center"/>
        <w:rPr>
          <w:rFonts w:asciiTheme="minorEastAsia" w:hAnsiTheme="minorEastAsia"/>
          <w:sz w:val="24"/>
          <w:szCs w:val="24"/>
          <w:u w:color="000000"/>
        </w:rPr>
      </w:pPr>
      <w:r w:rsidRPr="00D57353">
        <w:rPr>
          <w:rFonts w:asciiTheme="minorEastAsia" w:hAnsiTheme="minorEastAsia" w:hint="eastAsia"/>
          <w:sz w:val="24"/>
          <w:szCs w:val="24"/>
          <w:u w:color="000000"/>
        </w:rPr>
        <w:t>图3</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8.日本核电比重较高的主要原因是(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A.常规能源缺乏,核电技术成熟</w:t>
      </w:r>
      <w:r w:rsidRPr="00D57353">
        <w:rPr>
          <w:rFonts w:asciiTheme="minorEastAsia" w:hAnsiTheme="minorEastAsia" w:hint="eastAsia"/>
          <w:sz w:val="24"/>
          <w:szCs w:val="24"/>
          <w:u w:color="000000"/>
        </w:rPr>
        <w:tab/>
        <w:t>B.靠近核燃料地,运费低</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C.核能是清洁能源,没有污染</w:t>
      </w:r>
      <w:r w:rsidRPr="00D57353">
        <w:rPr>
          <w:rFonts w:asciiTheme="minorEastAsia" w:hAnsiTheme="minorEastAsia" w:hint="eastAsia"/>
          <w:sz w:val="24"/>
          <w:szCs w:val="24"/>
          <w:u w:color="000000"/>
        </w:rPr>
        <w:tab/>
        <w:t>D.经济发达,能源消耗量大</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9.从图4中可以看出,日本的工业主要分布在(　　)</w:t>
      </w:r>
    </w:p>
    <w:p w:rsidR="00E13170" w:rsidRPr="00D57353" w:rsidP="00E13170">
      <w:pPr>
        <w:tabs>
          <w:tab w:val="left" w:pos="1871"/>
          <w:tab w:val="left" w:pos="3407"/>
          <w:tab w:val="left" w:pos="4949"/>
          <w:tab w:val="left" w:pos="6599"/>
        </w:tabs>
        <w:snapToGrid w:val="0"/>
        <w:spacing w:line="312" w:lineRule="auto"/>
        <w:ind w:firstLine="480" w:firstLineChars="200"/>
        <w:jc w:val="center"/>
        <w:rPr>
          <w:rFonts w:asciiTheme="minorEastAsia" w:hAnsiTheme="minorEastAsia" w:hint="eastAsia"/>
          <w:sz w:val="24"/>
          <w:szCs w:val="24"/>
          <w:u w:color="000000"/>
        </w:rPr>
      </w:pPr>
      <w:r w:rsidRPr="00D57353">
        <w:rPr>
          <w:rFonts w:asciiTheme="minorEastAsia" w:hAnsiTheme="minorEastAsia"/>
          <w:noProof/>
          <w:sz w:val="24"/>
          <w:szCs w:val="24"/>
          <w:u w:color="000000"/>
        </w:rPr>
        <w:drawing>
          <wp:inline distT="0" distB="0" distL="0" distR="0">
            <wp:extent cx="2790825" cy="1781175"/>
            <wp:effectExtent l="19050" t="0" r="9525"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449963" name="Picture 4"/>
                    <pic:cNvPicPr>
                      <a:picLocks noChangeAspect="1" noChangeArrowheads="1"/>
                    </pic:cNvPicPr>
                  </pic:nvPicPr>
                  <pic:blipFill>
                    <a:blip xmlns:r="http://schemas.openxmlformats.org/officeDocument/2006/relationships" r:embed="rId8" cstate="print"/>
                    <a:stretch>
                      <a:fillRect/>
                    </a:stretch>
                  </pic:blipFill>
                  <pic:spPr bwMode="auto">
                    <a:xfrm>
                      <a:off x="0" y="0"/>
                      <a:ext cx="2790825" cy="1781175"/>
                    </a:xfrm>
                    <a:prstGeom prst="rect">
                      <a:avLst/>
                    </a:prstGeom>
                    <a:noFill/>
                  </pic:spPr>
                </pic:pic>
              </a:graphicData>
            </a:graphic>
          </wp:inline>
        </w:drawing>
      </w:r>
    </w:p>
    <w:p w:rsidR="00E13170" w:rsidRPr="00D57353" w:rsidP="00E13170">
      <w:pPr>
        <w:tabs>
          <w:tab w:val="left" w:pos="1871"/>
          <w:tab w:val="left" w:pos="3407"/>
          <w:tab w:val="left" w:pos="4949"/>
          <w:tab w:val="left" w:pos="6599"/>
        </w:tabs>
        <w:snapToGrid w:val="0"/>
        <w:spacing w:line="312" w:lineRule="auto"/>
        <w:ind w:firstLine="480" w:firstLineChars="200"/>
        <w:jc w:val="center"/>
        <w:rPr>
          <w:rFonts w:asciiTheme="minorEastAsia" w:hAnsiTheme="minorEastAsia" w:hint="eastAsia"/>
          <w:sz w:val="24"/>
          <w:szCs w:val="24"/>
          <w:u w:color="000000"/>
        </w:rPr>
      </w:pPr>
      <w:r w:rsidRPr="00D57353">
        <w:rPr>
          <w:rFonts w:asciiTheme="minorEastAsia" w:hAnsiTheme="minorEastAsia" w:hint="eastAsia"/>
          <w:sz w:val="24"/>
          <w:szCs w:val="24"/>
          <w:u w:color="000000"/>
        </w:rPr>
        <w:t>图4</w:t>
      </w:r>
    </w:p>
    <w:p w:rsidR="00FC15DE"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A.北海道</w:t>
      </w:r>
      <w:r w:rsidRPr="00D57353">
        <w:rPr>
          <w:rFonts w:asciiTheme="minorEastAsia" w:hAnsiTheme="minorEastAsia" w:hint="eastAsia"/>
          <w:sz w:val="24"/>
          <w:szCs w:val="24"/>
          <w:u w:color="000000"/>
        </w:rPr>
        <w:tab/>
        <w:t>B.日本海沿岸</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C.太平洋沿岸和濑户内海沿岸</w:t>
      </w:r>
      <w:r w:rsidRPr="00D57353">
        <w:rPr>
          <w:rFonts w:asciiTheme="minorEastAsia" w:hAnsiTheme="minorEastAsia" w:hint="eastAsia"/>
          <w:sz w:val="24"/>
          <w:szCs w:val="24"/>
          <w:u w:color="000000"/>
        </w:rPr>
        <w:tab/>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D.九州岛南部</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10.日本传统民居都采用较轻的木结构,且家中都备有一定量的淡水、干粮,原因是(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A.日本气候暖湿,降水丰富,植被好</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B.日本处于板块交界处,地震多</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C.日本地形崎岖,山地多,建房条件差</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D.木结构房通风散热条件好</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图为“中南半岛示意图”(图5)。读图,完成11~13题。</w:t>
      </w:r>
    </w:p>
    <w:p w:rsidR="00E13170" w:rsidRPr="00D57353" w:rsidP="00E13170">
      <w:pPr>
        <w:tabs>
          <w:tab w:val="left" w:pos="1871"/>
          <w:tab w:val="left" w:pos="3407"/>
          <w:tab w:val="left" w:pos="4949"/>
          <w:tab w:val="left" w:pos="6599"/>
        </w:tabs>
        <w:snapToGrid w:val="0"/>
        <w:spacing w:line="312" w:lineRule="auto"/>
        <w:ind w:firstLine="480" w:firstLineChars="200"/>
        <w:jc w:val="center"/>
        <w:rPr>
          <w:rFonts w:asciiTheme="minorEastAsia" w:hAnsiTheme="minorEastAsia" w:hint="eastAsia"/>
          <w:sz w:val="24"/>
          <w:szCs w:val="24"/>
          <w:u w:color="000000"/>
        </w:rPr>
      </w:pPr>
      <w:r w:rsidRPr="00D57353">
        <w:rPr>
          <w:rFonts w:asciiTheme="minorEastAsia" w:hAnsiTheme="minorEastAsia"/>
          <w:noProof/>
          <w:sz w:val="24"/>
          <w:szCs w:val="24"/>
          <w:u w:color="000000"/>
        </w:rPr>
        <w:drawing>
          <wp:inline distT="0" distB="0" distL="0" distR="0">
            <wp:extent cx="2228850" cy="1967692"/>
            <wp:effectExtent l="19050" t="0" r="0"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217552" name="Picture 5"/>
                    <pic:cNvPicPr>
                      <a:picLocks noChangeAspect="1" noChangeArrowheads="1"/>
                    </pic:cNvPicPr>
                  </pic:nvPicPr>
                  <pic:blipFill>
                    <a:blip xmlns:r="http://schemas.openxmlformats.org/officeDocument/2006/relationships" r:embed="rId9" cstate="print"/>
                    <a:stretch>
                      <a:fillRect/>
                    </a:stretch>
                  </pic:blipFill>
                  <pic:spPr bwMode="auto">
                    <a:xfrm>
                      <a:off x="0" y="0"/>
                      <a:ext cx="2228850" cy="1967692"/>
                    </a:xfrm>
                    <a:prstGeom prst="rect">
                      <a:avLst/>
                    </a:prstGeom>
                    <a:noFill/>
                  </pic:spPr>
                </pic:pic>
              </a:graphicData>
            </a:graphic>
          </wp:inline>
        </w:drawing>
      </w:r>
    </w:p>
    <w:p w:rsidR="00E13170" w:rsidRPr="00D57353" w:rsidP="00E13170">
      <w:pPr>
        <w:tabs>
          <w:tab w:val="left" w:pos="1871"/>
          <w:tab w:val="left" w:pos="3407"/>
          <w:tab w:val="left" w:pos="4949"/>
          <w:tab w:val="left" w:pos="6599"/>
        </w:tabs>
        <w:snapToGrid w:val="0"/>
        <w:spacing w:line="312" w:lineRule="auto"/>
        <w:ind w:firstLine="480" w:firstLineChars="200"/>
        <w:jc w:val="center"/>
        <w:rPr>
          <w:rFonts w:asciiTheme="minorEastAsia" w:hAnsiTheme="minorEastAsia" w:hint="eastAsia"/>
          <w:sz w:val="24"/>
          <w:szCs w:val="24"/>
          <w:u w:color="000000"/>
        </w:rPr>
      </w:pPr>
      <w:r w:rsidRPr="00D57353">
        <w:rPr>
          <w:rFonts w:asciiTheme="minorEastAsia" w:hAnsiTheme="minorEastAsia" w:hint="eastAsia"/>
          <w:sz w:val="24"/>
          <w:szCs w:val="24"/>
          <w:u w:color="000000"/>
        </w:rPr>
        <w:t>图5</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11.中南半岛上的山脉纵列分布,其大体走向是(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A.西北—东南走向          B.南北走向</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C.东西走向                D.环形走向</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12.中南半岛上的城市,多沿(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A.海岸线分布              B.国界线分布</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C.河流分布                D.山脉分布</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13.中南半岛是世界著名的稻米产区,发展水稻种植的优越自然条件主要有(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①雨热同期　②地形平坦　③土壤肥沃　④地广人稀</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A.②③④                  B.①③④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C.①②③                  D.①②④</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2019年11月5日,云南省文化和旅游厅与云南广播电视台(集团)战略合作签约仪式暨云南旅游2019面向南亚东南亚推广启动仪式在云南广播电视台4K演播厅举行。读“东南亚部分地区图”(图6),完成14~18题。</w:t>
      </w:r>
    </w:p>
    <w:p w:rsidR="00E13170" w:rsidRPr="00D57353" w:rsidP="00E13170">
      <w:pPr>
        <w:tabs>
          <w:tab w:val="left" w:pos="1871"/>
          <w:tab w:val="left" w:pos="3407"/>
          <w:tab w:val="left" w:pos="4949"/>
          <w:tab w:val="left" w:pos="6599"/>
        </w:tabs>
        <w:snapToGrid w:val="0"/>
        <w:spacing w:line="312" w:lineRule="auto"/>
        <w:ind w:firstLine="480" w:firstLineChars="200"/>
        <w:jc w:val="center"/>
        <w:rPr>
          <w:rFonts w:asciiTheme="minorEastAsia" w:hAnsiTheme="minorEastAsia" w:hint="eastAsia"/>
          <w:sz w:val="24"/>
          <w:szCs w:val="24"/>
          <w:u w:color="000000"/>
        </w:rPr>
      </w:pPr>
      <w:r w:rsidRPr="00D57353">
        <w:rPr>
          <w:rFonts w:asciiTheme="minorEastAsia" w:hAnsiTheme="minorEastAsia"/>
          <w:noProof/>
          <w:sz w:val="24"/>
          <w:szCs w:val="24"/>
          <w:u w:color="000000"/>
        </w:rPr>
        <w:drawing>
          <wp:inline distT="0" distB="0" distL="0" distR="0">
            <wp:extent cx="2905125" cy="1905000"/>
            <wp:effectExtent l="19050" t="0" r="9525" b="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116177" name="Picture 6"/>
                    <pic:cNvPicPr>
                      <a:picLocks noChangeAspect="1" noChangeArrowheads="1"/>
                    </pic:cNvPicPr>
                  </pic:nvPicPr>
                  <pic:blipFill>
                    <a:blip xmlns:r="http://schemas.openxmlformats.org/officeDocument/2006/relationships" r:embed="rId10" cstate="print"/>
                    <a:stretch>
                      <a:fillRect/>
                    </a:stretch>
                  </pic:blipFill>
                  <pic:spPr bwMode="auto">
                    <a:xfrm>
                      <a:off x="0" y="0"/>
                      <a:ext cx="2904090" cy="1904321"/>
                    </a:xfrm>
                    <a:prstGeom prst="rect">
                      <a:avLst/>
                    </a:prstGeom>
                    <a:noFill/>
                  </pic:spPr>
                </pic:pic>
              </a:graphicData>
            </a:graphic>
          </wp:inline>
        </w:drawing>
      </w:r>
    </w:p>
    <w:p w:rsidR="00E13170" w:rsidRPr="00D57353" w:rsidP="00E13170">
      <w:pPr>
        <w:tabs>
          <w:tab w:val="left" w:pos="1871"/>
          <w:tab w:val="left" w:pos="3407"/>
          <w:tab w:val="left" w:pos="4949"/>
          <w:tab w:val="left" w:pos="6599"/>
        </w:tabs>
        <w:snapToGrid w:val="0"/>
        <w:spacing w:line="312" w:lineRule="auto"/>
        <w:ind w:firstLine="480" w:firstLineChars="200"/>
        <w:jc w:val="center"/>
        <w:rPr>
          <w:rFonts w:asciiTheme="minorEastAsia" w:hAnsiTheme="minorEastAsia" w:hint="eastAsia"/>
          <w:sz w:val="24"/>
          <w:szCs w:val="24"/>
          <w:u w:color="000000"/>
        </w:rPr>
      </w:pPr>
      <w:r w:rsidRPr="00D57353">
        <w:rPr>
          <w:rFonts w:asciiTheme="minorEastAsia" w:hAnsiTheme="minorEastAsia" w:hint="eastAsia"/>
          <w:sz w:val="24"/>
          <w:szCs w:val="24"/>
          <w:u w:color="000000"/>
        </w:rPr>
        <w:t>图6</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14.作为云南省文化和旅游厅的一员,小明到柬埔寨去考察,以下景点可能是其考察对象的是(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A.吴哥窟       B.克里姆林宫　</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C.埃菲尔铁塔   D.长城</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15.图6中所示数字中,代表越南的是(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A.①           B.②</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C.③             D.④</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16.下列东南亚的旅游资源与其所在国家的连线,正确的是(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A.吴哥窟—越南</w:t>
      </w:r>
      <w:r w:rsidRPr="00D57353">
        <w:rPr>
          <w:rFonts w:asciiTheme="minorEastAsia" w:hAnsiTheme="minorEastAsia" w:hint="eastAsia"/>
          <w:sz w:val="24"/>
          <w:szCs w:val="24"/>
          <w:u w:color="000000"/>
        </w:rPr>
        <w:tab/>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B.下龙湾—缅甸</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C.巴厘岛—印度尼西亚</w:t>
      </w:r>
      <w:r w:rsidRPr="00D57353">
        <w:rPr>
          <w:rFonts w:asciiTheme="minorEastAsia" w:hAnsiTheme="minorEastAsia" w:hint="eastAsia"/>
          <w:sz w:val="24"/>
          <w:szCs w:val="24"/>
          <w:u w:color="000000"/>
        </w:rPr>
        <w:tab/>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D.大金塔—新加坡</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17.关于图6中河流的叙述正确的是(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A.①是湄南河</w:t>
      </w:r>
      <w:r w:rsidRPr="00D57353">
        <w:rPr>
          <w:rFonts w:asciiTheme="minorEastAsia" w:hAnsiTheme="minorEastAsia" w:hint="eastAsia"/>
          <w:sz w:val="24"/>
          <w:szCs w:val="24"/>
          <w:u w:color="000000"/>
        </w:rPr>
        <w:t>,流入太平洋</w:t>
      </w:r>
      <w:r w:rsidRPr="00D57353">
        <w:rPr>
          <w:rFonts w:asciiTheme="minorEastAsia" w:hAnsiTheme="minorEastAsia" w:hint="eastAsia"/>
          <w:sz w:val="24"/>
          <w:szCs w:val="24"/>
          <w:u w:color="000000"/>
        </w:rPr>
        <w:tab/>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B.②是湄南河</w:t>
      </w:r>
      <w:r w:rsidRPr="00D57353">
        <w:rPr>
          <w:rFonts w:asciiTheme="minorEastAsia" w:hAnsiTheme="minorEastAsia" w:hint="eastAsia"/>
          <w:sz w:val="24"/>
          <w:szCs w:val="24"/>
          <w:u w:color="000000"/>
        </w:rPr>
        <w:t>,流经国家众多</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C.③是湄公河</w:t>
      </w:r>
      <w:r w:rsidRPr="00D57353">
        <w:rPr>
          <w:rFonts w:asciiTheme="minorEastAsia" w:hAnsiTheme="minorEastAsia" w:hint="eastAsia"/>
          <w:sz w:val="24"/>
          <w:szCs w:val="24"/>
          <w:u w:color="000000"/>
        </w:rPr>
        <w:t>,发源于中国</w:t>
      </w:r>
      <w:r w:rsidRPr="00D57353">
        <w:rPr>
          <w:rFonts w:asciiTheme="minorEastAsia" w:hAnsiTheme="minorEastAsia" w:hint="eastAsia"/>
          <w:sz w:val="24"/>
          <w:szCs w:val="24"/>
          <w:u w:color="000000"/>
        </w:rPr>
        <w:tab/>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D.④为伊洛瓦底江</w:t>
      </w:r>
      <w:r w:rsidRPr="00D57353">
        <w:rPr>
          <w:rFonts w:asciiTheme="minorEastAsia" w:hAnsiTheme="minorEastAsia" w:hint="eastAsia"/>
          <w:sz w:val="24"/>
          <w:szCs w:val="24"/>
          <w:u w:color="000000"/>
        </w:rPr>
        <w:t>,流入印度洋</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18.河流对东南亚发展的影响很大,下列说法错误的是(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A.河流沿岸地形平坦,为城市提供建设用地</w:t>
      </w:r>
      <w:r w:rsidRPr="00D57353">
        <w:rPr>
          <w:rFonts w:asciiTheme="minorEastAsia" w:hAnsiTheme="minorEastAsia" w:hint="eastAsia"/>
          <w:sz w:val="24"/>
          <w:szCs w:val="24"/>
          <w:u w:color="000000"/>
        </w:rPr>
        <w:tab/>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B.河流沿岸形成的冲积平原土地肥沃</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C.河流是水运通道,为城市对外交通提供方便</w:t>
      </w:r>
      <w:r w:rsidRPr="00D57353">
        <w:rPr>
          <w:rFonts w:asciiTheme="minorEastAsia" w:hAnsiTheme="minorEastAsia" w:hint="eastAsia"/>
          <w:sz w:val="24"/>
          <w:szCs w:val="24"/>
          <w:u w:color="000000"/>
        </w:rPr>
        <w:tab/>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D.利于城市工业废水和生活污水的排放</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hint="eastAsia"/>
          <w:sz w:val="24"/>
          <w:szCs w:val="24"/>
          <w:u w:color="000000"/>
        </w:rPr>
        <w:t>读图7和图8,完成19~21题。</w:t>
      </w:r>
    </w:p>
    <w:p w:rsidR="00FC15DE"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hAnsi="宋体"/>
          <w:b/>
          <w:noProof/>
          <w:sz w:val="64"/>
          <w:szCs w:val="64"/>
          <w:u w:color="000000"/>
        </w:rPr>
        <w:drawing>
          <wp:inline distT="0" distB="0" distL="0" distR="0">
            <wp:extent cx="3802626" cy="1485900"/>
            <wp:effectExtent l="19050" t="0" r="7374" b="0"/>
            <wp:docPr id="9"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906" name="image24.jpeg"/>
                    <pic:cNvPicPr>
                      <a:picLocks noChangeAspect="1" noChangeArrowheads="1"/>
                    </pic:cNvPicPr>
                  </pic:nvPicPr>
                  <pic:blipFill>
                    <a:blip xmlns:r="http://schemas.openxmlformats.org/officeDocument/2006/relationships" r:embed="rId11" cstate="print"/>
                    <a:stretch>
                      <a:fillRect/>
                    </a:stretch>
                  </pic:blipFill>
                  <pic:spPr bwMode="auto">
                    <a:xfrm>
                      <a:off x="0" y="0"/>
                      <a:ext cx="3809224" cy="1488478"/>
                    </a:xfrm>
                    <a:prstGeom prst="rect">
                      <a:avLst/>
                    </a:prstGeom>
                    <a:noFill/>
                    <a:ln w="9525">
                      <a:noFill/>
                      <a:miter lim="800000"/>
                      <a:headEnd/>
                      <a:tailEnd/>
                    </a:ln>
                  </pic:spPr>
                </pic:pic>
              </a:graphicData>
            </a:graphic>
          </wp:inline>
        </w:drawing>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19.印度的邻国甲是(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A.孟加拉国                B.巴基斯坦</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C.尼泊尔                  D.中国</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20.图8是印度沿80°E地形剖面图,图中a地形区为(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A.恒河平原                B.印度河平原</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C.德干高原                D.喜马拉雅山脉</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21.印度有“世界办公室”之称,服务外包产业发展迅速,该产业的特点是(　　)</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①信息技术含量高  ②利润高　③资源消耗小④不需要劳动力</w:t>
      </w:r>
    </w:p>
    <w:p w:rsidR="00E13170" w:rsidRPr="00D57353" w:rsidP="00E13170">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 xml:space="preserve">A.①②③        </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 xml:space="preserve"> B.②③④　</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C.①③④</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 xml:space="preserve"> D.①②④</w:t>
      </w:r>
    </w:p>
    <w:p w:rsidR="00E13170"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据联合国最新人口预测显示,到2100年,世界人口增长率将降至零,总人口达109亿。我国人口数量排名将在2027年被印度反超。读“印度半岛示意图”(图9),完成22~25题。</w:t>
      </w:r>
    </w:p>
    <w:p w:rsidR="00E13170" w:rsidRPr="00D57353" w:rsidP="009D392E">
      <w:pPr>
        <w:tabs>
          <w:tab w:val="left" w:pos="1871"/>
          <w:tab w:val="left" w:pos="3407"/>
          <w:tab w:val="left" w:pos="4949"/>
          <w:tab w:val="left" w:pos="6599"/>
        </w:tabs>
        <w:snapToGrid w:val="0"/>
        <w:spacing w:line="312" w:lineRule="auto"/>
        <w:ind w:firstLine="480" w:firstLineChars="200"/>
        <w:jc w:val="center"/>
        <w:rPr>
          <w:rFonts w:asciiTheme="minorEastAsia" w:hAnsiTheme="minorEastAsia" w:hint="eastAsia"/>
          <w:sz w:val="24"/>
          <w:szCs w:val="24"/>
          <w:u w:color="000000"/>
        </w:rPr>
      </w:pPr>
      <w:r w:rsidRPr="00D57353">
        <w:rPr>
          <w:rFonts w:asciiTheme="minorEastAsia" w:hAnsiTheme="minorEastAsia"/>
          <w:noProof/>
          <w:sz w:val="24"/>
          <w:szCs w:val="24"/>
          <w:u w:color="000000"/>
        </w:rPr>
        <w:drawing>
          <wp:inline distT="0" distB="0" distL="0" distR="0">
            <wp:extent cx="3305175" cy="1958901"/>
            <wp:effectExtent l="19050" t="0" r="9525" b="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630416" name="Picture 7"/>
                    <pic:cNvPicPr>
                      <a:picLocks noChangeAspect="1" noChangeArrowheads="1"/>
                    </pic:cNvPicPr>
                  </pic:nvPicPr>
                  <pic:blipFill>
                    <a:blip xmlns:r="http://schemas.openxmlformats.org/officeDocument/2006/relationships" r:embed="rId12" cstate="print"/>
                    <a:stretch>
                      <a:fillRect/>
                    </a:stretch>
                  </pic:blipFill>
                  <pic:spPr bwMode="auto">
                    <a:xfrm>
                      <a:off x="0" y="0"/>
                      <a:ext cx="3305175" cy="1958901"/>
                    </a:xfrm>
                    <a:prstGeom prst="rect">
                      <a:avLst/>
                    </a:prstGeom>
                    <a:noFill/>
                  </pic:spPr>
                </pic:pic>
              </a:graphicData>
            </a:graphic>
          </wp:inline>
        </w:drawing>
      </w:r>
    </w:p>
    <w:p w:rsidR="009D392E" w:rsidRPr="00D57353" w:rsidP="009D392E">
      <w:pPr>
        <w:tabs>
          <w:tab w:val="left" w:pos="1871"/>
          <w:tab w:val="left" w:pos="3407"/>
          <w:tab w:val="left" w:pos="4949"/>
          <w:tab w:val="left" w:pos="6599"/>
        </w:tabs>
        <w:snapToGrid w:val="0"/>
        <w:spacing w:line="312" w:lineRule="auto"/>
        <w:ind w:firstLine="480" w:firstLineChars="200"/>
        <w:jc w:val="center"/>
        <w:rPr>
          <w:rFonts w:asciiTheme="minorEastAsia" w:hAnsiTheme="minorEastAsia" w:hint="eastAsia"/>
          <w:sz w:val="24"/>
          <w:szCs w:val="24"/>
          <w:u w:color="000000"/>
        </w:rPr>
      </w:pPr>
      <w:r w:rsidRPr="00D57353">
        <w:rPr>
          <w:rFonts w:asciiTheme="minorEastAsia" w:hAnsiTheme="minorEastAsia" w:hint="eastAsia"/>
          <w:sz w:val="24"/>
          <w:szCs w:val="24"/>
          <w:u w:color="000000"/>
        </w:rPr>
        <w:t>图9</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22.印度与巴基斯坦相邻,图中表示巴基斯坦的数字序号是(　　)</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A.①         B.②</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C.③      D.④</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23.据材料可推断,目前印度居世界第二位的是(　　)</w:t>
      </w:r>
    </w:p>
    <w:p w:rsidR="00E13170"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A.人口数量     B.国土面积</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C.粮食产量     D.工业产值</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24.印度产量、出口量仅次于美国,居世界第二位的高新技术产业是(　　)</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A.麻纺织业        B.航天工业</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C.核工业        D.计算机软件业</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25.印度最大的麻纺织工业中心是(　　)</w:t>
      </w:r>
    </w:p>
    <w:p w:rsidR="00E13170"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A.甲          B.乙</w:t>
      </w:r>
      <w:r w:rsidRPr="00D57353">
        <w:rPr>
          <w:rFonts w:asciiTheme="minorEastAsia" w:hAnsiTheme="minorEastAsia" w:hint="eastAsia"/>
          <w:sz w:val="24"/>
          <w:szCs w:val="24"/>
          <w:u w:color="000000"/>
        </w:rPr>
        <w:t xml:space="preserve">     </w:t>
      </w:r>
      <w:r w:rsidRPr="00D57353">
        <w:rPr>
          <w:rFonts w:asciiTheme="minorEastAsia" w:hAnsiTheme="minorEastAsia" w:hint="eastAsia"/>
          <w:sz w:val="24"/>
          <w:szCs w:val="24"/>
          <w:u w:color="000000"/>
        </w:rPr>
        <w:t>C.丙          D.丁</w:t>
      </w:r>
    </w:p>
    <w:p w:rsidR="00E13170"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读“俄罗斯略图”(图10),完成26~30题。</w:t>
      </w:r>
    </w:p>
    <w:p w:rsidR="00E13170" w:rsidRPr="00D57353" w:rsidP="00FC15D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noProof/>
          <w:sz w:val="24"/>
          <w:szCs w:val="24"/>
          <w:u w:color="000000"/>
        </w:rPr>
        <w:drawing>
          <wp:inline distT="0" distB="0" distL="0" distR="0">
            <wp:extent cx="4347157" cy="2152650"/>
            <wp:effectExtent l="19050" t="0" r="0" b="0"/>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007982" name="Picture 8"/>
                    <pic:cNvPicPr>
                      <a:picLocks noChangeAspect="1" noChangeArrowheads="1"/>
                    </pic:cNvPicPr>
                  </pic:nvPicPr>
                  <pic:blipFill>
                    <a:blip xmlns:r="http://schemas.openxmlformats.org/officeDocument/2006/relationships" r:embed="rId13" cstate="print"/>
                    <a:stretch>
                      <a:fillRect/>
                    </a:stretch>
                  </pic:blipFill>
                  <pic:spPr bwMode="auto">
                    <a:xfrm>
                      <a:off x="0" y="0"/>
                      <a:ext cx="4347157" cy="2152650"/>
                    </a:xfrm>
                    <a:prstGeom prst="rect">
                      <a:avLst/>
                    </a:prstGeom>
                    <a:noFill/>
                  </pic:spPr>
                </pic:pic>
              </a:graphicData>
            </a:graphic>
          </wp:inline>
        </w:drawing>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26.俄罗斯海岸线虽然漫长,但大部分航运价值不高。下列关于这个特点的成因分析中,错误的是(　　)</w:t>
      </w:r>
    </w:p>
    <w:p w:rsidR="009D392E" w:rsidRPr="00D57353" w:rsidP="009D392E">
      <w:pPr>
        <w:tabs>
          <w:tab w:val="left" w:pos="1871"/>
          <w:tab w:val="left" w:pos="3407"/>
          <w:tab w:val="left" w:pos="4590"/>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A.北部沿岸冰封期长,无不冻港　</w:t>
      </w:r>
      <w:r w:rsidRPr="00D57353">
        <w:rPr>
          <w:rFonts w:asciiTheme="minorEastAsia" w:hAnsiTheme="minorEastAsia" w:hint="eastAsia"/>
          <w:sz w:val="24"/>
          <w:szCs w:val="24"/>
          <w:u w:color="000000"/>
        </w:rPr>
        <w:tab/>
        <w:t>B.东部沿岸经济欠发达</w:t>
      </w:r>
    </w:p>
    <w:p w:rsidR="00E13170"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C.西部海岸线较短　</w:t>
      </w:r>
      <w:r w:rsidRPr="00D57353">
        <w:rPr>
          <w:rFonts w:asciiTheme="minorEastAsia" w:hAnsiTheme="minorEastAsia" w:hint="eastAsia"/>
          <w:sz w:val="24"/>
          <w:szCs w:val="24"/>
          <w:u w:color="000000"/>
        </w:rPr>
        <w:tab/>
        <w:t>D.最大港口通往大西洋需经他国海域</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27.图10中城市中,有极昼或极夜现象的是(　　)</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A.①城       B.②城</w:t>
      </w:r>
      <w:r w:rsidRPr="00D57353">
        <w:rPr>
          <w:rFonts w:asciiTheme="minorEastAsia" w:hAnsiTheme="minorEastAsia" w:hint="eastAsia"/>
          <w:sz w:val="24"/>
          <w:szCs w:val="24"/>
          <w:u w:color="000000"/>
        </w:rPr>
        <w:tab/>
        <w:t>C.③城      D.④城</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28.俄罗斯亚洲地区主要河流干流大致流向及注入的海洋是(　　)</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A.向南　太平洋            B.向北　太平洋</w:t>
      </w:r>
      <w:r w:rsidRPr="00D57353">
        <w:rPr>
          <w:rFonts w:asciiTheme="minorEastAsia" w:hAnsiTheme="minorEastAsia" w:hint="eastAsia"/>
          <w:sz w:val="24"/>
          <w:szCs w:val="24"/>
          <w:u w:color="000000"/>
        </w:rPr>
        <w:tab/>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C.向南　北冰洋            D.向北　北冰洋</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29.俄罗斯铁路主要修建在南部的主要原因是南部(　　)</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①地势低平,工程量小　②城市密集,便于联系　③矿产丰富,运输量大　④人口稀少,无需移民</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A.①②      B.②③      C.①④      D.③④</w:t>
      </w:r>
    </w:p>
    <w:p w:rsidR="009D392E" w:rsidRPr="00D57353" w:rsidP="009D392E">
      <w:pPr>
        <w:tabs>
          <w:tab w:val="left" w:pos="1871"/>
          <w:tab w:val="left" w:pos="3407"/>
          <w:tab w:val="left" w:pos="4949"/>
          <w:tab w:val="left" w:pos="6599"/>
        </w:tabs>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hint="eastAsia"/>
          <w:sz w:val="24"/>
          <w:szCs w:val="24"/>
          <w:u w:color="000000"/>
        </w:rPr>
        <w:t>30.下列活动反映了东西伯利亚山地居民生活状况的是(　　)</w:t>
      </w:r>
    </w:p>
    <w:p w:rsidR="009D392E" w:rsidRPr="00D57353" w:rsidP="009D392E">
      <w:pPr>
        <w:tabs>
          <w:tab w:val="left" w:pos="1871"/>
          <w:tab w:val="left" w:pos="3407"/>
          <w:tab w:val="left" w:pos="4949"/>
          <w:tab w:val="left" w:pos="6599"/>
        </w:tabs>
        <w:snapToGrid w:val="0"/>
        <w:spacing w:line="312" w:lineRule="auto"/>
        <w:jc w:val="center"/>
        <w:rPr>
          <w:rFonts w:asciiTheme="minorEastAsia" w:hAnsiTheme="minorEastAsia" w:hint="eastAsia"/>
          <w:sz w:val="24"/>
          <w:szCs w:val="24"/>
          <w:u w:color="000000"/>
        </w:rPr>
      </w:pPr>
      <w:r w:rsidRPr="00D57353">
        <w:rPr>
          <w:rFonts w:asciiTheme="minorEastAsia" w:hAnsiTheme="minorEastAsia"/>
          <w:noProof/>
          <w:sz w:val="24"/>
          <w:szCs w:val="24"/>
          <w:u w:color="000000"/>
        </w:rPr>
        <w:drawing>
          <wp:inline distT="0" distB="0" distL="0" distR="0">
            <wp:extent cx="1123950" cy="981075"/>
            <wp:effectExtent l="19050" t="0" r="0" b="0"/>
            <wp:docPr id="12"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103276" name="image27.jpeg"/>
                    <pic:cNvPicPr>
                      <a:picLocks noChangeAspect="1" noChangeArrowheads="1"/>
                    </pic:cNvPicPr>
                  </pic:nvPicPr>
                  <pic:blipFill>
                    <a:blip xmlns:r="http://schemas.openxmlformats.org/officeDocument/2006/relationships" r:embed="rId14" cstate="print"/>
                    <a:stretch>
                      <a:fillRect/>
                    </a:stretch>
                  </pic:blipFill>
                  <pic:spPr bwMode="auto">
                    <a:xfrm>
                      <a:off x="0" y="0"/>
                      <a:ext cx="1123950" cy="981075"/>
                    </a:xfrm>
                    <a:prstGeom prst="rect">
                      <a:avLst/>
                    </a:prstGeom>
                    <a:noFill/>
                    <a:ln w="9525">
                      <a:noFill/>
                      <a:miter lim="800000"/>
                      <a:headEnd/>
                      <a:tailEnd/>
                    </a:ln>
                  </pic:spPr>
                </pic:pic>
              </a:graphicData>
            </a:graphic>
          </wp:inline>
        </w:drawing>
      </w:r>
      <w:r w:rsidRPr="00D57353">
        <w:rPr>
          <w:rFonts w:asciiTheme="minorEastAsia" w:hAnsiTheme="minorEastAsia"/>
          <w:noProof/>
          <w:sz w:val="24"/>
          <w:szCs w:val="24"/>
          <w:u w:color="000000"/>
        </w:rPr>
        <w:drawing>
          <wp:inline distT="0" distB="0" distL="0" distR="0">
            <wp:extent cx="1114250" cy="981075"/>
            <wp:effectExtent l="19050" t="0" r="0" b="0"/>
            <wp:docPr id="15"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642775" name="image28.jpeg"/>
                    <pic:cNvPicPr>
                      <a:picLocks noChangeAspect="1" noChangeArrowheads="1"/>
                    </pic:cNvPicPr>
                  </pic:nvPicPr>
                  <pic:blipFill>
                    <a:blip xmlns:r="http://schemas.openxmlformats.org/officeDocument/2006/relationships" r:embed="rId15" cstate="print"/>
                    <a:stretch>
                      <a:fillRect/>
                    </a:stretch>
                  </pic:blipFill>
                  <pic:spPr bwMode="auto">
                    <a:xfrm>
                      <a:off x="0" y="0"/>
                      <a:ext cx="1114425" cy="981230"/>
                    </a:xfrm>
                    <a:prstGeom prst="rect">
                      <a:avLst/>
                    </a:prstGeom>
                    <a:noFill/>
                    <a:ln w="9525">
                      <a:noFill/>
                      <a:miter lim="800000"/>
                      <a:headEnd/>
                      <a:tailEnd/>
                    </a:ln>
                  </pic:spPr>
                </pic:pic>
              </a:graphicData>
            </a:graphic>
          </wp:inline>
        </w:drawing>
      </w:r>
      <w:r w:rsidRPr="00D57353">
        <w:rPr>
          <w:rFonts w:asciiTheme="minorEastAsia" w:hAnsiTheme="minorEastAsia"/>
          <w:noProof/>
          <w:sz w:val="24"/>
          <w:szCs w:val="24"/>
          <w:u w:color="000000"/>
        </w:rPr>
        <w:drawing>
          <wp:inline distT="0" distB="0" distL="0" distR="0">
            <wp:extent cx="1073314" cy="981075"/>
            <wp:effectExtent l="19050" t="0" r="0" b="0"/>
            <wp:docPr id="18"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965203" name="image29.jpeg"/>
                    <pic:cNvPicPr>
                      <a:picLocks noChangeAspect="1" noChangeArrowheads="1"/>
                    </pic:cNvPicPr>
                  </pic:nvPicPr>
                  <pic:blipFill>
                    <a:blip xmlns:r="http://schemas.openxmlformats.org/officeDocument/2006/relationships" r:embed="rId16" cstate="print"/>
                    <a:stretch>
                      <a:fillRect/>
                    </a:stretch>
                  </pic:blipFill>
                  <pic:spPr bwMode="auto">
                    <a:xfrm>
                      <a:off x="0" y="0"/>
                      <a:ext cx="1073314" cy="981075"/>
                    </a:xfrm>
                    <a:prstGeom prst="rect">
                      <a:avLst/>
                    </a:prstGeom>
                    <a:noFill/>
                    <a:ln w="9525">
                      <a:noFill/>
                      <a:miter lim="800000"/>
                      <a:headEnd/>
                      <a:tailEnd/>
                    </a:ln>
                  </pic:spPr>
                </pic:pic>
              </a:graphicData>
            </a:graphic>
          </wp:inline>
        </w:drawing>
      </w:r>
      <w:r w:rsidRPr="00D57353">
        <w:rPr>
          <w:rFonts w:asciiTheme="minorEastAsia" w:hAnsiTheme="minorEastAsia"/>
          <w:noProof/>
          <w:sz w:val="24"/>
          <w:szCs w:val="24"/>
          <w:u w:color="000000"/>
        </w:rPr>
        <w:drawing>
          <wp:inline distT="0" distB="0" distL="0" distR="0">
            <wp:extent cx="1171575" cy="981075"/>
            <wp:effectExtent l="19050" t="0" r="9525" b="0"/>
            <wp:docPr id="21"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939278" name="image30.jpeg"/>
                    <pic:cNvPicPr>
                      <a:picLocks noChangeAspect="1" noChangeArrowheads="1"/>
                    </pic:cNvPicPr>
                  </pic:nvPicPr>
                  <pic:blipFill>
                    <a:blip xmlns:r="http://schemas.openxmlformats.org/officeDocument/2006/relationships" r:embed="rId17" cstate="print"/>
                    <a:stretch>
                      <a:fillRect/>
                    </a:stretch>
                  </pic:blipFill>
                  <pic:spPr bwMode="auto">
                    <a:xfrm>
                      <a:off x="0" y="0"/>
                      <a:ext cx="1171575" cy="981075"/>
                    </a:xfrm>
                    <a:prstGeom prst="rect">
                      <a:avLst/>
                    </a:prstGeom>
                    <a:noFill/>
                    <a:ln w="9525">
                      <a:noFill/>
                      <a:miter lim="800000"/>
                      <a:headEnd/>
                      <a:tailEnd/>
                    </a:ln>
                  </pic:spPr>
                </pic:pic>
              </a:graphicData>
            </a:graphic>
          </wp:inline>
        </w:drawing>
      </w:r>
    </w:p>
    <w:p w:rsidR="009D392E" w:rsidRPr="00D57353" w:rsidP="009D392E">
      <w:pPr>
        <w:tabs>
          <w:tab w:val="left" w:pos="1871"/>
          <w:tab w:val="left" w:pos="3407"/>
          <w:tab w:val="left" w:pos="4949"/>
          <w:tab w:val="left" w:pos="6599"/>
        </w:tabs>
        <w:snapToGrid w:val="0"/>
        <w:spacing w:line="312" w:lineRule="auto"/>
        <w:ind w:firstLine="1440" w:firstLineChars="600"/>
        <w:rPr>
          <w:rFonts w:asciiTheme="minorEastAsia" w:hAnsiTheme="minorEastAsia" w:hint="eastAsia"/>
          <w:sz w:val="24"/>
          <w:szCs w:val="24"/>
          <w:u w:color="000000"/>
        </w:rPr>
      </w:pPr>
      <w:r w:rsidRPr="00D57353">
        <w:rPr>
          <w:rFonts w:asciiTheme="minorEastAsia" w:hAnsiTheme="minorEastAsia" w:hint="eastAsia"/>
          <w:sz w:val="24"/>
          <w:szCs w:val="24"/>
          <w:u w:color="000000"/>
        </w:rPr>
        <w:t xml:space="preserve">A             B              C            D   </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sz w:val="24"/>
          <w:szCs w:val="24"/>
          <w:u w:color="000000"/>
        </w:rPr>
        <w:t>二、综合题(2小题,每小题20分,共40分)</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sz w:val="24"/>
          <w:szCs w:val="24"/>
          <w:u w:color="000000"/>
        </w:rPr>
        <w:t>31.随着“一带一路”倡议逐步落实,沿线众多国家的命运更紧密地交织在了一起,每天有大量人员和物资往返于中国和“一带一路”沿线,其中往来最频繁的区域,就是东南亚地区。读图11“东南亚简图”、图12“曼谷气温曲线和降水量柱状图”,完成下列各题。(20分)</w:t>
      </w:r>
    </w:p>
    <w:p w:rsidR="009D392E" w:rsidRPr="00D57353" w:rsidP="009D392E">
      <w:pPr>
        <w:tabs>
          <w:tab w:val="left" w:pos="1871"/>
          <w:tab w:val="left" w:pos="3407"/>
          <w:tab w:val="left" w:pos="4949"/>
          <w:tab w:val="left" w:pos="6599"/>
        </w:tabs>
        <w:snapToGrid w:val="0"/>
        <w:spacing w:line="312" w:lineRule="auto"/>
        <w:jc w:val="center"/>
        <w:rPr>
          <w:rFonts w:asciiTheme="minorEastAsia" w:hAnsiTheme="minorEastAsia" w:hint="eastAsia"/>
          <w:sz w:val="24"/>
          <w:szCs w:val="24"/>
          <w:u w:color="000000"/>
        </w:rPr>
      </w:pPr>
      <w:r w:rsidRPr="00D57353">
        <w:rPr>
          <w:rFonts w:asciiTheme="minorEastAsia" w:hAnsiTheme="minorEastAsia"/>
          <w:noProof/>
          <w:sz w:val="24"/>
          <w:szCs w:val="24"/>
          <w:u w:color="000000"/>
        </w:rPr>
        <w:drawing>
          <wp:inline distT="0" distB="0" distL="0" distR="0">
            <wp:extent cx="4543425" cy="2008526"/>
            <wp:effectExtent l="19050" t="0" r="9525" b="0"/>
            <wp:docPr id="24"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293212" name="image31.jpeg"/>
                    <pic:cNvPicPr>
                      <a:picLocks noChangeAspect="1" noChangeArrowheads="1"/>
                    </pic:cNvPicPr>
                  </pic:nvPicPr>
                  <pic:blipFill>
                    <a:blip xmlns:r="http://schemas.openxmlformats.org/officeDocument/2006/relationships" r:embed="rId18" cstate="print"/>
                    <a:stretch>
                      <a:fillRect/>
                    </a:stretch>
                  </pic:blipFill>
                  <pic:spPr bwMode="auto">
                    <a:xfrm>
                      <a:off x="0" y="0"/>
                      <a:ext cx="4543425" cy="2008526"/>
                    </a:xfrm>
                    <a:prstGeom prst="rect">
                      <a:avLst/>
                    </a:prstGeom>
                    <a:noFill/>
                    <a:ln w="9525">
                      <a:noFill/>
                      <a:miter lim="800000"/>
                      <a:headEnd/>
                      <a:tailEnd/>
                    </a:ln>
                  </pic:spPr>
                </pic:pic>
              </a:graphicData>
            </a:graphic>
          </wp:inline>
        </w:drawing>
      </w:r>
    </w:p>
    <w:p w:rsidR="009D392E" w:rsidRPr="00D57353" w:rsidP="009D392E">
      <w:pPr>
        <w:tabs>
          <w:tab w:val="left" w:pos="1871"/>
          <w:tab w:val="left" w:pos="3407"/>
          <w:tab w:val="left" w:pos="4949"/>
          <w:tab w:val="left" w:pos="6599"/>
        </w:tabs>
        <w:snapToGrid w:val="0"/>
        <w:spacing w:line="312" w:lineRule="auto"/>
        <w:jc w:val="center"/>
        <w:rPr>
          <w:rFonts w:asciiTheme="minorEastAsia" w:hAnsiTheme="minorEastAsia" w:hint="eastAsia"/>
          <w:sz w:val="24"/>
          <w:szCs w:val="24"/>
          <w:u w:color="000000"/>
        </w:rPr>
      </w:pPr>
      <w:r w:rsidRPr="00D57353">
        <w:rPr>
          <w:rFonts w:asciiTheme="minorEastAsia" w:hAnsiTheme="minorEastAsia" w:hint="eastAsia"/>
          <w:sz w:val="24"/>
          <w:szCs w:val="24"/>
          <w:u w:color="000000"/>
        </w:rPr>
        <w:t>图11                                 图12</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sz w:val="24"/>
          <w:szCs w:val="24"/>
          <w:u w:color="000000"/>
        </w:rPr>
        <w:t>(1)东南亚地处亚洲和</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、连接太平洋和印度洋之间的“十字路口”,图中</w:t>
      </w:r>
      <w:r w:rsidRPr="00D57353">
        <w:rPr>
          <w:rFonts w:asciiTheme="minorEastAsia" w:hAnsiTheme="minorEastAsia" w:cs="宋体" w:hint="eastAsia"/>
          <w:sz w:val="24"/>
          <w:szCs w:val="24"/>
          <w:u w:color="000000"/>
        </w:rPr>
        <w:t>①</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海峡是其“咽喉要道”。(4分) </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sz w:val="24"/>
          <w:szCs w:val="24"/>
          <w:u w:color="000000"/>
        </w:rPr>
        <w:t>(2)曼谷是</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的首都,据图12,曼谷属于</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气候,6月20日该地处于</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季(旱/雨)。(6分) </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sz w:val="24"/>
          <w:szCs w:val="24"/>
          <w:u w:color="000000"/>
        </w:rPr>
        <w:t>(3)来自中国电商网站的采购员来到曼谷郊区的一家工厂,确认一批发往中</w:t>
      </w:r>
      <w:r w:rsidRPr="00D57353">
        <w:rPr>
          <w:rFonts w:asciiTheme="minorEastAsia" w:hAnsiTheme="minorEastAsia"/>
          <w:sz w:val="24"/>
          <w:szCs w:val="24"/>
          <w:u w:color="000000"/>
        </w:rPr>
        <w:t>国的货物包裹,请你猜测包裹里装的物品,并从曼谷的地理位置和气候条件说明你的判断依据。(6分)</w:t>
      </w:r>
    </w:p>
    <w:p w:rsidR="009D392E" w:rsidRPr="00D57353" w:rsidP="009D392E">
      <w:pPr>
        <w:tabs>
          <w:tab w:val="left" w:pos="1871"/>
          <w:tab w:val="left" w:pos="3407"/>
          <w:tab w:val="left" w:pos="4949"/>
          <w:tab w:val="left" w:pos="6599"/>
        </w:tabs>
        <w:snapToGrid w:val="0"/>
        <w:spacing w:line="312" w:lineRule="auto"/>
        <w:jc w:val="left"/>
        <w:rPr>
          <w:rFonts w:asciiTheme="minorEastAsia" w:hAnsiTheme="minorEastAsia"/>
          <w:sz w:val="24"/>
          <w:szCs w:val="24"/>
          <w:u w:color="000000"/>
        </w:rPr>
      </w:pP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sz w:val="24"/>
          <w:szCs w:val="24"/>
          <w:u w:color="000000"/>
        </w:rPr>
        <w:t>(4)一位合肥游客2020年春节期间去曼谷旅游。请你为他准备一些合适的用品并说明理由。(4分)</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hint="eastAsia"/>
          <w:sz w:val="24"/>
          <w:szCs w:val="24"/>
          <w:u w:color="000000"/>
        </w:rPr>
      </w:pP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hint="eastAsia"/>
          <w:sz w:val="24"/>
          <w:szCs w:val="24"/>
          <w:u w:color="000000"/>
        </w:rPr>
      </w:pP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hint="eastAsia"/>
          <w:sz w:val="24"/>
          <w:szCs w:val="24"/>
          <w:u w:color="000000"/>
        </w:rPr>
      </w:pPr>
    </w:p>
    <w:p w:rsidR="009D392E" w:rsidRPr="00D57353" w:rsidP="009D392E">
      <w:pPr>
        <w:tabs>
          <w:tab w:val="left" w:pos="1871"/>
          <w:tab w:val="left" w:pos="3407"/>
          <w:tab w:val="left" w:pos="4949"/>
          <w:tab w:val="left" w:pos="6599"/>
        </w:tabs>
        <w:adjustRightInd w:val="0"/>
        <w:snapToGrid w:val="0"/>
        <w:spacing w:line="312" w:lineRule="auto"/>
        <w:rPr>
          <w:rFonts w:asciiTheme="minorEastAsia" w:hAnsiTheme="minorEastAsia"/>
          <w:sz w:val="24"/>
          <w:szCs w:val="24"/>
          <w:u w:color="000000"/>
        </w:rPr>
      </w:pP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sz w:val="24"/>
          <w:szCs w:val="24"/>
          <w:u w:color="000000"/>
        </w:rPr>
        <w:t>32.印度是南亚大国,目前人口超过13亿,仅次于中国,劳动力资源丰富;日本经济高度发达,对外依赖性强,人口老龄化严重。读图13,完成下列各题。(20分)</w:t>
      </w:r>
    </w:p>
    <w:p w:rsidR="00970C48" w:rsidRPr="00D57353">
      <w:pPr>
        <w:rPr>
          <w:rFonts w:asciiTheme="minorEastAsia" w:hAnsiTheme="minorEastAsia" w:hint="eastAsia"/>
          <w:sz w:val="24"/>
          <w:szCs w:val="24"/>
        </w:rPr>
      </w:pPr>
      <w:r w:rsidRPr="00D57353">
        <w:rPr>
          <w:rFonts w:asciiTheme="minorEastAsia" w:hAnsiTheme="minorEastAsia"/>
          <w:noProof/>
          <w:sz w:val="24"/>
          <w:szCs w:val="24"/>
          <w:u w:color="000000"/>
        </w:rPr>
        <w:drawing>
          <wp:inline distT="0" distB="0" distL="0" distR="0">
            <wp:extent cx="4933950" cy="2088175"/>
            <wp:effectExtent l="19050" t="0" r="0" b="0"/>
            <wp:docPr id="27"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754519" name="image32.jpeg"/>
                    <pic:cNvPicPr>
                      <a:picLocks noChangeAspect="1" noChangeArrowheads="1"/>
                    </pic:cNvPicPr>
                  </pic:nvPicPr>
                  <pic:blipFill>
                    <a:blip xmlns:r="http://schemas.openxmlformats.org/officeDocument/2006/relationships" r:embed="rId19" cstate="print"/>
                    <a:stretch>
                      <a:fillRect/>
                    </a:stretch>
                  </pic:blipFill>
                  <pic:spPr bwMode="auto">
                    <a:xfrm>
                      <a:off x="0" y="0"/>
                      <a:ext cx="4941419" cy="2091336"/>
                    </a:xfrm>
                    <a:prstGeom prst="rect">
                      <a:avLst/>
                    </a:prstGeom>
                    <a:noFill/>
                    <a:ln w="9525">
                      <a:noFill/>
                      <a:miter lim="800000"/>
                      <a:headEnd/>
                      <a:tailEnd/>
                    </a:ln>
                  </pic:spPr>
                </pic:pic>
              </a:graphicData>
            </a:graphic>
          </wp:inline>
        </w:drawing>
      </w:r>
    </w:p>
    <w:p w:rsidR="009D392E" w:rsidRPr="00D57353" w:rsidP="009D392E">
      <w:pPr>
        <w:jc w:val="center"/>
        <w:rPr>
          <w:rFonts w:asciiTheme="minorEastAsia" w:hAnsiTheme="minorEastAsia" w:hint="eastAsia"/>
          <w:sz w:val="24"/>
          <w:szCs w:val="24"/>
        </w:rPr>
      </w:pPr>
      <w:r w:rsidRPr="00D57353">
        <w:rPr>
          <w:rFonts w:asciiTheme="minorEastAsia" w:hAnsiTheme="minorEastAsia" w:hint="eastAsia"/>
          <w:sz w:val="24"/>
          <w:szCs w:val="24"/>
        </w:rPr>
        <w:t>图13</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sz w:val="24"/>
          <w:szCs w:val="24"/>
          <w:u w:color="000000"/>
        </w:rPr>
        <w:t>(1)读气候资料统计图,孟买属于</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气候,东京属于</w:t>
      </w:r>
      <w:r w:rsidRPr="00D57353">
        <w:rPr>
          <w:rFonts w:asciiTheme="minorEastAsia" w:hAnsiTheme="minorEastAsia" w:hint="eastAsia"/>
          <w:sz w:val="24"/>
          <w:szCs w:val="24"/>
          <w:u w:color="000000"/>
        </w:rPr>
        <w:t>____________</w:t>
      </w:r>
      <w:r w:rsidRPr="00D57353">
        <w:rPr>
          <w:rFonts w:asciiTheme="minorEastAsia" w:hAnsiTheme="minorEastAsia"/>
          <w:sz w:val="24"/>
          <w:szCs w:val="24"/>
          <w:u w:color="000000"/>
        </w:rPr>
        <w:t>气候。(4分) </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hint="eastAsia"/>
          <w:sz w:val="24"/>
          <w:szCs w:val="24"/>
          <w:u w:color="000000"/>
        </w:rPr>
      </w:pPr>
      <w:r w:rsidRPr="00D57353">
        <w:rPr>
          <w:rFonts w:asciiTheme="minorEastAsia" w:hAnsiTheme="minorEastAsia"/>
          <w:sz w:val="24"/>
          <w:szCs w:val="24"/>
          <w:u w:color="000000"/>
        </w:rPr>
        <w:t xml:space="preserve">(2)印度被称为“ </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”,印度首都是</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,该国南部因软件开发闻名,被称为“印度硅谷”的城市是</w:t>
      </w:r>
      <w:r w:rsidRPr="00D57353">
        <w:rPr>
          <w:rFonts w:asciiTheme="minorEastAsia" w:hAnsiTheme="minorEastAsia"/>
          <w:sz w:val="24"/>
          <w:szCs w:val="24"/>
          <w:u w:val="single" w:color="000000"/>
        </w:rPr>
        <w:t>　　</w:t>
      </w:r>
      <w:r w:rsidRPr="00D57353">
        <w:rPr>
          <w:rFonts w:asciiTheme="minorEastAsia" w:hAnsiTheme="minorEastAsia" w:hint="eastAsia"/>
          <w:sz w:val="24"/>
          <w:szCs w:val="24"/>
          <w:u w:val="single" w:color="000000"/>
        </w:rPr>
        <w:t xml:space="preserve"> </w:t>
      </w:r>
      <w:r w:rsidRPr="00D57353">
        <w:rPr>
          <w:rFonts w:asciiTheme="minorEastAsia" w:hAnsiTheme="minorEastAsia"/>
          <w:sz w:val="24"/>
          <w:szCs w:val="24"/>
          <w:u w:val="single" w:color="000000"/>
        </w:rPr>
        <w:t>　　</w:t>
      </w:r>
      <w:r w:rsidRPr="00D57353">
        <w:rPr>
          <w:rFonts w:asciiTheme="minorEastAsia" w:hAnsiTheme="minorEastAsia"/>
          <w:sz w:val="24"/>
          <w:szCs w:val="24"/>
          <w:u w:color="000000"/>
        </w:rPr>
        <w:t>。(6分)</w:t>
      </w: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sz w:val="24"/>
          <w:szCs w:val="24"/>
          <w:u w:color="000000"/>
        </w:rPr>
        <w:t>(3)从劳动力成本和消费市场分析日本丰田汽车公司在印度生产与销售的主要优势有哪些?(4分)</w:t>
      </w:r>
    </w:p>
    <w:p w:rsidR="009D392E" w:rsidRPr="00D57353" w:rsidP="009D392E">
      <w:pPr>
        <w:tabs>
          <w:tab w:val="left" w:pos="1871"/>
          <w:tab w:val="left" w:pos="3407"/>
          <w:tab w:val="left" w:pos="4949"/>
          <w:tab w:val="left" w:pos="6599"/>
        </w:tabs>
        <w:adjustRightInd w:val="0"/>
        <w:snapToGrid w:val="0"/>
        <w:spacing w:line="312" w:lineRule="auto"/>
        <w:rPr>
          <w:rFonts w:asciiTheme="minorEastAsia" w:hAnsiTheme="minorEastAsia" w:hint="eastAsia"/>
          <w:sz w:val="24"/>
          <w:szCs w:val="24"/>
          <w:u w:color="000000"/>
        </w:rPr>
      </w:pPr>
    </w:p>
    <w:p w:rsidR="009D392E" w:rsidRPr="00D57353" w:rsidP="009D392E">
      <w:pPr>
        <w:tabs>
          <w:tab w:val="left" w:pos="1871"/>
          <w:tab w:val="left" w:pos="3407"/>
          <w:tab w:val="left" w:pos="4949"/>
          <w:tab w:val="left" w:pos="6599"/>
        </w:tabs>
        <w:adjustRightInd w:val="0"/>
        <w:snapToGrid w:val="0"/>
        <w:spacing w:line="312" w:lineRule="auto"/>
        <w:rPr>
          <w:rFonts w:asciiTheme="minorEastAsia" w:hAnsiTheme="minorEastAsia" w:hint="eastAsia"/>
          <w:sz w:val="24"/>
          <w:szCs w:val="24"/>
          <w:u w:color="000000"/>
        </w:rPr>
      </w:pPr>
    </w:p>
    <w:p w:rsidR="009D392E" w:rsidRPr="00D57353" w:rsidP="009D392E">
      <w:pPr>
        <w:tabs>
          <w:tab w:val="left" w:pos="1871"/>
          <w:tab w:val="left" w:pos="3407"/>
          <w:tab w:val="left" w:pos="4949"/>
          <w:tab w:val="left" w:pos="6599"/>
        </w:tabs>
        <w:adjustRightInd w:val="0"/>
        <w:snapToGrid w:val="0"/>
        <w:spacing w:line="312" w:lineRule="auto"/>
        <w:ind w:firstLine="480" w:firstLineChars="200"/>
        <w:rPr>
          <w:rFonts w:asciiTheme="minorEastAsia" w:hAnsiTheme="minorEastAsia"/>
          <w:sz w:val="24"/>
          <w:szCs w:val="24"/>
          <w:u w:color="000000"/>
        </w:rPr>
      </w:pPr>
      <w:r w:rsidRPr="00D57353">
        <w:rPr>
          <w:rFonts w:asciiTheme="minorEastAsia" w:hAnsiTheme="minorEastAsia"/>
          <w:sz w:val="24"/>
          <w:szCs w:val="24"/>
          <w:u w:color="000000"/>
        </w:rPr>
        <w:t>(4)印度与中国同属于人口大国,粮食消费量大,印度为了解决这一矛盾,推行“绿色革命”,其主要内容是什么?(6分)</w:t>
      </w:r>
    </w:p>
    <w:p w:rsidR="009D392E" w:rsidRPr="00D57353">
      <w:pPr>
        <w:rPr>
          <w:rFonts w:hint="eastAsia"/>
        </w:rPr>
      </w:pPr>
    </w:p>
    <w:p w:rsidR="009D392E" w:rsidRPr="00D57353">
      <w:pPr>
        <w:rPr>
          <w:rFonts w:hint="eastAsia"/>
        </w:rPr>
      </w:pPr>
    </w:p>
    <w:p w:rsidR="009D392E" w:rsidRPr="00D57353">
      <w:pPr>
        <w:rPr>
          <w:rFonts w:hint="eastAsia"/>
        </w:rPr>
      </w:pPr>
    </w:p>
    <w:p w:rsidR="009D392E" w:rsidRPr="00D57353">
      <w:pPr>
        <w:rPr>
          <w:rFonts w:hint="eastAsia"/>
          <w:sz w:val="24"/>
          <w:szCs w:val="24"/>
        </w:rPr>
      </w:pPr>
    </w:p>
    <w:p w:rsidR="009D392E" w:rsidRPr="00D57353">
      <w:pPr>
        <w:rPr>
          <w:rFonts w:hint="eastAsia"/>
          <w:sz w:val="24"/>
          <w:szCs w:val="24"/>
        </w:rPr>
      </w:pPr>
      <w:r w:rsidRPr="00D57353">
        <w:rPr>
          <w:rFonts w:hint="eastAsia"/>
          <w:sz w:val="24"/>
          <w:szCs w:val="24"/>
        </w:rPr>
        <w:t>参考答案：</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1.B　2.B　3.A　4.B　5.D　6.A　7.D　8.A　9.C　10.B　11.B　12.C　13.C　14.A　15.D　16.C　17.D　18.D　19.B</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20.C　21.A　22.D　23.A　24.D　25.C　26.A　27.A　28.D</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29.B　30.B</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31.(1)大洋洲　马六甲</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(2)泰国　热带季风　雨</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(3)稻米或乳胶枕等。泰国位于热带。气候具有全年高温、降水丰沛的特征,有利于水稻或天然橡胶等热带经济作物的生长。</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(4)①携带太阳镜、防晒霜等,春节期间去曼谷旅游,因为泰国属于热带季风气候,全年高温,因此需要携带太阳镜、防晒霜等; ②带一些防蚊虫的常用药品,因为泰国属于热带季风气候,蚊虫比较多。</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32.(1)热带季风　亚热带季风</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(2)世界办公室　新德里　班加罗尔</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(3)①印度劳动力资源丰富,工资水平低;②人口众多,市场广阔等。</w:t>
      </w:r>
    </w:p>
    <w:p w:rsidR="00E442C9" w:rsidRPr="00D57353" w:rsidP="00E442C9">
      <w:pPr>
        <w:spacing w:line="350" w:lineRule="exact"/>
        <w:rPr>
          <w:rFonts w:asciiTheme="minorEastAsia" w:hAnsiTheme="minorEastAsia"/>
          <w:sz w:val="24"/>
          <w:szCs w:val="24"/>
        </w:rPr>
      </w:pPr>
      <w:r w:rsidRPr="00D57353">
        <w:rPr>
          <w:rFonts w:asciiTheme="minorEastAsia" w:hAnsiTheme="minorEastAsia"/>
          <w:sz w:val="24"/>
          <w:szCs w:val="24"/>
        </w:rPr>
        <w:t>(4)①引进优良品种;②培育新品种;③使用化肥;④兴修水利;⑤推广农业机械化生产。(任答三点即可)</w:t>
      </w:r>
    </w:p>
    <w:p w:rsidR="009D392E" w:rsidRPr="00D57353">
      <w:pPr>
        <w:rPr>
          <w:sz w:val="24"/>
          <w:szCs w:val="24"/>
        </w:rPr>
      </w:pPr>
    </w:p>
    <w:sectPr w:rsidSect="001016A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C15DE"/>
    <w:rsid w:val="001016A0"/>
    <w:rsid w:val="00157E21"/>
    <w:rsid w:val="002D267F"/>
    <w:rsid w:val="006B3AF5"/>
    <w:rsid w:val="0084611D"/>
    <w:rsid w:val="00970C48"/>
    <w:rsid w:val="009D392E"/>
    <w:rsid w:val="00C87308"/>
    <w:rsid w:val="00D57353"/>
    <w:rsid w:val="00E13170"/>
    <w:rsid w:val="00E442C9"/>
    <w:rsid w:val="00FC15D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5DE"/>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FC15DE"/>
    <w:rPr>
      <w:sz w:val="18"/>
      <w:szCs w:val="18"/>
    </w:rPr>
  </w:style>
  <w:style w:type="character" w:customStyle="1" w:styleId="Char">
    <w:name w:val="批注框文本 Char"/>
    <w:basedOn w:val="DefaultParagraphFont"/>
    <w:link w:val="BalloonText"/>
    <w:uiPriority w:val="99"/>
    <w:semiHidden/>
    <w:rsid w:val="00FC15D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633</Words>
  <Characters>3609</Characters>
  <Application>Microsoft Office Word</Application>
  <DocSecurity>0</DocSecurity>
  <Lines>30</Lines>
  <Paragraphs>8</Paragraphs>
  <ScaleCrop>false</ScaleCrop>
  <Company>Microsoft</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2020-06-16T00:46:00Z</dcterms:created>
  <dcterms:modified xsi:type="dcterms:W3CDTF">2020-06-16T00:46:00Z</dcterms:modified>
</cp:coreProperties>
</file>