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tabs>
          <w:tab w:val="left" w:pos="1871"/>
          <w:tab w:val="left" w:pos="3407"/>
          <w:tab w:val="left" w:pos="4949"/>
          <w:tab w:val="left" w:pos="6599"/>
        </w:tabs>
        <w:jc w:val="center"/>
        <w:rPr>
          <w:rFonts w:hint="eastAsia" w:ascii="宋体" w:hAnsi="宋体" w:eastAsia="宋体"/>
          <w:b/>
          <w:color w:val="auto"/>
          <w:sz w:val="28"/>
          <w:lang w:val="en-US" w:eastAsia="zh-CN"/>
        </w:rPr>
      </w:pPr>
      <w:r>
        <w:rPr>
          <w:rFonts w:hint="eastAsia" w:ascii="宋体" w:hAnsi="宋体" w:eastAsia="宋体"/>
          <w:b/>
          <w:color w:val="auto"/>
          <w:sz w:val="28"/>
          <w:lang w:val="en-US" w:eastAsia="zh-CN"/>
        </w:rPr>
        <w:pict>
          <v:shape id="_x0000_s1025" o:spid="_x0000_s1025" o:spt="75" type="#_x0000_t75" style="position:absolute;left:0pt;margin-left:949pt;margin-top:815pt;height:21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b/>
          <w:color w:val="auto"/>
          <w:sz w:val="28"/>
          <w:lang w:val="en-US" w:eastAsia="zh-CN"/>
        </w:rPr>
        <w:t>2019—2020学年度第二学期八年级第二次月考语文科试题</w:t>
      </w:r>
    </w:p>
    <w:p>
      <w:pPr>
        <w:pStyle w:val="13"/>
        <w:tabs>
          <w:tab w:val="left" w:pos="1871"/>
          <w:tab w:val="left" w:pos="3407"/>
          <w:tab w:val="left" w:pos="4949"/>
          <w:tab w:val="left" w:pos="6599"/>
        </w:tabs>
        <w:jc w:val="center"/>
        <w:rPr>
          <w:rFonts w:ascii="宋体" w:hAnsi="宋体" w:eastAsia="宋体"/>
          <w:color w:val="auto"/>
        </w:rPr>
      </w:pPr>
      <w:r>
        <w:rPr>
          <w:rFonts w:ascii="宋体" w:hAnsi="宋体" w:eastAsia="宋体"/>
          <w:color w:val="auto"/>
        </w:rPr>
        <w:t>(时间:</w:t>
      </w:r>
      <w:r>
        <w:rPr>
          <w:rFonts w:hint="eastAsia" w:ascii="宋体" w:hAnsi="宋体" w:eastAsia="宋体"/>
          <w:color w:val="auto"/>
        </w:rPr>
        <w:t>120</w:t>
      </w:r>
      <w:r>
        <w:rPr>
          <w:rFonts w:ascii="宋体" w:hAnsi="宋体" w:eastAsia="宋体"/>
          <w:color w:val="auto"/>
        </w:rPr>
        <w:t>分钟　满分:1</w:t>
      </w:r>
      <w:r>
        <w:rPr>
          <w:rFonts w:hint="eastAsia" w:ascii="宋体" w:hAnsi="宋体" w:eastAsia="宋体"/>
          <w:color w:val="auto"/>
        </w:rPr>
        <w:t>00分)</w:t>
      </w:r>
    </w:p>
    <w:p>
      <w:pPr>
        <w:widowControl/>
        <w:numPr>
          <w:ilvl w:val="0"/>
          <w:numId w:val="1"/>
        </w:numPr>
        <w:tabs>
          <w:tab w:val="left" w:pos="1871"/>
          <w:tab w:val="left" w:pos="3407"/>
          <w:tab w:val="left" w:pos="4949"/>
          <w:tab w:val="left" w:pos="6599"/>
        </w:tabs>
        <w:ind w:left="360" w:hanging="360"/>
        <w:jc w:val="left"/>
        <w:rPr>
          <w:rFonts w:ascii="宋体" w:hAnsi="宋体" w:eastAsia="宋体" w:cs="Times New Roman"/>
          <w:b/>
          <w:bCs/>
          <w:sz w:val="24"/>
          <w:szCs w:val="24"/>
        </w:rPr>
      </w:pPr>
      <w:r>
        <w:rPr>
          <w:rFonts w:hint="eastAsia" w:ascii="宋体" w:hAnsi="宋体" w:eastAsia="宋体"/>
          <w:color w:val="auto"/>
          <w:lang w:val="en-US" w:eastAsia="zh-CN"/>
        </w:rPr>
        <w:t xml:space="preserve"> </w:t>
      </w:r>
      <w:r>
        <w:rPr>
          <w:rFonts w:ascii="宋体" w:hAnsi="宋体" w:eastAsia="宋体"/>
          <w:b/>
          <w:bCs/>
          <w:sz w:val="24"/>
          <w:szCs w:val="24"/>
        </w:rPr>
        <w:t>积累与运用(</w:t>
      </w:r>
      <w:r>
        <w:rPr>
          <w:rFonts w:hint="eastAsia" w:ascii="宋体" w:hAnsi="宋体" w:eastAsia="宋体"/>
          <w:b/>
          <w:bCs/>
          <w:sz w:val="24"/>
          <w:szCs w:val="24"/>
        </w:rPr>
        <w:t>17</w:t>
      </w:r>
      <w:r>
        <w:rPr>
          <w:rFonts w:ascii="宋体" w:hAnsi="宋体" w:eastAsia="宋体"/>
          <w:b/>
          <w:bCs/>
          <w:sz w:val="24"/>
          <w:szCs w:val="24"/>
        </w:rPr>
        <w:t>分)</w:t>
      </w:r>
    </w:p>
    <w:p>
      <w:pPr>
        <w:pStyle w:val="14"/>
        <w:numPr>
          <w:ilvl w:val="0"/>
          <w:numId w:val="2"/>
        </w:numPr>
        <w:ind w:firstLineChars="0"/>
        <w:rPr>
          <w:rFonts w:ascii="宋体" w:hAnsi="宋体" w:eastAsia="宋体" w:cs="Times New Roman"/>
        </w:rPr>
      </w:pPr>
      <w:r>
        <w:rPr>
          <w:rFonts w:hint="eastAsia" w:ascii="宋体" w:hAnsi="宋体" w:eastAsia="宋体" w:cs="Times New Roman"/>
        </w:rPr>
        <w:t>是中华民族的艺术瑰宝，请你赏读下面的书法作品,按要求答题。（3分）</w:t>
      </w:r>
    </w:p>
    <w:p>
      <w:pPr>
        <w:pStyle w:val="14"/>
        <w:ind w:left="360" w:firstLine="0" w:firstLineChars="0"/>
      </w:pPr>
      <w:r>
        <w:rPr>
          <w:rFonts w:hint="eastAsia"/>
        </w:rPr>
        <w:drawing>
          <wp:inline distT="0" distB="0" distL="114300" distR="114300">
            <wp:extent cx="692785" cy="1096010"/>
            <wp:effectExtent l="0" t="0" r="12065" b="8890"/>
            <wp:docPr id="2" name="图片 1" descr="1d2a4c6aea1661989a5be3abdfd0e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d2a4c6aea1661989a5be3abdfd0e06"/>
                    <pic:cNvPicPr>
                      <a:picLocks noChangeAspect="1"/>
                    </pic:cNvPicPr>
                  </pic:nvPicPr>
                  <pic:blipFill>
                    <a:blip r:embed="rId5"/>
                    <a:stretch>
                      <a:fillRect/>
                    </a:stretch>
                  </pic:blipFill>
                  <pic:spPr>
                    <a:xfrm>
                      <a:off x="0" y="0"/>
                      <a:ext cx="692785" cy="1096010"/>
                    </a:xfrm>
                    <a:prstGeom prst="rect">
                      <a:avLst/>
                    </a:prstGeom>
                  </pic:spPr>
                </pic:pic>
              </a:graphicData>
            </a:graphic>
          </wp:inline>
        </w:drawing>
      </w:r>
    </w:p>
    <w:p>
      <w:pPr>
        <w:widowControl/>
        <w:numPr>
          <w:ilvl w:val="0"/>
          <w:numId w:val="3"/>
        </w:numPr>
        <w:tabs>
          <w:tab w:val="left" w:pos="1871"/>
          <w:tab w:val="left" w:pos="3407"/>
          <w:tab w:val="left" w:pos="4949"/>
          <w:tab w:val="left" w:pos="6599"/>
        </w:tabs>
        <w:jc w:val="left"/>
        <w:rPr>
          <w:rFonts w:ascii="宋体" w:hAnsi="宋体" w:eastAsia="宋体" w:cs="Times New Roman"/>
        </w:rPr>
      </w:pPr>
      <w:r>
        <w:rPr>
          <w:rFonts w:hint="eastAsia" w:ascii="宋体" w:hAnsi="宋体" w:eastAsia="宋体" w:cs="Times New Roman"/>
        </w:rPr>
        <w:t>关于这幅书法作品的字体,下列选项中说法正确的一项是（    ）(1分）</w:t>
      </w:r>
    </w:p>
    <w:p>
      <w:pPr>
        <w:tabs>
          <w:tab w:val="left" w:pos="1871"/>
          <w:tab w:val="left" w:pos="3407"/>
          <w:tab w:val="left" w:pos="4949"/>
          <w:tab w:val="left" w:pos="6599"/>
        </w:tabs>
        <w:rPr>
          <w:rFonts w:ascii="宋体" w:hAnsi="宋体" w:eastAsia="宋体" w:cs="Times New Roman"/>
        </w:rPr>
      </w:pPr>
      <w:r>
        <w:rPr>
          <w:rFonts w:hint="eastAsia" w:ascii="宋体" w:hAnsi="宋体" w:eastAsia="宋体" w:cs="Times New Roman"/>
        </w:rPr>
        <w:t>A.隶书:字体宽扁,左右舒展,平衡对称,整齐均匀。</w:t>
      </w:r>
    </w:p>
    <w:p>
      <w:pPr>
        <w:tabs>
          <w:tab w:val="left" w:pos="1871"/>
          <w:tab w:val="left" w:pos="3407"/>
          <w:tab w:val="left" w:pos="4949"/>
          <w:tab w:val="left" w:pos="6599"/>
        </w:tabs>
        <w:rPr>
          <w:rFonts w:ascii="宋体" w:hAnsi="宋体" w:eastAsia="宋体" w:cs="Times New Roman"/>
        </w:rPr>
      </w:pPr>
      <w:r>
        <w:rPr>
          <w:rFonts w:hint="eastAsia" w:ascii="宋体" w:hAnsi="宋体" w:eastAsia="宋体" w:cs="Times New Roman"/>
        </w:rPr>
        <w:t>B.行书:既清晰,又飞酒洒活泼。笔画连接,行笔流畅舒适随意。</w:t>
      </w:r>
    </w:p>
    <w:p>
      <w:pPr>
        <w:tabs>
          <w:tab w:val="left" w:pos="1871"/>
          <w:tab w:val="left" w:pos="3407"/>
          <w:tab w:val="left" w:pos="4949"/>
          <w:tab w:val="left" w:pos="6599"/>
        </w:tabs>
        <w:rPr>
          <w:rFonts w:ascii="宋体" w:hAnsi="宋体" w:eastAsia="宋体" w:cs="Times New Roman"/>
        </w:rPr>
      </w:pPr>
      <w:r>
        <w:rPr>
          <w:rFonts w:hint="eastAsia" w:ascii="宋体" w:hAnsi="宋体" w:eastAsia="宋体" w:cs="Times New Roman"/>
        </w:rPr>
        <w:t>C.楷书:形体方正,笔画平直,可作楷模。这种汉字字体端正。</w:t>
      </w:r>
    </w:p>
    <w:p>
      <w:pPr>
        <w:tabs>
          <w:tab w:val="left" w:pos="1871"/>
          <w:tab w:val="left" w:pos="3407"/>
          <w:tab w:val="left" w:pos="4949"/>
          <w:tab w:val="left" w:pos="6599"/>
        </w:tabs>
        <w:rPr>
          <w:rFonts w:ascii="宋体" w:hAnsi="宋体" w:eastAsia="宋体" w:cs="Times New Roman"/>
        </w:rPr>
      </w:pPr>
      <w:r>
        <w:rPr>
          <w:rFonts w:hint="eastAsia" w:ascii="宋体" w:hAnsi="宋体" w:eastAsia="宋体" w:cs="Times New Roman"/>
        </w:rPr>
        <w:t>D.草书:结构简省、笔画连绵。意性发挥到极致,变化丰富,奔放跃动。</w:t>
      </w:r>
    </w:p>
    <w:p>
      <w:pPr>
        <w:widowControl/>
        <w:numPr>
          <w:ilvl w:val="0"/>
          <w:numId w:val="4"/>
        </w:numPr>
        <w:tabs>
          <w:tab w:val="left" w:pos="1871"/>
          <w:tab w:val="left" w:pos="3407"/>
          <w:tab w:val="left" w:pos="4949"/>
          <w:tab w:val="left" w:pos="6599"/>
        </w:tabs>
        <w:jc w:val="left"/>
        <w:rPr>
          <w:rFonts w:ascii="宋体" w:hAnsi="宋体" w:eastAsia="宋体" w:cs="Times New Roman"/>
        </w:rPr>
      </w:pPr>
      <w:r>
        <w:rPr>
          <w:rFonts w:hint="eastAsia" w:ascii="宋体" w:hAnsi="宋体" w:eastAsia="宋体"/>
        </w:rPr>
        <w:t>请用简化楷体，将这幅书法作品工整规范地写在米字格里。（2分）</w:t>
      </w:r>
    </w:p>
    <w:p>
      <w:r>
        <w:rPr>
          <w:rFonts w:hint="eastAsia"/>
        </w:rPr>
        <w:drawing>
          <wp:inline distT="0" distB="0" distL="114300" distR="114300">
            <wp:extent cx="556260" cy="533400"/>
            <wp:effectExtent l="19050" t="0" r="0" b="0"/>
            <wp:docPr id="11" name="图片 2" descr="t01f6dc675d46436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t01f6dc675d46436eda"/>
                    <pic:cNvPicPr>
                      <a:picLocks noChangeAspect="1"/>
                    </pic:cNvPicPr>
                  </pic:nvPicPr>
                  <pic:blipFill>
                    <a:blip r:embed="rId6"/>
                    <a:stretch>
                      <a:fillRect/>
                    </a:stretch>
                  </pic:blipFill>
                  <pic:spPr>
                    <a:xfrm>
                      <a:off x="0" y="0"/>
                      <a:ext cx="559364" cy="536178"/>
                    </a:xfrm>
                    <a:prstGeom prst="rect">
                      <a:avLst/>
                    </a:prstGeom>
                  </pic:spPr>
                </pic:pic>
              </a:graphicData>
            </a:graphic>
          </wp:inline>
        </w:drawing>
      </w:r>
      <w:r>
        <w:rPr>
          <w:rFonts w:hint="eastAsia"/>
        </w:rPr>
        <w:drawing>
          <wp:inline distT="0" distB="0" distL="114300" distR="114300">
            <wp:extent cx="556260" cy="533400"/>
            <wp:effectExtent l="19050" t="0" r="0" b="0"/>
            <wp:docPr id="13" name="图片 2" descr="t01f6dc675d46436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t01f6dc675d46436eda"/>
                    <pic:cNvPicPr>
                      <a:picLocks noChangeAspect="1"/>
                    </pic:cNvPicPr>
                  </pic:nvPicPr>
                  <pic:blipFill>
                    <a:blip r:embed="rId6"/>
                    <a:stretch>
                      <a:fillRect/>
                    </a:stretch>
                  </pic:blipFill>
                  <pic:spPr>
                    <a:xfrm>
                      <a:off x="0" y="0"/>
                      <a:ext cx="559364" cy="536178"/>
                    </a:xfrm>
                    <a:prstGeom prst="rect">
                      <a:avLst/>
                    </a:prstGeom>
                  </pic:spPr>
                </pic:pic>
              </a:graphicData>
            </a:graphic>
          </wp:inline>
        </w:drawing>
      </w:r>
      <w:r>
        <w:rPr>
          <w:rFonts w:hint="eastAsia"/>
        </w:rPr>
        <w:drawing>
          <wp:inline distT="0" distB="0" distL="114300" distR="114300">
            <wp:extent cx="556260" cy="533400"/>
            <wp:effectExtent l="19050" t="0" r="0" b="0"/>
            <wp:docPr id="14" name="图片 2" descr="t01f6dc675d46436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t01f6dc675d46436eda"/>
                    <pic:cNvPicPr>
                      <a:picLocks noChangeAspect="1"/>
                    </pic:cNvPicPr>
                  </pic:nvPicPr>
                  <pic:blipFill>
                    <a:blip r:embed="rId6"/>
                    <a:stretch>
                      <a:fillRect/>
                    </a:stretch>
                  </pic:blipFill>
                  <pic:spPr>
                    <a:xfrm>
                      <a:off x="0" y="0"/>
                      <a:ext cx="559364" cy="536178"/>
                    </a:xfrm>
                    <a:prstGeom prst="rect">
                      <a:avLst/>
                    </a:prstGeom>
                  </pic:spPr>
                </pic:pic>
              </a:graphicData>
            </a:graphic>
          </wp:inline>
        </w:drawing>
      </w:r>
      <w:r>
        <w:rPr>
          <w:rFonts w:hint="eastAsia"/>
        </w:rPr>
        <w:drawing>
          <wp:inline distT="0" distB="0" distL="114300" distR="114300">
            <wp:extent cx="556260" cy="533400"/>
            <wp:effectExtent l="19050" t="0" r="0" b="0"/>
            <wp:docPr id="15" name="图片 2" descr="t01f6dc675d46436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t01f6dc675d46436eda"/>
                    <pic:cNvPicPr>
                      <a:picLocks noChangeAspect="1"/>
                    </pic:cNvPicPr>
                  </pic:nvPicPr>
                  <pic:blipFill>
                    <a:blip r:embed="rId6"/>
                    <a:stretch>
                      <a:fillRect/>
                    </a:stretch>
                  </pic:blipFill>
                  <pic:spPr>
                    <a:xfrm>
                      <a:off x="0" y="0"/>
                      <a:ext cx="559364" cy="536178"/>
                    </a:xfrm>
                    <a:prstGeom prst="rect">
                      <a:avLst/>
                    </a:prstGeom>
                  </pic:spPr>
                </pic:pic>
              </a:graphicData>
            </a:graphic>
          </wp:inline>
        </w:drawing>
      </w:r>
      <w:r>
        <w:rPr>
          <w:rFonts w:hint="eastAsia"/>
        </w:rPr>
        <w:drawing>
          <wp:inline distT="0" distB="0" distL="114300" distR="114300">
            <wp:extent cx="556260" cy="533400"/>
            <wp:effectExtent l="19050" t="0" r="0" b="0"/>
            <wp:docPr id="16" name="图片 2" descr="t01f6dc675d46436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t01f6dc675d46436eda"/>
                    <pic:cNvPicPr>
                      <a:picLocks noChangeAspect="1"/>
                    </pic:cNvPicPr>
                  </pic:nvPicPr>
                  <pic:blipFill>
                    <a:blip r:embed="rId6"/>
                    <a:stretch>
                      <a:fillRect/>
                    </a:stretch>
                  </pic:blipFill>
                  <pic:spPr>
                    <a:xfrm>
                      <a:off x="0" y="0"/>
                      <a:ext cx="559364" cy="536178"/>
                    </a:xfrm>
                    <a:prstGeom prst="rect">
                      <a:avLst/>
                    </a:prstGeom>
                  </pic:spPr>
                </pic:pic>
              </a:graphicData>
            </a:graphic>
          </wp:inline>
        </w:drawing>
      </w:r>
      <w:r>
        <w:rPr>
          <w:rFonts w:hint="eastAsia"/>
        </w:rPr>
        <w:drawing>
          <wp:inline distT="0" distB="0" distL="114300" distR="114300">
            <wp:extent cx="556260" cy="533400"/>
            <wp:effectExtent l="19050" t="0" r="0" b="0"/>
            <wp:docPr id="17" name="图片 2" descr="t01f6dc675d46436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t01f6dc675d46436eda"/>
                    <pic:cNvPicPr>
                      <a:picLocks noChangeAspect="1"/>
                    </pic:cNvPicPr>
                  </pic:nvPicPr>
                  <pic:blipFill>
                    <a:blip r:embed="rId6"/>
                    <a:stretch>
                      <a:fillRect/>
                    </a:stretch>
                  </pic:blipFill>
                  <pic:spPr>
                    <a:xfrm>
                      <a:off x="0" y="0"/>
                      <a:ext cx="559364" cy="536178"/>
                    </a:xfrm>
                    <a:prstGeom prst="rect">
                      <a:avLst/>
                    </a:prstGeom>
                  </pic:spPr>
                </pic:pic>
              </a:graphicData>
            </a:graphic>
          </wp:inline>
        </w:drawing>
      </w:r>
      <w:r>
        <w:rPr>
          <w:rFonts w:hint="eastAsia"/>
        </w:rPr>
        <w:drawing>
          <wp:inline distT="0" distB="0" distL="114300" distR="114300">
            <wp:extent cx="556260" cy="533400"/>
            <wp:effectExtent l="19050" t="0" r="0" b="0"/>
            <wp:docPr id="18" name="图片 2" descr="t01f6dc675d46436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t01f6dc675d46436eda"/>
                    <pic:cNvPicPr>
                      <a:picLocks noChangeAspect="1"/>
                    </pic:cNvPicPr>
                  </pic:nvPicPr>
                  <pic:blipFill>
                    <a:blip r:embed="rId6"/>
                    <a:stretch>
                      <a:fillRect/>
                    </a:stretch>
                  </pic:blipFill>
                  <pic:spPr>
                    <a:xfrm>
                      <a:off x="0" y="0"/>
                      <a:ext cx="559364" cy="536178"/>
                    </a:xfrm>
                    <a:prstGeom prst="rect">
                      <a:avLst/>
                    </a:prstGeom>
                  </pic:spPr>
                </pic:pic>
              </a:graphicData>
            </a:graphic>
          </wp:inline>
        </w:drawing>
      </w:r>
      <w:r>
        <w:rPr>
          <w:rFonts w:hint="eastAsia"/>
        </w:rPr>
        <w:drawing>
          <wp:inline distT="0" distB="0" distL="114300" distR="114300">
            <wp:extent cx="556260" cy="533400"/>
            <wp:effectExtent l="19050" t="0" r="0" b="0"/>
            <wp:docPr id="19" name="图片 2" descr="t01f6dc675d46436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t01f6dc675d46436eda"/>
                    <pic:cNvPicPr>
                      <a:picLocks noChangeAspect="1"/>
                    </pic:cNvPicPr>
                  </pic:nvPicPr>
                  <pic:blipFill>
                    <a:blip r:embed="rId6"/>
                    <a:stretch>
                      <a:fillRect/>
                    </a:stretch>
                  </pic:blipFill>
                  <pic:spPr>
                    <a:xfrm>
                      <a:off x="0" y="0"/>
                      <a:ext cx="559364" cy="536178"/>
                    </a:xfrm>
                    <a:prstGeom prst="rect">
                      <a:avLst/>
                    </a:prstGeom>
                  </pic:spPr>
                </pic:pic>
              </a:graphicData>
            </a:graphic>
          </wp:inline>
        </w:drawing>
      </w:r>
      <w:r>
        <w:rPr>
          <w:rFonts w:hint="eastAsia"/>
        </w:rPr>
        <w:drawing>
          <wp:inline distT="0" distB="0" distL="114300" distR="114300">
            <wp:extent cx="556260" cy="533400"/>
            <wp:effectExtent l="19050" t="0" r="0" b="0"/>
            <wp:docPr id="20" name="图片 2" descr="t01f6dc675d46436e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descr="t01f6dc675d46436eda"/>
                    <pic:cNvPicPr>
                      <a:picLocks noChangeAspect="1"/>
                    </pic:cNvPicPr>
                  </pic:nvPicPr>
                  <pic:blipFill>
                    <a:blip r:embed="rId6"/>
                    <a:stretch>
                      <a:fillRect/>
                    </a:stretch>
                  </pic:blipFill>
                  <pic:spPr>
                    <a:xfrm>
                      <a:off x="0" y="0"/>
                      <a:ext cx="559364" cy="536178"/>
                    </a:xfrm>
                    <a:prstGeom prst="rect">
                      <a:avLst/>
                    </a:prstGeom>
                  </pic:spPr>
                </pic:pic>
              </a:graphicData>
            </a:graphic>
          </wp:inline>
        </w:drawing>
      </w:r>
    </w:p>
    <w:p>
      <w:pPr>
        <w:pStyle w:val="14"/>
        <w:numPr>
          <w:ilvl w:val="0"/>
          <w:numId w:val="2"/>
        </w:numPr>
        <w:ind w:firstLineChars="0"/>
      </w:pPr>
      <w:r>
        <w:rPr>
          <w:rFonts w:hint="eastAsia"/>
        </w:rPr>
        <w:t>给下列文段加点字注音或根据拼音写汉字。（2分）</w:t>
      </w:r>
    </w:p>
    <w:p>
      <w:pPr>
        <w:ind w:left="360"/>
      </w:pPr>
      <w:r>
        <w:rPr>
          <w:rFonts w:hint="eastAsia"/>
        </w:rPr>
        <w:t xml:space="preserve">    反动派挑b</w:t>
      </w:r>
      <w:r>
        <w:t>ō</w:t>
      </w:r>
      <w:r>
        <w:rPr>
          <w:rFonts w:hint="eastAsia"/>
        </w:rPr>
        <w:t>（     ）离</w:t>
      </w:r>
      <w:r>
        <w:rPr>
          <w:rFonts w:hint="eastAsia"/>
          <w:em w:val="dot"/>
        </w:rPr>
        <w:t>间</w:t>
      </w:r>
      <w:r>
        <w:rPr>
          <w:rFonts w:hint="eastAsia"/>
        </w:rPr>
        <w:t>（     ），卑b</w:t>
      </w:r>
      <w:r>
        <w:t>ĭ</w:t>
      </w:r>
      <w:r>
        <w:rPr>
          <w:rFonts w:hint="eastAsia"/>
        </w:rPr>
        <w:t>（      ）无耻，你们看见联大走了，学生放暑假了，便以为我们没有力量了吗？特务们！你们错了！你们看见今天到会的一千多青年，又握起手来了，我们昆明的青年决不会让你们这样蛮</w:t>
      </w:r>
      <w:r>
        <w:rPr>
          <w:rFonts w:hint="eastAsia"/>
          <w:em w:val="dot"/>
        </w:rPr>
        <w:t>横</w:t>
      </w:r>
      <w:r>
        <w:rPr>
          <w:rFonts w:hint="eastAsia"/>
        </w:rPr>
        <w:t>（     ）下去的！</w:t>
      </w:r>
    </w:p>
    <w:p>
      <w:pPr>
        <w:spacing w:line="360" w:lineRule="exact"/>
        <w:rPr>
          <w:rFonts w:ascii="宋体" w:hAnsi="宋体"/>
        </w:rPr>
      </w:pPr>
      <w:r>
        <w:rPr>
          <w:rFonts w:hint="eastAsia"/>
        </w:rPr>
        <w:t>3、</w:t>
      </w:r>
      <w:r>
        <w:rPr>
          <w:rFonts w:hint="eastAsia" w:ascii="宋体" w:hAnsi="宋体"/>
          <w:b/>
          <w:color w:val="000000"/>
        </w:rPr>
        <w:t>(株洲 2019)</w:t>
      </w:r>
      <w:r>
        <w:rPr>
          <w:rFonts w:ascii="宋体" w:hAnsi="宋体"/>
        </w:rPr>
        <w:t>下列句子中</w:t>
      </w:r>
      <w:r>
        <w:rPr>
          <w:rFonts w:ascii="宋体" w:hAnsi="宋体"/>
          <w:b/>
        </w:rPr>
        <w:t>没有语病</w:t>
      </w:r>
      <w:r>
        <w:rPr>
          <w:rFonts w:ascii="宋体" w:hAnsi="宋体"/>
        </w:rPr>
        <w:t>的一句是（    ）</w:t>
      </w:r>
      <w:r>
        <w:rPr>
          <w:rFonts w:hint="eastAsia" w:ascii="宋体" w:hAnsi="宋体"/>
        </w:rPr>
        <w:t>(2分)</w:t>
      </w:r>
    </w:p>
    <w:p>
      <w:pPr>
        <w:spacing w:line="360" w:lineRule="exact"/>
        <w:rPr>
          <w:rFonts w:ascii="宋体" w:hAnsi="宋体"/>
        </w:rPr>
      </w:pPr>
      <w:r>
        <w:rPr>
          <w:rFonts w:ascii="宋体" w:hAnsi="宋体"/>
        </w:rPr>
        <w:t>A.我校师生认真讨论和聆听了校长激动人心的学业考试动员报告。</w:t>
      </w:r>
    </w:p>
    <w:p>
      <w:pPr>
        <w:spacing w:line="360" w:lineRule="exact"/>
        <w:rPr>
          <w:rFonts w:ascii="宋体" w:hAnsi="宋体"/>
        </w:rPr>
      </w:pPr>
      <w:r>
        <w:rPr>
          <w:rFonts w:ascii="宋体" w:hAnsi="宋体"/>
        </w:rPr>
        <w:t>B.由于该县深居内陆，使它的经济发展水平位于全省倒数第二名。</w:t>
      </w:r>
    </w:p>
    <w:p>
      <w:pPr>
        <w:spacing w:line="360" w:lineRule="exact"/>
        <w:rPr>
          <w:rFonts w:ascii="宋体" w:hAnsi="宋体"/>
        </w:rPr>
      </w:pPr>
      <w:r>
        <w:rPr>
          <w:rFonts w:ascii="宋体" w:hAnsi="宋体"/>
        </w:rPr>
        <w:t>C.辩论是一种在日常生活和社会活动中经常用到的口语交际方式。</w:t>
      </w:r>
    </w:p>
    <w:p>
      <w:pPr>
        <w:spacing w:line="360" w:lineRule="exact"/>
        <w:rPr>
          <w:rFonts w:ascii="宋体" w:hAnsi="宋体"/>
        </w:rPr>
      </w:pPr>
      <w:r>
        <w:rPr>
          <w:rFonts w:ascii="宋体" w:hAnsi="宋体"/>
        </w:rPr>
        <w:t>D.大会期间，全国各地报纸、电视、网络、媒体等都参与了报道。</w:t>
      </w:r>
    </w:p>
    <w:p>
      <w:r>
        <w:rPr>
          <w:rFonts w:hint="eastAsia"/>
        </w:rPr>
        <w:t>4、下列加点词语使用不恰当的一项（      ）（2分）</w:t>
      </w:r>
    </w:p>
    <w:p>
      <w:r>
        <w:rPr>
          <w:rFonts w:hint="eastAsia"/>
        </w:rPr>
        <w:t>A.我们办事</w:t>
      </w:r>
      <w:r>
        <w:rPr>
          <w:rFonts w:hint="eastAsia"/>
          <w:em w:val="dot"/>
        </w:rPr>
        <w:t>光明正大</w:t>
      </w:r>
      <w:r>
        <w:rPr>
          <w:rFonts w:hint="eastAsia"/>
        </w:rPr>
        <w:t>，无论他怎么造谣惑众，也无济于事。</w:t>
      </w:r>
    </w:p>
    <w:p>
      <w:r>
        <w:rPr>
          <w:rFonts w:hint="eastAsia"/>
        </w:rPr>
        <w:t>B.突如其来的坏消息让没有思想准备的琳琳感到</w:t>
      </w:r>
      <w:r>
        <w:rPr>
          <w:rFonts w:hint="eastAsia"/>
          <w:em w:val="dot"/>
        </w:rPr>
        <w:t>不知所措</w:t>
      </w:r>
      <w:r>
        <w:rPr>
          <w:rFonts w:hint="eastAsia"/>
        </w:rPr>
        <w:t>。</w:t>
      </w:r>
    </w:p>
    <w:p>
      <w:r>
        <w:rPr>
          <w:rFonts w:hint="eastAsia"/>
        </w:rPr>
        <w:t>C.公务人员应该依法行事，不可</w:t>
      </w:r>
      <w:r>
        <w:rPr>
          <w:rFonts w:hint="eastAsia"/>
          <w:em w:val="dot"/>
        </w:rPr>
        <w:t>阳奉阴违</w:t>
      </w:r>
      <w:r>
        <w:rPr>
          <w:rFonts w:hint="eastAsia"/>
        </w:rPr>
        <w:t>。</w:t>
      </w:r>
    </w:p>
    <w:p>
      <w:r>
        <w:rPr>
          <w:rFonts w:hint="eastAsia"/>
        </w:rPr>
        <w:t>D.我们说话时一定不要自相矛盾，而应该有逻辑，能够</w:t>
      </w:r>
      <w:r>
        <w:rPr>
          <w:rFonts w:hint="eastAsia"/>
          <w:em w:val="dot"/>
        </w:rPr>
        <w:t>自圆其说</w:t>
      </w:r>
      <w:r>
        <w:rPr>
          <w:rFonts w:hint="eastAsia"/>
        </w:rPr>
        <w:t>。</w:t>
      </w:r>
    </w:p>
    <w:p>
      <w:r>
        <w:rPr>
          <w:rFonts w:hint="eastAsia"/>
        </w:rPr>
        <w:t>5、名著阅读。（2分）</w:t>
      </w:r>
    </w:p>
    <w:p>
      <w:pPr>
        <w:rPr>
          <w:rFonts w:ascii="楷体" w:hAnsi="楷体" w:eastAsia="楷体"/>
        </w:rPr>
      </w:pPr>
      <w:r>
        <w:rPr>
          <w:rFonts w:hint="eastAsia"/>
        </w:rPr>
        <w:t xml:space="preserve">    </w:t>
      </w:r>
      <w:r>
        <w:rPr>
          <w:rFonts w:hint="eastAsia" w:ascii="楷体" w:hAnsi="楷体" w:eastAsia="楷体"/>
        </w:rPr>
        <w:t>保尔由于激动而透不过气来。在几秒钟内，他经历了一场思想斗争，但是一股不顾一切的勇猛之气终于占了上风。他将身子探过去，手够到了皮套，迅速从里面取出了那支钢制手枪，随即跳回了花园里，举目环视四周，见没有人，便小心翼翼将手枪塞入衣袋中，迅速地穿过花园，扑向那棵樱桃树，像猴子一样，灵活地爬上去，攀上了棚顶。这时，站在高处的保尔再回头一望，只见勤务兵正和马夫在安闲地聊天，花园内静悄悄地。</w:t>
      </w:r>
    </w:p>
    <w:p>
      <w:pPr>
        <w:ind w:firstLine="420" w:firstLineChars="200"/>
      </w:pPr>
      <w:r>
        <w:rPr>
          <w:rFonts w:hint="eastAsia"/>
        </w:rPr>
        <w:t>这段文字选自小说《</w:t>
      </w:r>
      <w:r>
        <w:rPr>
          <w:rFonts w:hint="eastAsia"/>
          <w:u w:val="single"/>
        </w:rPr>
        <w:t xml:space="preserve">                    </w:t>
      </w:r>
      <w:r>
        <w:rPr>
          <w:rFonts w:hint="eastAsia"/>
        </w:rPr>
        <w:t>》 ，主要运用了</w:t>
      </w:r>
      <w:r>
        <w:rPr>
          <w:rFonts w:hint="eastAsia"/>
          <w:u w:val="single"/>
        </w:rPr>
        <w:t xml:space="preserve">           </w:t>
      </w:r>
      <w:r>
        <w:rPr>
          <w:rFonts w:hint="eastAsia"/>
        </w:rPr>
        <w:t>描写来刻画主人公保尔的。</w:t>
      </w:r>
    </w:p>
    <w:p>
      <w:pPr>
        <w:rPr>
          <w:rFonts w:ascii="宋体" w:hAnsi="宋体" w:eastAsia="宋体" w:cs="Times New Roman"/>
        </w:rPr>
      </w:pPr>
      <w:r>
        <w:rPr>
          <w:rFonts w:hint="eastAsia"/>
        </w:rPr>
        <w:t>6、</w:t>
      </w:r>
      <w:r>
        <w:rPr>
          <w:rFonts w:ascii="宋体" w:hAnsi="宋体" w:eastAsia="宋体" w:cs="Times New Roman"/>
        </w:rPr>
        <w:t>请参照画线部分，再补写两个句子。要求:能从不同角度揭示“关怀”的内涵，表达具体形象。</w:t>
      </w:r>
      <w:r>
        <w:rPr>
          <w:rFonts w:hint="eastAsia" w:ascii="宋体" w:hAnsi="宋体" w:eastAsia="宋体" w:cs="Times New Roman"/>
        </w:rPr>
        <w:t>(</w:t>
      </w:r>
      <w:r>
        <w:rPr>
          <w:rFonts w:hint="eastAsia" w:ascii="宋体" w:hAnsi="宋体"/>
        </w:rPr>
        <w:t>2</w:t>
      </w:r>
      <w:r>
        <w:rPr>
          <w:rFonts w:hint="eastAsia" w:ascii="宋体" w:hAnsi="宋体" w:eastAsia="宋体" w:cs="Times New Roman"/>
        </w:rPr>
        <w:t>分)</w:t>
      </w:r>
    </w:p>
    <w:p>
      <w:pPr>
        <w:ind w:firstLine="420" w:firstLineChars="200"/>
        <w:rPr>
          <w:rFonts w:ascii="宋体" w:hAnsi="宋体"/>
          <w:u w:val="single"/>
        </w:rPr>
      </w:pPr>
      <w:r>
        <w:rPr>
          <w:rFonts w:ascii="宋体" w:hAnsi="宋体" w:eastAsia="宋体" w:cs="Times New Roman"/>
        </w:rPr>
        <w:t>什么是关怀？在我的字典里，关怀是这样的:</w:t>
      </w:r>
      <w:r>
        <w:rPr>
          <w:rFonts w:ascii="宋体" w:hAnsi="宋体" w:eastAsia="宋体" w:cs="Times New Roman"/>
          <w:u w:val="single"/>
        </w:rPr>
        <w:t>它有耳朵，听到叹息和悲伤；它有手，</w:t>
      </w:r>
    </w:p>
    <w:p>
      <w:pPr>
        <w:rPr>
          <w:rFonts w:ascii="宋体" w:hAnsi="宋体" w:eastAsia="宋体" w:cs="Times New Roman"/>
        </w:rPr>
      </w:pPr>
      <w:r>
        <w:rPr>
          <w:rFonts w:ascii="宋体" w:hAnsi="宋体" w:eastAsia="宋体" w:cs="Times New Roman"/>
          <w:u w:val="single"/>
        </w:rPr>
        <w:t>拥抱凄冷与孤独</w:t>
      </w:r>
      <w:r>
        <w:rPr>
          <w:rFonts w:ascii="宋体" w:hAnsi="宋体" w:eastAsia="宋体" w:cs="Times New Roman"/>
        </w:rPr>
        <w:t>；________</w:t>
      </w:r>
      <w:r>
        <w:rPr>
          <w:rFonts w:hint="eastAsia" w:ascii="宋体" w:hAnsi="宋体"/>
          <w:u w:val="single"/>
        </w:rPr>
        <w:t xml:space="preserve">  </w:t>
      </w:r>
      <w:r>
        <w:rPr>
          <w:rFonts w:ascii="宋体" w:hAnsi="宋体" w:eastAsia="宋体" w:cs="Times New Roman"/>
        </w:rPr>
        <w:t>___</w:t>
      </w:r>
      <w:r>
        <w:rPr>
          <w:rFonts w:ascii="宋体" w:hAnsi="宋体" w:eastAsia="宋体" w:cs="Times New Roman"/>
          <w:u w:val="single"/>
        </w:rPr>
        <w:t>_</w:t>
      </w:r>
      <w:r>
        <w:rPr>
          <w:rFonts w:hint="eastAsia" w:ascii="宋体" w:hAnsi="宋体" w:eastAsia="宋体" w:cs="Times New Roman"/>
          <w:u w:val="single"/>
        </w:rPr>
        <w:t xml:space="preserve">   </w:t>
      </w:r>
      <w:r>
        <w:rPr>
          <w:rFonts w:ascii="宋体" w:hAnsi="宋体" w:eastAsia="宋体" w:cs="Times New Roman"/>
          <w:u w:val="single"/>
        </w:rPr>
        <w:t>_</w:t>
      </w:r>
      <w:r>
        <w:rPr>
          <w:rFonts w:ascii="宋体" w:hAnsi="宋体" w:eastAsia="宋体" w:cs="Times New Roman"/>
        </w:rPr>
        <w:t>，___________</w:t>
      </w:r>
      <w:r>
        <w:rPr>
          <w:rFonts w:hint="eastAsia" w:ascii="宋体" w:hAnsi="宋体" w:eastAsia="宋体" w:cs="Times New Roman"/>
          <w:u w:val="single"/>
        </w:rPr>
        <w:t xml:space="preserve">       </w:t>
      </w:r>
      <w:r>
        <w:rPr>
          <w:rFonts w:ascii="宋体" w:hAnsi="宋体" w:eastAsia="宋体" w:cs="Times New Roman"/>
        </w:rPr>
        <w:t>_。</w:t>
      </w:r>
    </w:p>
    <w:p>
      <w:r>
        <w:rPr>
          <w:rFonts w:hint="eastAsia"/>
        </w:rPr>
        <w:t>7、应用文。（4分）</w:t>
      </w:r>
    </w:p>
    <w:p>
      <w:pPr>
        <w:ind w:firstLine="405"/>
      </w:pPr>
      <w:r>
        <w:rPr>
          <w:rFonts w:hint="eastAsia"/>
        </w:rPr>
        <w:t>下面是刘旭写给第一中学的一封感谢信，请仔细阅读，按要求答题。</w:t>
      </w:r>
    </w:p>
    <w:p>
      <w:r>
        <w:rPr>
          <w:rFonts w:hint="eastAsia"/>
        </w:rPr>
        <w:t xml:space="preserve">                                    感谢信</w:t>
      </w:r>
    </w:p>
    <w:p>
      <w:r>
        <w:rPr>
          <w:rFonts w:hint="eastAsia"/>
        </w:rPr>
        <w:t>第一中学全体师生：</w:t>
      </w:r>
    </w:p>
    <w:p>
      <w:pPr>
        <w:ind w:firstLine="405"/>
      </w:pPr>
      <w:r>
        <w:fldChar w:fldCharType="begin"/>
      </w:r>
      <w:r>
        <w:instrText xml:space="preserve"> = 1 \* GB3 </w:instrText>
      </w:r>
      <w:r>
        <w:fldChar w:fldCharType="separate"/>
      </w:r>
      <w:r>
        <w:rPr>
          <w:rFonts w:hint="eastAsia"/>
        </w:rPr>
        <w:t>①</w:t>
      </w:r>
      <w:r>
        <w:rPr>
          <w:rFonts w:hint="eastAsia"/>
        </w:rPr>
        <w:fldChar w:fldCharType="end"/>
      </w:r>
      <w:r>
        <w:rPr>
          <w:rFonts w:hint="eastAsia"/>
        </w:rPr>
        <w:t>贵校学生王鑫上学路上看到我摔倒在地，他急忙上前搀扶我，并把我送回家。</w:t>
      </w:r>
      <w:r>
        <w:fldChar w:fldCharType="begin"/>
      </w:r>
      <w:r>
        <w:instrText xml:space="preserve"> = 2 \* GB3 </w:instrText>
      </w:r>
      <w:r>
        <w:fldChar w:fldCharType="separate"/>
      </w:r>
      <w:r>
        <w:rPr>
          <w:rFonts w:hint="eastAsia"/>
        </w:rPr>
        <w:t>②</w:t>
      </w:r>
      <w:r>
        <w:rPr>
          <w:rFonts w:hint="eastAsia"/>
        </w:rPr>
        <w:fldChar w:fldCharType="end"/>
      </w:r>
      <w:r>
        <w:rPr>
          <w:rFonts w:hint="eastAsia"/>
        </w:rPr>
        <w:t>当他送完我赶回学校时，已经迟到了。</w:t>
      </w:r>
    </w:p>
    <w:p>
      <w:pPr>
        <w:ind w:firstLine="405"/>
        <w:rPr>
          <w:u w:val="single"/>
        </w:rPr>
      </w:pPr>
      <w:r>
        <w:fldChar w:fldCharType="begin"/>
      </w:r>
      <w:r>
        <w:instrText xml:space="preserve"> = 3 \* GB3 </w:instrText>
      </w:r>
      <w:r>
        <w:fldChar w:fldCharType="separate"/>
      </w:r>
      <w:r>
        <w:rPr>
          <w:rFonts w:hint="eastAsia"/>
        </w:rPr>
        <w:t>③</w:t>
      </w:r>
      <w:r>
        <w:rPr>
          <w:rFonts w:hint="eastAsia"/>
        </w:rPr>
        <w:fldChar w:fldCharType="end"/>
      </w:r>
      <w:r>
        <w:rPr>
          <w:rFonts w:hint="eastAsia"/>
        </w:rPr>
        <w:t>王鑫热心帮扶他人给大家树立了榜样，值得学习。</w:t>
      </w:r>
      <w:r>
        <w:fldChar w:fldCharType="begin"/>
      </w:r>
      <w:r>
        <w:instrText xml:space="preserve"> = 4 \* GB3 </w:instrText>
      </w:r>
      <w:r>
        <w:fldChar w:fldCharType="separate"/>
      </w:r>
      <w:r>
        <w:rPr>
          <w:rFonts w:hint="eastAsia"/>
        </w:rPr>
        <w:t>④</w:t>
      </w:r>
      <w:r>
        <w:rPr>
          <w:rFonts w:hint="eastAsia"/>
        </w:rPr>
        <w:fldChar w:fldCharType="end"/>
      </w:r>
      <w:r>
        <w:rPr>
          <w:rFonts w:hint="eastAsia"/>
          <w:u w:val="single"/>
        </w:rPr>
        <w:t xml:space="preserve">                           </w:t>
      </w:r>
    </w:p>
    <w:p>
      <w:r>
        <w:rPr>
          <w:rFonts w:hint="eastAsia"/>
          <w:u w:val="single"/>
        </w:rPr>
        <w:t xml:space="preserve">                       </w:t>
      </w:r>
      <w:r>
        <w:rPr>
          <w:rFonts w:hint="eastAsia"/>
        </w:rPr>
        <w:t>！</w:t>
      </w:r>
    </w:p>
    <w:p/>
    <w:p>
      <w:r>
        <w:rPr>
          <w:rFonts w:hint="eastAsia"/>
        </w:rPr>
        <w:t>刘旭</w:t>
      </w:r>
    </w:p>
    <w:p>
      <w:r>
        <w:rPr>
          <w:rFonts w:hint="eastAsia"/>
        </w:rPr>
        <w:t>2020年6月18日</w:t>
      </w:r>
    </w:p>
    <w:p>
      <w:pPr>
        <w:ind w:firstLine="405"/>
      </w:pPr>
    </w:p>
    <w:p>
      <w:pPr>
        <w:pStyle w:val="14"/>
        <w:numPr>
          <w:ilvl w:val="0"/>
          <w:numId w:val="5"/>
        </w:numPr>
        <w:ind w:firstLineChars="0"/>
      </w:pPr>
      <w:r>
        <w:rPr>
          <w:rFonts w:hint="eastAsia"/>
        </w:rPr>
        <w:t>这封感谢信在格式上有一处错误，请写出修改意见。</w:t>
      </w:r>
    </w:p>
    <w:p>
      <w:r>
        <w:rPr>
          <w:rFonts w:hint="eastAsia"/>
          <w:u w:val="single"/>
        </w:rPr>
        <w:t xml:space="preserve">                                                                         </w:t>
      </w:r>
      <w:r>
        <w:rPr>
          <w:rFonts w:hint="eastAsia"/>
        </w:rPr>
        <w:t>（1分）</w:t>
      </w:r>
    </w:p>
    <w:p>
      <w:pPr>
        <w:rPr>
          <w:u w:val="single"/>
        </w:rPr>
      </w:pPr>
      <w:r>
        <w:rPr>
          <w:rFonts w:hint="eastAsia"/>
        </w:rPr>
        <w:t>（2）这封感谢信第</w:t>
      </w:r>
      <w:r>
        <w:rPr>
          <w:rFonts w:hint="eastAsia"/>
          <w:u w:val="single"/>
        </w:rPr>
        <w:t xml:space="preserve">      </w:t>
      </w:r>
      <w:r>
        <w:rPr>
          <w:rFonts w:hint="eastAsia"/>
        </w:rPr>
        <w:t>句有语病，应改为</w:t>
      </w:r>
      <w:r>
        <w:rPr>
          <w:rFonts w:hint="eastAsia"/>
          <w:u w:val="single"/>
        </w:rPr>
        <w:t xml:space="preserve">                                             </w:t>
      </w:r>
    </w:p>
    <w:p>
      <w:r>
        <w:rPr>
          <w:rFonts w:hint="eastAsia"/>
          <w:u w:val="single"/>
        </w:rPr>
        <w:t xml:space="preserve">                                                                         </w:t>
      </w:r>
      <w:r>
        <w:rPr>
          <w:rFonts w:hint="eastAsia"/>
        </w:rPr>
        <w:t>。（2分）</w:t>
      </w:r>
    </w:p>
    <w:p>
      <w:r>
        <w:rPr>
          <w:rFonts w:hint="eastAsia"/>
        </w:rPr>
        <w:t>（3）这封感谢信没有写完整，请你把内容</w:t>
      </w:r>
      <w:r>
        <w:fldChar w:fldCharType="begin"/>
      </w:r>
      <w:r>
        <w:instrText xml:space="preserve"> = 4 \* GB3 </w:instrText>
      </w:r>
      <w:r>
        <w:fldChar w:fldCharType="separate"/>
      </w:r>
      <w:r>
        <w:rPr>
          <w:rFonts w:hint="eastAsia"/>
        </w:rPr>
        <w:t>④</w:t>
      </w:r>
      <w:r>
        <w:rPr>
          <w:rFonts w:hint="eastAsia"/>
        </w:rPr>
        <w:fldChar w:fldCharType="end"/>
      </w:r>
      <w:r>
        <w:rPr>
          <w:rFonts w:hint="eastAsia"/>
        </w:rPr>
        <w:t>补充完整。</w:t>
      </w:r>
    </w:p>
    <w:p>
      <w:r>
        <w:rPr>
          <w:rFonts w:hint="eastAsia"/>
          <w:u w:val="single"/>
        </w:rPr>
        <w:t xml:space="preserve">                                                                         </w:t>
      </w:r>
      <w:r>
        <w:rPr>
          <w:rFonts w:hint="eastAsia"/>
        </w:rPr>
        <w:t>（1分）</w:t>
      </w:r>
    </w:p>
    <w:p/>
    <w:p>
      <w:pPr>
        <w:rPr>
          <w:b/>
          <w:sz w:val="24"/>
          <w:szCs w:val="24"/>
        </w:rPr>
      </w:pPr>
      <w:r>
        <w:rPr>
          <w:rFonts w:hint="eastAsia"/>
          <w:b/>
          <w:sz w:val="24"/>
          <w:szCs w:val="24"/>
        </w:rPr>
        <w:t>二、古诗文积累与阅读（23分）</w:t>
      </w:r>
    </w:p>
    <w:p>
      <w:r>
        <w:rPr>
          <w:rFonts w:hint="eastAsia"/>
        </w:rPr>
        <w:t>8、古诗文默写。（8分）</w:t>
      </w:r>
    </w:p>
    <w:p>
      <w:r>
        <w:rPr>
          <w:rFonts w:hint="eastAsia"/>
        </w:rPr>
        <w:t>（1）鹏之背，不知其几千里也；</w:t>
      </w:r>
      <w:r>
        <w:rPr>
          <w:rFonts w:hint="eastAsia"/>
          <w:u w:val="single"/>
        </w:rPr>
        <w:t xml:space="preserve">              </w:t>
      </w:r>
      <w:r>
        <w:rPr>
          <w:rFonts w:hint="eastAsia"/>
        </w:rPr>
        <w:t>，</w:t>
      </w:r>
      <w:r>
        <w:rPr>
          <w:rFonts w:hint="eastAsia"/>
          <w:u w:val="single"/>
        </w:rPr>
        <w:t xml:space="preserve">                        </w:t>
      </w:r>
      <w:r>
        <w:rPr>
          <w:rFonts w:hint="eastAsia"/>
        </w:rPr>
        <w:t>。</w:t>
      </w:r>
    </w:p>
    <w:p>
      <w:r>
        <w:rPr>
          <w:rFonts w:hint="eastAsia"/>
        </w:rPr>
        <w:t>（2）《北冥有鱼》一文中“</w:t>
      </w:r>
      <w:r>
        <w:rPr>
          <w:rFonts w:hint="eastAsia"/>
          <w:u w:val="single"/>
        </w:rPr>
        <w:t xml:space="preserve">                </w:t>
      </w:r>
      <w:r>
        <w:rPr>
          <w:rFonts w:hint="eastAsia"/>
        </w:rPr>
        <w:t>，</w:t>
      </w:r>
      <w:r>
        <w:rPr>
          <w:rFonts w:hint="eastAsia"/>
          <w:u w:val="single"/>
        </w:rPr>
        <w:t xml:space="preserve">               </w:t>
      </w:r>
      <w:r>
        <w:rPr>
          <w:rFonts w:hint="eastAsia"/>
        </w:rPr>
        <w:t>”两句写出了大鹏迁徙南溟时的气势。</w:t>
      </w:r>
    </w:p>
    <w:p>
      <w:r>
        <w:rPr>
          <w:rFonts w:hint="eastAsia"/>
        </w:rPr>
        <w:t>（3）食不饱，力不足，</w:t>
      </w:r>
      <w:r>
        <w:rPr>
          <w:rFonts w:hint="eastAsia"/>
          <w:u w:val="single"/>
        </w:rPr>
        <w:t xml:space="preserve">            </w:t>
      </w:r>
      <w:r>
        <w:rPr>
          <w:rFonts w:hint="eastAsia"/>
        </w:rPr>
        <w:t>，且欲与常马等不可得，</w:t>
      </w:r>
      <w:r>
        <w:rPr>
          <w:rFonts w:hint="eastAsia"/>
          <w:u w:val="single"/>
        </w:rPr>
        <w:t xml:space="preserve">                </w:t>
      </w:r>
      <w:r>
        <w:rPr>
          <w:rFonts w:hint="eastAsia"/>
        </w:rPr>
        <w:t>？（《马说》）</w:t>
      </w:r>
    </w:p>
    <w:p>
      <w:r>
        <w:rPr>
          <w:rFonts w:hint="eastAsia"/>
        </w:rPr>
        <w:t>（4）大道之行也，天下为公。</w:t>
      </w:r>
      <w:r>
        <w:rPr>
          <w:rFonts w:hint="eastAsia"/>
          <w:u w:val="single"/>
        </w:rPr>
        <w:t xml:space="preserve">                </w:t>
      </w:r>
      <w:r>
        <w:rPr>
          <w:rFonts w:hint="eastAsia"/>
        </w:rPr>
        <w:t>，</w:t>
      </w:r>
      <w:r>
        <w:rPr>
          <w:rFonts w:hint="eastAsia"/>
          <w:u w:val="single"/>
        </w:rPr>
        <w:t xml:space="preserve">                  </w:t>
      </w:r>
      <w:r>
        <w:rPr>
          <w:rFonts w:hint="eastAsia"/>
        </w:rPr>
        <w:t>。</w:t>
      </w:r>
    </w:p>
    <w:p>
      <w:r>
        <w:rPr>
          <w:rFonts w:hint="eastAsia"/>
        </w:rPr>
        <w:t>9、诗词鉴赏。（3分）</w:t>
      </w:r>
    </w:p>
    <w:p>
      <w:r>
        <w:rPr>
          <w:rFonts w:hint="eastAsia"/>
        </w:rPr>
        <w:t xml:space="preserve">                           关雎</w:t>
      </w:r>
    </w:p>
    <w:p>
      <w:pPr>
        <w:ind w:firstLine="945" w:firstLineChars="450"/>
      </w:pPr>
      <w:r>
        <w:rPr>
          <w:rFonts w:hint="eastAsia"/>
        </w:rPr>
        <w:t>关关雎鸠，在河之洲。窈窕淑女，君子好逑。</w:t>
      </w:r>
    </w:p>
    <w:p>
      <w:pPr>
        <w:ind w:firstLine="945" w:firstLineChars="450"/>
      </w:pPr>
      <w:r>
        <w:rPr>
          <w:rFonts w:hint="eastAsia"/>
        </w:rPr>
        <w:t>参差荇菜，左右流之。窈窕淑女，寤寐求之。</w:t>
      </w:r>
    </w:p>
    <w:p>
      <w:pPr>
        <w:ind w:firstLine="945" w:firstLineChars="450"/>
      </w:pPr>
      <w:r>
        <w:rPr>
          <w:rFonts w:hint="eastAsia"/>
        </w:rPr>
        <w:t>求之不得，寤寐思服。悠哉悠哉，辗转反侧。</w:t>
      </w:r>
    </w:p>
    <w:p>
      <w:pPr>
        <w:ind w:firstLine="945" w:firstLineChars="450"/>
      </w:pPr>
      <w:r>
        <w:rPr>
          <w:rFonts w:hint="eastAsia"/>
        </w:rPr>
        <w:t>参差荇菜，左右采之。窈窕淑女，琴瑟友之。</w:t>
      </w:r>
    </w:p>
    <w:p>
      <w:pPr>
        <w:ind w:firstLine="945" w:firstLineChars="450"/>
      </w:pPr>
      <w:r>
        <w:rPr>
          <w:rFonts w:hint="eastAsia"/>
        </w:rPr>
        <w:t>参差荇菜，左右芼之。窈窕淑女，钟鼓乐之。</w:t>
      </w:r>
    </w:p>
    <w:p>
      <w:r>
        <w:rPr>
          <w:rFonts w:hint="eastAsia"/>
        </w:rPr>
        <w:t>《关雎》选自</w:t>
      </w:r>
      <w:r>
        <w:rPr>
          <w:rFonts w:hint="eastAsia"/>
          <w:u w:val="single"/>
        </w:rPr>
        <w:t xml:space="preserve">      </w:t>
      </w:r>
      <w:r>
        <w:rPr>
          <w:rFonts w:hint="eastAsia"/>
        </w:rPr>
        <w:t>，表达的主题是</w:t>
      </w:r>
      <w:r>
        <w:rPr>
          <w:rFonts w:hint="eastAsia"/>
          <w:u w:val="single"/>
        </w:rPr>
        <w:t xml:space="preserve">                                       </w:t>
      </w:r>
      <w:r>
        <w:rPr>
          <w:rFonts w:hint="eastAsia"/>
        </w:rPr>
        <w:t>。（3分）</w:t>
      </w:r>
    </w:p>
    <w:p>
      <w:pPr>
        <w:rPr>
          <w:rFonts w:asciiTheme="minorEastAsia" w:hAnsiTheme="minorEastAsia" w:cstheme="minorEastAsia"/>
          <w:b/>
          <w:bCs/>
        </w:rPr>
      </w:pPr>
    </w:p>
    <w:p>
      <w:pPr>
        <w:rPr>
          <w:rFonts w:asciiTheme="minorEastAsia" w:hAnsiTheme="minorEastAsia" w:cstheme="minorEastAsia"/>
          <w:b/>
          <w:bCs/>
          <w:sz w:val="24"/>
          <w:szCs w:val="24"/>
        </w:rPr>
      </w:pPr>
      <w:r>
        <w:rPr>
          <w:rFonts w:hint="eastAsia" w:asciiTheme="minorEastAsia" w:hAnsiTheme="minorEastAsia" w:cstheme="minorEastAsia"/>
          <w:b/>
          <w:bCs/>
          <w:sz w:val="24"/>
          <w:szCs w:val="24"/>
        </w:rPr>
        <w:t>文言文阅读（12分）</w:t>
      </w:r>
    </w:p>
    <w:p>
      <w:pPr>
        <w:rPr>
          <w:rFonts w:asciiTheme="minorEastAsia" w:hAnsiTheme="minorEastAsia" w:cstheme="minorEastAsia"/>
          <w:bCs/>
        </w:rPr>
      </w:pPr>
      <w:r>
        <w:rPr>
          <w:rFonts w:hint="eastAsia" w:asciiTheme="minorEastAsia" w:hAnsiTheme="minorEastAsia" w:cstheme="minorEastAsia"/>
          <w:bCs/>
        </w:rPr>
        <w:t>阅读下面文言文选段，按要求答题。（l2分)</w:t>
      </w:r>
    </w:p>
    <w:p>
      <w:pPr>
        <w:widowControl/>
        <w:shd w:val="clear" w:color="auto" w:fill="FFFFFF"/>
        <w:ind w:firstLine="420" w:firstLineChars="200"/>
        <w:jc w:val="left"/>
        <w:rPr>
          <w:rFonts w:ascii="楷体" w:hAnsi="楷体" w:eastAsia="楷体" w:cs="楷体"/>
          <w:szCs w:val="21"/>
        </w:rPr>
      </w:pPr>
      <w:r>
        <w:rPr>
          <w:rFonts w:hint="eastAsia" w:ascii="楷体" w:hAnsi="楷体" w:eastAsia="楷体" w:cs="楷体"/>
          <w:szCs w:val="21"/>
        </w:rPr>
        <w:t>（甲）</w:t>
      </w:r>
      <w:r>
        <w:rPr>
          <w:rFonts w:hint="eastAsia" w:ascii="楷体" w:hAnsi="楷体" w:eastAsia="楷体" w:cs="楷体"/>
          <w:color w:val="1E1E1E"/>
          <w:kern w:val="0"/>
          <w:szCs w:val="21"/>
          <w:shd w:val="clear" w:color="auto" w:fill="FFFFFF"/>
        </w:rPr>
        <w:t>虽有嘉肴，弗食，不知其旨也；虽有至道，弗学，不知其善也。是故学然后知不足，教然后知困。知不足，然后能自反也；知困，然后能自强也。</w:t>
      </w:r>
      <w:r>
        <w:rPr>
          <w:rFonts w:hint="eastAsia" w:ascii="楷体" w:hAnsi="楷体" w:eastAsia="楷体" w:cs="楷体"/>
          <w:color w:val="1E1E1E"/>
          <w:kern w:val="0"/>
          <w:szCs w:val="21"/>
          <w:u w:val="single"/>
          <w:shd w:val="clear" w:color="auto" w:fill="FFFFFF"/>
        </w:rPr>
        <w:t>故曰：教学相长也。</w:t>
      </w:r>
      <w:r>
        <w:rPr>
          <w:rFonts w:hint="eastAsia" w:ascii="楷体" w:hAnsi="楷体" w:eastAsia="楷体" w:cs="楷体"/>
          <w:color w:val="1E1E1E"/>
          <w:kern w:val="0"/>
          <w:szCs w:val="21"/>
          <w:shd w:val="clear" w:color="auto" w:fill="FFFFFF"/>
        </w:rPr>
        <w:t>《兑命》曰：“学学半。”其此之谓乎？</w:t>
      </w:r>
      <w:r>
        <w:rPr>
          <w:rFonts w:hint="eastAsia" w:ascii="楷体" w:hAnsi="楷体" w:eastAsia="楷体" w:cs="楷体"/>
          <w:szCs w:val="21"/>
        </w:rPr>
        <w:t>——选自《虽有佳肴》</w:t>
      </w:r>
    </w:p>
    <w:p>
      <w:pPr>
        <w:pStyle w:val="7"/>
        <w:widowControl/>
        <w:shd w:val="clear" w:color="auto" w:fill="FFFFFF"/>
        <w:ind w:firstLine="420"/>
        <w:rPr>
          <w:rFonts w:asciiTheme="minorEastAsia" w:hAnsiTheme="minorEastAsia" w:cstheme="minorEastAsia"/>
        </w:rPr>
      </w:pPr>
      <w:r>
        <w:rPr>
          <w:rFonts w:hint="eastAsia" w:ascii="楷体" w:hAnsi="楷体" w:eastAsia="楷体" w:cs="楷体"/>
          <w:sz w:val="21"/>
          <w:szCs w:val="21"/>
        </w:rPr>
        <w:t>（乙)</w:t>
      </w:r>
      <w:r>
        <w:rPr>
          <w:rFonts w:hint="eastAsia" w:ascii="楷体" w:hAnsi="楷体" w:eastAsia="楷体" w:cs="楷体"/>
          <w:color w:val="000000"/>
          <w:sz w:val="21"/>
          <w:szCs w:val="21"/>
          <w:shd w:val="clear" w:color="auto" w:fill="FFFFFF"/>
        </w:rPr>
        <w:t>庄子与惠子游于濠梁之上。庄子日：“鲦鱼出游从容，是鱼之乐也。”惠子日：“子非鱼，安知鱼之乐?”庄子日：“子非我，安知我不知鱼之乐?”惠子日：“我非子，固不知子矣;子固非鱼也，子之不知鱼之乐，全矣!”庄子日：“请循其本。子日‘汝安知鱼乐’云者，既已知吾知之而问我，我知之濠上也。”</w:t>
      </w:r>
      <w:r>
        <w:rPr>
          <w:rFonts w:hint="eastAsia" w:ascii="楷体" w:hAnsi="楷体" w:eastAsia="楷体" w:cs="楷体"/>
          <w:sz w:val="21"/>
          <w:szCs w:val="21"/>
        </w:rPr>
        <w:t>——选自</w:t>
      </w:r>
      <w:r>
        <w:rPr>
          <w:rFonts w:hint="eastAsia" w:ascii="楷体" w:hAnsi="楷体" w:eastAsia="楷体" w:cs="楷体"/>
          <w:color w:val="000000"/>
          <w:sz w:val="21"/>
          <w:szCs w:val="21"/>
          <w:shd w:val="clear" w:color="auto" w:fill="FFFFFF"/>
        </w:rPr>
        <w:t>《庄子与惠子游于濠梁》</w:t>
      </w:r>
    </w:p>
    <w:p>
      <w:pPr>
        <w:rPr>
          <w:rFonts w:asciiTheme="minorEastAsia" w:hAnsiTheme="minorEastAsia" w:cstheme="minorEastAsia"/>
        </w:rPr>
      </w:pPr>
      <w:r>
        <w:rPr>
          <w:rFonts w:hint="eastAsia" w:asciiTheme="minorEastAsia" w:hAnsiTheme="minorEastAsia" w:cstheme="minorEastAsia"/>
        </w:rPr>
        <w:t>10、下列加点字注音不正确的一项是(      ）（2分)</w:t>
      </w:r>
    </w:p>
    <w:p>
      <w:pPr>
        <w:ind w:firstLine="210" w:firstLineChars="100"/>
        <w:rPr>
          <w:rFonts w:eastAsia="宋体" w:asciiTheme="minorEastAsia" w:hAnsiTheme="minorEastAsia" w:cstheme="minorEastAsia"/>
        </w:rPr>
      </w:pPr>
      <w:r>
        <w:rPr>
          <w:rFonts w:hint="eastAsia" w:asciiTheme="minorEastAsia" w:hAnsiTheme="minorEastAsia" w:cstheme="minorEastAsia"/>
        </w:rPr>
        <w:t>A.虽有佳</w:t>
      </w:r>
      <w:r>
        <w:rPr>
          <w:rFonts w:hint="eastAsia" w:asciiTheme="minorEastAsia" w:hAnsiTheme="minorEastAsia" w:cstheme="minorEastAsia"/>
          <w:b/>
          <w:bCs/>
          <w:u w:val="single"/>
          <w:em w:val="dot"/>
        </w:rPr>
        <w:t>肴</w:t>
      </w:r>
      <w:r>
        <w:rPr>
          <w:rFonts w:hint="eastAsia" w:asciiTheme="minorEastAsia" w:hAnsiTheme="minorEastAsia" w:cstheme="minorEastAsia"/>
        </w:rPr>
        <w:t>(</w:t>
      </w:r>
      <w:r>
        <w:rPr>
          <w:rFonts w:ascii="Arial" w:hAnsi="Arial" w:eastAsia="宋体" w:cs="Arial"/>
          <w:color w:val="333333"/>
          <w:sz w:val="19"/>
          <w:szCs w:val="19"/>
          <w:shd w:val="clear" w:color="auto" w:fill="FFFFFF"/>
        </w:rPr>
        <w:t>yáo</w:t>
      </w:r>
      <w:r>
        <w:rPr>
          <w:rFonts w:hint="eastAsia" w:asciiTheme="minorEastAsia" w:hAnsiTheme="minorEastAsia" w:cstheme="minorEastAsia"/>
        </w:rPr>
        <w:t>)        B.</w:t>
      </w:r>
      <w:r>
        <w:rPr>
          <w:rFonts w:hint="eastAsia" w:asciiTheme="minorEastAsia" w:hAnsiTheme="minorEastAsia" w:cstheme="minorEastAsia"/>
          <w:b/>
          <w:bCs/>
          <w:u w:val="single"/>
          <w:em w:val="dot"/>
        </w:rPr>
        <w:t>教</w:t>
      </w:r>
      <w:r>
        <w:rPr>
          <w:rFonts w:hint="eastAsia" w:asciiTheme="minorEastAsia" w:hAnsiTheme="minorEastAsia" w:cstheme="minorEastAsia"/>
        </w:rPr>
        <w:t>然后知困(</w:t>
      </w:r>
      <w:r>
        <w:rPr>
          <w:rFonts w:ascii="Arial" w:hAnsi="Arial" w:eastAsia="宋体" w:cs="Arial"/>
          <w:color w:val="333333"/>
          <w:sz w:val="19"/>
          <w:szCs w:val="19"/>
          <w:shd w:val="clear" w:color="auto" w:fill="FFFFFF"/>
        </w:rPr>
        <w:t>jiào</w:t>
      </w:r>
      <w:r>
        <w:rPr>
          <w:rFonts w:hint="eastAsia" w:asciiTheme="minorEastAsia" w:hAnsiTheme="minorEastAsia" w:cstheme="minorEastAsia"/>
        </w:rPr>
        <w:t>)</w:t>
      </w:r>
    </w:p>
    <w:p>
      <w:pPr>
        <w:ind w:firstLine="210" w:firstLineChars="100"/>
        <w:rPr>
          <w:rFonts w:asciiTheme="minorEastAsia" w:hAnsiTheme="minorEastAsia" w:cstheme="minorEastAsia"/>
        </w:rPr>
      </w:pPr>
      <w:r>
        <w:rPr>
          <w:rFonts w:hint="eastAsia" w:asciiTheme="minorEastAsia" w:hAnsiTheme="minorEastAsia" w:cstheme="minorEastAsia"/>
        </w:rPr>
        <w:t>C.出游</w:t>
      </w:r>
      <w:r>
        <w:rPr>
          <w:rFonts w:hint="eastAsia" w:asciiTheme="minorEastAsia" w:hAnsiTheme="minorEastAsia" w:cstheme="minorEastAsia"/>
          <w:b/>
          <w:bCs/>
          <w:u w:val="single"/>
          <w:em w:val="dot"/>
        </w:rPr>
        <w:t>从</w:t>
      </w:r>
      <w:r>
        <w:rPr>
          <w:rFonts w:hint="eastAsia" w:asciiTheme="minorEastAsia" w:hAnsiTheme="minorEastAsia" w:cstheme="minorEastAsia"/>
        </w:rPr>
        <w:t>容</w:t>
      </w:r>
      <w:r>
        <w:rPr>
          <w:rFonts w:hint="eastAsia" w:ascii="楷体" w:hAnsi="楷体" w:eastAsia="楷体" w:cs="楷体"/>
          <w:szCs w:val="21"/>
        </w:rPr>
        <w:t xml:space="preserve">( </w:t>
      </w:r>
      <w:r>
        <w:rPr>
          <w:rFonts w:hint="eastAsia" w:ascii="楷体" w:hAnsi="楷体" w:eastAsia="楷体" w:cs="楷体"/>
          <w:color w:val="333333"/>
          <w:szCs w:val="21"/>
          <w:shd w:val="clear" w:color="auto" w:fill="FFFFFF"/>
        </w:rPr>
        <w:t>cóng</w:t>
      </w:r>
      <w:r>
        <w:rPr>
          <w:rFonts w:hint="eastAsia" w:ascii="楷体" w:hAnsi="楷体" w:eastAsia="楷体" w:cs="楷体"/>
          <w:szCs w:val="21"/>
        </w:rPr>
        <w:t>)</w:t>
      </w:r>
      <w:r>
        <w:rPr>
          <w:rFonts w:hint="eastAsia" w:asciiTheme="minorEastAsia" w:hAnsiTheme="minorEastAsia" w:cstheme="minorEastAsia"/>
        </w:rPr>
        <w:t xml:space="preserve">       D.</w:t>
      </w:r>
      <w:r>
        <w:rPr>
          <w:rFonts w:hint="eastAsia" w:asciiTheme="minorEastAsia" w:hAnsiTheme="minorEastAsia" w:cstheme="minorEastAsia"/>
          <w:b/>
          <w:bCs/>
          <w:u w:val="single"/>
          <w:em w:val="dot"/>
        </w:rPr>
        <w:t>汝</w:t>
      </w:r>
      <w:r>
        <w:rPr>
          <w:rFonts w:hint="eastAsia" w:asciiTheme="minorEastAsia" w:hAnsiTheme="minorEastAsia" w:cstheme="minorEastAsia"/>
        </w:rPr>
        <w:t>安知鱼乎(</w:t>
      </w:r>
      <w:r>
        <w:rPr>
          <w:rFonts w:ascii="Arial" w:hAnsi="Arial" w:eastAsia="宋体" w:cs="Arial"/>
          <w:color w:val="333333"/>
          <w:sz w:val="19"/>
          <w:szCs w:val="19"/>
          <w:shd w:val="clear" w:color="auto" w:fill="FFFFFF"/>
        </w:rPr>
        <w:t>rǔ</w:t>
      </w:r>
      <w:r>
        <w:rPr>
          <w:rFonts w:hint="eastAsia" w:asciiTheme="minorEastAsia" w:hAnsiTheme="minorEastAsia" w:cstheme="minorEastAsia"/>
        </w:rPr>
        <w:t>)</w:t>
      </w:r>
    </w:p>
    <w:p>
      <w:pPr>
        <w:rPr>
          <w:rFonts w:asciiTheme="minorEastAsia" w:hAnsiTheme="minorEastAsia" w:cstheme="minorEastAsia"/>
        </w:rPr>
      </w:pPr>
      <w:r>
        <w:rPr>
          <w:rFonts w:hint="eastAsia" w:asciiTheme="minorEastAsia" w:hAnsiTheme="minorEastAsia" w:cstheme="minorEastAsia"/>
        </w:rPr>
        <w:t>11、解释下列加点的词语。(4分)</w:t>
      </w:r>
    </w:p>
    <w:p>
      <w:pPr>
        <w:ind w:firstLine="210" w:firstLineChars="100"/>
        <w:rPr>
          <w:rFonts w:asciiTheme="minorEastAsia" w:hAnsiTheme="minorEastAsia" w:cstheme="minorEastAsia"/>
        </w:rPr>
      </w:pPr>
      <w:r>
        <w:rPr>
          <w:rFonts w:hint="eastAsia" w:asciiTheme="minorEastAsia" w:hAnsiTheme="minorEastAsia" w:cstheme="minorEastAsia"/>
        </w:rPr>
        <w:t>（1)</w:t>
      </w:r>
      <w:r>
        <w:rPr>
          <w:rFonts w:hint="eastAsia" w:ascii="楷体" w:hAnsi="楷体" w:eastAsia="楷体" w:cs="楷体"/>
          <w:color w:val="1E1E1E"/>
          <w:kern w:val="0"/>
          <w:szCs w:val="21"/>
          <w:shd w:val="clear" w:color="auto" w:fill="FFFFFF"/>
        </w:rPr>
        <w:t>不知其</w:t>
      </w:r>
      <w:r>
        <w:rPr>
          <w:rFonts w:hint="eastAsia" w:ascii="楷体" w:hAnsi="楷体" w:eastAsia="楷体" w:cs="楷体"/>
          <w:b/>
          <w:bCs/>
          <w:color w:val="1E1E1E"/>
          <w:kern w:val="0"/>
          <w:szCs w:val="21"/>
          <w:shd w:val="clear" w:color="auto" w:fill="FFFFFF"/>
          <w:em w:val="dot"/>
        </w:rPr>
        <w:t xml:space="preserve">旨 </w:t>
      </w:r>
      <w:r>
        <w:rPr>
          <w:rFonts w:hint="eastAsia" w:asciiTheme="minorEastAsia" w:hAnsiTheme="minorEastAsia" w:cstheme="minorEastAsia"/>
        </w:rPr>
        <w:t xml:space="preserve">    （2)然后能自</w:t>
      </w:r>
      <w:r>
        <w:rPr>
          <w:rFonts w:hint="eastAsia" w:asciiTheme="minorEastAsia" w:hAnsiTheme="minorEastAsia" w:cstheme="minorEastAsia"/>
          <w:b/>
          <w:bCs/>
          <w:em w:val="dot"/>
        </w:rPr>
        <w:t>反</w:t>
      </w:r>
    </w:p>
    <w:p>
      <w:pPr>
        <w:ind w:firstLine="210" w:firstLineChars="100"/>
        <w:rPr>
          <w:rFonts w:eastAsia="宋体" w:asciiTheme="minorEastAsia" w:hAnsiTheme="minorEastAsia" w:cstheme="minorEastAsia"/>
        </w:rPr>
      </w:pPr>
      <w:r>
        <w:rPr>
          <w:rFonts w:hint="eastAsia" w:asciiTheme="minorEastAsia" w:hAnsiTheme="minorEastAsia" w:cstheme="minorEastAsia"/>
        </w:rPr>
        <w:t>（2）</w:t>
      </w:r>
      <w:r>
        <w:rPr>
          <w:rFonts w:hint="eastAsia" w:ascii="楷体" w:hAnsi="楷体" w:eastAsia="楷体" w:cs="楷体"/>
          <w:color w:val="000000"/>
          <w:szCs w:val="21"/>
          <w:shd w:val="clear" w:color="auto" w:fill="FFFFFF"/>
          <w:em w:val="dot"/>
        </w:rPr>
        <w:t>是</w:t>
      </w:r>
      <w:r>
        <w:rPr>
          <w:rFonts w:hint="eastAsia" w:ascii="楷体" w:hAnsi="楷体" w:eastAsia="楷体" w:cs="楷体"/>
          <w:color w:val="000000"/>
          <w:szCs w:val="21"/>
          <w:shd w:val="clear" w:color="auto" w:fill="FFFFFF"/>
        </w:rPr>
        <w:t>鱼之乐</w:t>
      </w:r>
      <w:r>
        <w:rPr>
          <w:rFonts w:hint="eastAsia" w:asciiTheme="minorEastAsia" w:hAnsiTheme="minorEastAsia" w:cstheme="minorEastAsia"/>
        </w:rPr>
        <w:t xml:space="preserve">     (4)</w:t>
      </w:r>
      <w:r>
        <w:rPr>
          <w:rFonts w:hint="eastAsia" w:ascii="楷体" w:hAnsi="楷体" w:eastAsia="楷体" w:cs="楷体"/>
          <w:color w:val="000000"/>
          <w:szCs w:val="21"/>
          <w:shd w:val="clear" w:color="auto" w:fill="FFFFFF"/>
        </w:rPr>
        <w:t>请</w:t>
      </w:r>
      <w:r>
        <w:rPr>
          <w:rFonts w:hint="eastAsia" w:ascii="楷体" w:hAnsi="楷体" w:eastAsia="楷体" w:cs="楷体"/>
          <w:color w:val="000000"/>
          <w:szCs w:val="21"/>
          <w:shd w:val="clear" w:color="auto" w:fill="FFFFFF"/>
          <w:em w:val="dot"/>
        </w:rPr>
        <w:t>循</w:t>
      </w:r>
      <w:r>
        <w:rPr>
          <w:rFonts w:hint="eastAsia" w:ascii="楷体" w:hAnsi="楷体" w:eastAsia="楷体" w:cs="楷体"/>
          <w:color w:val="000000"/>
          <w:szCs w:val="21"/>
          <w:shd w:val="clear" w:color="auto" w:fill="FFFFFF"/>
        </w:rPr>
        <w:t>其本</w:t>
      </w:r>
    </w:p>
    <w:p>
      <w:pPr>
        <w:rPr>
          <w:rFonts w:asciiTheme="minorEastAsia" w:hAnsiTheme="minorEastAsia" w:cstheme="minorEastAsia"/>
        </w:rPr>
      </w:pPr>
      <w:r>
        <w:rPr>
          <w:rFonts w:hint="eastAsia" w:asciiTheme="minorEastAsia" w:hAnsiTheme="minorEastAsia" w:cstheme="minorEastAsia"/>
        </w:rPr>
        <w:t>12、把下列句子翻译成现代汉语。（4分)</w:t>
      </w:r>
    </w:p>
    <w:p>
      <w:pPr>
        <w:ind w:firstLine="210" w:firstLineChars="100"/>
        <w:rPr>
          <w:rFonts w:ascii="楷体" w:hAnsi="楷体" w:eastAsia="楷体" w:cs="楷体"/>
          <w:color w:val="1E1E1E"/>
          <w:kern w:val="0"/>
          <w:szCs w:val="21"/>
          <w:shd w:val="clear" w:color="auto" w:fill="FFFFFF"/>
        </w:rPr>
      </w:pPr>
      <w:r>
        <w:rPr>
          <w:rFonts w:hint="eastAsia" w:ascii="楷体_GB2312" w:hAnsi="楷体_GB2312" w:eastAsia="楷体_GB2312" w:cs="楷体_GB2312"/>
        </w:rPr>
        <w:t>（1)</w:t>
      </w:r>
      <w:r>
        <w:rPr>
          <w:rFonts w:hint="eastAsia" w:ascii="楷体" w:hAnsi="楷体" w:eastAsia="楷体" w:cs="楷体"/>
          <w:color w:val="1E1E1E"/>
          <w:kern w:val="0"/>
          <w:szCs w:val="21"/>
          <w:shd w:val="clear" w:color="auto" w:fill="FFFFFF"/>
        </w:rPr>
        <w:t xml:space="preserve">故曰：教学相长也。     </w:t>
      </w:r>
    </w:p>
    <w:p>
      <w:pPr>
        <w:rPr>
          <w:rFonts w:ascii="楷体_GB2312" w:hAnsi="楷体_GB2312" w:eastAsia="楷体_GB2312" w:cs="楷体_GB2312"/>
        </w:rPr>
      </w:pPr>
    </w:p>
    <w:p>
      <w:pPr>
        <w:ind w:firstLine="210" w:firstLineChars="100"/>
        <w:rPr>
          <w:rFonts w:ascii="楷体" w:hAnsi="楷体" w:eastAsia="楷体" w:cs="楷体"/>
          <w:color w:val="000000"/>
          <w:szCs w:val="21"/>
          <w:shd w:val="clear" w:color="auto" w:fill="FFFFFF"/>
        </w:rPr>
      </w:pPr>
      <w:r>
        <w:rPr>
          <w:rFonts w:hint="eastAsia" w:ascii="楷体" w:hAnsi="楷体" w:eastAsia="楷体" w:cs="楷体"/>
          <w:color w:val="000000"/>
          <w:szCs w:val="21"/>
          <w:shd w:val="clear" w:color="auto" w:fill="FFFFFF"/>
        </w:rPr>
        <w:t>（2）子固非鱼也，子之不知鱼之乐，全矣!</w:t>
      </w:r>
    </w:p>
    <w:p>
      <w:pPr>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13、甲乙两文都描写“乐”，请说说各表现了什么乐？（2分)</w:t>
      </w:r>
    </w:p>
    <w:p/>
    <w:p>
      <w:pPr>
        <w:spacing w:line="460" w:lineRule="exact"/>
        <w:rPr>
          <w:rFonts w:ascii="黑体" w:hAnsi="黑体" w:eastAsia="黑体" w:cs="黑体"/>
          <w:b/>
          <w:bCs/>
          <w:sz w:val="24"/>
        </w:rPr>
      </w:pPr>
      <w:r>
        <w:rPr>
          <w:rFonts w:hint="eastAsia" w:ascii="黑体" w:hAnsi="黑体" w:eastAsia="黑体" w:cs="黑体"/>
          <w:b/>
          <w:bCs/>
          <w:sz w:val="24"/>
          <w:szCs w:val="24"/>
        </w:rPr>
        <w:t>三、现代文阅读（20分）</w:t>
      </w:r>
    </w:p>
    <w:p>
      <w:pPr>
        <w:pStyle w:val="6"/>
        <w:shd w:val="clear" w:color="auto" w:fill="FFFFFF"/>
        <w:spacing w:line="460" w:lineRule="exact"/>
        <w:rPr>
          <w:rFonts w:ascii="黑体" w:hAnsi="黑体" w:eastAsia="黑体" w:cs="黑体"/>
          <w:sz w:val="24"/>
          <w:szCs w:val="24"/>
        </w:rPr>
      </w:pPr>
      <w:r>
        <w:rPr>
          <w:rFonts w:hint="eastAsia" w:ascii="黑体" w:hAnsi="黑体" w:eastAsia="黑体" w:cs="黑体"/>
          <w:sz w:val="24"/>
          <w:szCs w:val="24"/>
        </w:rPr>
        <w:t>（一）阅读《默扶》的选段，完成14～17题。(11分)</w:t>
      </w:r>
    </w:p>
    <w:p>
      <w:pPr>
        <w:spacing w:line="460" w:lineRule="exact"/>
        <w:jc w:val="center"/>
        <w:rPr>
          <w:rFonts w:ascii="楷体" w:hAnsi="楷体" w:eastAsia="楷体" w:cs="楷体"/>
          <w:b/>
          <w:bCs/>
          <w:szCs w:val="21"/>
        </w:rPr>
      </w:pPr>
      <w:r>
        <w:rPr>
          <w:rFonts w:hint="eastAsia" w:ascii="楷体" w:hAnsi="楷体" w:eastAsia="楷体" w:cs="楷体"/>
          <w:b/>
          <w:bCs/>
          <w:szCs w:val="21"/>
        </w:rPr>
        <w:t>默扶</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①池塘的荷花开了，分外红艳，但更吸引我的却是那碧绿的荷叶。片片绿叶静静地铺展在池塘里，默默地映衬着盛开的荷花。</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②在这个盛夏时节，我平静地坐在池塘边，欣赏着眼前的景色。</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③爸爸妈妈从小就跟我说过，我就是为了照顾哥哥而存在的。</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④哥哥出生没几个月就被查出了是脑瘫，为了给哥哥治病家里花光了所有的积蓄，还欠了外债。父母好像一夜之间就老了。</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⑤迫于生计，也为了以后有人可以照顾哥哥，父母决定再要一个孩子。</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⑥因此我出生了，从我出生的那一刻起，我就注定要肩负起照顾哥哥的责任……</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⑦时光荏苒，十八年过去了，我俩已经长大成人。从小到大一直都是我扶着哥哥上学放学，并照顾哥哥吃饭学习。我也曾在父母面前抱怨过，但却从未在哥哥面前流露过什么。是亲情的力量促使我一次次动容，一次次坚持了下来。</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⑧母亲退休后摆了一个早点摊子。父亲每天天还没亮就和母亲一起出摊，白天还要去工地打工，晚上回家还要和母亲一起做早点。每当我要帮忙的时候，他们都不肯，他们总说欠我和哥哥太多，愧对我们。</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⑨高考前夕，我来到父母房间打扫卫生，看见垃圾桶里满是带血的纸，我吓坏了。父母回来后我没敢问他们，我知道他们肯定不想让我们知道，如果贸然去问，他们一定会担心。直到父亲实在挺不住，住进了医院，我才知道父亲得了鼻炎癌，已经转移到肺部了……</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⑩在父亲的病床前，母亲对我说：“我和你爸决定了，你爸由我来照顾，你的任务就是在你爸住院期间照顾好你哥的一切！”</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⑪那段时间我很难过，但我努力让自己镇定。我知道我不能倒下，我如果倒下了，那么这个家也就倒下了。</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⑫高考结束了，我达到了重本线，老师说我可以报考南京大学，我很开心地把这个好消息告诉了父母。父母并没有我想象的那么高兴，而是急切地问我哥哥的分数。当得知哥哥的分数只够上二本时，母亲叹了口气说：“你不能上重本，只能上二本。”父亲也神色凝重地接着说：“而且你必须和你哥哥报考同一所大学！”</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⑬“为什么啊！为什么每次都是哥哥，我也是你们的儿子啊！”我气愤的跑了出去。</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⑭我来到了池塘边，呆呆地站在那里，想了好久。“如果我不读二本，哥哥就没人照顾，读不了书怎么办？再说我去二本还可以拿奖学金，能够减轻父母的负担。更何况，父亲还生着病，我怎么好意思发脾气呢，真是不孝！”</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⑮我又匆匆的跑了回去，说：“爸，妈，我听从你们的决定，去上二本，不过爸爸你也要答应我好好治疗！”之后，我又特意去嘱托知情的老师和同学，请他们不要把我的分数告诉哥哥。</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⑯填报志愿前，我拿着一本“志愿填报指南”，在南京大学那一页看了好久，也幻想了好久，</w:t>
      </w:r>
      <w:r>
        <w:rPr>
          <w:rFonts w:hint="eastAsia" w:ascii="楷体" w:hAnsi="楷体" w:eastAsia="楷体" w:cs="楷体"/>
          <w:szCs w:val="21"/>
          <w:em w:val="dot"/>
        </w:rPr>
        <w:t>不舍得翻过</w:t>
      </w:r>
      <w:r>
        <w:rPr>
          <w:rFonts w:hint="eastAsia" w:ascii="楷体" w:hAnsi="楷体" w:eastAsia="楷体" w:cs="楷体"/>
          <w:szCs w:val="21"/>
        </w:rPr>
        <w:t>。</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⑰“小杰，你想啥呢？”哥哥扶着门走了过来。</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⑱“哥，你先别动，我来扶你，不然摔倒了又该受伤了。”我</w:t>
      </w:r>
      <w:r>
        <w:rPr>
          <w:rFonts w:hint="eastAsia" w:ascii="楷体" w:hAnsi="楷体" w:eastAsia="楷体" w:cs="楷体"/>
          <w:szCs w:val="21"/>
          <w:em w:val="dot"/>
        </w:rPr>
        <w:t>匆匆翻过</w:t>
      </w:r>
      <w:r>
        <w:rPr>
          <w:rFonts w:hint="eastAsia" w:ascii="楷体" w:hAnsi="楷体" w:eastAsia="楷体" w:cs="楷体"/>
          <w:szCs w:val="21"/>
        </w:rPr>
        <w:t>了南京大学那一页。</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⑲“哥，我发现这几所学校咱俩可以报考，咱们来研究研究吧。”</w:t>
      </w:r>
    </w:p>
    <w:p>
      <w:pPr>
        <w:spacing w:line="460" w:lineRule="exact"/>
        <w:ind w:firstLine="420" w:firstLineChars="200"/>
        <w:rPr>
          <w:rFonts w:ascii="楷体" w:hAnsi="楷体" w:eastAsia="楷体" w:cs="楷体"/>
          <w:szCs w:val="21"/>
        </w:rPr>
      </w:pPr>
      <w:r>
        <w:rPr>
          <w:rFonts w:hint="eastAsia" w:ascii="楷体" w:hAnsi="楷体" w:eastAsia="楷体" w:cs="楷体"/>
          <w:szCs w:val="21"/>
        </w:rPr>
        <w:t>⑳填报志愿那天，我一个人来到了学校，在我和哥哥的志愿表上填报了同一所离家较近的二本学校。</w:t>
      </w:r>
    </w:p>
    <w:p>
      <w:pPr>
        <w:spacing w:line="460" w:lineRule="exact"/>
        <w:ind w:firstLine="480" w:firstLineChars="200"/>
        <w:rPr>
          <w:rFonts w:ascii="楷体" w:hAnsi="楷体" w:eastAsia="楷体" w:cs="楷体"/>
          <w:szCs w:val="21"/>
        </w:rPr>
      </w:pPr>
      <w:r>
        <w:rPr>
          <w:rFonts w:ascii="楷体" w:hAnsi="楷体" w:eastAsia="楷体" w:cs="楷体"/>
          <w:sz w:val="24"/>
          <w:szCs w:val="24"/>
        </w:rPr>
        <w:fldChar w:fldCharType="begin"/>
      </w:r>
      <w:r>
        <w:rPr>
          <w:rFonts w:ascii="楷体" w:hAnsi="楷体" w:eastAsia="楷体" w:cs="楷体"/>
          <w:sz w:val="24"/>
          <w:szCs w:val="24"/>
        </w:rPr>
        <w:instrText xml:space="preserve"> </w:instrText>
      </w:r>
      <w:r>
        <w:rPr>
          <w:rFonts w:hint="eastAsia" w:ascii="楷体" w:hAnsi="楷体" w:eastAsia="楷体" w:cs="楷体"/>
          <w:sz w:val="24"/>
          <w:szCs w:val="24"/>
        </w:rPr>
        <w:instrText xml:space="preserve">eq \o\ac(○,</w:instrText>
      </w:r>
      <w:r>
        <w:rPr>
          <w:rFonts w:hint="eastAsia" w:ascii="楷体" w:hAnsi="楷体" w:eastAsia="楷体" w:cs="楷体"/>
          <w:position w:val="2"/>
          <w:sz w:val="16"/>
          <w:szCs w:val="24"/>
        </w:rPr>
        <w:instrText xml:space="preserve">21</w:instrText>
      </w:r>
      <w:r>
        <w:rPr>
          <w:rFonts w:hint="eastAsia" w:ascii="楷体" w:hAnsi="楷体" w:eastAsia="楷体" w:cs="楷体"/>
          <w:sz w:val="24"/>
          <w:szCs w:val="24"/>
        </w:rPr>
        <w:instrText xml:space="preserve">)</w:instrText>
      </w:r>
      <w:r>
        <w:rPr>
          <w:rFonts w:ascii="楷体" w:hAnsi="楷体" w:eastAsia="楷体" w:cs="楷体"/>
          <w:sz w:val="24"/>
          <w:szCs w:val="24"/>
        </w:rPr>
        <w:fldChar w:fldCharType="end"/>
      </w:r>
      <w:r>
        <w:rPr>
          <w:rFonts w:hint="eastAsia" w:ascii="楷体" w:hAnsi="楷体" w:eastAsia="楷体" w:cs="楷体"/>
          <w:szCs w:val="21"/>
        </w:rPr>
        <w:t>日出日落，在大学校园里，我每天都扶着哥哥上学放学。我们每天一起去图书馆看书，一起回宿舍，一起欢笑。每到周末放假我都会出去找兼职：推销，家教，服务员……我都做过。我知道这个家需要我的支撑。</w:t>
      </w:r>
    </w:p>
    <w:p>
      <w:pPr>
        <w:spacing w:line="460" w:lineRule="exact"/>
        <w:ind w:firstLine="420" w:firstLineChars="200"/>
        <w:rPr>
          <w:rFonts w:ascii="宋体" w:hAnsi="宋体"/>
          <w:sz w:val="24"/>
        </w:rPr>
      </w:pPr>
      <w:r>
        <w:rPr>
          <w:rFonts w:ascii="楷体" w:hAnsi="楷体" w:eastAsia="楷体" w:cs="楷体"/>
          <w:szCs w:val="21"/>
        </w:rPr>
        <w:fldChar w:fldCharType="begin"/>
      </w:r>
      <w:r>
        <w:rPr>
          <w:rFonts w:ascii="楷体" w:hAnsi="楷体" w:eastAsia="楷体" w:cs="楷体"/>
          <w:szCs w:val="21"/>
        </w:rPr>
        <w:instrText xml:space="preserve"> </w:instrText>
      </w:r>
      <w:r>
        <w:rPr>
          <w:rFonts w:hint="eastAsia" w:ascii="楷体" w:hAnsi="楷体" w:eastAsia="楷体" w:cs="楷体"/>
          <w:szCs w:val="21"/>
        </w:rPr>
        <w:instrText xml:space="preserve">eq \o\ac(○,</w:instrText>
      </w:r>
      <w:r>
        <w:rPr>
          <w:rFonts w:hint="eastAsia" w:ascii="楷体" w:hAnsi="楷体" w:eastAsia="楷体" w:cs="楷体"/>
          <w:position w:val="1"/>
          <w:sz w:val="14"/>
          <w:szCs w:val="21"/>
        </w:rPr>
        <w:instrText xml:space="preserve">22</w:instrText>
      </w:r>
      <w:r>
        <w:rPr>
          <w:rFonts w:hint="eastAsia" w:ascii="楷体" w:hAnsi="楷体" w:eastAsia="楷体" w:cs="楷体"/>
          <w:szCs w:val="21"/>
        </w:rPr>
        <w:instrText xml:space="preserve">)</w:instrText>
      </w:r>
      <w:r>
        <w:rPr>
          <w:rFonts w:ascii="楷体" w:hAnsi="楷体" w:eastAsia="楷体" w:cs="楷体"/>
          <w:szCs w:val="21"/>
        </w:rPr>
        <w:fldChar w:fldCharType="end"/>
      </w:r>
      <w:r>
        <w:rPr>
          <w:rFonts w:hint="eastAsia" w:ascii="楷体" w:hAnsi="楷体" w:eastAsia="楷体" w:cs="楷体"/>
          <w:szCs w:val="21"/>
        </w:rPr>
        <w:t>又是一年盛夏光景，我们一家人在荷塘边聊着家常，看着那一朵朵粉红的荷花，我开心的笑了。</w:t>
      </w:r>
      <w:r>
        <w:rPr>
          <w:rFonts w:hint="eastAsia" w:ascii="楷体" w:hAnsi="楷体" w:eastAsia="楷体" w:cs="楷体"/>
          <w:sz w:val="24"/>
          <w:szCs w:val="24"/>
        </w:rPr>
        <w:t>（选文有改动）</w:t>
      </w:r>
    </w:p>
    <w:p>
      <w:pPr>
        <w:spacing w:line="460" w:lineRule="exact"/>
        <w:rPr>
          <w:rFonts w:ascii="宋体" w:hAnsi="宋体"/>
          <w:szCs w:val="21"/>
        </w:rPr>
      </w:pPr>
      <w:r>
        <w:rPr>
          <w:rFonts w:hint="eastAsia" w:ascii="宋体" w:hAnsi="宋体"/>
          <w:szCs w:val="21"/>
        </w:rPr>
        <w:t>14、选文第一自然段的景物描写不仅暗示了当时的季节是</w:t>
      </w:r>
      <w:r>
        <w:rPr>
          <w:rFonts w:hint="eastAsia" w:ascii="宋体" w:hAnsi="宋体"/>
          <w:szCs w:val="21"/>
          <w:u w:val="single"/>
        </w:rPr>
        <w:t>           </w:t>
      </w:r>
      <w:r>
        <w:rPr>
          <w:rFonts w:hint="eastAsia" w:ascii="宋体" w:hAnsi="宋体"/>
          <w:szCs w:val="21"/>
        </w:rPr>
        <w:t>，还烘托了“我”当时</w:t>
      </w:r>
      <w:r>
        <w:rPr>
          <w:rFonts w:hint="eastAsia" w:ascii="宋体" w:hAnsi="宋体"/>
          <w:szCs w:val="21"/>
          <w:u w:val="single"/>
        </w:rPr>
        <w:t>          </w:t>
      </w:r>
      <w:r>
        <w:rPr>
          <w:rFonts w:hint="eastAsia" w:ascii="宋体" w:hAnsi="宋体"/>
          <w:szCs w:val="21"/>
        </w:rPr>
        <w:t>的心情，并且暗示了文章的主旨。（2分）</w:t>
      </w:r>
    </w:p>
    <w:p>
      <w:pPr>
        <w:spacing w:line="460" w:lineRule="exact"/>
        <w:rPr>
          <w:rFonts w:ascii="宋体" w:hAnsi="宋体"/>
          <w:b/>
          <w:szCs w:val="21"/>
        </w:rPr>
      </w:pPr>
    </w:p>
    <w:p>
      <w:pPr>
        <w:spacing w:line="460" w:lineRule="exact"/>
        <w:rPr>
          <w:rFonts w:ascii="宋体" w:hAnsi="宋体"/>
          <w:szCs w:val="21"/>
        </w:rPr>
      </w:pPr>
      <w:r>
        <w:rPr>
          <w:rFonts w:hint="eastAsia" w:ascii="宋体" w:hAnsi="宋体"/>
          <w:szCs w:val="21"/>
        </w:rPr>
        <w:t>15、面对“志愿填报指南”中南京大学那一页，“我”先前“不舍得翻过”的原因是什么？“我</w:t>
      </w:r>
      <w:r>
        <w:rPr>
          <w:rFonts w:ascii="宋体" w:hAnsi="宋体"/>
          <w:szCs w:val="21"/>
        </w:rPr>
        <w:t>”</w:t>
      </w:r>
      <w:r>
        <w:rPr>
          <w:rFonts w:hint="eastAsia" w:ascii="宋体" w:hAnsi="宋体"/>
          <w:szCs w:val="21"/>
        </w:rPr>
        <w:t>后来“匆匆翻过”的原因又是什么？（3分） </w:t>
      </w:r>
    </w:p>
    <w:p>
      <w:pPr>
        <w:spacing w:line="460" w:lineRule="exact"/>
        <w:rPr>
          <w:rFonts w:ascii="宋体" w:hAnsi="宋体"/>
          <w:szCs w:val="21"/>
        </w:rPr>
      </w:pPr>
    </w:p>
    <w:p>
      <w:pPr>
        <w:spacing w:line="460" w:lineRule="exact"/>
        <w:rPr>
          <w:rFonts w:ascii="宋体" w:hAnsi="宋体"/>
          <w:szCs w:val="21"/>
        </w:rPr>
      </w:pPr>
      <w:r>
        <w:rPr>
          <w:rFonts w:hint="eastAsia" w:ascii="宋体" w:hAnsi="宋体"/>
          <w:szCs w:val="21"/>
        </w:rPr>
        <w:t xml:space="preserve">16、父母的哪些决定能够证明“我就是为了照顾哥哥而存在的”？ （3分）  </w:t>
      </w:r>
    </w:p>
    <w:p>
      <w:pPr>
        <w:spacing w:line="460" w:lineRule="exact"/>
        <w:rPr>
          <w:rFonts w:ascii="宋体" w:hAnsi="宋体"/>
          <w:szCs w:val="21"/>
        </w:rPr>
      </w:pPr>
      <w:r>
        <w:rPr>
          <w:rFonts w:hint="eastAsia" w:ascii="宋体" w:hAnsi="宋体"/>
          <w:szCs w:val="21"/>
        </w:rPr>
        <w:t>17、本文着力表现的是“默默扶持”，还是有人提倡“悄悄提醒”“无声地爱”。你认为这种付出爱而不愿让受助者觉察到的方式可贵在哪里？（3分）</w:t>
      </w:r>
    </w:p>
    <w:p>
      <w:pPr>
        <w:spacing w:line="460" w:lineRule="exact"/>
        <w:rPr>
          <w:rFonts w:ascii="黑体" w:hAnsi="黑体" w:eastAsia="黑体" w:cs="黑体"/>
          <w:sz w:val="24"/>
          <w:szCs w:val="24"/>
        </w:rPr>
      </w:pPr>
      <w:r>
        <w:rPr>
          <w:rFonts w:hint="eastAsia" w:ascii="宋体" w:hAnsi="宋体"/>
          <w:sz w:val="24"/>
          <w:szCs w:val="24"/>
        </w:rPr>
        <w:t>（二）阅读下面的文章，完成18</w:t>
      </w:r>
      <w:r>
        <w:rPr>
          <w:rFonts w:hint="eastAsia" w:ascii="黑体" w:hAnsi="黑体" w:eastAsia="黑体" w:cs="黑体"/>
          <w:sz w:val="24"/>
          <w:szCs w:val="24"/>
        </w:rPr>
        <w:t>～21题。（9分）</w:t>
      </w:r>
    </w:p>
    <w:p>
      <w:pPr>
        <w:spacing w:line="460" w:lineRule="exact"/>
        <w:rPr>
          <w:rFonts w:ascii="楷体" w:hAnsi="楷体" w:eastAsia="楷体"/>
          <w:szCs w:val="21"/>
        </w:rPr>
      </w:pPr>
      <w:r>
        <w:rPr>
          <w:rFonts w:hint="eastAsia" w:ascii="宋体" w:hAnsi="宋体"/>
          <w:b/>
          <w:szCs w:val="21"/>
        </w:rPr>
        <w:t xml:space="preserve">                         </w:t>
      </w:r>
      <w:r>
        <w:rPr>
          <w:rFonts w:hint="eastAsia" w:ascii="楷体" w:hAnsi="楷体" w:eastAsia="楷体"/>
          <w:b/>
          <w:szCs w:val="21"/>
        </w:rPr>
        <w:t xml:space="preserve">  </w:t>
      </w:r>
      <w:r>
        <w:rPr>
          <w:rFonts w:hint="eastAsia" w:ascii="楷体" w:hAnsi="楷体" w:eastAsia="楷体"/>
          <w:szCs w:val="21"/>
        </w:rPr>
        <w:t xml:space="preserve"> 微塑料一一海洋中的新型污染物     </w:t>
      </w:r>
    </w:p>
    <w:p>
      <w:pPr>
        <w:spacing w:line="460" w:lineRule="exact"/>
        <w:rPr>
          <w:rFonts w:ascii="楷体" w:hAnsi="楷体" w:eastAsia="楷体"/>
          <w:szCs w:val="21"/>
        </w:rPr>
      </w:pPr>
      <w:r>
        <w:rPr>
          <w:rFonts w:hint="eastAsia" w:ascii="楷体" w:hAnsi="楷体" w:eastAsia="楷体"/>
          <w:szCs w:val="21"/>
        </w:rPr>
        <w:t xml:space="preserve">                              </w:t>
      </w:r>
    </w:p>
    <w:p>
      <w:pPr>
        <w:spacing w:line="460" w:lineRule="exact"/>
        <w:rPr>
          <w:rFonts w:ascii="楷体" w:hAnsi="楷体" w:eastAsia="楷体"/>
          <w:szCs w:val="21"/>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 1 \* GB3</w:instrText>
      </w:r>
      <w:r>
        <w:rPr>
          <w:rFonts w:ascii="楷体" w:hAnsi="楷体" w:eastAsia="楷体"/>
          <w:szCs w:val="21"/>
        </w:rPr>
        <w:instrText xml:space="preserve"> </w:instrText>
      </w:r>
      <w:r>
        <w:rPr>
          <w:rFonts w:ascii="楷体" w:hAnsi="楷体" w:eastAsia="楷体"/>
          <w:szCs w:val="21"/>
        </w:rPr>
        <w:fldChar w:fldCharType="separate"/>
      </w:r>
      <w:r>
        <w:rPr>
          <w:rFonts w:hint="eastAsia" w:ascii="楷体" w:hAnsi="楷体" w:eastAsia="楷体"/>
          <w:szCs w:val="21"/>
        </w:rPr>
        <w:t>①</w:t>
      </w:r>
      <w:r>
        <w:rPr>
          <w:rFonts w:ascii="楷体" w:hAnsi="楷体" w:eastAsia="楷体"/>
          <w:szCs w:val="21"/>
        </w:rPr>
        <w:fldChar w:fldCharType="end"/>
      </w:r>
      <w:r>
        <w:rPr>
          <w:rFonts w:hint="eastAsia" w:ascii="楷体" w:hAnsi="楷体" w:eastAsia="楷体"/>
          <w:szCs w:val="21"/>
        </w:rPr>
        <w:t>最近，一篇关于英国女工向塑料宣战的文章在“朋友圈”刷屏，据说白金汉宫等王室区域内将禁用抛弃式塑料吸管和塑料瓶。这一新闻再次引发了人们对海洋塑料污染问题的关注。</w:t>
      </w:r>
    </w:p>
    <w:p>
      <w:pPr>
        <w:spacing w:line="460" w:lineRule="exact"/>
        <w:rPr>
          <w:rFonts w:ascii="楷体" w:hAnsi="楷体" w:eastAsia="楷体"/>
          <w:szCs w:val="21"/>
        </w:rPr>
      </w:pPr>
      <w:r>
        <w:rPr>
          <w:rFonts w:hint="eastAsia" w:ascii="楷体" w:hAnsi="楷体" w:eastAsia="楷体"/>
          <w:szCs w:val="21"/>
        </w:rPr>
        <w:t>②塑料垃圾海洋不能承受之重。据统计，全球每年有1000万一2000万吨的塑料垃圾进入海洋，随时间的流逝，破碎成不计其数的微塑料存在于水体中，而这些塑料垃圾能够存留数百年的时间。</w:t>
      </w:r>
    </w:p>
    <w:p>
      <w:pPr>
        <w:spacing w:line="460" w:lineRule="exact"/>
        <w:rPr>
          <w:rFonts w:ascii="楷体" w:hAnsi="楷体" w:eastAsia="楷体"/>
          <w:szCs w:val="21"/>
        </w:rPr>
      </w:pPr>
      <w:r>
        <w:rPr>
          <w:rFonts w:hint="eastAsia" w:ascii="楷体" w:hAnsi="楷体" w:eastAsia="楷体"/>
          <w:szCs w:val="21"/>
        </w:rPr>
        <w:t>③微塑料指粒径小于5毫米的塑料个体。如今，微塑料的分布区域已经遍及地球各个角落，从进岸河口区城到大洋，从赤道海域到南北极，从海洋的表层到大洋的超深渊带，人类都发现了它的踪迹。根据来源，微塑料可分为两类:一类是初生塑，其成品就是微塑料粒，例如日化用品中含有的微塑科及塑料微珠在运输过程中泄漏进入环境;另一类是次生微塑料，也就是体积較大的塑料垃圾进入自然环境后，经光照、物理、化学及生物降解作用，碎片化形成的微塑料。</w:t>
      </w:r>
    </w:p>
    <w:p>
      <w:pPr>
        <w:spacing w:line="460" w:lineRule="exact"/>
        <w:rPr>
          <w:rFonts w:ascii="楷体" w:hAnsi="楷体" w:eastAsia="楷体"/>
          <w:szCs w:val="21"/>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 4 \* GB3</w:instrText>
      </w:r>
      <w:r>
        <w:rPr>
          <w:rFonts w:ascii="楷体" w:hAnsi="楷体" w:eastAsia="楷体"/>
          <w:szCs w:val="21"/>
        </w:rPr>
        <w:instrText xml:space="preserve"> </w:instrText>
      </w:r>
      <w:r>
        <w:rPr>
          <w:rFonts w:ascii="楷体" w:hAnsi="楷体" w:eastAsia="楷体"/>
          <w:szCs w:val="21"/>
        </w:rPr>
        <w:fldChar w:fldCharType="separate"/>
      </w:r>
      <w:r>
        <w:rPr>
          <w:rFonts w:hint="eastAsia" w:ascii="楷体" w:hAnsi="楷体" w:eastAsia="楷体"/>
          <w:szCs w:val="21"/>
        </w:rPr>
        <w:t>④</w:t>
      </w:r>
      <w:r>
        <w:rPr>
          <w:rFonts w:ascii="楷体" w:hAnsi="楷体" w:eastAsia="楷体"/>
          <w:szCs w:val="21"/>
        </w:rPr>
        <w:fldChar w:fldCharType="end"/>
      </w:r>
      <w:r>
        <w:rPr>
          <w:rFonts w:hint="eastAsia" w:ascii="楷体" w:hAnsi="楷体" w:eastAsia="楷体"/>
          <w:szCs w:val="21"/>
        </w:rPr>
        <w:t>海洋微塑料极易被生物当作饵料而误食。这是由于其与海洋食物链底端生物处于相同的尺寸范国，而且表面可以附着微生物和其它海洋生物。在食物网的流动过程中，微塑料容易对生物造成物理和化学上的危害。例如，无法被消化也不容易排出体外的微塑料，在海洋生物的消化道中长期累积，会使生物产生饱腹感，导致营养不良甚至因无法摄食而死亡;微塑料自身的化学毒性以及从环境中吸附的化学毒物，可能会对摄食的生物造成直接伤害，并且可能在食物链各个环节的生物体内附集。</w:t>
      </w:r>
    </w:p>
    <w:p>
      <w:pPr>
        <w:spacing w:line="460" w:lineRule="exact"/>
        <w:rPr>
          <w:rFonts w:ascii="楷体" w:hAnsi="楷体" w:eastAsia="楷体"/>
          <w:szCs w:val="21"/>
        </w:rPr>
      </w:pPr>
    </w:p>
    <w:p>
      <w:pPr>
        <w:spacing w:line="460" w:lineRule="exact"/>
        <w:rPr>
          <w:rFonts w:ascii="楷体" w:hAnsi="楷体" w:eastAsia="楷体"/>
          <w:szCs w:val="21"/>
        </w:rPr>
      </w:pPr>
      <w:r>
        <w:rPr>
          <w:rFonts w:hint="eastAsia" w:ascii="楷体" w:hAnsi="楷体" w:eastAsia="楷体"/>
          <w:szCs w:val="21"/>
        </w:rPr>
        <w:t>⑤微塑料还可能造成入侵物种及病原微生物的传播。在海洋环境中的微塑料就像一艘乘风破浪的小船，相对于漂浮的藻类和其它生物残骸等自然基质，它的性质更加稳定，能搭载附着在表面的微生物随洋流旅行，其中包含的部分有害微藻和水产致病菌，可能对海洋生态系纯产生影响。</w:t>
      </w:r>
    </w:p>
    <w:p>
      <w:pPr>
        <w:spacing w:line="460" w:lineRule="exact"/>
        <w:rPr>
          <w:rFonts w:ascii="楷体" w:hAnsi="楷体" w:eastAsia="楷体"/>
          <w:szCs w:val="21"/>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 6 \* GB3</w:instrText>
      </w:r>
      <w:r>
        <w:rPr>
          <w:rFonts w:ascii="楷体" w:hAnsi="楷体" w:eastAsia="楷体"/>
          <w:szCs w:val="21"/>
        </w:rPr>
        <w:instrText xml:space="preserve"> </w:instrText>
      </w:r>
      <w:r>
        <w:rPr>
          <w:rFonts w:ascii="楷体" w:hAnsi="楷体" w:eastAsia="楷体"/>
          <w:szCs w:val="21"/>
        </w:rPr>
        <w:fldChar w:fldCharType="separate"/>
      </w:r>
      <w:r>
        <w:rPr>
          <w:rFonts w:hint="eastAsia" w:ascii="楷体" w:hAnsi="楷体" w:eastAsia="楷体"/>
          <w:szCs w:val="21"/>
        </w:rPr>
        <w:t>⑥</w:t>
      </w:r>
      <w:r>
        <w:rPr>
          <w:rFonts w:ascii="楷体" w:hAnsi="楷体" w:eastAsia="楷体"/>
          <w:szCs w:val="21"/>
        </w:rPr>
        <w:fldChar w:fldCharType="end"/>
      </w:r>
      <w:r>
        <w:rPr>
          <w:rFonts w:hint="eastAsia" w:ascii="楷体" w:hAnsi="楷体" w:eastAsia="楷体"/>
          <w:szCs w:val="21"/>
        </w:rPr>
        <w:t>现在，荷兰、澳大利业和美国都有人发明了海洋塑料垃圾收集装置，对塑料垃圾有很好的收集效果。但问题的关键在于投入运行后的管理，包括收集的塑料垃圾如何进一步处理、分类、利用等。如果主要靠公益，没有政府资金支持，推广就很困难。</w:t>
      </w:r>
    </w:p>
    <w:p>
      <w:pPr>
        <w:spacing w:line="460" w:lineRule="exact"/>
        <w:rPr>
          <w:rFonts w:ascii="楷体" w:hAnsi="楷体" w:eastAsia="楷体"/>
          <w:szCs w:val="21"/>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 7 \* GB3</w:instrText>
      </w:r>
      <w:r>
        <w:rPr>
          <w:rFonts w:ascii="楷体" w:hAnsi="楷体" w:eastAsia="楷体"/>
          <w:szCs w:val="21"/>
        </w:rPr>
        <w:instrText xml:space="preserve"> </w:instrText>
      </w:r>
      <w:r>
        <w:rPr>
          <w:rFonts w:ascii="楷体" w:hAnsi="楷体" w:eastAsia="楷体"/>
          <w:szCs w:val="21"/>
        </w:rPr>
        <w:fldChar w:fldCharType="separate"/>
      </w:r>
      <w:r>
        <w:rPr>
          <w:rFonts w:hint="eastAsia" w:ascii="楷体" w:hAnsi="楷体" w:eastAsia="楷体"/>
          <w:szCs w:val="21"/>
        </w:rPr>
        <w:t>⑦</w:t>
      </w:r>
      <w:r>
        <w:rPr>
          <w:rFonts w:ascii="楷体" w:hAnsi="楷体" w:eastAsia="楷体"/>
          <w:szCs w:val="21"/>
        </w:rPr>
        <w:fldChar w:fldCharType="end"/>
      </w:r>
      <w:r>
        <w:rPr>
          <w:rFonts w:hint="eastAsia" w:ascii="楷体" w:hAnsi="楷体" w:eastAsia="楷体"/>
          <w:szCs w:val="21"/>
        </w:rPr>
        <w:t>面对日益严重的海洋塑料污染问题，我们从上到下都应该行动起来。让我们共同向海洋中的“新型污染物”宣战！</w:t>
      </w:r>
    </w:p>
    <w:p>
      <w:pPr>
        <w:spacing w:line="460" w:lineRule="exact"/>
        <w:rPr>
          <w:rFonts w:asciiTheme="minorEastAsia" w:hAnsiTheme="minorEastAsia"/>
          <w:szCs w:val="21"/>
        </w:rPr>
      </w:pPr>
      <w:r>
        <w:rPr>
          <w:rFonts w:hint="eastAsia" w:asciiTheme="minorEastAsia" w:hAnsiTheme="minorEastAsia"/>
          <w:szCs w:val="21"/>
        </w:rPr>
        <w:t>18、选文第</w:t>
      </w:r>
      <w:r>
        <w:rPr>
          <w:rFonts w:asciiTheme="minorEastAsia" w:hAnsiTheme="minorEastAsia"/>
          <w:szCs w:val="21"/>
        </w:rPr>
        <w:fldChar w:fldCharType="begin"/>
      </w:r>
      <w:r>
        <w:rPr>
          <w:rFonts w:asciiTheme="minorEastAsia" w:hAnsiTheme="minorEastAsia"/>
          <w:szCs w:val="21"/>
        </w:rPr>
        <w:instrText xml:space="preserve"> </w:instrText>
      </w:r>
      <w:r>
        <w:rPr>
          <w:rFonts w:hint="eastAsia" w:asciiTheme="minorEastAsia" w:hAnsiTheme="minorEastAsia"/>
          <w:szCs w:val="21"/>
        </w:rPr>
        <w:instrText xml:space="preserve">= 1 \* GB3</w:instrText>
      </w:r>
      <w:r>
        <w:rPr>
          <w:rFonts w:asciiTheme="minorEastAsia" w:hAnsiTheme="minorEastAsia"/>
          <w:szCs w:val="21"/>
        </w:rPr>
        <w:instrText xml:space="preserve"> </w:instrText>
      </w:r>
      <w:r>
        <w:rPr>
          <w:rFonts w:asciiTheme="minorEastAsia" w:hAnsiTheme="minorEastAsia"/>
          <w:szCs w:val="21"/>
        </w:rPr>
        <w:fldChar w:fldCharType="separate"/>
      </w:r>
      <w:r>
        <w:rPr>
          <w:rFonts w:hint="eastAsia" w:asciiTheme="minorEastAsia" w:hAnsiTheme="minorEastAsia"/>
          <w:szCs w:val="21"/>
        </w:rPr>
        <w:t>①</w:t>
      </w:r>
      <w:r>
        <w:rPr>
          <w:rFonts w:asciiTheme="minorEastAsia" w:hAnsiTheme="minorEastAsia"/>
          <w:szCs w:val="21"/>
        </w:rPr>
        <w:fldChar w:fldCharType="end"/>
      </w:r>
      <w:r>
        <w:rPr>
          <w:rFonts w:hint="eastAsia" w:asciiTheme="minorEastAsia" w:hAnsiTheme="minorEastAsia"/>
          <w:szCs w:val="21"/>
        </w:rPr>
        <w:t>段有什么作用？（2分）</w:t>
      </w:r>
    </w:p>
    <w:p>
      <w:pPr>
        <w:spacing w:line="460" w:lineRule="exact"/>
        <w:rPr>
          <w:rFonts w:asciiTheme="minorEastAsia" w:hAnsiTheme="minorEastAsia"/>
          <w:szCs w:val="21"/>
          <w:u w:val="single"/>
        </w:rPr>
      </w:pPr>
      <w:r>
        <w:rPr>
          <w:rFonts w:hint="eastAsia" w:asciiTheme="minorEastAsia" w:hAnsiTheme="minorEastAsia"/>
          <w:szCs w:val="21"/>
          <w:u w:val="single"/>
        </w:rPr>
        <w:t xml:space="preserve">                                                                                  </w:t>
      </w:r>
    </w:p>
    <w:p>
      <w:pPr>
        <w:spacing w:line="460" w:lineRule="exact"/>
        <w:rPr>
          <w:rFonts w:asciiTheme="minorEastAsia" w:hAnsiTheme="minorEastAsia"/>
          <w:szCs w:val="21"/>
        </w:rPr>
      </w:pPr>
      <w:r>
        <w:rPr>
          <w:rFonts w:hint="eastAsia" w:asciiTheme="minorEastAsia" w:hAnsiTheme="minorEastAsia"/>
          <w:szCs w:val="21"/>
        </w:rPr>
        <w:t>19、选文第</w:t>
      </w:r>
      <w:r>
        <w:rPr>
          <w:rFonts w:asciiTheme="minorEastAsia" w:hAnsiTheme="minorEastAsia"/>
          <w:szCs w:val="21"/>
        </w:rPr>
        <w:fldChar w:fldCharType="begin"/>
      </w:r>
      <w:r>
        <w:rPr>
          <w:rFonts w:asciiTheme="minorEastAsia" w:hAnsiTheme="minorEastAsia"/>
          <w:szCs w:val="21"/>
        </w:rPr>
        <w:instrText xml:space="preserve"> </w:instrText>
      </w:r>
      <w:r>
        <w:rPr>
          <w:rFonts w:hint="eastAsia" w:asciiTheme="minorEastAsia" w:hAnsiTheme="minorEastAsia"/>
          <w:szCs w:val="21"/>
        </w:rPr>
        <w:instrText xml:space="preserve">= 2 \* GB3</w:instrText>
      </w:r>
      <w:r>
        <w:rPr>
          <w:rFonts w:asciiTheme="minorEastAsia" w:hAnsiTheme="minorEastAsia"/>
          <w:szCs w:val="21"/>
        </w:rPr>
        <w:instrText xml:space="preserve"> </w:instrText>
      </w:r>
      <w:r>
        <w:rPr>
          <w:rFonts w:asciiTheme="minorEastAsia" w:hAnsiTheme="minorEastAsia"/>
          <w:szCs w:val="21"/>
        </w:rPr>
        <w:fldChar w:fldCharType="separate"/>
      </w:r>
      <w:r>
        <w:rPr>
          <w:rFonts w:hint="eastAsia" w:asciiTheme="minorEastAsia" w:hAnsiTheme="minorEastAsia"/>
          <w:szCs w:val="21"/>
        </w:rPr>
        <w:t>②</w:t>
      </w:r>
      <w:r>
        <w:rPr>
          <w:rFonts w:asciiTheme="minorEastAsia" w:hAnsiTheme="minorEastAsia"/>
          <w:szCs w:val="21"/>
        </w:rPr>
        <w:fldChar w:fldCharType="end"/>
      </w:r>
      <w:r>
        <w:rPr>
          <w:rFonts w:hint="eastAsia" w:asciiTheme="minorEastAsia" w:hAnsiTheme="minorEastAsia"/>
          <w:szCs w:val="21"/>
        </w:rPr>
        <w:t>段运用了哪种说明方法？并分析其作用。（2分）</w:t>
      </w:r>
    </w:p>
    <w:p>
      <w:pPr>
        <w:spacing w:line="460" w:lineRule="exact"/>
        <w:rPr>
          <w:rFonts w:ascii="楷体" w:hAnsi="楷体" w:eastAsia="楷体"/>
          <w:b/>
          <w:szCs w:val="21"/>
          <w:u w:val="single"/>
        </w:rPr>
      </w:pPr>
      <w:r>
        <w:rPr>
          <w:rFonts w:hint="eastAsia" w:ascii="楷体" w:hAnsi="楷体" w:eastAsia="楷体"/>
          <w:b/>
          <w:szCs w:val="21"/>
          <w:u w:val="single"/>
        </w:rPr>
        <w:t xml:space="preserve">                                                                               </w:t>
      </w:r>
    </w:p>
    <w:p>
      <w:pPr>
        <w:spacing w:line="460" w:lineRule="exact"/>
        <w:rPr>
          <w:rFonts w:ascii="宋体" w:hAnsi="宋体"/>
          <w:szCs w:val="21"/>
        </w:rPr>
      </w:pPr>
      <w:r>
        <w:rPr>
          <w:rFonts w:hint="eastAsia" w:ascii="宋体" w:hAnsi="宋体"/>
          <w:szCs w:val="21"/>
        </w:rPr>
        <w:t>20、选文第</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4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hint="eastAsia" w:ascii="宋体" w:hAnsi="宋体"/>
          <w:szCs w:val="21"/>
        </w:rPr>
        <w:t>段中加点字“极”能否删去？请说明理由。（3分）</w:t>
      </w:r>
    </w:p>
    <w:p>
      <w:pPr>
        <w:spacing w:line="460" w:lineRule="exact"/>
        <w:rPr>
          <w:rFonts w:ascii="宋体" w:hAnsi="宋体"/>
          <w:b/>
          <w:szCs w:val="21"/>
          <w:u w:val="single"/>
        </w:rPr>
      </w:pPr>
      <w:r>
        <w:rPr>
          <w:rFonts w:hint="eastAsia" w:ascii="宋体" w:hAnsi="宋体"/>
          <w:b/>
          <w:szCs w:val="21"/>
          <w:u w:val="single"/>
        </w:rPr>
        <w:t xml:space="preserve">                                                                                   </w:t>
      </w:r>
    </w:p>
    <w:p>
      <w:pPr>
        <w:spacing w:line="460" w:lineRule="exact"/>
        <w:rPr>
          <w:rFonts w:ascii="宋体" w:hAnsi="宋体"/>
          <w:b/>
          <w:szCs w:val="21"/>
          <w:u w:val="single"/>
        </w:rPr>
      </w:pPr>
      <w:r>
        <w:rPr>
          <w:rFonts w:hint="eastAsia" w:ascii="宋体" w:hAnsi="宋体"/>
          <w:b/>
          <w:szCs w:val="21"/>
          <w:u w:val="single"/>
        </w:rPr>
        <w:t xml:space="preserve">                                                                                  </w:t>
      </w:r>
    </w:p>
    <w:p>
      <w:pPr>
        <w:spacing w:line="460" w:lineRule="exact"/>
        <w:rPr>
          <w:rFonts w:ascii="宋体" w:hAnsi="宋体"/>
          <w:szCs w:val="21"/>
        </w:rPr>
      </w:pPr>
      <w:r>
        <w:rPr>
          <w:rFonts w:hint="eastAsia" w:ascii="宋体" w:hAnsi="宋体"/>
          <w:szCs w:val="21"/>
        </w:rPr>
        <w:t>21、如今，微塑料对海洋的污染日益严重，请结合文章内容为解决这个问题提出两条合理的建议。（2分）</w:t>
      </w:r>
    </w:p>
    <w:p>
      <w:pPr>
        <w:spacing w:line="460" w:lineRule="exact"/>
        <w:rPr>
          <w:rFonts w:ascii="宋体" w:hAnsi="宋体"/>
          <w:szCs w:val="21"/>
          <w:u w:val="single"/>
        </w:rPr>
      </w:pPr>
      <w:r>
        <w:rPr>
          <w:rFonts w:hint="eastAsia" w:ascii="宋体" w:hAnsi="宋体"/>
          <w:szCs w:val="21"/>
          <w:u w:val="single"/>
        </w:rPr>
        <w:t xml:space="preserve">                                                                                   </w:t>
      </w:r>
    </w:p>
    <w:p>
      <w:pPr>
        <w:spacing w:line="460" w:lineRule="exact"/>
        <w:rPr>
          <w:rFonts w:ascii="宋体" w:hAnsi="宋体"/>
          <w:szCs w:val="21"/>
          <w:u w:val="single"/>
        </w:rPr>
      </w:pPr>
      <w:r>
        <w:rPr>
          <w:rFonts w:hint="eastAsia" w:ascii="宋体" w:hAnsi="宋体"/>
          <w:szCs w:val="21"/>
          <w:u w:val="single"/>
        </w:rPr>
        <w:t xml:space="preserve">                                                                                 </w:t>
      </w:r>
    </w:p>
    <w:p>
      <w:pPr>
        <w:spacing w:line="460" w:lineRule="exact"/>
        <w:rPr>
          <w:rFonts w:ascii="黑体" w:hAnsi="黑体" w:eastAsia="黑体" w:cs="黑体"/>
          <w:b/>
          <w:sz w:val="28"/>
          <w:szCs w:val="28"/>
        </w:rPr>
      </w:pPr>
      <w:r>
        <w:rPr>
          <w:rFonts w:hint="eastAsia" w:ascii="黑体" w:hAnsi="黑体" w:eastAsia="黑体" w:cs="黑体"/>
          <w:b/>
          <w:sz w:val="24"/>
          <w:szCs w:val="24"/>
        </w:rPr>
        <w:t xml:space="preserve">四、写作与表达（40分） </w:t>
      </w:r>
    </w:p>
    <w:p>
      <w:pPr>
        <w:spacing w:line="460" w:lineRule="exact"/>
        <w:rPr>
          <w:rFonts w:ascii="黑体" w:hAnsi="黑体" w:eastAsia="黑体" w:cs="黑体"/>
          <w:sz w:val="24"/>
        </w:rPr>
      </w:pPr>
      <w:r>
        <w:rPr>
          <w:rFonts w:hint="eastAsia" w:ascii="黑体" w:hAnsi="黑体" w:eastAsia="黑体" w:cs="黑体"/>
          <w:sz w:val="24"/>
          <w:szCs w:val="24"/>
        </w:rPr>
        <w:t>22、</w:t>
      </w:r>
      <w:r>
        <w:rPr>
          <w:rFonts w:hint="eastAsia" w:ascii="宋体" w:hAnsi="宋体" w:cs="宋体"/>
          <w:szCs w:val="21"/>
        </w:rPr>
        <w:t>请以《我有我的幸福》为题，写一篇文章。</w:t>
      </w:r>
      <w:r>
        <w:rPr>
          <w:rFonts w:ascii="宋体" w:hAnsi="宋体" w:cs="宋体"/>
          <w:szCs w:val="21"/>
        </w:rPr>
        <w:t xml:space="preserve">  </w:t>
      </w:r>
    </w:p>
    <w:p>
      <w:pPr>
        <w:autoSpaceDE w:val="0"/>
        <w:autoSpaceDN w:val="0"/>
        <w:spacing w:line="460" w:lineRule="exact"/>
        <w:ind w:firstLine="630" w:firstLineChars="300"/>
        <w:jc w:val="left"/>
      </w:pPr>
      <w:r>
        <w:rPr>
          <w:rFonts w:hint="eastAsia" w:ascii="宋体" w:hAnsi="宋体" w:cs="宋体"/>
          <w:szCs w:val="21"/>
        </w:rPr>
        <w:t>要求：</w:t>
      </w:r>
      <w:r>
        <w:rPr>
          <w:rFonts w:hint="eastAsia" w:ascii="楷体" w:hAnsi="楷体" w:eastAsia="楷体" w:cs="楷体"/>
          <w:szCs w:val="21"/>
        </w:rPr>
        <w:t>①</w:t>
      </w:r>
      <w:r>
        <w:rPr>
          <w:rFonts w:hint="eastAsia" w:ascii="宋体" w:hAnsi="宋体" w:cs="宋体"/>
          <w:szCs w:val="21"/>
        </w:rPr>
        <w:t>自定立意，写出你的经历、感悟、认识。</w:t>
      </w:r>
      <w:r>
        <w:rPr>
          <w:rFonts w:hint="eastAsia" w:ascii="楷体" w:hAnsi="楷体" w:eastAsia="楷体" w:cs="楷体"/>
          <w:szCs w:val="21"/>
        </w:rPr>
        <w:t>②</w:t>
      </w:r>
      <w:r>
        <w:rPr>
          <w:rFonts w:hint="eastAsia" w:ascii="宋体" w:hAnsi="宋体" w:cs="宋体"/>
          <w:szCs w:val="21"/>
        </w:rPr>
        <w:t>可以大胆选择你最能驾驭的文体进行写作。</w:t>
      </w:r>
      <w:r>
        <w:rPr>
          <w:rFonts w:hint="eastAsia" w:ascii="宋体" w:hAnsi="宋体" w:cs="Arial"/>
          <w:szCs w:val="21"/>
        </w:rPr>
        <w:t>③</w:t>
      </w:r>
      <w:r>
        <w:rPr>
          <w:rFonts w:hint="eastAsia" w:ascii="宋体" w:hAnsi="宋体" w:cs="宋体"/>
          <w:szCs w:val="21"/>
        </w:rPr>
        <w:t>文中不要出现真实的地名、校名、人名等信息。</w:t>
      </w:r>
      <w:r>
        <w:rPr>
          <w:rFonts w:hint="eastAsia" w:ascii="宋体" w:hAnsi="宋体"/>
          <w:szCs w:val="21"/>
        </w:rPr>
        <w:t>④</w:t>
      </w:r>
      <w:r>
        <w:rPr>
          <w:rFonts w:hint="eastAsia" w:ascii="宋体" w:hAnsi="宋体" w:cs="宋体"/>
          <w:szCs w:val="21"/>
        </w:rPr>
        <w:t>文章不要少于60</w:t>
      </w:r>
    </w:p>
    <w:p>
      <w:bookmarkStart w:id="0" w:name="_GoBack"/>
      <w:bookmarkEnd w:id="0"/>
    </w:p>
    <w:p>
      <w:pPr>
        <w:pStyle w:val="13"/>
        <w:tabs>
          <w:tab w:val="left" w:pos="1871"/>
          <w:tab w:val="left" w:pos="3407"/>
          <w:tab w:val="left" w:pos="4949"/>
          <w:tab w:val="left" w:pos="6599"/>
        </w:tabs>
        <w:jc w:val="both"/>
        <w:rPr>
          <w:rFonts w:hint="eastAsia" w:ascii="宋体" w:hAnsi="宋体" w:eastAsia="宋体"/>
          <w:b/>
          <w:color w:val="auto"/>
          <w:sz w:val="28"/>
          <w:lang w:val="en-US" w:eastAsia="zh-CN"/>
        </w:rPr>
      </w:pPr>
      <w:r>
        <w:rPr>
          <w:rFonts w:hint="eastAsia" w:ascii="宋体" w:hAnsi="宋体" w:eastAsia="宋体"/>
          <w:b/>
          <w:color w:val="auto"/>
          <w:sz w:val="28"/>
          <w:lang w:val="en-US" w:eastAsia="zh-CN"/>
        </w:rPr>
        <w:t>2019—2020学年度第二学期八年级第二次月考语文科试题</w:t>
      </w:r>
    </w:p>
    <w:p>
      <w:pPr>
        <w:spacing w:line="220" w:lineRule="atLeast"/>
        <w:rPr>
          <w:b/>
          <w:sz w:val="24"/>
          <w:szCs w:val="24"/>
        </w:rPr>
      </w:pPr>
      <w:r>
        <w:rPr>
          <w:rFonts w:hint="eastAsia"/>
          <w:b/>
          <w:sz w:val="24"/>
          <w:szCs w:val="24"/>
        </w:rPr>
        <w:t>答案</w:t>
      </w:r>
    </w:p>
    <w:p>
      <w:pPr>
        <w:spacing w:line="220" w:lineRule="atLeast"/>
        <w:rPr>
          <w:b/>
        </w:rPr>
      </w:pPr>
      <w:r>
        <w:rPr>
          <w:rFonts w:hint="eastAsia"/>
          <w:b/>
        </w:rPr>
        <w:t>一、积累与运用</w:t>
      </w:r>
    </w:p>
    <w:p>
      <w:pPr>
        <w:spacing w:line="220" w:lineRule="atLeast"/>
        <w:rPr>
          <w:b/>
        </w:rPr>
      </w:pPr>
      <w:r>
        <w:rPr>
          <w:rFonts w:hint="eastAsia"/>
          <w:b/>
        </w:rPr>
        <w:t>1、</w:t>
      </w:r>
      <w:r>
        <w:rPr>
          <w:rFonts w:hint="eastAsia" w:ascii="宋体" w:hAnsi="宋体" w:eastAsia="宋体" w:cs="Times New Roman"/>
          <w:b/>
        </w:rPr>
        <w:t>（1）A （2）略</w:t>
      </w:r>
      <w:r>
        <w:rPr>
          <w:rFonts w:hint="eastAsia" w:ascii="宋体" w:hAnsi="宋体" w:eastAsia="宋体"/>
          <w:b/>
        </w:rPr>
        <w:t xml:space="preserve">   </w:t>
      </w:r>
      <w:r>
        <w:rPr>
          <w:rFonts w:hint="eastAsia" w:ascii="宋体" w:hAnsi="宋体" w:cs="Times New Roman"/>
          <w:b/>
          <w:color w:val="000000"/>
          <w:szCs w:val="21"/>
        </w:rPr>
        <w:t>(3分)</w:t>
      </w:r>
    </w:p>
    <w:p>
      <w:pPr>
        <w:spacing w:line="220" w:lineRule="atLeast"/>
        <w:rPr>
          <w:b/>
        </w:rPr>
      </w:pPr>
      <w:r>
        <w:rPr>
          <w:rFonts w:hint="eastAsia"/>
          <w:b/>
        </w:rPr>
        <w:t>2、拨、ji</w:t>
      </w:r>
      <w:r>
        <w:rPr>
          <w:rFonts w:cs="Tahoma"/>
          <w:b/>
        </w:rPr>
        <w:t>à</w:t>
      </w:r>
      <w:r>
        <w:rPr>
          <w:rFonts w:hint="eastAsia"/>
          <w:b/>
        </w:rPr>
        <w:t>n、鄙、h</w:t>
      </w:r>
      <w:r>
        <w:rPr>
          <w:rFonts w:cs="Tahoma"/>
          <w:b/>
        </w:rPr>
        <w:t>ѐ</w:t>
      </w:r>
      <w:r>
        <w:rPr>
          <w:rFonts w:hint="eastAsia"/>
          <w:b/>
        </w:rPr>
        <w:t xml:space="preserve">ng    </w:t>
      </w:r>
      <w:r>
        <w:rPr>
          <w:rFonts w:hint="eastAsia" w:ascii="宋体" w:hAnsi="宋体"/>
          <w:b/>
          <w:color w:val="000000"/>
          <w:szCs w:val="21"/>
        </w:rPr>
        <w:t>(2</w:t>
      </w:r>
      <w:r>
        <w:rPr>
          <w:rFonts w:hint="eastAsia" w:ascii="宋体" w:hAnsi="宋体" w:cs="Times New Roman"/>
          <w:b/>
          <w:color w:val="000000"/>
          <w:szCs w:val="21"/>
        </w:rPr>
        <w:t>分)</w:t>
      </w:r>
    </w:p>
    <w:p>
      <w:pPr>
        <w:spacing w:line="220" w:lineRule="atLeast"/>
        <w:rPr>
          <w:b/>
        </w:rPr>
      </w:pPr>
      <w:r>
        <w:rPr>
          <w:rFonts w:hint="eastAsia"/>
          <w:b/>
        </w:rPr>
        <w:t>3、</w:t>
      </w:r>
      <w:r>
        <w:rPr>
          <w:rFonts w:hint="eastAsia" w:ascii="宋体" w:hAnsi="宋体" w:cs="Times New Roman"/>
          <w:b/>
          <w:color w:val="000000"/>
          <w:szCs w:val="21"/>
        </w:rPr>
        <w:t>C</w:t>
      </w:r>
      <w:r>
        <w:rPr>
          <w:rFonts w:ascii="宋体" w:hAnsi="宋体" w:cs="Times New Roman"/>
          <w:b/>
          <w:color w:val="000000"/>
          <w:szCs w:val="21"/>
        </w:rPr>
        <w:t xml:space="preserve">  </w:t>
      </w:r>
      <w:r>
        <w:rPr>
          <w:rFonts w:hint="eastAsia" w:ascii="宋体" w:hAnsi="宋体"/>
          <w:b/>
          <w:color w:val="000000"/>
          <w:szCs w:val="21"/>
        </w:rPr>
        <w:t>(2</w:t>
      </w:r>
      <w:r>
        <w:rPr>
          <w:rFonts w:hint="eastAsia" w:ascii="宋体" w:hAnsi="宋体" w:cs="Times New Roman"/>
          <w:b/>
          <w:color w:val="000000"/>
          <w:szCs w:val="21"/>
        </w:rPr>
        <w:t>分)</w:t>
      </w:r>
      <w:r>
        <w:rPr>
          <w:rFonts w:hint="eastAsia" w:ascii="宋体" w:hAnsi="宋体"/>
          <w:b/>
          <w:color w:val="000000"/>
          <w:szCs w:val="21"/>
        </w:rPr>
        <w:t xml:space="preserve">       4、D   (2</w:t>
      </w:r>
      <w:r>
        <w:rPr>
          <w:rFonts w:hint="eastAsia" w:ascii="宋体" w:hAnsi="宋体" w:cs="Times New Roman"/>
          <w:b/>
          <w:color w:val="000000"/>
          <w:szCs w:val="21"/>
        </w:rPr>
        <w:t>分)</w:t>
      </w:r>
    </w:p>
    <w:p>
      <w:pPr>
        <w:spacing w:line="220" w:lineRule="atLeast"/>
        <w:rPr>
          <w:rFonts w:ascii="宋体" w:hAnsi="宋体" w:eastAsia="宋体"/>
          <w:b/>
        </w:rPr>
      </w:pPr>
      <w:r>
        <w:rPr>
          <w:rFonts w:hint="eastAsia"/>
          <w:b/>
        </w:rPr>
        <w:t>5、</w:t>
      </w:r>
      <w:r>
        <w:rPr>
          <w:rFonts w:hint="eastAsia" w:ascii="宋体" w:hAnsi="宋体" w:eastAsia="宋体"/>
          <w:b/>
        </w:rPr>
        <w:t>钢铁是怎样炼成的</w:t>
      </w:r>
      <w:r>
        <w:rPr>
          <w:rFonts w:hint="eastAsia" w:ascii="宋体" w:hAnsi="宋体" w:eastAsia="宋体" w:cs="Times New Roman"/>
          <w:b/>
        </w:rPr>
        <w:t xml:space="preserve"> </w:t>
      </w:r>
      <w:r>
        <w:rPr>
          <w:rFonts w:hint="eastAsia" w:ascii="宋体" w:hAnsi="宋体" w:eastAsia="宋体"/>
          <w:b/>
        </w:rPr>
        <w:t xml:space="preserve"> 、 动作  </w:t>
      </w:r>
      <w:r>
        <w:rPr>
          <w:rFonts w:hint="eastAsia" w:ascii="宋体" w:hAnsi="宋体"/>
          <w:b/>
          <w:color w:val="000000"/>
          <w:szCs w:val="21"/>
        </w:rPr>
        <w:t>(2</w:t>
      </w:r>
      <w:r>
        <w:rPr>
          <w:rFonts w:hint="eastAsia" w:ascii="宋体" w:hAnsi="宋体" w:cs="Times New Roman"/>
          <w:b/>
          <w:color w:val="000000"/>
          <w:szCs w:val="21"/>
        </w:rPr>
        <w:t>分)</w:t>
      </w:r>
    </w:p>
    <w:p>
      <w:pPr>
        <w:spacing w:line="220" w:lineRule="atLeast"/>
        <w:rPr>
          <w:rFonts w:ascii="宋体" w:hAnsi="宋体"/>
          <w:b/>
          <w:color w:val="000000"/>
          <w:szCs w:val="21"/>
        </w:rPr>
      </w:pPr>
      <w:r>
        <w:rPr>
          <w:rFonts w:hint="eastAsia" w:ascii="宋体" w:hAnsi="宋体" w:eastAsia="宋体"/>
          <w:b/>
        </w:rPr>
        <w:t>6、</w:t>
      </w:r>
      <w:r>
        <w:rPr>
          <w:rFonts w:hint="eastAsia" w:ascii="宋体" w:hAnsi="宋体" w:cs="Times New Roman"/>
          <w:b/>
          <w:color w:val="000000"/>
          <w:szCs w:val="21"/>
        </w:rPr>
        <w:t>示例：</w:t>
      </w:r>
      <w:r>
        <w:rPr>
          <w:rFonts w:ascii="宋体" w:hAnsi="宋体" w:cs="Times New Roman"/>
          <w:b/>
          <w:color w:val="000000"/>
          <w:szCs w:val="21"/>
        </w:rPr>
        <w:t>它有眼睛</w:t>
      </w:r>
      <w:r>
        <w:rPr>
          <w:rFonts w:hint="eastAsia" w:ascii="宋体" w:hAnsi="宋体" w:cs="Times New Roman"/>
          <w:b/>
          <w:color w:val="000000"/>
          <w:szCs w:val="21"/>
        </w:rPr>
        <w:t>，</w:t>
      </w:r>
      <w:r>
        <w:rPr>
          <w:rFonts w:ascii="宋体" w:hAnsi="宋体" w:cs="Times New Roman"/>
          <w:b/>
          <w:color w:val="000000"/>
          <w:szCs w:val="21"/>
        </w:rPr>
        <w:t>看到失意和彷徨</w:t>
      </w:r>
      <w:r>
        <w:rPr>
          <w:rFonts w:hint="eastAsia" w:ascii="宋体" w:hAnsi="宋体" w:cs="Times New Roman"/>
          <w:b/>
          <w:color w:val="000000"/>
          <w:szCs w:val="21"/>
        </w:rPr>
        <w:t xml:space="preserve">。    </w:t>
      </w:r>
      <w:r>
        <w:rPr>
          <w:rFonts w:ascii="宋体" w:hAnsi="宋体" w:cs="Times New Roman"/>
          <w:b/>
          <w:color w:val="000000"/>
          <w:szCs w:val="21"/>
        </w:rPr>
        <w:t>它有嘴</w:t>
      </w:r>
      <w:r>
        <w:rPr>
          <w:rFonts w:hint="eastAsia" w:ascii="宋体" w:hAnsi="宋体" w:cs="Times New Roman"/>
          <w:b/>
          <w:color w:val="000000"/>
          <w:szCs w:val="21"/>
        </w:rPr>
        <w:t>，</w:t>
      </w:r>
      <w:r>
        <w:rPr>
          <w:rFonts w:ascii="宋体" w:hAnsi="宋体" w:cs="Times New Roman"/>
          <w:b/>
          <w:color w:val="000000"/>
          <w:szCs w:val="21"/>
        </w:rPr>
        <w:t>述说温暖和力量</w:t>
      </w:r>
      <w:r>
        <w:rPr>
          <w:rFonts w:hint="eastAsia" w:ascii="宋体" w:hAnsi="宋体" w:cs="Times New Roman"/>
          <w:b/>
          <w:color w:val="000000"/>
          <w:szCs w:val="21"/>
        </w:rPr>
        <w:t>。(2分)</w:t>
      </w:r>
      <w:r>
        <w:rPr>
          <w:rFonts w:hint="eastAsia" w:ascii="宋体" w:hAnsi="宋体"/>
          <w:b/>
          <w:color w:val="000000"/>
          <w:szCs w:val="21"/>
        </w:rPr>
        <w:t xml:space="preserve">                 </w:t>
      </w:r>
    </w:p>
    <w:p>
      <w:pPr>
        <w:spacing w:line="380" w:lineRule="exact"/>
        <w:rPr>
          <w:rFonts w:ascii="宋体" w:hAnsi="宋体"/>
          <w:b/>
          <w:color w:val="000000"/>
        </w:rPr>
      </w:pPr>
      <w:r>
        <w:rPr>
          <w:rFonts w:hint="eastAsia" w:ascii="宋体" w:hAnsi="宋体"/>
          <w:b/>
          <w:color w:val="000000"/>
          <w:szCs w:val="21"/>
        </w:rPr>
        <w:t>7、</w:t>
      </w:r>
      <w:r>
        <w:rPr>
          <w:rFonts w:hint="eastAsia" w:ascii="宋体" w:hAnsi="宋体" w:cs="Times New Roman"/>
          <w:b/>
          <w:color w:val="000000"/>
        </w:rPr>
        <w:t>(1)</w:t>
      </w:r>
      <w:r>
        <w:rPr>
          <w:rFonts w:hint="eastAsia" w:ascii="宋体" w:hAnsi="宋体"/>
          <w:b/>
          <w:color w:val="000000"/>
        </w:rPr>
        <w:t xml:space="preserve">署名和日期应在右下方  </w:t>
      </w:r>
      <w:r>
        <w:rPr>
          <w:rFonts w:hint="eastAsia" w:ascii="宋体" w:hAnsi="宋体"/>
          <w:b/>
          <w:color w:val="000000"/>
          <w:szCs w:val="21"/>
        </w:rPr>
        <w:t>(1</w:t>
      </w:r>
      <w:r>
        <w:rPr>
          <w:rFonts w:hint="eastAsia" w:ascii="宋体" w:hAnsi="宋体" w:cs="Times New Roman"/>
          <w:b/>
          <w:color w:val="000000"/>
          <w:szCs w:val="21"/>
        </w:rPr>
        <w:t>分)</w:t>
      </w:r>
    </w:p>
    <w:p>
      <w:pPr>
        <w:spacing w:line="380" w:lineRule="exact"/>
        <w:ind w:firstLine="316" w:firstLineChars="150"/>
        <w:rPr>
          <w:rFonts w:ascii="宋体" w:hAnsi="宋体"/>
          <w:b/>
          <w:color w:val="000000"/>
        </w:rPr>
      </w:pPr>
      <w:r>
        <w:rPr>
          <w:rFonts w:hint="eastAsia" w:ascii="宋体" w:hAnsi="宋体" w:cs="Times New Roman"/>
          <w:b/>
          <w:color w:val="000000"/>
        </w:rPr>
        <w:t>(2)</w:t>
      </w:r>
      <w:r>
        <w:rPr>
          <w:rFonts w:ascii="宋体" w:hAnsi="宋体"/>
          <w:b/>
          <w:color w:val="000000"/>
        </w:rPr>
        <w:fldChar w:fldCharType="begin"/>
      </w:r>
      <w:r>
        <w:rPr>
          <w:rFonts w:ascii="宋体" w:hAnsi="宋体"/>
          <w:b/>
          <w:color w:val="000000"/>
        </w:rPr>
        <w:instrText xml:space="preserve"> </w:instrText>
      </w:r>
      <w:r>
        <w:rPr>
          <w:rFonts w:hint="eastAsia" w:ascii="宋体" w:hAnsi="宋体"/>
          <w:b/>
          <w:color w:val="000000"/>
        </w:rPr>
        <w:instrText xml:space="preserve">= 3 \* GB3</w:instrText>
      </w:r>
      <w:r>
        <w:rPr>
          <w:rFonts w:ascii="宋体" w:hAnsi="宋体"/>
          <w:b/>
          <w:color w:val="000000"/>
        </w:rPr>
        <w:instrText xml:space="preserve"> </w:instrText>
      </w:r>
      <w:r>
        <w:rPr>
          <w:rFonts w:ascii="宋体" w:hAnsi="宋体"/>
          <w:b/>
          <w:color w:val="000000"/>
        </w:rPr>
        <w:fldChar w:fldCharType="separate"/>
      </w:r>
      <w:r>
        <w:rPr>
          <w:rFonts w:hint="eastAsia" w:ascii="宋体" w:hAnsi="宋体"/>
          <w:b/>
          <w:color w:val="000000"/>
        </w:rPr>
        <w:t>③</w:t>
      </w:r>
      <w:r>
        <w:rPr>
          <w:rFonts w:ascii="宋体" w:hAnsi="宋体"/>
          <w:b/>
          <w:color w:val="000000"/>
        </w:rPr>
        <w:fldChar w:fldCharType="end"/>
      </w:r>
      <w:r>
        <w:rPr>
          <w:rFonts w:hint="eastAsia" w:ascii="宋体" w:hAnsi="宋体"/>
          <w:b/>
          <w:color w:val="000000"/>
        </w:rPr>
        <w:t xml:space="preserve">  王鑫热心帮扶他人的行为给大家树立了榜样，值得学习。</w:t>
      </w:r>
      <w:r>
        <w:rPr>
          <w:rFonts w:hint="eastAsia" w:ascii="宋体" w:hAnsi="宋体" w:cs="Times New Roman"/>
          <w:b/>
          <w:color w:val="000000"/>
          <w:szCs w:val="21"/>
        </w:rPr>
        <w:t>(2分)</w:t>
      </w:r>
    </w:p>
    <w:p>
      <w:pPr>
        <w:spacing w:line="380" w:lineRule="exact"/>
        <w:ind w:left="105" w:leftChars="50" w:firstLine="211" w:firstLineChars="100"/>
        <w:rPr>
          <w:rFonts w:ascii="宋体" w:hAnsi="宋体" w:cs="Times New Roman"/>
          <w:b/>
          <w:color w:val="000000"/>
          <w:szCs w:val="21"/>
        </w:rPr>
      </w:pPr>
      <w:r>
        <w:rPr>
          <w:rFonts w:hint="eastAsia" w:ascii="宋体" w:hAnsi="宋体" w:cs="Times New Roman"/>
          <w:b/>
          <w:color w:val="000000"/>
        </w:rPr>
        <w:t>(3)</w:t>
      </w:r>
      <w:r>
        <w:rPr>
          <w:rFonts w:hint="eastAsia" w:ascii="宋体" w:hAnsi="宋体"/>
          <w:b/>
          <w:color w:val="000000"/>
        </w:rPr>
        <w:t>示例：我要真诚地向王鑫同学说一声“谢谢”，并请学校给予王鑫同学表扬。</w:t>
      </w:r>
      <w:r>
        <w:rPr>
          <w:rFonts w:hint="eastAsia" w:ascii="宋体" w:hAnsi="宋体"/>
          <w:b/>
          <w:color w:val="000000"/>
          <w:szCs w:val="21"/>
        </w:rPr>
        <w:t>(1</w:t>
      </w:r>
      <w:r>
        <w:rPr>
          <w:rFonts w:hint="eastAsia" w:ascii="宋体" w:hAnsi="宋体" w:cs="Times New Roman"/>
          <w:b/>
          <w:color w:val="000000"/>
          <w:szCs w:val="21"/>
        </w:rPr>
        <w:t>分)</w:t>
      </w:r>
    </w:p>
    <w:p>
      <w:pPr>
        <w:spacing w:line="380" w:lineRule="exact"/>
        <w:rPr>
          <w:rFonts w:ascii="宋体" w:hAnsi="宋体"/>
          <w:b/>
          <w:color w:val="000000"/>
          <w:szCs w:val="21"/>
        </w:rPr>
      </w:pPr>
      <w:r>
        <w:rPr>
          <w:rFonts w:hint="eastAsia" w:ascii="宋体" w:hAnsi="宋体" w:cs="Times New Roman"/>
          <w:b/>
          <w:color w:val="000000"/>
          <w:szCs w:val="21"/>
        </w:rPr>
        <w:t>二、古诗文积累与阅读</w:t>
      </w:r>
    </w:p>
    <w:p>
      <w:pPr>
        <w:spacing w:line="380" w:lineRule="exact"/>
        <w:rPr>
          <w:rFonts w:ascii="宋体" w:hAnsi="宋体"/>
          <w:b/>
          <w:color w:val="000000"/>
        </w:rPr>
      </w:pPr>
      <w:r>
        <w:rPr>
          <w:rFonts w:hint="eastAsia" w:ascii="宋体" w:hAnsi="宋体"/>
          <w:b/>
          <w:color w:val="000000"/>
          <w:szCs w:val="21"/>
        </w:rPr>
        <w:t>8、</w:t>
      </w:r>
      <w:r>
        <w:rPr>
          <w:rFonts w:hint="eastAsia" w:ascii="宋体" w:hAnsi="宋体" w:cs="Times New Roman"/>
          <w:b/>
          <w:color w:val="000000"/>
        </w:rPr>
        <w:t>(1)</w:t>
      </w:r>
      <w:r>
        <w:rPr>
          <w:rFonts w:hint="eastAsia" w:ascii="宋体" w:hAnsi="宋体"/>
          <w:b/>
          <w:color w:val="000000"/>
        </w:rPr>
        <w:t xml:space="preserve">怒而飞 ，其翼若垂天之云  </w:t>
      </w:r>
      <w:r>
        <w:rPr>
          <w:rFonts w:hint="eastAsia" w:ascii="宋体" w:hAnsi="宋体" w:cs="Times New Roman"/>
          <w:b/>
          <w:color w:val="000000"/>
          <w:szCs w:val="21"/>
        </w:rPr>
        <w:t>(2分)</w:t>
      </w:r>
    </w:p>
    <w:p>
      <w:pPr>
        <w:spacing w:line="380" w:lineRule="exact"/>
        <w:ind w:firstLine="316" w:firstLineChars="150"/>
        <w:rPr>
          <w:rFonts w:ascii="宋体" w:hAnsi="宋体"/>
          <w:b/>
          <w:color w:val="000000"/>
        </w:rPr>
      </w:pPr>
      <w:r>
        <w:rPr>
          <w:rFonts w:hint="eastAsia" w:ascii="宋体" w:hAnsi="宋体" w:cs="Times New Roman"/>
          <w:b/>
          <w:color w:val="000000"/>
        </w:rPr>
        <w:t xml:space="preserve">(2)水击三千里 ，抟扶摇而上者九万里  </w:t>
      </w:r>
      <w:r>
        <w:rPr>
          <w:rFonts w:hint="eastAsia" w:ascii="宋体" w:hAnsi="宋体" w:cs="Times New Roman"/>
          <w:b/>
          <w:color w:val="000000"/>
          <w:szCs w:val="21"/>
        </w:rPr>
        <w:t>(2分)</w:t>
      </w:r>
    </w:p>
    <w:p>
      <w:pPr>
        <w:spacing w:line="380" w:lineRule="exact"/>
        <w:ind w:firstLine="316" w:firstLineChars="150"/>
        <w:rPr>
          <w:rFonts w:ascii="宋体" w:hAnsi="宋体"/>
          <w:b/>
          <w:color w:val="000000"/>
        </w:rPr>
      </w:pPr>
      <w:r>
        <w:rPr>
          <w:rFonts w:hint="eastAsia" w:ascii="宋体" w:hAnsi="宋体" w:cs="Times New Roman"/>
          <w:b/>
          <w:color w:val="000000"/>
        </w:rPr>
        <w:t xml:space="preserve">(3)才美不外见 ，安求其能千里也  </w:t>
      </w:r>
      <w:r>
        <w:rPr>
          <w:rFonts w:hint="eastAsia" w:ascii="宋体" w:hAnsi="宋体" w:cs="Times New Roman"/>
          <w:b/>
          <w:color w:val="000000"/>
          <w:szCs w:val="21"/>
        </w:rPr>
        <w:t>(2分)</w:t>
      </w:r>
    </w:p>
    <w:p>
      <w:pPr>
        <w:spacing w:line="380" w:lineRule="exact"/>
        <w:ind w:firstLine="316" w:firstLineChars="150"/>
        <w:rPr>
          <w:rFonts w:ascii="宋体" w:hAnsi="宋体"/>
          <w:b/>
          <w:color w:val="000000"/>
        </w:rPr>
      </w:pPr>
      <w:r>
        <w:rPr>
          <w:rFonts w:hint="eastAsia" w:ascii="宋体" w:hAnsi="宋体"/>
          <w:b/>
          <w:color w:val="000000"/>
        </w:rPr>
        <w:t>(4</w:t>
      </w:r>
      <w:r>
        <w:rPr>
          <w:rFonts w:hint="eastAsia" w:ascii="宋体" w:hAnsi="宋体" w:cs="Times New Roman"/>
          <w:b/>
          <w:color w:val="000000"/>
        </w:rPr>
        <w:t xml:space="preserve">)选贤与能 ， 讲信修睦  </w:t>
      </w:r>
      <w:r>
        <w:rPr>
          <w:rFonts w:hint="eastAsia" w:ascii="宋体" w:hAnsi="宋体" w:cs="Times New Roman"/>
          <w:b/>
          <w:color w:val="000000"/>
          <w:szCs w:val="21"/>
        </w:rPr>
        <w:t>(2分)</w:t>
      </w:r>
    </w:p>
    <w:p>
      <w:pPr>
        <w:spacing w:line="380" w:lineRule="exact"/>
        <w:rPr>
          <w:rFonts w:ascii="宋体" w:hAnsi="宋体" w:cs="Times New Roman"/>
          <w:b/>
          <w:color w:val="000000"/>
          <w:szCs w:val="21"/>
        </w:rPr>
      </w:pPr>
      <w:r>
        <w:rPr>
          <w:rFonts w:hint="eastAsia" w:ascii="宋体" w:hAnsi="宋体" w:cs="Times New Roman"/>
          <w:b/>
          <w:color w:val="000000"/>
        </w:rPr>
        <w:t>9、《诗经</w:t>
      </w:r>
      <w:r>
        <w:rPr>
          <w:rFonts w:hint="eastAsia" w:ascii="宋体" w:hAnsi="宋体" w:cs="Times New Roman"/>
          <w:b/>
          <w:color w:val="000000"/>
          <w:lang w:val="en-US" w:eastAsia="zh-CN"/>
        </w:rPr>
        <w:t>·周南</w:t>
      </w:r>
      <w:r>
        <w:rPr>
          <w:rFonts w:hint="eastAsia" w:ascii="宋体" w:hAnsi="宋体" w:cs="Times New Roman"/>
          <w:b/>
          <w:color w:val="000000"/>
        </w:rPr>
        <w:t>》  、古代劳动人民对美好爱情的向往和追求。</w:t>
      </w:r>
      <w:r>
        <w:rPr>
          <w:rFonts w:hint="eastAsia" w:ascii="宋体" w:hAnsi="宋体" w:cs="Times New Roman"/>
          <w:b/>
          <w:color w:val="000000"/>
          <w:szCs w:val="21"/>
        </w:rPr>
        <w:t>(3分)</w:t>
      </w:r>
    </w:p>
    <w:p>
      <w:pPr>
        <w:spacing w:line="440" w:lineRule="exact"/>
        <w:rPr>
          <w:rFonts w:ascii="微软雅黑" w:hAnsi="微软雅黑" w:cs="楷体"/>
          <w:b/>
          <w:szCs w:val="21"/>
        </w:rPr>
      </w:pPr>
      <w:r>
        <w:rPr>
          <w:rFonts w:hint="eastAsia" w:ascii="微软雅黑" w:hAnsi="微软雅黑" w:cs="楷体"/>
          <w:b/>
          <w:sz w:val="21"/>
          <w:szCs w:val="21"/>
        </w:rPr>
        <w:t>10、B  应读jiāo</w:t>
      </w:r>
      <w:r>
        <w:rPr>
          <w:rFonts w:hint="eastAsia" w:ascii="微软雅黑" w:hAnsi="微软雅黑" w:cs="楷体"/>
          <w:b/>
          <w:bCs/>
          <w:sz w:val="21"/>
          <w:szCs w:val="21"/>
        </w:rPr>
        <w:t>，单用，口语化词，传授之意。</w:t>
      </w:r>
      <w:r>
        <w:rPr>
          <w:rFonts w:hint="eastAsia" w:ascii="宋体" w:hAnsi="宋体" w:cs="Times New Roman"/>
          <w:b/>
          <w:color w:val="000000"/>
          <w:szCs w:val="21"/>
        </w:rPr>
        <w:t>(2分)</w:t>
      </w:r>
    </w:p>
    <w:p>
      <w:pPr>
        <w:spacing w:line="440" w:lineRule="exact"/>
        <w:rPr>
          <w:rFonts w:ascii="微软雅黑" w:hAnsi="微软雅黑" w:cs="楷体"/>
          <w:b/>
          <w:szCs w:val="21"/>
        </w:rPr>
      </w:pPr>
      <w:r>
        <w:rPr>
          <w:rFonts w:hint="eastAsia" w:ascii="微软雅黑" w:hAnsi="微软雅黑" w:cs="楷体"/>
          <w:b/>
          <w:sz w:val="21"/>
          <w:szCs w:val="21"/>
        </w:rPr>
        <w:t xml:space="preserve">11、（1）味美 （2）反思   （3）这    （4）追溯   </w:t>
      </w:r>
      <w:r>
        <w:rPr>
          <w:rFonts w:hint="eastAsia" w:ascii="宋体" w:hAnsi="宋体" w:cs="Times New Roman"/>
          <w:b/>
          <w:color w:val="000000"/>
          <w:szCs w:val="21"/>
        </w:rPr>
        <w:t>(4分)</w:t>
      </w:r>
    </w:p>
    <w:p>
      <w:pPr>
        <w:spacing w:line="440" w:lineRule="exact"/>
        <w:rPr>
          <w:rFonts w:ascii="微软雅黑" w:hAnsi="微软雅黑" w:cs="楷体"/>
          <w:b/>
          <w:szCs w:val="21"/>
        </w:rPr>
      </w:pPr>
      <w:r>
        <w:rPr>
          <w:rFonts w:hint="eastAsia" w:ascii="微软雅黑" w:hAnsi="微软雅黑" w:cs="楷体"/>
          <w:b/>
          <w:sz w:val="21"/>
          <w:szCs w:val="21"/>
        </w:rPr>
        <w:t>12、（1）所以说：教和学是互相推动，互相促进的。</w:t>
      </w:r>
      <w:r>
        <w:rPr>
          <w:rFonts w:hint="eastAsia" w:ascii="宋体" w:hAnsi="宋体" w:cs="Times New Roman"/>
          <w:b/>
          <w:color w:val="000000"/>
          <w:szCs w:val="21"/>
        </w:rPr>
        <w:t>(2分)</w:t>
      </w:r>
    </w:p>
    <w:p>
      <w:pPr>
        <w:spacing w:line="440" w:lineRule="exact"/>
        <w:rPr>
          <w:rFonts w:ascii="微软雅黑" w:hAnsi="微软雅黑" w:cs="楷体"/>
          <w:b/>
          <w:szCs w:val="21"/>
        </w:rPr>
      </w:pPr>
      <w:r>
        <w:rPr>
          <w:rFonts w:hint="eastAsia" w:ascii="微软雅黑" w:hAnsi="微软雅黑" w:cs="楷体"/>
          <w:b/>
          <w:sz w:val="21"/>
          <w:szCs w:val="21"/>
        </w:rPr>
        <w:t xml:space="preserve">        （2）你本来就不是鱼,你完全不知道鱼的快乐！（倒装句，一定要注意体现）</w:t>
      </w:r>
      <w:r>
        <w:rPr>
          <w:rFonts w:hint="eastAsia" w:ascii="宋体" w:hAnsi="宋体" w:cs="Times New Roman"/>
          <w:b/>
          <w:color w:val="000000"/>
          <w:szCs w:val="21"/>
        </w:rPr>
        <w:t>(2分)</w:t>
      </w:r>
    </w:p>
    <w:p>
      <w:pPr>
        <w:spacing w:line="440" w:lineRule="exact"/>
        <w:rPr>
          <w:rFonts w:ascii="微软雅黑" w:hAnsi="微软雅黑" w:cs="楷体"/>
          <w:b/>
          <w:bCs/>
          <w:szCs w:val="21"/>
        </w:rPr>
      </w:pPr>
      <w:r>
        <w:rPr>
          <w:rFonts w:hint="eastAsia" w:ascii="微软雅黑" w:hAnsi="微软雅黑" w:cs="楷体"/>
          <w:b/>
          <w:bCs/>
          <w:sz w:val="21"/>
          <w:szCs w:val="21"/>
        </w:rPr>
        <w:t>13、言之有理，言之有据，能自圆其说，即可。</w:t>
      </w:r>
    </w:p>
    <w:p>
      <w:pPr>
        <w:spacing w:line="440" w:lineRule="exact"/>
        <w:ind w:firstLine="211" w:firstLineChars="100"/>
        <w:rPr>
          <w:rFonts w:ascii="宋体" w:hAnsi="宋体" w:cs="Times New Roman"/>
          <w:b/>
          <w:color w:val="000000"/>
          <w:szCs w:val="21"/>
        </w:rPr>
      </w:pPr>
      <w:r>
        <w:rPr>
          <w:rFonts w:hint="eastAsia" w:ascii="微软雅黑" w:hAnsi="微软雅黑" w:cs="楷体"/>
          <w:b/>
          <w:bCs/>
          <w:sz w:val="21"/>
          <w:szCs w:val="21"/>
        </w:rPr>
        <w:t xml:space="preserve">   参考答案： 甲文表现的是学习与帮助他人学习的快乐，乙文表现的是相互质疑、相互辩论的交流之乐（或者是：善于发现生活快乐的快乐）。</w:t>
      </w:r>
      <w:r>
        <w:rPr>
          <w:rFonts w:hint="eastAsia" w:ascii="宋体" w:hAnsi="宋体" w:cs="Times New Roman"/>
          <w:b/>
          <w:color w:val="000000"/>
          <w:szCs w:val="21"/>
        </w:rPr>
        <w:t>(2分)</w:t>
      </w:r>
    </w:p>
    <w:p>
      <w:pPr>
        <w:spacing w:line="440" w:lineRule="exact"/>
        <w:rPr>
          <w:rFonts w:ascii="微软雅黑" w:hAnsi="微软雅黑" w:cs="楷体"/>
          <w:b/>
          <w:bCs/>
          <w:szCs w:val="21"/>
        </w:rPr>
      </w:pPr>
      <w:r>
        <w:rPr>
          <w:rFonts w:hint="eastAsia" w:ascii="微软雅黑" w:hAnsi="微软雅黑" w:cs="楷体"/>
          <w:b/>
          <w:bCs/>
          <w:szCs w:val="21"/>
        </w:rPr>
        <w:t>三、现代文阅读</w:t>
      </w:r>
    </w:p>
    <w:p>
      <w:pPr>
        <w:spacing w:line="440" w:lineRule="exact"/>
        <w:rPr>
          <w:rFonts w:ascii="宋体" w:hAnsi="宋体" w:cs="Times New Roman"/>
          <w:b/>
          <w:color w:val="000000"/>
          <w:szCs w:val="21"/>
        </w:rPr>
      </w:pPr>
      <w:r>
        <w:rPr>
          <w:rFonts w:hint="eastAsia" w:ascii="微软雅黑" w:hAnsi="微软雅黑" w:cs="楷体"/>
          <w:b/>
          <w:sz w:val="21"/>
          <w:szCs w:val="21"/>
        </w:rPr>
        <w:t xml:space="preserve">14、盛夏（夏季）        平静    </w:t>
      </w:r>
      <w:r>
        <w:rPr>
          <w:rFonts w:hint="eastAsia" w:ascii="宋体" w:hAnsi="宋体" w:cs="Times New Roman"/>
          <w:b/>
          <w:color w:val="000000"/>
          <w:szCs w:val="21"/>
        </w:rPr>
        <w:t>(2分)</w:t>
      </w:r>
      <w:r>
        <w:rPr>
          <w:rFonts w:hint="eastAsia" w:ascii="微软雅黑" w:hAnsi="微软雅黑" w:cs="楷体"/>
          <w:b/>
          <w:sz w:val="21"/>
          <w:szCs w:val="21"/>
        </w:rPr>
        <w:br w:type="textWrapping"/>
      </w:r>
      <w:r>
        <w:rPr>
          <w:rFonts w:hint="eastAsia" w:ascii="微软雅黑" w:hAnsi="微软雅黑" w:cs="楷体"/>
          <w:b/>
          <w:sz w:val="21"/>
          <w:szCs w:val="21"/>
        </w:rPr>
        <w:t>15、“不舍得翻过” 是因为我对上南京大学充满向往，放弃报考南京大学我还是有些不甘心、不情愿；“匆匆翻过”是因为我不想让哥哥发现我在关注南京大学，进而追问原因，知道真相。（不想让哥哥觉察到我有心事） </w:t>
      </w:r>
      <w:r>
        <w:rPr>
          <w:rFonts w:hint="eastAsia" w:ascii="宋体" w:hAnsi="宋体" w:cs="Times New Roman"/>
          <w:b/>
          <w:color w:val="000000"/>
          <w:szCs w:val="21"/>
        </w:rPr>
        <w:t>(3分)</w:t>
      </w:r>
      <w:r>
        <w:rPr>
          <w:rFonts w:hint="eastAsia" w:ascii="微软雅黑" w:hAnsi="微软雅黑" w:cs="楷体"/>
          <w:b/>
          <w:sz w:val="21"/>
          <w:szCs w:val="21"/>
        </w:rPr>
        <w:br w:type="textWrapping"/>
      </w:r>
      <w:r>
        <w:rPr>
          <w:rFonts w:hint="eastAsia" w:ascii="微软雅黑" w:hAnsi="微软雅黑" w:cs="楷体"/>
          <w:b/>
          <w:sz w:val="21"/>
          <w:szCs w:val="21"/>
        </w:rPr>
        <w:t>16、为了以后有人照顾哥哥，父母决定生我（再有一个孩子）；父亲住院期间，父母不让我去照顾父亲，让我全力照顾哥哥；父母让我放弃上重本，和哥哥报考同一所二本大学。 </w:t>
      </w:r>
      <w:r>
        <w:rPr>
          <w:rFonts w:hint="eastAsia" w:ascii="宋体" w:hAnsi="宋体" w:cs="Times New Roman"/>
          <w:b/>
          <w:color w:val="000000"/>
          <w:szCs w:val="21"/>
        </w:rPr>
        <w:t>(3分)</w:t>
      </w:r>
      <w:r>
        <w:rPr>
          <w:rFonts w:hint="eastAsia" w:ascii="微软雅黑" w:hAnsi="微软雅黑" w:cs="楷体"/>
          <w:b/>
          <w:sz w:val="21"/>
          <w:szCs w:val="21"/>
        </w:rPr>
        <w:br w:type="textWrapping"/>
      </w:r>
      <w:r>
        <w:rPr>
          <w:rFonts w:hint="eastAsia" w:ascii="微软雅黑" w:hAnsi="微软雅黑" w:cs="楷体"/>
          <w:b/>
          <w:sz w:val="21"/>
          <w:szCs w:val="21"/>
        </w:rPr>
        <w:t>17、 示例1：这种方式可贵在不会让受助者因觉得有所亏欠而感到有压力，也有利于保护受助者的自尊心，从而更好的达到帮助的目的。 </w:t>
      </w:r>
      <w:r>
        <w:rPr>
          <w:rFonts w:hint="eastAsia" w:ascii="微软雅黑" w:hAnsi="微软雅黑" w:cs="楷体"/>
          <w:b/>
          <w:sz w:val="21"/>
          <w:szCs w:val="21"/>
        </w:rPr>
        <w:br w:type="textWrapping"/>
      </w:r>
      <w:r>
        <w:rPr>
          <w:rFonts w:hint="eastAsia" w:ascii="微软雅黑" w:hAnsi="微软雅黑" w:cs="楷体"/>
          <w:b/>
          <w:sz w:val="21"/>
          <w:szCs w:val="21"/>
        </w:rPr>
        <w:t xml:space="preserve">        示例2：这种方式可贵在体现了施助者处处为他人着想，不求回报，无私奉献的高尚品质。 </w:t>
      </w:r>
      <w:r>
        <w:rPr>
          <w:rFonts w:hint="eastAsia" w:ascii="宋体" w:hAnsi="宋体" w:cs="Times New Roman"/>
          <w:b/>
          <w:color w:val="000000"/>
          <w:szCs w:val="21"/>
        </w:rPr>
        <w:t>(3分)</w:t>
      </w:r>
    </w:p>
    <w:p>
      <w:pPr>
        <w:spacing w:line="440" w:lineRule="exact"/>
        <w:rPr>
          <w:rFonts w:ascii="宋体" w:hAnsi="宋体" w:cs="Times New Roman"/>
          <w:b/>
          <w:color w:val="000000"/>
          <w:szCs w:val="21"/>
        </w:rPr>
      </w:pPr>
      <w:r>
        <w:rPr>
          <w:rFonts w:hint="eastAsia" w:ascii="宋体" w:hAnsi="宋体" w:cs="Times New Roman"/>
          <w:b/>
          <w:color w:val="000000"/>
        </w:rPr>
        <w:t>18、用新闻引出话题，点明微塑料的危害和治理面临的困难。</w:t>
      </w:r>
      <w:r>
        <w:rPr>
          <w:rFonts w:hint="eastAsia" w:ascii="宋体" w:hAnsi="宋体" w:cs="Times New Roman"/>
          <w:b/>
          <w:color w:val="000000"/>
          <w:szCs w:val="21"/>
        </w:rPr>
        <w:t>(2分)</w:t>
      </w:r>
    </w:p>
    <w:p>
      <w:pPr>
        <w:spacing w:line="440" w:lineRule="exact"/>
        <w:rPr>
          <w:rFonts w:ascii="宋体" w:hAnsi="宋体" w:cs="Times New Roman"/>
          <w:b/>
          <w:color w:val="000000"/>
          <w:szCs w:val="21"/>
        </w:rPr>
      </w:pPr>
      <w:r>
        <w:rPr>
          <w:rFonts w:hint="eastAsia" w:ascii="宋体" w:hAnsi="宋体" w:cs="Times New Roman"/>
          <w:b/>
          <w:color w:val="000000"/>
        </w:rPr>
        <w:t>19、运用列数字的说明方法，通过列举数字，说明海洋塑料垃圾数量之多，留存时间之长，表明治理海洋塑料污染形势严峻，使说明更具说服力。</w:t>
      </w:r>
      <w:r>
        <w:rPr>
          <w:rFonts w:hint="eastAsia" w:ascii="宋体" w:hAnsi="宋体" w:cs="Times New Roman"/>
          <w:b/>
          <w:color w:val="000000"/>
          <w:szCs w:val="21"/>
        </w:rPr>
        <w:t>(2分)</w:t>
      </w:r>
    </w:p>
    <w:p>
      <w:pPr>
        <w:spacing w:line="440" w:lineRule="exact"/>
        <w:rPr>
          <w:rFonts w:ascii="宋体" w:hAnsi="宋体" w:cs="Times New Roman"/>
          <w:b/>
          <w:color w:val="000000"/>
          <w:szCs w:val="21"/>
        </w:rPr>
      </w:pPr>
      <w:r>
        <w:rPr>
          <w:rFonts w:hint="eastAsia" w:ascii="宋体" w:hAnsi="宋体" w:cs="Times New Roman"/>
          <w:b/>
          <w:color w:val="000000"/>
        </w:rPr>
        <w:t>20、不能。“极”是非常的意思，在程度上起限制作用，说明海洋微塑料非常容易被生物当作饵料而误食，如果删掉与事实不符，这体现了说明文语言的准确性、严密性。</w:t>
      </w:r>
      <w:r>
        <w:rPr>
          <w:rFonts w:hint="eastAsia" w:ascii="微软雅黑" w:hAnsi="微软雅黑" w:cs="楷体"/>
          <w:b/>
          <w:sz w:val="21"/>
          <w:szCs w:val="21"/>
        </w:rPr>
        <w:t> </w:t>
      </w:r>
      <w:r>
        <w:rPr>
          <w:rFonts w:hint="eastAsia" w:ascii="宋体" w:hAnsi="宋体" w:cs="Times New Roman"/>
          <w:b/>
          <w:color w:val="000000"/>
          <w:szCs w:val="21"/>
        </w:rPr>
        <w:t>(3分)</w:t>
      </w:r>
    </w:p>
    <w:p>
      <w:pPr>
        <w:spacing w:line="380" w:lineRule="exact"/>
        <w:rPr>
          <w:rFonts w:ascii="宋体" w:hAnsi="宋体" w:cs="Times New Roman"/>
          <w:b/>
          <w:color w:val="000000"/>
          <w:szCs w:val="21"/>
        </w:rPr>
      </w:pPr>
      <w:r>
        <w:rPr>
          <w:rFonts w:hint="eastAsia" w:ascii="宋体" w:hAnsi="宋体" w:cs="Times New Roman"/>
          <w:b/>
          <w:color w:val="000000"/>
        </w:rPr>
        <w:t>21、示例：</w:t>
      </w:r>
      <w:r>
        <w:rPr>
          <w:rFonts w:hint="eastAsia" w:ascii="微软雅黑" w:hAnsi="微软雅黑" w:cs="楷体"/>
          <w:b/>
          <w:sz w:val="21"/>
          <w:szCs w:val="21"/>
        </w:rPr>
        <w:t>（1）需要国家相关部门完善与塑料污染管控相关的法律、法规；（2）建立良好的废弃塑料回收循环利用机制；（3）大力宣传塑料垃圾的危害，普及微塑料的知识；（4） 减少一次性塑料制品的使用等。</w:t>
      </w:r>
      <w:r>
        <w:rPr>
          <w:rFonts w:hint="eastAsia" w:ascii="宋体" w:hAnsi="宋体" w:cs="Times New Roman"/>
          <w:b/>
          <w:color w:val="000000"/>
          <w:szCs w:val="21"/>
        </w:rPr>
        <w:t>(2分)</w:t>
      </w:r>
    </w:p>
    <w:p>
      <w:pPr>
        <w:spacing w:line="380" w:lineRule="exact"/>
        <w:rPr>
          <w:rFonts w:ascii="宋体" w:hAnsi="宋体" w:cs="Times New Roman"/>
          <w:b/>
          <w:color w:val="000000"/>
          <w:szCs w:val="21"/>
        </w:rPr>
      </w:pPr>
      <w:r>
        <w:rPr>
          <w:rFonts w:hint="eastAsia" w:ascii="宋体" w:hAnsi="宋体" w:cs="Times New Roman"/>
          <w:b/>
          <w:color w:val="000000"/>
          <w:szCs w:val="21"/>
        </w:rPr>
        <w:t>四、写作与表达</w:t>
      </w:r>
    </w:p>
    <w:p>
      <w:pPr>
        <w:spacing w:line="380" w:lineRule="exact"/>
        <w:rPr>
          <w:rFonts w:ascii="微软雅黑" w:hAnsi="微软雅黑" w:cs="楷体"/>
          <w:b/>
          <w:sz w:val="21"/>
          <w:szCs w:val="21"/>
        </w:rPr>
      </w:pPr>
      <w:r>
        <w:rPr>
          <w:rFonts w:hint="eastAsia" w:ascii="宋体" w:hAnsi="宋体" w:cs="Times New Roman"/>
          <w:b/>
          <w:color w:val="000000"/>
          <w:szCs w:val="21"/>
        </w:rPr>
        <w:t>22、略</w:t>
      </w:r>
    </w:p>
    <w:p>
      <w:pPr>
        <w:spacing w:line="380" w:lineRule="exact"/>
        <w:ind w:left="105" w:leftChars="50" w:firstLine="211" w:firstLineChars="100"/>
        <w:rPr>
          <w:rFonts w:ascii="宋体" w:hAnsi="宋体" w:cs="Times New Roman"/>
          <w:b/>
          <w:color w:val="000000"/>
        </w:rPr>
      </w:pPr>
      <w:r>
        <w:rPr>
          <w:rFonts w:hint="eastAsia" w:ascii="宋体" w:hAnsi="宋体"/>
          <w:b/>
          <w:color w:val="000000"/>
        </w:rPr>
        <w:t xml:space="preserve">            </w:t>
      </w:r>
    </w:p>
    <w:p>
      <w:pPr>
        <w:spacing w:line="220" w:lineRule="atLeast"/>
        <w:rPr>
          <w:b/>
        </w:rPr>
      </w:pPr>
      <w:r>
        <w:rPr>
          <w:rFonts w:hint="eastAsia"/>
          <w:b/>
        </w:rPr>
        <w:t xml:space="preserve">                                                                                                                                                  </w:t>
      </w:r>
    </w:p>
    <w:p>
      <w:pPr>
        <w:spacing w:line="220" w:lineRule="atLeast"/>
      </w:pPr>
    </w:p>
    <w:p>
      <w:pPr>
        <w:spacing w:line="220" w:lineRule="atLeas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roman"/>
    <w:pitch w:val="default"/>
    <w:sig w:usb0="00000000" w:usb1="00000000" w:usb2="05000016" w:usb3="00000000" w:csb0="003E0001" w:csb1="00000000"/>
  </w:font>
  <w:font w:name="方正书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07B35"/>
    <w:multiLevelType w:val="multilevel"/>
    <w:tmpl w:val="12807B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9D96770"/>
    <w:multiLevelType w:val="multilevel"/>
    <w:tmpl w:val="39D9677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E7C0429"/>
    <w:multiLevelType w:val="singleLevel"/>
    <w:tmpl w:val="5E7C0429"/>
    <w:lvl w:ilvl="0" w:tentative="0">
      <w:start w:val="2"/>
      <w:numFmt w:val="decimal"/>
      <w:suff w:val="nothing"/>
      <w:lvlText w:val="（%1）"/>
      <w:lvlJc w:val="left"/>
    </w:lvl>
  </w:abstractNum>
  <w:abstractNum w:abstractNumId="3">
    <w:nsid w:val="5E7C0869"/>
    <w:multiLevelType w:val="singleLevel"/>
    <w:tmpl w:val="5E7C0869"/>
    <w:lvl w:ilvl="0" w:tentative="0">
      <w:start w:val="1"/>
      <w:numFmt w:val="chineseCounting"/>
      <w:suff w:val="nothing"/>
      <w:lvlText w:val="%1、"/>
      <w:lvlJc w:val="left"/>
    </w:lvl>
  </w:abstractNum>
  <w:abstractNum w:abstractNumId="4">
    <w:nsid w:val="5E7C0939"/>
    <w:multiLevelType w:val="singleLevel"/>
    <w:tmpl w:val="5E7C0939"/>
    <w:lvl w:ilvl="0" w:tentative="0">
      <w:start w:val="1"/>
      <w:numFmt w:val="decimal"/>
      <w:suff w:val="nothing"/>
      <w:lvlText w:val="（%1）"/>
      <w:lvlJc w:val="left"/>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9B0"/>
    <w:rsid w:val="000113C5"/>
    <w:rsid w:val="00027C7B"/>
    <w:rsid w:val="000348F8"/>
    <w:rsid w:val="00063E1A"/>
    <w:rsid w:val="000A1885"/>
    <w:rsid w:val="000A2536"/>
    <w:rsid w:val="000A44B8"/>
    <w:rsid w:val="000B1038"/>
    <w:rsid w:val="000C2BB2"/>
    <w:rsid w:val="000F4B63"/>
    <w:rsid w:val="0013584E"/>
    <w:rsid w:val="00150F82"/>
    <w:rsid w:val="00184E5B"/>
    <w:rsid w:val="00190A28"/>
    <w:rsid w:val="001B72F9"/>
    <w:rsid w:val="0020522F"/>
    <w:rsid w:val="0021111C"/>
    <w:rsid w:val="002258B3"/>
    <w:rsid w:val="00235112"/>
    <w:rsid w:val="00262E5A"/>
    <w:rsid w:val="00272DAB"/>
    <w:rsid w:val="002836FB"/>
    <w:rsid w:val="0028609B"/>
    <w:rsid w:val="002D079D"/>
    <w:rsid w:val="002D32A8"/>
    <w:rsid w:val="002F174D"/>
    <w:rsid w:val="003053C2"/>
    <w:rsid w:val="003433F9"/>
    <w:rsid w:val="00370D8D"/>
    <w:rsid w:val="003731A6"/>
    <w:rsid w:val="003945C1"/>
    <w:rsid w:val="003A289B"/>
    <w:rsid w:val="003A2F54"/>
    <w:rsid w:val="003B1CA2"/>
    <w:rsid w:val="003E6368"/>
    <w:rsid w:val="00432D26"/>
    <w:rsid w:val="004762C8"/>
    <w:rsid w:val="00484AB3"/>
    <w:rsid w:val="00487AE9"/>
    <w:rsid w:val="00495614"/>
    <w:rsid w:val="004A796F"/>
    <w:rsid w:val="004C50A1"/>
    <w:rsid w:val="004D5E8A"/>
    <w:rsid w:val="00523122"/>
    <w:rsid w:val="005306CF"/>
    <w:rsid w:val="00562CF2"/>
    <w:rsid w:val="005B2D5E"/>
    <w:rsid w:val="005C3E1B"/>
    <w:rsid w:val="005D5AC5"/>
    <w:rsid w:val="005D73F3"/>
    <w:rsid w:val="00602B3D"/>
    <w:rsid w:val="00635661"/>
    <w:rsid w:val="00645837"/>
    <w:rsid w:val="006B10BD"/>
    <w:rsid w:val="006B36EB"/>
    <w:rsid w:val="006E2224"/>
    <w:rsid w:val="00711EB2"/>
    <w:rsid w:val="00722C69"/>
    <w:rsid w:val="0073216C"/>
    <w:rsid w:val="00743A72"/>
    <w:rsid w:val="00772BB6"/>
    <w:rsid w:val="007871EA"/>
    <w:rsid w:val="007B0E3A"/>
    <w:rsid w:val="007B1F81"/>
    <w:rsid w:val="007D61FF"/>
    <w:rsid w:val="007F3ADB"/>
    <w:rsid w:val="0080399D"/>
    <w:rsid w:val="00804A29"/>
    <w:rsid w:val="00834118"/>
    <w:rsid w:val="0085070B"/>
    <w:rsid w:val="00852807"/>
    <w:rsid w:val="008639A5"/>
    <w:rsid w:val="008B52B6"/>
    <w:rsid w:val="008F2042"/>
    <w:rsid w:val="008F21C6"/>
    <w:rsid w:val="008F69EC"/>
    <w:rsid w:val="00936235"/>
    <w:rsid w:val="00965AD1"/>
    <w:rsid w:val="009709AD"/>
    <w:rsid w:val="00980E89"/>
    <w:rsid w:val="0099064A"/>
    <w:rsid w:val="009B2DEC"/>
    <w:rsid w:val="009C761F"/>
    <w:rsid w:val="009D1640"/>
    <w:rsid w:val="00A14F40"/>
    <w:rsid w:val="00A55A74"/>
    <w:rsid w:val="00A569B0"/>
    <w:rsid w:val="00A73AAE"/>
    <w:rsid w:val="00AA2F92"/>
    <w:rsid w:val="00AF0094"/>
    <w:rsid w:val="00AF5740"/>
    <w:rsid w:val="00B00CC2"/>
    <w:rsid w:val="00B06A45"/>
    <w:rsid w:val="00B67680"/>
    <w:rsid w:val="00B70178"/>
    <w:rsid w:val="00BB2B66"/>
    <w:rsid w:val="00BD3182"/>
    <w:rsid w:val="00BE367D"/>
    <w:rsid w:val="00BF27FD"/>
    <w:rsid w:val="00BF5364"/>
    <w:rsid w:val="00C146B1"/>
    <w:rsid w:val="00C3255E"/>
    <w:rsid w:val="00C37F77"/>
    <w:rsid w:val="00C534F7"/>
    <w:rsid w:val="00C64309"/>
    <w:rsid w:val="00C81BD5"/>
    <w:rsid w:val="00C95BFB"/>
    <w:rsid w:val="00CA6DDA"/>
    <w:rsid w:val="00CB3A07"/>
    <w:rsid w:val="00CC6C11"/>
    <w:rsid w:val="00CE534D"/>
    <w:rsid w:val="00D4274B"/>
    <w:rsid w:val="00D43FB5"/>
    <w:rsid w:val="00D731C6"/>
    <w:rsid w:val="00D86B4A"/>
    <w:rsid w:val="00DA7D4A"/>
    <w:rsid w:val="00DB1EB0"/>
    <w:rsid w:val="00DD43B1"/>
    <w:rsid w:val="00E33A71"/>
    <w:rsid w:val="00E373D6"/>
    <w:rsid w:val="00E40CE1"/>
    <w:rsid w:val="00E46934"/>
    <w:rsid w:val="00E602B5"/>
    <w:rsid w:val="00E71848"/>
    <w:rsid w:val="00EA3363"/>
    <w:rsid w:val="00EC5C51"/>
    <w:rsid w:val="00F45E67"/>
    <w:rsid w:val="00F6055F"/>
    <w:rsid w:val="00FA1222"/>
    <w:rsid w:val="00FC25FC"/>
    <w:rsid w:val="2B4B6AD9"/>
    <w:rsid w:val="365A22E5"/>
    <w:rsid w:val="657C2EC2"/>
    <w:rsid w:val="6C74059A"/>
    <w:rsid w:val="71527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paragraph" w:styleId="7">
    <w:name w:val="Normal (Web)"/>
    <w:basedOn w:val="1"/>
    <w:qFormat/>
    <w:uiPriority w:val="0"/>
    <w:rPr>
      <w:sz w:val="24"/>
      <w:szCs w:val="24"/>
    </w:rPr>
  </w:style>
  <w:style w:type="character" w:customStyle="1" w:styleId="10">
    <w:name w:val="页眉 Char"/>
    <w:basedOn w:val="8"/>
    <w:link w:val="5"/>
    <w:semiHidden/>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 w:type="paragraph" w:customStyle="1" w:styleId="13">
    <w:name w:val="二级章节"/>
    <w:basedOn w:val="1"/>
    <w:qFormat/>
    <w:uiPriority w:val="0"/>
    <w:pPr>
      <w:widowControl/>
      <w:jc w:val="left"/>
      <w:outlineLvl w:val="2"/>
    </w:pPr>
    <w:rPr>
      <w:rFonts w:ascii="NEU-BZ-S92" w:hAnsi="NEU-BZ-S92" w:eastAsia="方正书宋_GBK"/>
      <w:color w:val="000000"/>
      <w:kern w:val="0"/>
    </w:rPr>
  </w:style>
  <w:style w:type="paragraph" w:styleId="14">
    <w:name w:val="List Paragraph"/>
    <w:basedOn w:val="1"/>
    <w:qFormat/>
    <w:uiPriority w:val="34"/>
    <w:pPr>
      <w:ind w:firstLine="420" w:firstLineChars="200"/>
    </w:pPr>
  </w:style>
  <w:style w:type="character" w:customStyle="1" w:styleId="15">
    <w:name w:val="HTML 预设格式 Char"/>
    <w:basedOn w:val="8"/>
    <w:link w:val="6"/>
    <w:qFormat/>
    <w:uiPriority w:val="0"/>
    <w:rPr>
      <w:rFonts w:ascii="Arial" w:hAnsi="Arial" w:cs="Arial"/>
      <w:szCs w:val="21"/>
    </w:rPr>
  </w:style>
  <w:style w:type="character" w:customStyle="1" w:styleId="16">
    <w:name w:val="日期 Char"/>
    <w:basedOn w:val="8"/>
    <w:link w:val="2"/>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022A95-E6E5-4217-805C-E44FC9975C5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944</Words>
  <Characters>5385</Characters>
  <Lines>44</Lines>
  <Paragraphs>12</Paragraphs>
  <TotalTime>5</TotalTime>
  <ScaleCrop>false</ScaleCrop>
  <LinksUpToDate>false</LinksUpToDate>
  <CharactersWithSpaces>6317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2020-06-23T11:10:00Z</dcterms:created>
  <dc:creator>HP-01235678</dc:creator>
  <cp:lastModifiedBy>Administrator</cp:lastModifiedBy>
  <cp:lastPrinted>2020-06-28T01:27:00Z</cp:lastPrinted>
  <dcterms:modified xsi:type="dcterms:W3CDTF">2020-08-29T06:42:31Z</dcterms:modified>
  <cp:revision>491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