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1496E" w:rsidRPr="00E90599" w:rsidP="0081496E">
      <w:pPr>
        <w:spacing w:line="440" w:lineRule="exact"/>
        <w:jc w:val="center"/>
        <w:rPr>
          <w:sz w:val="24"/>
        </w:rPr>
      </w:pPr>
      <w:r>
        <w:rPr>
          <w:rFonts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3pt;margin-top:833pt;margin-left:94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sz w:val="30"/>
          <w:szCs w:val="30"/>
        </w:rPr>
        <w:t>重庆市凤鸣山中学</w:t>
      </w:r>
      <w:r w:rsidRPr="00C42631">
        <w:rPr>
          <w:rFonts w:hint="eastAsia"/>
          <w:b/>
          <w:sz w:val="30"/>
          <w:szCs w:val="30"/>
        </w:rPr>
        <w:t>201</w:t>
      </w:r>
      <w:r>
        <w:rPr>
          <w:b/>
          <w:sz w:val="30"/>
          <w:szCs w:val="30"/>
        </w:rPr>
        <w:t>9</w:t>
      </w:r>
      <w:r w:rsidRPr="00C42631">
        <w:rPr>
          <w:rFonts w:hint="eastAsia"/>
          <w:b/>
          <w:sz w:val="30"/>
          <w:szCs w:val="30"/>
        </w:rPr>
        <w:t>—</w:t>
      </w:r>
      <w:r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20</w:t>
      </w:r>
      <w:r w:rsidRPr="00C42631">
        <w:rPr>
          <w:rFonts w:hint="eastAsia"/>
          <w:b/>
          <w:sz w:val="30"/>
          <w:szCs w:val="30"/>
        </w:rPr>
        <w:t>学年度</w:t>
      </w:r>
      <w:r>
        <w:rPr>
          <w:rFonts w:hint="eastAsia"/>
          <w:b/>
          <w:sz w:val="30"/>
          <w:szCs w:val="30"/>
        </w:rPr>
        <w:t>下期第一次月考</w:t>
      </w:r>
    </w:p>
    <w:p w:rsidR="0081496E" w:rsidP="0081496E"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初</w:t>
      </w:r>
      <w:r w:rsidRPr="00A5661D"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2018    </w:t>
      </w:r>
      <w:r w:rsidRPr="00C42631">
        <w:rPr>
          <w:rFonts w:hint="eastAsia"/>
          <w:b/>
          <w:sz w:val="24"/>
        </w:rPr>
        <w:t>级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英语</w:t>
      </w:r>
      <w:r>
        <w:rPr>
          <w:rFonts w:hint="eastAsia"/>
          <w:b/>
          <w:sz w:val="24"/>
          <w:u w:val="single"/>
        </w:rPr>
        <w:t xml:space="preserve">     </w:t>
      </w:r>
      <w:r w:rsidRPr="00C42631">
        <w:rPr>
          <w:rFonts w:hint="eastAsia"/>
          <w:b/>
          <w:sz w:val="24"/>
        </w:rPr>
        <w:t>试题</w:t>
      </w:r>
      <w:r>
        <w:rPr>
          <w:rFonts w:hint="eastAsia"/>
          <w:b/>
          <w:sz w:val="24"/>
        </w:rPr>
        <w:t>答案</w:t>
      </w:r>
    </w:p>
    <w:p w:rsidR="0081496E" w:rsidRPr="00C42631" w:rsidP="0081496E">
      <w:pPr>
        <w:spacing w:line="360" w:lineRule="auto"/>
        <w:jc w:val="center"/>
        <w:rPr>
          <w:b/>
          <w:sz w:val="24"/>
        </w:rPr>
      </w:pPr>
    </w:p>
    <w:p w:rsidR="0081496E" w:rsidP="0081496E">
      <w:pPr>
        <w:spacing w:line="360" w:lineRule="exact"/>
        <w:jc w:val="center"/>
        <w:rPr>
          <w:rFonts w:eastAsia="黑体"/>
          <w:b/>
          <w:color w:val="000000"/>
          <w:sz w:val="30"/>
          <w:szCs w:val="32"/>
        </w:rPr>
      </w:pPr>
    </w:p>
    <w:p w:rsidR="00DC45C6" w:rsidRPr="008532AC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</w:pP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begin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instrText xml:space="preserve"> = 1 \* ROMAN </w:instrText>
      </w: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separate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>I</w:t>
      </w: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end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>. 听力测试。（共30分）</w:t>
      </w:r>
    </w:p>
    <w:p w:rsidR="00D17C20" w:rsidRPr="00D17C20" w:rsidP="00D17C20">
      <w:pPr>
        <w:pStyle w:val="Normal1"/>
        <w:spacing w:line="360" w:lineRule="auto"/>
        <w:jc w:val="left"/>
        <w:textAlignment w:val="center"/>
        <w:rPr>
          <w:rFonts w:cs="Times New Roman"/>
          <w:bCs/>
          <w:color w:val="000000" w:themeColor="text1"/>
          <w:sz w:val="24"/>
          <w:szCs w:val="24"/>
        </w:rPr>
      </w:pPr>
      <w:r w:rsidRPr="00D17C20">
        <w:rPr>
          <w:rFonts w:cs="Times New Roman" w:hint="eastAsia"/>
          <w:bCs/>
          <w:color w:val="000000" w:themeColor="text1"/>
          <w:sz w:val="24"/>
          <w:szCs w:val="24"/>
        </w:rPr>
        <w:t>1</w:t>
      </w:r>
      <w:r w:rsidRPr="00D17C20">
        <w:rPr>
          <w:rFonts w:cs="Times New Roman"/>
          <w:bCs/>
          <w:color w:val="000000" w:themeColor="text1"/>
          <w:sz w:val="24"/>
          <w:szCs w:val="24"/>
        </w:rPr>
        <w:t xml:space="preserve">-6 </w:t>
      </w:r>
      <w:r w:rsidRPr="00D17C20">
        <w:rPr>
          <w:rFonts w:cs="Times New Roman" w:hint="eastAsia"/>
          <w:bCs/>
          <w:color w:val="000000" w:themeColor="text1"/>
          <w:sz w:val="24"/>
          <w:szCs w:val="24"/>
        </w:rPr>
        <w:t>C</w:t>
      </w:r>
      <w:r w:rsidRPr="00D17C20">
        <w:rPr>
          <w:rFonts w:cs="Times New Roman"/>
          <w:bCs/>
          <w:color w:val="000000" w:themeColor="text1"/>
          <w:sz w:val="24"/>
          <w:szCs w:val="24"/>
        </w:rPr>
        <w:t xml:space="preserve">BABCA </w:t>
      </w:r>
      <w:r>
        <w:rPr>
          <w:rFonts w:cs="Times New Roman" w:hint="eastAsia"/>
          <w:bCs/>
          <w:color w:val="000000" w:themeColor="text1"/>
          <w:sz w:val="24"/>
          <w:szCs w:val="24"/>
        </w:rPr>
        <w:tab/>
      </w:r>
      <w:r w:rsidRPr="00D17C20">
        <w:rPr>
          <w:rFonts w:cs="Times New Roman"/>
          <w:bCs/>
          <w:color w:val="000000" w:themeColor="text1"/>
          <w:sz w:val="24"/>
          <w:szCs w:val="24"/>
        </w:rPr>
        <w:t xml:space="preserve">7-12 BABCBC </w:t>
      </w:r>
      <w:r>
        <w:rPr>
          <w:rFonts w:cs="Times New Roman" w:hint="eastAsia"/>
          <w:bCs/>
          <w:color w:val="000000" w:themeColor="text1"/>
          <w:sz w:val="24"/>
          <w:szCs w:val="24"/>
        </w:rPr>
        <w:tab/>
      </w:r>
      <w:r w:rsidRPr="00D17C20">
        <w:rPr>
          <w:rFonts w:cs="Times New Roman"/>
          <w:bCs/>
          <w:color w:val="000000" w:themeColor="text1"/>
          <w:sz w:val="24"/>
          <w:szCs w:val="24"/>
        </w:rPr>
        <w:t xml:space="preserve">13-16 CACB </w:t>
      </w:r>
      <w:r>
        <w:rPr>
          <w:rFonts w:cs="Times New Roman" w:hint="eastAsia"/>
          <w:bCs/>
          <w:color w:val="000000" w:themeColor="text1"/>
          <w:sz w:val="24"/>
          <w:szCs w:val="24"/>
        </w:rPr>
        <w:tab/>
      </w:r>
      <w:r w:rsidRPr="00D17C20">
        <w:rPr>
          <w:rFonts w:cs="Times New Roman"/>
          <w:bCs/>
          <w:color w:val="000000" w:themeColor="text1"/>
          <w:sz w:val="24"/>
          <w:szCs w:val="24"/>
        </w:rPr>
        <w:t>17-20 BCAC</w:t>
      </w:r>
    </w:p>
    <w:p w:rsidR="00DC45C6" w:rsidRPr="008532AC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</w:pP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begin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instrText xml:space="preserve"> = 2 \* ROMAN </w:instrText>
      </w: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separate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>II</w:t>
      </w:r>
      <w:r w:rsidRP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fldChar w:fldCharType="end"/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>．单项选择（每小题</w:t>
      </w:r>
      <w:r w:rsidRPr="008532AC" w:rsidR="008532AC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 xml:space="preserve"> </w:t>
      </w:r>
      <w:r w:rsidRPr="008532AC" w:rsidR="00DA240A">
        <w:rPr>
          <w:rFonts w:asciiTheme="minorEastAsia" w:eastAsiaTheme="minorEastAsia" w:hAnsiTheme="minorEastAsia" w:cs="Times New Roman"/>
          <w:bCs/>
          <w:color w:val="000000" w:themeColor="text1"/>
          <w:sz w:val="24"/>
          <w:szCs w:val="24"/>
        </w:rPr>
        <w:t>1分，共10分）</w:t>
      </w:r>
    </w:p>
    <w:p w:rsidR="00DC45C6">
      <w:pPr>
        <w:pStyle w:val="Normal1"/>
        <w:spacing w:line="360" w:lineRule="auto"/>
        <w:jc w:val="left"/>
        <w:textAlignment w:val="center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21-25 AABBD  26-30 CDCBC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rFonts w:eastAsia="Times New Roman"/>
          <w:bCs/>
          <w:color w:val="000000" w:themeColor="text1"/>
          <w:sz w:val="24"/>
        </w:rPr>
        <w:t>III.</w:t>
      </w:r>
      <w:r>
        <w:rPr>
          <w:bCs/>
          <w:color w:val="000000" w:themeColor="text1"/>
          <w:sz w:val="24"/>
        </w:rPr>
        <w:t>完型填空</w:t>
      </w:r>
      <w:r>
        <w:rPr>
          <w:rFonts w:eastAsia="Times New Roman"/>
          <w:bCs/>
          <w:color w:val="000000" w:themeColor="text1"/>
          <w:sz w:val="24"/>
        </w:rPr>
        <w:t>.</w:t>
      </w:r>
      <w:r>
        <w:rPr>
          <w:bCs/>
          <w:color w:val="000000" w:themeColor="text1"/>
          <w:sz w:val="24"/>
        </w:rPr>
        <w:t>（每小题</w:t>
      </w:r>
      <w:r>
        <w:rPr>
          <w:bCs/>
          <w:color w:val="000000" w:themeColor="text1"/>
          <w:sz w:val="24"/>
        </w:rPr>
        <w:t>1.5</w:t>
      </w:r>
      <w:r>
        <w:rPr>
          <w:bCs/>
          <w:color w:val="000000" w:themeColor="text1"/>
          <w:sz w:val="24"/>
        </w:rPr>
        <w:t>分，共</w:t>
      </w:r>
      <w:r>
        <w:rPr>
          <w:bCs/>
          <w:color w:val="000000" w:themeColor="text1"/>
          <w:sz w:val="24"/>
        </w:rPr>
        <w:t>15</w:t>
      </w:r>
      <w:r>
        <w:rPr>
          <w:bCs/>
          <w:color w:val="000000" w:themeColor="text1"/>
          <w:sz w:val="24"/>
        </w:rPr>
        <w:t>分）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31-35 BDACB  36-40 ABB</w:t>
      </w:r>
      <w:r w:rsidR="008532AC">
        <w:rPr>
          <w:rFonts w:hint="eastAsia"/>
          <w:bCs/>
          <w:color w:val="000000" w:themeColor="text1"/>
          <w:sz w:val="24"/>
        </w:rPr>
        <w:t>A</w:t>
      </w:r>
      <w:r>
        <w:rPr>
          <w:bCs/>
          <w:color w:val="000000" w:themeColor="text1"/>
          <w:sz w:val="24"/>
        </w:rPr>
        <w:t>C</w:t>
      </w:r>
    </w:p>
    <w:p w:rsidR="00DC45C6">
      <w:pPr>
        <w:pStyle w:val="Normal1"/>
        <w:spacing w:line="360" w:lineRule="auto"/>
        <w:jc w:val="left"/>
        <w:textAlignment w:val="center"/>
        <w:rPr>
          <w:rFonts w:eastAsia="Times New Roman" w:cs="Times New Roman"/>
          <w:bCs/>
          <w:color w:val="000000" w:themeColor="text1"/>
          <w:sz w:val="24"/>
          <w:szCs w:val="24"/>
        </w:rPr>
      </w:pPr>
      <w:r>
        <w:rPr>
          <w:rFonts w:eastAsia="Times New Roman" w:cs="Times New Roman"/>
          <w:bCs/>
          <w:color w:val="000000" w:themeColor="text1"/>
          <w:sz w:val="24"/>
          <w:szCs w:val="24"/>
        </w:rPr>
        <w:t>IV.阅读理解.(41-43小题，每小题1分，44-59小题，每小题2分，共35分)</w:t>
      </w:r>
    </w:p>
    <w:p w:rsidR="00DC45C6" w:rsidP="008532AC">
      <w:pPr>
        <w:spacing w:line="360" w:lineRule="auto"/>
        <w:ind w:firstLine="240" w:firstLineChars="10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41-43 BDA</w:t>
      </w:r>
      <w:r w:rsidR="008532AC">
        <w:rPr>
          <w:bCs/>
          <w:color w:val="000000" w:themeColor="text1"/>
          <w:sz w:val="24"/>
        </w:rPr>
        <w:tab/>
      </w:r>
      <w:r w:rsidR="008532AC">
        <w:rPr>
          <w:bCs/>
          <w:color w:val="000000" w:themeColor="text1"/>
          <w:sz w:val="24"/>
        </w:rPr>
        <w:tab/>
      </w:r>
      <w:r w:rsidR="00DA240A">
        <w:rPr>
          <w:bCs/>
          <w:color w:val="000000" w:themeColor="text1"/>
          <w:sz w:val="24"/>
        </w:rPr>
        <w:t xml:space="preserve">44-47 </w:t>
      </w:r>
      <w:r>
        <w:rPr>
          <w:bCs/>
          <w:color w:val="000000" w:themeColor="text1"/>
          <w:sz w:val="24"/>
        </w:rPr>
        <w:t>DCAB</w:t>
      </w:r>
      <w:r w:rsidR="008532AC">
        <w:rPr>
          <w:bCs/>
          <w:color w:val="000000" w:themeColor="text1"/>
          <w:sz w:val="24"/>
        </w:rPr>
        <w:tab/>
      </w:r>
      <w:r w:rsidR="008532AC">
        <w:rPr>
          <w:bCs/>
          <w:color w:val="000000" w:themeColor="text1"/>
          <w:sz w:val="24"/>
        </w:rPr>
        <w:tab/>
      </w:r>
      <w:r>
        <w:rPr>
          <w:bCs/>
          <w:color w:val="000000" w:themeColor="text1"/>
          <w:sz w:val="24"/>
        </w:rPr>
        <w:t>48-51 ABDC</w:t>
      </w:r>
    </w:p>
    <w:p w:rsidR="00DC45C6" w:rsidRPr="008532AC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  52-55 BBCD</w:t>
      </w:r>
      <w:r w:rsidR="008532AC">
        <w:rPr>
          <w:bCs/>
          <w:color w:val="000000" w:themeColor="text1"/>
          <w:sz w:val="24"/>
        </w:rPr>
        <w:tab/>
      </w:r>
      <w:r w:rsidR="008532AC">
        <w:rPr>
          <w:bCs/>
          <w:color w:val="000000" w:themeColor="text1"/>
          <w:sz w:val="24"/>
        </w:rPr>
        <w:tab/>
      </w:r>
      <w:r>
        <w:rPr>
          <w:bCs/>
          <w:color w:val="000000" w:themeColor="text1"/>
          <w:sz w:val="24"/>
        </w:rPr>
        <w:t>56-59 BC</w:t>
      </w:r>
      <w:r w:rsidR="00DA240A">
        <w:rPr>
          <w:bCs/>
          <w:color w:val="000000" w:themeColor="text1"/>
          <w:sz w:val="24"/>
        </w:rPr>
        <w:t>A</w:t>
      </w:r>
      <w:r>
        <w:rPr>
          <w:bCs/>
          <w:color w:val="000000" w:themeColor="text1"/>
          <w:sz w:val="24"/>
        </w:rPr>
        <w:t>D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V.</w:t>
      </w:r>
      <w:r>
        <w:rPr>
          <w:bCs/>
          <w:color w:val="000000" w:themeColor="text1"/>
          <w:sz w:val="24"/>
        </w:rPr>
        <w:t>口语应用。（每小题</w:t>
      </w:r>
      <w:r>
        <w:rPr>
          <w:bCs/>
          <w:color w:val="000000" w:themeColor="text1"/>
          <w:sz w:val="24"/>
        </w:rPr>
        <w:t>1</w:t>
      </w:r>
      <w:r>
        <w:rPr>
          <w:bCs/>
          <w:color w:val="000000" w:themeColor="text1"/>
          <w:sz w:val="24"/>
        </w:rPr>
        <w:t>分，共</w:t>
      </w:r>
      <w:r>
        <w:rPr>
          <w:bCs/>
          <w:color w:val="000000" w:themeColor="text1"/>
          <w:sz w:val="24"/>
        </w:rPr>
        <w:t>5</w:t>
      </w:r>
      <w:r>
        <w:rPr>
          <w:bCs/>
          <w:color w:val="000000" w:themeColor="text1"/>
          <w:sz w:val="24"/>
        </w:rPr>
        <w:t>分）</w:t>
      </w:r>
    </w:p>
    <w:p w:rsidR="00DC45C6">
      <w:pPr>
        <w:pStyle w:val="ListParagraph"/>
        <w:numPr>
          <w:ilvl w:val="1"/>
          <w:numId w:val="1"/>
        </w:numPr>
        <w:spacing w:line="360" w:lineRule="auto"/>
        <w:ind w:firstLineChars="0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AGDBE</w:t>
      </w:r>
    </w:p>
    <w:p w:rsidR="00DC45C6">
      <w:pPr>
        <w:spacing w:line="360" w:lineRule="auto"/>
        <w:rPr>
          <w:rFonts w:eastAsia="Times New Roman"/>
          <w:bCs/>
          <w:color w:val="000000" w:themeColor="text1"/>
          <w:sz w:val="24"/>
        </w:rPr>
      </w:pPr>
      <w:r>
        <w:rPr>
          <w:rFonts w:eastAsia="Times New Roman"/>
          <w:bCs/>
          <w:color w:val="000000" w:themeColor="text1"/>
          <w:sz w:val="24"/>
        </w:rPr>
        <w:t>VI.任务型阅读（65-67题，每小题</w:t>
      </w:r>
      <w:bookmarkStart w:id="0" w:name="_GoBack"/>
      <w:bookmarkEnd w:id="0"/>
      <w:r>
        <w:rPr>
          <w:rFonts w:eastAsia="Times New Roman"/>
          <w:bCs/>
          <w:color w:val="000000" w:themeColor="text1"/>
          <w:sz w:val="24"/>
        </w:rPr>
        <w:t>2分，68题3分，共9分）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65. For Twenty-six years/For 26 years.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66.</w:t>
      </w:r>
      <w:r w:rsidR="008271C1">
        <w:rPr>
          <w:bCs/>
          <w:color w:val="000000" w:themeColor="text1"/>
          <w:sz w:val="24"/>
        </w:rPr>
        <w:t>No, there wasn’t./No.</w:t>
      </w:r>
    </w:p>
    <w:p w:rsidR="008271C1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67.</w:t>
      </w:r>
      <w:r w:rsidRPr="008271C1">
        <w:rPr>
          <w:bCs/>
          <w:color w:val="000000" w:themeColor="text1"/>
          <w:sz w:val="24"/>
        </w:rPr>
        <w:t>Some of his student</w:t>
      </w:r>
      <w:r>
        <w:rPr>
          <w:bCs/>
          <w:color w:val="000000" w:themeColor="text1"/>
          <w:sz w:val="24"/>
        </w:rPr>
        <w:t>s become famous people, but</w:t>
      </w:r>
      <w:r w:rsidRPr="008271C1">
        <w:rPr>
          <w:bCs/>
          <w:color w:val="000000" w:themeColor="text1"/>
          <w:sz w:val="24"/>
        </w:rPr>
        <w:t xml:space="preserve"> still remember him and often write to him.</w:t>
      </w:r>
      <w:r>
        <w:rPr>
          <w:bCs/>
          <w:color w:val="000000" w:themeColor="text1"/>
          <w:sz w:val="24"/>
        </w:rPr>
        <w:t>(</w:t>
      </w:r>
      <w:r>
        <w:rPr>
          <w:bCs/>
          <w:color w:val="000000" w:themeColor="text1"/>
          <w:sz w:val="24"/>
        </w:rPr>
        <w:t>需要答完整</w:t>
      </w:r>
      <w:r>
        <w:rPr>
          <w:bCs/>
          <w:color w:val="000000" w:themeColor="text1"/>
          <w:sz w:val="24"/>
        </w:rPr>
        <w:t>)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68. </w:t>
      </w:r>
      <w:r w:rsidR="00DA240A">
        <w:rPr>
          <w:bCs/>
          <w:color w:val="000000" w:themeColor="text1"/>
          <w:sz w:val="24"/>
        </w:rPr>
        <w:t>只答</w:t>
      </w:r>
      <w:r w:rsidR="00DA240A">
        <w:rPr>
          <w:bCs/>
          <w:color w:val="000000" w:themeColor="text1"/>
          <w:sz w:val="24"/>
        </w:rPr>
        <w:t>yes/no</w:t>
      </w:r>
      <w:r w:rsidR="00DA240A">
        <w:rPr>
          <w:bCs/>
          <w:color w:val="000000" w:themeColor="text1"/>
          <w:sz w:val="24"/>
        </w:rPr>
        <w:t>不得分</w:t>
      </w:r>
    </w:p>
    <w:p w:rsidR="00DC45C6">
      <w:pPr>
        <w:pStyle w:val="Normal1"/>
        <w:spacing w:line="360" w:lineRule="auto"/>
        <w:jc w:val="left"/>
        <w:textAlignment w:val="center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fldChar w:fldCharType="begin"/>
      </w:r>
      <w:r w:rsidR="00DA240A">
        <w:rPr>
          <w:rFonts w:cs="Times New Roman"/>
          <w:bCs/>
          <w:color w:val="000000" w:themeColor="text1"/>
          <w:sz w:val="24"/>
          <w:szCs w:val="24"/>
        </w:rPr>
        <w:instrText xml:space="preserve"> = 7 \* ROMAN </w:instrText>
      </w:r>
      <w:r>
        <w:rPr>
          <w:rFonts w:cs="Times New Roman"/>
          <w:bCs/>
          <w:color w:val="000000" w:themeColor="text1"/>
          <w:sz w:val="24"/>
          <w:szCs w:val="24"/>
        </w:rPr>
        <w:fldChar w:fldCharType="separate"/>
      </w:r>
      <w:r w:rsidR="00DA240A">
        <w:rPr>
          <w:rFonts w:cs="Times New Roman"/>
          <w:bCs/>
          <w:color w:val="000000" w:themeColor="text1"/>
          <w:sz w:val="24"/>
          <w:szCs w:val="24"/>
        </w:rPr>
        <w:t>VII</w:t>
      </w:r>
      <w:r>
        <w:rPr>
          <w:rFonts w:cs="Times New Roman"/>
          <w:bCs/>
          <w:color w:val="000000" w:themeColor="text1"/>
          <w:sz w:val="24"/>
          <w:szCs w:val="24"/>
        </w:rPr>
        <w:fldChar w:fldCharType="end"/>
      </w:r>
      <w:r w:rsidR="00DA240A">
        <w:rPr>
          <w:rFonts w:cs="Times New Roman"/>
          <w:bCs/>
          <w:color w:val="000000" w:themeColor="text1"/>
          <w:sz w:val="24"/>
          <w:szCs w:val="24"/>
        </w:rPr>
        <w:t>.</w:t>
      </w:r>
      <w:r w:rsidR="00DA240A">
        <w:rPr>
          <w:rFonts w:cs="Times New Roman"/>
          <w:bCs/>
          <w:color w:val="000000" w:themeColor="text1"/>
          <w:sz w:val="24"/>
          <w:szCs w:val="24"/>
        </w:rPr>
        <w:t>完成句子（每空一分，共</w:t>
      </w:r>
      <w:r w:rsidR="00DA240A">
        <w:rPr>
          <w:rFonts w:cs="Times New Roman"/>
          <w:bCs/>
          <w:color w:val="000000" w:themeColor="text1"/>
          <w:sz w:val="24"/>
          <w:szCs w:val="24"/>
        </w:rPr>
        <w:t>10</w:t>
      </w:r>
      <w:r w:rsidR="00DA240A">
        <w:rPr>
          <w:rFonts w:cs="Times New Roman"/>
          <w:bCs/>
          <w:color w:val="000000" w:themeColor="text1"/>
          <w:sz w:val="24"/>
          <w:szCs w:val="24"/>
        </w:rPr>
        <w:t>分）</w:t>
      </w:r>
    </w:p>
    <w:p w:rsidR="00DC45C6">
      <w:pPr>
        <w:pStyle w:val="Normal1"/>
        <w:spacing w:line="360" w:lineRule="auto"/>
        <w:jc w:val="left"/>
        <w:textAlignment w:val="center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cs="Times New Roman"/>
          <w:bCs/>
          <w:color w:val="000000" w:themeColor="text1"/>
          <w:sz w:val="24"/>
          <w:szCs w:val="24"/>
        </w:rPr>
        <w:t>69.didn't put  70. Ha</w:t>
      </w:r>
      <w:r w:rsidR="00D57FC4">
        <w:rPr>
          <w:rFonts w:cs="Times New Roman"/>
          <w:bCs/>
          <w:color w:val="000000" w:themeColor="text1"/>
          <w:sz w:val="24"/>
          <w:szCs w:val="24"/>
        </w:rPr>
        <w:t>s yet  71.were doing 72. led to 73.did</w:t>
      </w:r>
      <w:r>
        <w:rPr>
          <w:rFonts w:cs="Times New Roman"/>
          <w:bCs/>
          <w:color w:val="000000" w:themeColor="text1"/>
          <w:sz w:val="24"/>
          <w:szCs w:val="24"/>
        </w:rPr>
        <w:t>n’t until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rFonts w:eastAsia="Times New Roman"/>
          <w:bCs/>
          <w:color w:val="000000" w:themeColor="text1"/>
          <w:sz w:val="24"/>
        </w:rPr>
        <w:t xml:space="preserve">VIII. </w:t>
      </w:r>
      <w:r>
        <w:rPr>
          <w:bCs/>
          <w:color w:val="000000" w:themeColor="text1"/>
          <w:sz w:val="24"/>
        </w:rPr>
        <w:t>短文填空。（每空两分，共</w:t>
      </w:r>
      <w:r>
        <w:rPr>
          <w:bCs/>
          <w:color w:val="000000" w:themeColor="text1"/>
          <w:sz w:val="24"/>
        </w:rPr>
        <w:t>16</w:t>
      </w:r>
      <w:r>
        <w:rPr>
          <w:bCs/>
          <w:color w:val="000000" w:themeColor="text1"/>
          <w:sz w:val="24"/>
        </w:rPr>
        <w:t>分）</w:t>
      </w:r>
    </w:p>
    <w:p w:rsidR="00D57FC4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74. for  75. how  76.it  77. away  78. difficult/hard  79.mean   80. since  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81. children/kids</w:t>
      </w:r>
    </w:p>
    <w:p w:rsidR="00DC45C6">
      <w:pPr>
        <w:pStyle w:val="Normal1"/>
        <w:spacing w:line="360" w:lineRule="auto"/>
        <w:jc w:val="left"/>
        <w:textAlignment w:val="center"/>
        <w:rPr>
          <w:rFonts w:cs="Times New Roman"/>
          <w:bCs/>
          <w:color w:val="000000" w:themeColor="text1"/>
          <w:sz w:val="24"/>
          <w:szCs w:val="24"/>
        </w:rPr>
      </w:pPr>
      <w:r>
        <w:rPr>
          <w:rFonts w:eastAsia="Times New Roman" w:cs="Times New Roman"/>
          <w:bCs/>
          <w:color w:val="000000" w:themeColor="text1"/>
          <w:sz w:val="24"/>
          <w:szCs w:val="24"/>
        </w:rPr>
        <w:fldChar w:fldCharType="begin"/>
      </w:r>
      <w:r w:rsidR="00DA240A">
        <w:rPr>
          <w:rFonts w:eastAsia="Times New Roman" w:cs="Times New Roman"/>
          <w:bCs/>
          <w:color w:val="000000" w:themeColor="text1"/>
          <w:sz w:val="24"/>
          <w:szCs w:val="24"/>
        </w:rPr>
        <w:instrText xml:space="preserve"> = 9 \* ROMAN </w:instrText>
      </w:r>
      <w:r>
        <w:rPr>
          <w:rFonts w:eastAsia="Times New Roman" w:cs="Times New Roman"/>
          <w:bCs/>
          <w:color w:val="000000" w:themeColor="text1"/>
          <w:sz w:val="24"/>
          <w:szCs w:val="24"/>
        </w:rPr>
        <w:fldChar w:fldCharType="separate"/>
      </w:r>
      <w:r w:rsidR="00DA240A">
        <w:rPr>
          <w:rFonts w:eastAsia="Times New Roman" w:cs="Times New Roman"/>
          <w:bCs/>
          <w:color w:val="000000" w:themeColor="text1"/>
          <w:sz w:val="24"/>
          <w:szCs w:val="24"/>
        </w:rPr>
        <w:t>IX</w:t>
      </w:r>
      <w:r>
        <w:rPr>
          <w:rFonts w:eastAsia="Times New Roman" w:cs="Times New Roman"/>
          <w:bCs/>
          <w:color w:val="000000" w:themeColor="text1"/>
          <w:sz w:val="24"/>
          <w:szCs w:val="24"/>
        </w:rPr>
        <w:fldChar w:fldCharType="end"/>
      </w:r>
      <w:r w:rsidR="00DA240A">
        <w:rPr>
          <w:rFonts w:eastAsia="Times New Roman" w:cs="Times New Roman"/>
          <w:bCs/>
          <w:color w:val="000000" w:themeColor="text1"/>
          <w:sz w:val="24"/>
          <w:szCs w:val="24"/>
        </w:rPr>
        <w:t>.</w:t>
      </w:r>
      <w:r w:rsidR="00DA240A">
        <w:rPr>
          <w:rFonts w:cs="Times New Roman"/>
          <w:bCs/>
          <w:color w:val="000000" w:themeColor="text1"/>
          <w:sz w:val="24"/>
          <w:szCs w:val="24"/>
        </w:rPr>
        <w:t>书面表达。（</w:t>
      </w:r>
      <w:r w:rsidR="00DA240A">
        <w:rPr>
          <w:rFonts w:cs="Times New Roman"/>
          <w:bCs/>
          <w:color w:val="000000" w:themeColor="text1"/>
          <w:sz w:val="24"/>
          <w:szCs w:val="24"/>
        </w:rPr>
        <w:t>20</w:t>
      </w:r>
      <w:r w:rsidR="00DA240A">
        <w:rPr>
          <w:rFonts w:cs="Times New Roman"/>
          <w:bCs/>
          <w:color w:val="000000" w:themeColor="text1"/>
          <w:sz w:val="24"/>
          <w:szCs w:val="24"/>
        </w:rPr>
        <w:t>分）</w:t>
      </w:r>
    </w:p>
    <w:p w:rsidR="00DC45C6">
      <w:pPr>
        <w:spacing w:line="360" w:lineRule="auto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>略</w:t>
      </w:r>
    </w:p>
    <w:sectPr w:rsidSect="0068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E163FB"/>
    <w:multiLevelType w:val="multilevel"/>
    <w:tmpl w:val="59E163FB"/>
    <w:lvl w:ilvl="0">
      <w:start w:val="6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4"/>
      <w:numFmt w:val="decimal"/>
      <w:lvlText w:val="%1-%2"/>
      <w:lvlJc w:val="left"/>
      <w:pPr>
        <w:ind w:left="924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9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4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F27FC7"/>
    <w:rsid w:val="006825AF"/>
    <w:rsid w:val="0081496E"/>
    <w:rsid w:val="008271C1"/>
    <w:rsid w:val="008532AC"/>
    <w:rsid w:val="00A15FAA"/>
    <w:rsid w:val="00A5661D"/>
    <w:rsid w:val="00C42631"/>
    <w:rsid w:val="00D17C20"/>
    <w:rsid w:val="00D57FC4"/>
    <w:rsid w:val="00DA240A"/>
    <w:rsid w:val="00DC45C6"/>
    <w:rsid w:val="00E90599"/>
    <w:rsid w:val="0F9115A7"/>
    <w:rsid w:val="184D2B79"/>
    <w:rsid w:val="18F27FC7"/>
    <w:rsid w:val="6D53502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A9BB0B2-6776-405A-B13A-0350D578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5A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">
    <w:name w:val="正文_0"/>
    <w:qFormat/>
    <w:rsid w:val="006825A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qFormat/>
    <w:rsid w:val="006825AF"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</w:rPr>
  </w:style>
  <w:style w:type="paragraph" w:styleId="ListParagraph">
    <w:name w:val="List Paragraph"/>
    <w:basedOn w:val="Normal"/>
    <w:uiPriority w:val="34"/>
    <w:qFormat/>
    <w:rsid w:val="006825AF"/>
    <w:pPr>
      <w:ind w:firstLine="420" w:firstLineChars="200"/>
    </w:pPr>
  </w:style>
  <w:style w:type="paragraph" w:styleId="Header">
    <w:name w:val="header"/>
    <w:basedOn w:val="Normal"/>
    <w:link w:val="Char"/>
    <w:rsid w:val="00827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8271C1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827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8271C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mary\AppData\Roaming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17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admin</cp:lastModifiedBy>
  <cp:revision>6</cp:revision>
  <dcterms:created xsi:type="dcterms:W3CDTF">2020-06-02T07:24:00Z</dcterms:created>
  <dcterms:modified xsi:type="dcterms:W3CDTF">2020-06-05T05:37:00Z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2052-10.1.0.7578</vt:lpwstr>
  </property>
</Properties>
</file>