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F22B9A">
      <w:pPr>
        <w:tabs>
          <w:tab w:val="left" w:pos="5936"/>
        </w:tabs>
        <w:spacing w:line="361" w:lineRule="exact"/>
        <w:ind w:left="2283"/>
        <w:rPr>
          <w:rFonts w:ascii="宋体" w:eastAsia="宋体"/>
          <w:b/>
          <w:sz w:val="28"/>
        </w:rPr>
      </w:pPr>
      <w:r>
        <w:rPr>
          <w:rFonts w:ascii="宋体" w:eastAsia="宋体" w:hint="eastAsia"/>
          <w:b/>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23pt;margin-top:839pt;margin-left:929pt;mso-position-horizontal-relative:page;mso-position-vertical-relative:top-margin-area;position:absolute;z-index:251658240">
            <v:imagedata r:id="rId4" o:title=""/>
            <o:lock v:ext="edit" aspectratio="t"/>
          </v:shape>
        </w:pict>
      </w:r>
      <w:bookmarkStart w:id="0" w:name="_GoBack"/>
      <w:bookmarkEnd w:id="0"/>
      <w:r>
        <w:rPr>
          <w:rFonts w:ascii="宋体" w:eastAsia="宋体" w:hint="eastAsia"/>
          <w:b/>
          <w:sz w:val="28"/>
        </w:rPr>
        <w:t>初三下学期第一次模拟考试</w:t>
      </w:r>
      <w:r>
        <w:rPr>
          <w:rFonts w:ascii="宋体" w:eastAsia="宋体" w:hint="eastAsia"/>
          <w:b/>
          <w:sz w:val="28"/>
        </w:rPr>
        <w:tab/>
      </w:r>
      <w:r>
        <w:rPr>
          <w:rFonts w:ascii="宋体" w:eastAsia="宋体" w:hint="eastAsia"/>
          <w:b/>
          <w:spacing w:val="-1"/>
          <w:w w:val="95"/>
          <w:sz w:val="28"/>
        </w:rPr>
        <w:t>英语试</w:t>
      </w:r>
      <w:r>
        <w:rPr>
          <w:rFonts w:ascii="宋体" w:eastAsia="宋体" w:hint="eastAsia"/>
          <w:b/>
          <w:w w:val="95"/>
          <w:sz w:val="28"/>
        </w:rPr>
        <w:t>卷</w:t>
      </w:r>
    </w:p>
    <w:p w:rsidR="00F22B9A">
      <w:pPr>
        <w:pStyle w:val="BodyText"/>
        <w:tabs>
          <w:tab w:val="left" w:pos="3891"/>
          <w:tab w:val="left" w:pos="5451"/>
          <w:tab w:val="left" w:pos="7011"/>
        </w:tabs>
        <w:spacing w:before="134" w:line="451" w:lineRule="auto"/>
        <w:ind w:left="2392" w:right="2313" w:hanging="60"/>
      </w:pPr>
      <w:r>
        <w:rPr>
          <w:rFonts w:ascii="宋体" w:eastAsia="宋体" w:hint="eastAsia"/>
        </w:rPr>
        <w:t>（本试题满分</w:t>
      </w:r>
      <w:r>
        <w:rPr>
          <w:rFonts w:ascii="宋体" w:eastAsia="宋体" w:hint="eastAsia"/>
        </w:rPr>
        <w:t xml:space="preserve"> </w:t>
      </w:r>
      <w:r>
        <w:t xml:space="preserve">120 </w:t>
      </w:r>
      <w:r>
        <w:rPr>
          <w:rFonts w:ascii="宋体" w:eastAsia="宋体" w:hint="eastAsia"/>
        </w:rPr>
        <w:t>分，考试时间</w:t>
      </w:r>
      <w:r>
        <w:rPr>
          <w:rFonts w:ascii="宋体" w:eastAsia="宋体" w:hint="eastAsia"/>
        </w:rPr>
        <w:t xml:space="preserve"> </w:t>
      </w:r>
      <w:r>
        <w:t xml:space="preserve">90 </w:t>
      </w:r>
      <w:r>
        <w:rPr>
          <w:rFonts w:ascii="宋体" w:eastAsia="宋体" w:hint="eastAsia"/>
        </w:rPr>
        <w:t>分钟）</w:t>
      </w:r>
      <w:r>
        <w:rPr>
          <w:rFonts w:ascii="宋体" w:eastAsia="宋体" w:hint="eastAsia"/>
        </w:rPr>
        <w:t xml:space="preserve"> </w:t>
      </w:r>
      <w:r>
        <w:rPr>
          <w:rFonts w:ascii="宋体" w:eastAsia="宋体" w:hint="eastAsia"/>
        </w:rPr>
        <w:t>姓名</w:t>
      </w:r>
      <w:r>
        <w:rPr>
          <w:u w:val="single"/>
        </w:rPr>
        <w:tab/>
      </w:r>
      <w:r>
        <w:rPr>
          <w:rFonts w:ascii="宋体" w:eastAsia="宋体" w:hint="eastAsia"/>
        </w:rPr>
        <w:t>班别</w:t>
      </w:r>
      <w:r>
        <w:rPr>
          <w:u w:val="single"/>
        </w:rPr>
        <w:tab/>
      </w:r>
      <w:r>
        <w:rPr>
          <w:rFonts w:ascii="宋体" w:eastAsia="宋体" w:hint="eastAsia"/>
        </w:rPr>
        <w:t>学号</w:t>
      </w:r>
      <w:r>
        <w:rPr>
          <w:u w:val="single"/>
        </w:rPr>
        <w:t xml:space="preserve"> </w:t>
      </w:r>
      <w:r>
        <w:rPr>
          <w:u w:val="single"/>
        </w:rPr>
        <w:tab/>
      </w:r>
    </w:p>
    <w:p w:rsidR="00F22B9A">
      <w:pPr>
        <w:pStyle w:val="BodyText"/>
        <w:spacing w:before="123"/>
        <w:ind w:left="135"/>
        <w:rPr>
          <w:rFonts w:ascii="宋体" w:eastAsia="宋体"/>
        </w:rPr>
      </w:pPr>
      <w:r>
        <w:rPr>
          <w:rFonts w:ascii="宋体" w:eastAsia="宋体" w:hint="eastAsia"/>
        </w:rPr>
        <w:t>一、听力理解（本大题分</w:t>
      </w:r>
      <w:r>
        <w:rPr>
          <w:rFonts w:ascii="宋体" w:eastAsia="宋体" w:hint="eastAsia"/>
        </w:rPr>
        <w:t xml:space="preserve"> </w:t>
      </w:r>
      <w:r>
        <w:t>A</w:t>
      </w:r>
      <w:r>
        <w:rPr>
          <w:rFonts w:ascii="宋体" w:eastAsia="宋体" w:hint="eastAsia"/>
        </w:rPr>
        <w:t>、</w:t>
      </w:r>
      <w:r>
        <w:t>B</w:t>
      </w:r>
      <w:r>
        <w:rPr>
          <w:rFonts w:ascii="宋体" w:eastAsia="宋体" w:hint="eastAsia"/>
        </w:rPr>
        <w:t>、</w:t>
      </w:r>
      <w:r>
        <w:t>C</w:t>
      </w:r>
      <w:r>
        <w:rPr>
          <w:rFonts w:ascii="宋体" w:eastAsia="宋体" w:hint="eastAsia"/>
        </w:rPr>
        <w:t>、</w:t>
      </w:r>
      <w:r>
        <w:t xml:space="preserve">D </w:t>
      </w:r>
      <w:r>
        <w:rPr>
          <w:rFonts w:ascii="宋体" w:eastAsia="宋体" w:hint="eastAsia"/>
        </w:rPr>
        <w:t>四部分，共</w:t>
      </w:r>
      <w:r>
        <w:rPr>
          <w:rFonts w:ascii="宋体" w:eastAsia="宋体" w:hint="eastAsia"/>
        </w:rPr>
        <w:t xml:space="preserve"> </w:t>
      </w:r>
      <w:r>
        <w:t xml:space="preserve">30 </w:t>
      </w:r>
      <w:r>
        <w:rPr>
          <w:rFonts w:ascii="宋体" w:eastAsia="宋体" w:hint="eastAsia"/>
        </w:rPr>
        <w:t>小题，每小题</w:t>
      </w:r>
      <w:r>
        <w:rPr>
          <w:rFonts w:ascii="宋体" w:eastAsia="宋体" w:hint="eastAsia"/>
        </w:rPr>
        <w:t xml:space="preserve"> </w:t>
      </w:r>
      <w:r>
        <w:t xml:space="preserve">1 </w:t>
      </w:r>
      <w:r>
        <w:rPr>
          <w:rFonts w:ascii="宋体" w:eastAsia="宋体" w:hint="eastAsia"/>
        </w:rPr>
        <w:t>分，共</w:t>
      </w:r>
      <w:r>
        <w:rPr>
          <w:rFonts w:ascii="宋体" w:eastAsia="宋体" w:hint="eastAsia"/>
        </w:rPr>
        <w:t xml:space="preserve"> </w:t>
      </w:r>
      <w:r>
        <w:t xml:space="preserve">30 </w:t>
      </w:r>
      <w:r>
        <w:rPr>
          <w:rFonts w:ascii="宋体" w:eastAsia="宋体" w:hint="eastAsia"/>
        </w:rPr>
        <w:t>分）</w:t>
      </w:r>
    </w:p>
    <w:p w:rsidR="00F22B9A">
      <w:pPr>
        <w:pStyle w:val="BodyText"/>
        <w:spacing w:before="4" w:line="322" w:lineRule="exact"/>
        <w:ind w:left="135"/>
      </w:pPr>
      <w:r>
        <w:t>A.</w:t>
      </w:r>
      <w:r>
        <w:rPr>
          <w:rFonts w:ascii="宋体" w:eastAsia="宋体" w:hint="eastAsia"/>
        </w:rPr>
        <w:t>听单句</w:t>
      </w:r>
      <w:r>
        <w:t>(</w:t>
      </w:r>
      <w:r>
        <w:rPr>
          <w:rFonts w:ascii="宋体" w:eastAsia="宋体" w:hint="eastAsia"/>
        </w:rPr>
        <w:t>本题有</w:t>
      </w:r>
      <w:r>
        <w:rPr>
          <w:rFonts w:ascii="宋体" w:eastAsia="宋体" w:hint="eastAsia"/>
        </w:rPr>
        <w:t xml:space="preserve"> </w:t>
      </w:r>
      <w:r>
        <w:t xml:space="preserve">5 </w:t>
      </w:r>
      <w:r>
        <w:rPr>
          <w:rFonts w:ascii="宋体" w:eastAsia="宋体" w:hint="eastAsia"/>
        </w:rPr>
        <w:t>小题</w:t>
      </w:r>
      <w:r>
        <w:t>,</w:t>
      </w:r>
      <w:r>
        <w:rPr>
          <w:rFonts w:ascii="宋体" w:eastAsia="宋体" w:hint="eastAsia"/>
        </w:rPr>
        <w:t>每小题</w:t>
      </w:r>
      <w:r>
        <w:rPr>
          <w:rFonts w:ascii="宋体" w:eastAsia="宋体" w:hint="eastAsia"/>
        </w:rPr>
        <w:t xml:space="preserve"> </w:t>
      </w:r>
      <w:r>
        <w:t xml:space="preserve">1 </w:t>
      </w:r>
      <w:r>
        <w:rPr>
          <w:rFonts w:ascii="宋体" w:eastAsia="宋体" w:hint="eastAsia"/>
        </w:rPr>
        <w:t>分</w:t>
      </w:r>
      <w:r>
        <w:t>,</w:t>
      </w:r>
      <w:r>
        <w:rPr>
          <w:rFonts w:ascii="宋体" w:eastAsia="宋体" w:hint="eastAsia"/>
        </w:rPr>
        <w:t>共</w:t>
      </w:r>
      <w:r>
        <w:rPr>
          <w:rFonts w:ascii="宋体" w:eastAsia="宋体" w:hint="eastAsia"/>
        </w:rPr>
        <w:t xml:space="preserve"> </w:t>
      </w:r>
      <w:r>
        <w:t xml:space="preserve">5 </w:t>
      </w:r>
      <w:r>
        <w:rPr>
          <w:rFonts w:ascii="宋体" w:eastAsia="宋体" w:hint="eastAsia"/>
        </w:rPr>
        <w:t>分</w:t>
      </w:r>
      <w:r>
        <w:t>)</w:t>
      </w:r>
    </w:p>
    <w:p w:rsidR="00F22B9A">
      <w:pPr>
        <w:pStyle w:val="BodyText"/>
        <w:spacing w:before="20" w:line="312" w:lineRule="exact"/>
        <w:ind w:left="135" w:firstLine="480"/>
        <w:rPr>
          <w:rFonts w:ascii="宋体" w:eastAsia="宋体"/>
        </w:rPr>
      </w:pPr>
      <w:r>
        <w:rPr>
          <w:rFonts w:ascii="宋体" w:eastAsia="宋体" w:hint="eastAsia"/>
        </w:rPr>
        <w:t>根据所听句子的内容和所提的问题</w:t>
      </w:r>
      <w:r>
        <w:t>,</w:t>
      </w:r>
      <w:r>
        <w:rPr>
          <w:rFonts w:ascii="宋体" w:eastAsia="宋体" w:hint="eastAsia"/>
        </w:rPr>
        <w:t>选择符合题意的图画回答问题</w:t>
      </w:r>
      <w:r>
        <w:t>,</w:t>
      </w:r>
      <w:r>
        <w:rPr>
          <w:rFonts w:ascii="宋体" w:eastAsia="宋体" w:hint="eastAsia"/>
        </w:rPr>
        <w:t>并将答题卡上对应题目所选的选项涂黑。每小题听一遍。</w:t>
      </w:r>
    </w:p>
    <w:p w:rsidR="00F22B9A">
      <w:pPr>
        <w:pStyle w:val="BodyText"/>
        <w:tabs>
          <w:tab w:val="left" w:pos="695"/>
        </w:tabs>
        <w:spacing w:before="22"/>
        <w:ind w:left="135"/>
      </w:pPr>
      <w:r>
        <w:t>(</w:t>
      </w:r>
      <w:r>
        <w:tab/>
        <w:t>)1.What class is Alice active</w:t>
      </w:r>
      <w:r>
        <w:rPr>
          <w:spacing w:val="-24"/>
        </w:rPr>
        <w:t xml:space="preserve"> </w:t>
      </w:r>
      <w:r>
        <w:t>in?</w:t>
      </w:r>
    </w:p>
    <w:p w:rsidR="00F22B9A">
      <w:pPr>
        <w:pStyle w:val="BodyText"/>
        <w:spacing w:before="8"/>
        <w:ind w:left="0"/>
        <w:rPr>
          <w:sz w:val="10"/>
        </w:rPr>
      </w:pPr>
      <w:r>
        <w:rPr>
          <w:noProof/>
        </w:rPr>
        <w:drawing>
          <wp:anchor distT="0" distB="0" distL="0" distR="0" simplePos="0" relativeHeight="251675648" behindDoc="0" locked="0" layoutInCell="1" allowOverlap="1">
            <wp:simplePos x="0" y="0"/>
            <wp:positionH relativeFrom="page">
              <wp:posOffset>1508760</wp:posOffset>
            </wp:positionH>
            <wp:positionV relativeFrom="paragraph">
              <wp:posOffset>103248</wp:posOffset>
            </wp:positionV>
            <wp:extent cx="4349129" cy="810958"/>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xmlns:r="http://schemas.openxmlformats.org/officeDocument/2006/relationships" r:embed="rId5" cstate="print"/>
                    <a:stretch>
                      <a:fillRect/>
                    </a:stretch>
                  </pic:blipFill>
                  <pic:spPr>
                    <a:xfrm>
                      <a:off x="0" y="0"/>
                      <a:ext cx="4349129" cy="810958"/>
                    </a:xfrm>
                    <a:prstGeom prst="rect">
                      <a:avLst/>
                    </a:prstGeom>
                  </pic:spPr>
                </pic:pic>
              </a:graphicData>
            </a:graphic>
          </wp:anchor>
        </w:drawing>
      </w:r>
    </w:p>
    <w:p w:rsidR="00F22B9A">
      <w:pPr>
        <w:pStyle w:val="BodyText"/>
        <w:tabs>
          <w:tab w:val="left" w:pos="675"/>
        </w:tabs>
        <w:spacing w:before="94" w:after="76"/>
        <w:ind w:left="116"/>
      </w:pPr>
      <w:r>
        <w:t>(</w:t>
      </w:r>
      <w:r>
        <w:tab/>
        <w:t>)2.When</w:t>
      </w:r>
      <w:r>
        <w:rPr>
          <w:spacing w:val="-3"/>
        </w:rPr>
        <w:t xml:space="preserve"> </w:t>
      </w:r>
      <w:r>
        <w:t>must</w:t>
      </w:r>
      <w:r>
        <w:rPr>
          <w:spacing w:val="-3"/>
        </w:rPr>
        <w:t xml:space="preserve"> </w:t>
      </w:r>
      <w:r>
        <w:t>we</w:t>
      </w:r>
      <w:r>
        <w:rPr>
          <w:spacing w:val="-2"/>
        </w:rPr>
        <w:t xml:space="preserve"> </w:t>
      </w:r>
      <w:r>
        <w:t>wear</w:t>
      </w:r>
      <w:r>
        <w:rPr>
          <w:spacing w:val="-2"/>
        </w:rPr>
        <w:t xml:space="preserve"> </w:t>
      </w:r>
      <w:r>
        <w:t>seat</w:t>
      </w:r>
      <w:r>
        <w:rPr>
          <w:spacing w:val="-3"/>
        </w:rPr>
        <w:t xml:space="preserve"> </w:t>
      </w:r>
      <w:r>
        <w:t>belts(</w:t>
      </w:r>
      <w:r>
        <w:rPr>
          <w:rFonts w:ascii="宋体" w:eastAsia="宋体" w:hint="eastAsia"/>
        </w:rPr>
        <w:t>安全带</w:t>
      </w:r>
      <w:r>
        <w:t>)?</w:t>
      </w:r>
    </w:p>
    <w:p w:rsidR="00F22B9A">
      <w:pPr>
        <w:pStyle w:val="BodyText"/>
        <w:ind w:left="839"/>
        <w:rPr>
          <w:sz w:val="20"/>
        </w:rPr>
      </w:pPr>
      <w:r>
        <w:rPr>
          <w:noProof/>
          <w:sz w:val="20"/>
        </w:rPr>
        <w:drawing>
          <wp:inline distT="0" distB="0" distL="0" distR="0">
            <wp:extent cx="4320972" cy="755903"/>
            <wp:effectExtent l="0" t="0" r="0" b="0"/>
            <wp:docPr id="3" name="image2.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xmlns:r="http://schemas.openxmlformats.org/officeDocument/2006/relationships" r:embed="rId6" cstate="print"/>
                    <a:stretch>
                      <a:fillRect/>
                    </a:stretch>
                  </pic:blipFill>
                  <pic:spPr>
                    <a:xfrm>
                      <a:off x="0" y="0"/>
                      <a:ext cx="4320972" cy="755903"/>
                    </a:xfrm>
                    <a:prstGeom prst="rect">
                      <a:avLst/>
                    </a:prstGeom>
                  </pic:spPr>
                </pic:pic>
              </a:graphicData>
            </a:graphic>
          </wp:inline>
        </w:drawing>
      </w:r>
    </w:p>
    <w:p w:rsidR="00F22B9A">
      <w:pPr>
        <w:pStyle w:val="BodyText"/>
        <w:tabs>
          <w:tab w:val="left" w:pos="675"/>
        </w:tabs>
        <w:spacing w:before="78"/>
        <w:ind w:left="116"/>
      </w:pPr>
      <w:r>
        <w:t>(</w:t>
      </w:r>
      <w:r>
        <w:tab/>
        <w:t>)3.Which is popular to make at</w:t>
      </w:r>
      <w:r>
        <w:rPr>
          <w:spacing w:val="-9"/>
        </w:rPr>
        <w:t xml:space="preserve"> </w:t>
      </w:r>
      <w:r>
        <w:t>home?</w:t>
      </w:r>
    </w:p>
    <w:p w:rsidR="00F22B9A">
      <w:pPr>
        <w:pStyle w:val="BodyText"/>
        <w:spacing w:before="8"/>
        <w:ind w:left="0"/>
        <w:rPr>
          <w:sz w:val="11"/>
        </w:rPr>
      </w:pPr>
      <w:r>
        <w:rPr>
          <w:noProof/>
        </w:rPr>
        <w:drawing>
          <wp:anchor distT="0" distB="0" distL="0" distR="0" simplePos="0" relativeHeight="251659264" behindDoc="0" locked="0" layoutInCell="1" allowOverlap="1">
            <wp:simplePos x="0" y="0"/>
            <wp:positionH relativeFrom="page">
              <wp:posOffset>1345691</wp:posOffset>
            </wp:positionH>
            <wp:positionV relativeFrom="paragraph">
              <wp:posOffset>110711</wp:posOffset>
            </wp:positionV>
            <wp:extent cx="4374300" cy="829055"/>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xmlns:r="http://schemas.openxmlformats.org/officeDocument/2006/relationships" r:embed="rId7" cstate="print"/>
                    <a:stretch>
                      <a:fillRect/>
                    </a:stretch>
                  </pic:blipFill>
                  <pic:spPr>
                    <a:xfrm>
                      <a:off x="0" y="0"/>
                      <a:ext cx="4374300" cy="829055"/>
                    </a:xfrm>
                    <a:prstGeom prst="rect">
                      <a:avLst/>
                    </a:prstGeom>
                  </pic:spPr>
                </pic:pic>
              </a:graphicData>
            </a:graphic>
          </wp:anchor>
        </w:drawing>
      </w:r>
    </w:p>
    <w:p w:rsidR="00F22B9A">
      <w:pPr>
        <w:pStyle w:val="BodyText"/>
        <w:tabs>
          <w:tab w:val="left" w:pos="695"/>
        </w:tabs>
        <w:ind w:left="135"/>
      </w:pPr>
      <w:r>
        <w:t>(</w:t>
      </w:r>
      <w:r>
        <w:tab/>
        <w:t>)4.What sign is on the</w:t>
      </w:r>
      <w:r>
        <w:rPr>
          <w:spacing w:val="-8"/>
        </w:rPr>
        <w:t xml:space="preserve"> </w:t>
      </w:r>
      <w:r>
        <w:t>wall?</w:t>
      </w:r>
    </w:p>
    <w:p w:rsidR="00F22B9A">
      <w:pPr>
        <w:pStyle w:val="BodyText"/>
        <w:spacing w:before="8"/>
        <w:ind w:left="0"/>
        <w:rPr>
          <w:sz w:val="8"/>
        </w:rPr>
      </w:pPr>
      <w:r>
        <w:rPr>
          <w:noProof/>
        </w:rPr>
        <w:drawing>
          <wp:anchor distT="0" distB="0" distL="0" distR="0" simplePos="0" relativeHeight="251660288" behindDoc="0" locked="0" layoutInCell="1" allowOverlap="1">
            <wp:simplePos x="0" y="0"/>
            <wp:positionH relativeFrom="page">
              <wp:posOffset>1508760</wp:posOffset>
            </wp:positionH>
            <wp:positionV relativeFrom="paragraph">
              <wp:posOffset>88359</wp:posOffset>
            </wp:positionV>
            <wp:extent cx="4442979" cy="833437"/>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xmlns:r="http://schemas.openxmlformats.org/officeDocument/2006/relationships" r:embed="rId8" cstate="print"/>
                    <a:stretch>
                      <a:fillRect/>
                    </a:stretch>
                  </pic:blipFill>
                  <pic:spPr>
                    <a:xfrm>
                      <a:off x="0" y="0"/>
                      <a:ext cx="4442979" cy="833437"/>
                    </a:xfrm>
                    <a:prstGeom prst="rect">
                      <a:avLst/>
                    </a:prstGeom>
                  </pic:spPr>
                </pic:pic>
              </a:graphicData>
            </a:graphic>
          </wp:anchor>
        </w:drawing>
      </w:r>
    </w:p>
    <w:p w:rsidR="00F22B9A">
      <w:pPr>
        <w:pStyle w:val="BodyText"/>
        <w:tabs>
          <w:tab w:val="left" w:pos="695"/>
        </w:tabs>
        <w:spacing w:before="115" w:after="28"/>
        <w:ind w:left="135"/>
      </w:pPr>
      <w:r>
        <w:t>(</w:t>
      </w:r>
      <w:r>
        <w:tab/>
        <w:t>)5.Where are Jane and her</w:t>
      </w:r>
      <w:r>
        <w:rPr>
          <w:spacing w:val="-9"/>
        </w:rPr>
        <w:t xml:space="preserve"> </w:t>
      </w:r>
      <w:r>
        <w:t>daughter?</w:t>
      </w:r>
    </w:p>
    <w:p w:rsidR="00F22B9A">
      <w:pPr>
        <w:pStyle w:val="BodyText"/>
        <w:ind w:left="1096"/>
        <w:rPr>
          <w:sz w:val="20"/>
        </w:rPr>
      </w:pPr>
      <w:r>
        <w:rPr>
          <w:noProof/>
          <w:sz w:val="20"/>
        </w:rPr>
        <w:drawing>
          <wp:inline distT="0" distB="0" distL="0" distR="0">
            <wp:extent cx="4336916" cy="780097"/>
            <wp:effectExtent l="0" t="0" r="0" b="0"/>
            <wp:docPr id="9" name="image5.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xmlns:r="http://schemas.openxmlformats.org/officeDocument/2006/relationships" r:embed="rId9" cstate="print"/>
                    <a:stretch>
                      <a:fillRect/>
                    </a:stretch>
                  </pic:blipFill>
                  <pic:spPr>
                    <a:xfrm>
                      <a:off x="0" y="0"/>
                      <a:ext cx="4336916" cy="780097"/>
                    </a:xfrm>
                    <a:prstGeom prst="rect">
                      <a:avLst/>
                    </a:prstGeom>
                  </pic:spPr>
                </pic:pic>
              </a:graphicData>
            </a:graphic>
          </wp:inline>
        </w:drawing>
      </w:r>
    </w:p>
    <w:p w:rsidR="00F22B9A">
      <w:pPr>
        <w:pStyle w:val="BodyText"/>
        <w:spacing w:line="294" w:lineRule="exact"/>
        <w:ind w:left="135"/>
      </w:pPr>
      <w:r>
        <w:t>B.</w:t>
      </w:r>
      <w:r>
        <w:rPr>
          <w:rFonts w:ascii="宋体" w:eastAsia="宋体" w:hint="eastAsia"/>
        </w:rPr>
        <w:t>听对话</w:t>
      </w:r>
      <w:r>
        <w:t>(</w:t>
      </w:r>
      <w:r>
        <w:rPr>
          <w:rFonts w:ascii="宋体" w:eastAsia="宋体" w:hint="eastAsia"/>
        </w:rPr>
        <w:t>本题有</w:t>
      </w:r>
      <w:r>
        <w:rPr>
          <w:rFonts w:ascii="宋体" w:eastAsia="宋体" w:hint="eastAsia"/>
        </w:rPr>
        <w:t xml:space="preserve"> </w:t>
      </w:r>
      <w:r>
        <w:t xml:space="preserve">10 </w:t>
      </w:r>
      <w:r>
        <w:rPr>
          <w:rFonts w:ascii="宋体" w:eastAsia="宋体" w:hint="eastAsia"/>
        </w:rPr>
        <w:t>小题</w:t>
      </w:r>
      <w:r>
        <w:t>,</w:t>
      </w:r>
      <w:r>
        <w:rPr>
          <w:rFonts w:ascii="宋体" w:eastAsia="宋体" w:hint="eastAsia"/>
        </w:rPr>
        <w:t>每小题</w:t>
      </w:r>
      <w:r>
        <w:rPr>
          <w:rFonts w:ascii="宋体" w:eastAsia="宋体" w:hint="eastAsia"/>
        </w:rPr>
        <w:t xml:space="preserve"> </w:t>
      </w:r>
      <w:r>
        <w:t xml:space="preserve">1 </w:t>
      </w:r>
      <w:r>
        <w:rPr>
          <w:rFonts w:ascii="宋体" w:eastAsia="宋体" w:hint="eastAsia"/>
        </w:rPr>
        <w:t>分</w:t>
      </w:r>
      <w:r>
        <w:t>,</w:t>
      </w:r>
      <w:r>
        <w:rPr>
          <w:rFonts w:ascii="宋体" w:eastAsia="宋体" w:hint="eastAsia"/>
        </w:rPr>
        <w:t>共</w:t>
      </w:r>
      <w:r>
        <w:rPr>
          <w:rFonts w:ascii="宋体" w:eastAsia="宋体" w:hint="eastAsia"/>
        </w:rPr>
        <w:t xml:space="preserve"> </w:t>
      </w:r>
      <w:r>
        <w:t xml:space="preserve">10 </w:t>
      </w:r>
      <w:r>
        <w:rPr>
          <w:rFonts w:ascii="宋体" w:eastAsia="宋体" w:hint="eastAsia"/>
        </w:rPr>
        <w:t>分</w:t>
      </w:r>
      <w:r>
        <w:t>)</w:t>
      </w:r>
    </w:p>
    <w:p w:rsidR="00F22B9A">
      <w:pPr>
        <w:pStyle w:val="BodyText"/>
        <w:spacing w:before="20" w:line="312" w:lineRule="exact"/>
        <w:ind w:left="135" w:firstLine="480"/>
        <w:rPr>
          <w:rFonts w:ascii="宋体" w:eastAsia="宋体"/>
        </w:rPr>
      </w:pPr>
      <w:r>
        <w:rPr>
          <w:rFonts w:ascii="宋体" w:eastAsia="宋体" w:hint="eastAsia"/>
        </w:rPr>
        <w:t>根据所听内容</w:t>
      </w:r>
      <w:r>
        <w:t>,</w:t>
      </w:r>
      <w:r>
        <w:rPr>
          <w:rFonts w:ascii="宋体" w:eastAsia="宋体" w:hint="eastAsia"/>
        </w:rPr>
        <w:t>回答每段对话后面的问题</w:t>
      </w:r>
      <w:r>
        <w:t>,</w:t>
      </w:r>
      <w:r>
        <w:rPr>
          <w:rFonts w:ascii="宋体" w:eastAsia="宋体" w:hint="eastAsia"/>
        </w:rPr>
        <w:t>在每小题所给的三个选项中选出一个最佳答案</w:t>
      </w:r>
      <w:r>
        <w:t>,</w:t>
      </w:r>
      <w:r>
        <w:rPr>
          <w:rFonts w:ascii="宋体" w:eastAsia="宋体" w:hint="eastAsia"/>
        </w:rPr>
        <w:t>并将答题卡上对应题目所选的选项涂黑。每段对话听两遍。</w:t>
      </w:r>
    </w:p>
    <w:p w:rsidR="00F22B9A">
      <w:pPr>
        <w:pStyle w:val="BodyText"/>
        <w:tabs>
          <w:tab w:val="left" w:pos="695"/>
        </w:tabs>
        <w:spacing w:before="1" w:line="310" w:lineRule="exact"/>
        <w:ind w:left="135" w:right="5872"/>
      </w:pPr>
      <w:r>
        <w:rPr>
          <w:rFonts w:ascii="宋体" w:eastAsia="宋体" w:hAnsi="宋体" w:hint="eastAsia"/>
        </w:rPr>
        <w:t>听第一段对话</w:t>
      </w:r>
      <w:r>
        <w:t>,</w:t>
      </w:r>
      <w:r>
        <w:rPr>
          <w:rFonts w:ascii="宋体" w:eastAsia="宋体" w:hAnsi="宋体" w:hint="eastAsia"/>
        </w:rPr>
        <w:t>回答第</w:t>
      </w:r>
      <w:r>
        <w:rPr>
          <w:rFonts w:ascii="宋体" w:eastAsia="宋体" w:hAnsi="宋体" w:hint="eastAsia"/>
          <w:spacing w:val="-29"/>
        </w:rPr>
        <w:t xml:space="preserve"> </w:t>
      </w:r>
      <w:r>
        <w:t>6</w:t>
      </w:r>
      <w:r>
        <w:rPr>
          <w:spacing w:val="31"/>
        </w:rPr>
        <w:t xml:space="preserve"> </w:t>
      </w:r>
      <w:r>
        <w:rPr>
          <w:rFonts w:ascii="宋体" w:eastAsia="宋体" w:hAnsi="宋体" w:hint="eastAsia"/>
        </w:rPr>
        <w:t>小题。</w:t>
      </w:r>
      <w:r>
        <w:t>(</w:t>
      </w:r>
      <w:r>
        <w:tab/>
        <w:t>)6.How’s the weather</w:t>
      </w:r>
      <w:r>
        <w:rPr>
          <w:spacing w:val="-24"/>
        </w:rPr>
        <w:t xml:space="preserve"> </w:t>
      </w:r>
      <w:r>
        <w:t>today?</w:t>
      </w:r>
    </w:p>
    <w:p w:rsidR="00F22B9A">
      <w:pPr>
        <w:pStyle w:val="BodyText"/>
        <w:tabs>
          <w:tab w:val="left" w:pos="2655"/>
          <w:tab w:val="left" w:pos="4395"/>
        </w:tabs>
        <w:spacing w:before="26" w:line="267" w:lineRule="exact"/>
        <w:ind w:left="1096"/>
      </w:pPr>
      <w:r>
        <w:t>A.</w:t>
      </w:r>
      <w:r>
        <w:rPr>
          <w:spacing w:val="8"/>
        </w:rPr>
        <w:t xml:space="preserve"> </w:t>
      </w:r>
      <w:r>
        <w:rPr>
          <w:spacing w:val="-3"/>
        </w:rPr>
        <w:t>Rainy.</w:t>
      </w:r>
      <w:r>
        <w:rPr>
          <w:spacing w:val="-3"/>
        </w:rPr>
        <w:tab/>
      </w:r>
      <w:r>
        <w:t>B.Cloudy.</w:t>
      </w:r>
      <w:r>
        <w:tab/>
        <w:t>C.Sunny.</w:t>
      </w:r>
    </w:p>
    <w:p w:rsidR="00F22B9A">
      <w:pPr>
        <w:pStyle w:val="BodyText"/>
        <w:spacing w:line="323" w:lineRule="exact"/>
        <w:ind w:left="135"/>
        <w:rPr>
          <w:rFonts w:ascii="宋体" w:eastAsia="宋体"/>
        </w:rPr>
      </w:pPr>
      <w:r>
        <w:rPr>
          <w:rFonts w:ascii="宋体" w:eastAsia="宋体" w:hint="eastAsia"/>
        </w:rPr>
        <w:t>听第二段对话</w:t>
      </w:r>
      <w:r>
        <w:t>,</w:t>
      </w:r>
      <w:r>
        <w:rPr>
          <w:rFonts w:ascii="宋体" w:eastAsia="宋体" w:hint="eastAsia"/>
        </w:rPr>
        <w:t>回答第</w:t>
      </w:r>
      <w:r>
        <w:rPr>
          <w:rFonts w:ascii="宋体" w:eastAsia="宋体" w:hint="eastAsia"/>
        </w:rPr>
        <w:t xml:space="preserve"> </w:t>
      </w:r>
      <w:r>
        <w:t xml:space="preserve">7 </w:t>
      </w:r>
      <w:r>
        <w:rPr>
          <w:rFonts w:ascii="宋体" w:eastAsia="宋体" w:hint="eastAsia"/>
        </w:rPr>
        <w:t>小题。</w:t>
      </w:r>
    </w:p>
    <w:p w:rsidR="00F22B9A">
      <w:pPr>
        <w:spacing w:line="323" w:lineRule="exact"/>
        <w:rPr>
          <w:rFonts w:ascii="宋体" w:eastAsia="宋体"/>
        </w:rPr>
        <w:sectPr>
          <w:type w:val="continuous"/>
          <w:pgSz w:w="11910" w:h="16840"/>
          <w:pgMar w:top="1320" w:right="1300" w:bottom="1160" w:left="1280" w:header="720" w:footer="975" w:gutter="0"/>
          <w:pgNumType w:start="1"/>
          <w:cols w:space="720"/>
        </w:sectPr>
      </w:pPr>
    </w:p>
    <w:p w:rsidR="00F22B9A">
      <w:pPr>
        <w:pStyle w:val="BodyText"/>
        <w:tabs>
          <w:tab w:val="left" w:pos="555"/>
        </w:tabs>
        <w:spacing w:before="67"/>
      </w:pPr>
      <w:r>
        <w:t>(</w:t>
      </w:r>
      <w:r>
        <w:tab/>
        <w:t>)7.Where are they going</w:t>
      </w:r>
      <w:r>
        <w:rPr>
          <w:spacing w:val="-6"/>
        </w:rPr>
        <w:t xml:space="preserve"> </w:t>
      </w:r>
      <w:r>
        <w:t>next?</w:t>
      </w:r>
    </w:p>
    <w:p w:rsidR="00F22B9A">
      <w:pPr>
        <w:pStyle w:val="BodyText"/>
        <w:tabs>
          <w:tab w:val="left" w:pos="3055"/>
          <w:tab w:val="left" w:pos="5155"/>
        </w:tabs>
        <w:spacing w:before="36" w:line="266" w:lineRule="exact"/>
        <w:ind w:left="836"/>
      </w:pPr>
      <w:r>
        <w:t>A.The</w:t>
      </w:r>
      <w:r>
        <w:rPr>
          <w:spacing w:val="-1"/>
        </w:rPr>
        <w:t xml:space="preserve"> </w:t>
      </w:r>
      <w:r>
        <w:t>restaurant.</w:t>
      </w:r>
      <w:r>
        <w:tab/>
        <w:t>B.The</w:t>
      </w:r>
      <w:r>
        <w:rPr>
          <w:spacing w:val="-2"/>
        </w:rPr>
        <w:t xml:space="preserve"> </w:t>
      </w:r>
      <w:r>
        <w:t>cinema.</w:t>
      </w:r>
      <w:r>
        <w:tab/>
        <w:t>C.The</w:t>
      </w:r>
      <w:r>
        <w:rPr>
          <w:spacing w:val="-16"/>
        </w:rPr>
        <w:t xml:space="preserve"> </w:t>
      </w:r>
      <w:r>
        <w:t>library.</w:t>
      </w:r>
    </w:p>
    <w:p w:rsidR="00F22B9A">
      <w:pPr>
        <w:pStyle w:val="BodyText"/>
        <w:spacing w:line="322" w:lineRule="exact"/>
        <w:rPr>
          <w:rFonts w:ascii="宋体" w:eastAsia="宋体"/>
        </w:rPr>
      </w:pPr>
      <w:r>
        <w:rPr>
          <w:rFonts w:ascii="宋体" w:eastAsia="宋体" w:hint="eastAsia"/>
        </w:rPr>
        <w:t>听第三段对话</w:t>
      </w:r>
      <w:r>
        <w:t>,</w:t>
      </w:r>
      <w:r>
        <w:rPr>
          <w:rFonts w:ascii="宋体" w:eastAsia="宋体" w:hint="eastAsia"/>
        </w:rPr>
        <w:t>回答第</w:t>
      </w:r>
      <w:r>
        <w:rPr>
          <w:rFonts w:ascii="宋体" w:eastAsia="宋体" w:hint="eastAsia"/>
        </w:rPr>
        <w:t xml:space="preserve"> </w:t>
      </w:r>
      <w:r>
        <w:t xml:space="preserve">8 </w:t>
      </w:r>
      <w:r>
        <w:rPr>
          <w:rFonts w:ascii="宋体" w:eastAsia="宋体" w:hint="eastAsia"/>
        </w:rPr>
        <w:t>小题。</w:t>
      </w:r>
    </w:p>
    <w:p w:rsidR="00F22B9A">
      <w:pPr>
        <w:pStyle w:val="BodyText"/>
        <w:tabs>
          <w:tab w:val="left" w:pos="675"/>
        </w:tabs>
        <w:spacing w:before="36"/>
      </w:pPr>
      <w:r>
        <w:t>(</w:t>
      </w:r>
      <w:r>
        <w:tab/>
        <w:t>)8.What does the woman</w:t>
      </w:r>
      <w:r>
        <w:rPr>
          <w:spacing w:val="-9"/>
        </w:rPr>
        <w:t xml:space="preserve"> </w:t>
      </w:r>
      <w:r>
        <w:t>prefer?</w:t>
      </w:r>
    </w:p>
    <w:p w:rsidR="00F22B9A">
      <w:pPr>
        <w:pStyle w:val="BodyText"/>
        <w:tabs>
          <w:tab w:val="left" w:pos="3055"/>
          <w:tab w:val="left" w:pos="5155"/>
        </w:tabs>
        <w:spacing w:before="36" w:line="266" w:lineRule="exact"/>
        <w:ind w:left="836"/>
      </w:pPr>
      <w:r>
        <w:t>A.TV</w:t>
      </w:r>
      <w:r>
        <w:rPr>
          <w:spacing w:val="-5"/>
        </w:rPr>
        <w:t xml:space="preserve"> </w:t>
      </w:r>
      <w:r>
        <w:t>plays.</w:t>
      </w:r>
      <w:r>
        <w:tab/>
        <w:t>B.Sports</w:t>
      </w:r>
      <w:r>
        <w:rPr>
          <w:spacing w:val="-2"/>
        </w:rPr>
        <w:t xml:space="preserve"> </w:t>
      </w:r>
      <w:r>
        <w:t>shows.</w:t>
      </w:r>
      <w:r>
        <w:tab/>
        <w:t>C.Both TV plays and sports</w:t>
      </w:r>
      <w:r>
        <w:rPr>
          <w:spacing w:val="-19"/>
        </w:rPr>
        <w:t xml:space="preserve"> </w:t>
      </w:r>
      <w:r>
        <w:t>shows.</w:t>
      </w:r>
    </w:p>
    <w:p w:rsidR="00F22B9A">
      <w:pPr>
        <w:pStyle w:val="BodyText"/>
        <w:spacing w:line="322" w:lineRule="exact"/>
        <w:rPr>
          <w:rFonts w:ascii="宋体" w:eastAsia="宋体"/>
        </w:rPr>
      </w:pPr>
      <w:r>
        <w:rPr>
          <w:rFonts w:ascii="宋体" w:eastAsia="宋体" w:hint="eastAsia"/>
        </w:rPr>
        <w:t>听第四段对话</w:t>
      </w:r>
      <w:r>
        <w:t>,</w:t>
      </w:r>
      <w:r>
        <w:rPr>
          <w:rFonts w:ascii="宋体" w:eastAsia="宋体" w:hint="eastAsia"/>
        </w:rPr>
        <w:t>回答第</w:t>
      </w:r>
      <w:r>
        <w:rPr>
          <w:rFonts w:ascii="宋体" w:eastAsia="宋体" w:hint="eastAsia"/>
        </w:rPr>
        <w:t xml:space="preserve"> </w:t>
      </w:r>
      <w:r>
        <w:t xml:space="preserve">9 </w:t>
      </w:r>
      <w:r>
        <w:rPr>
          <w:rFonts w:ascii="宋体" w:eastAsia="宋体" w:hint="eastAsia"/>
        </w:rPr>
        <w:t>小题。</w:t>
      </w:r>
    </w:p>
    <w:p w:rsidR="00F22B9A">
      <w:pPr>
        <w:pStyle w:val="BodyText"/>
        <w:tabs>
          <w:tab w:val="left" w:pos="555"/>
        </w:tabs>
        <w:spacing w:before="36"/>
      </w:pPr>
      <w:r>
        <w:t>(</w:t>
      </w:r>
      <w:r>
        <w:tab/>
        <w:t>)9.What does the woman suggest the man</w:t>
      </w:r>
      <w:r>
        <w:rPr>
          <w:spacing w:val="-11"/>
        </w:rPr>
        <w:t xml:space="preserve"> </w:t>
      </w:r>
      <w:r>
        <w:t>do?</w:t>
      </w:r>
    </w:p>
    <w:p w:rsidR="00F22B9A">
      <w:pPr>
        <w:pStyle w:val="BodyText"/>
        <w:tabs>
          <w:tab w:val="left" w:pos="2875"/>
          <w:tab w:val="left" w:pos="5815"/>
        </w:tabs>
        <w:spacing w:before="36" w:line="266" w:lineRule="exact"/>
        <w:ind w:left="836"/>
      </w:pPr>
      <w:r>
        <w:rPr>
          <w:spacing w:val="-3"/>
        </w:rPr>
        <w:t>A.Talk</w:t>
      </w:r>
      <w:r>
        <w:t xml:space="preserve"> to </w:t>
      </w:r>
      <w:r>
        <w:rPr>
          <w:spacing w:val="-3"/>
        </w:rPr>
        <w:t>Lucy.</w:t>
      </w:r>
      <w:r>
        <w:rPr>
          <w:spacing w:val="-3"/>
        </w:rPr>
        <w:tab/>
      </w:r>
      <w:r>
        <w:t>B. Go to</w:t>
      </w:r>
      <w:r>
        <w:rPr>
          <w:spacing w:val="-2"/>
        </w:rPr>
        <w:t xml:space="preserve"> </w:t>
      </w:r>
      <w:r>
        <w:t>the</w:t>
      </w:r>
      <w:r>
        <w:rPr>
          <w:spacing w:val="-3"/>
        </w:rPr>
        <w:t xml:space="preserve"> </w:t>
      </w:r>
      <w:r>
        <w:t>supermarket.</w:t>
      </w:r>
      <w:r>
        <w:tab/>
        <w:t>C. Lose some</w:t>
      </w:r>
      <w:r>
        <w:rPr>
          <w:spacing w:val="-7"/>
        </w:rPr>
        <w:t xml:space="preserve"> </w:t>
      </w:r>
      <w:r>
        <w:t>weight.</w:t>
      </w:r>
    </w:p>
    <w:p w:rsidR="00F22B9A">
      <w:pPr>
        <w:pStyle w:val="BodyText"/>
        <w:spacing w:line="322" w:lineRule="exact"/>
        <w:rPr>
          <w:rFonts w:ascii="宋体" w:eastAsia="宋体"/>
        </w:rPr>
      </w:pPr>
      <w:r>
        <w:rPr>
          <w:rFonts w:ascii="宋体" w:eastAsia="宋体" w:hint="eastAsia"/>
        </w:rPr>
        <w:t>听第五段对话</w:t>
      </w:r>
      <w:r>
        <w:t>,</w:t>
      </w:r>
      <w:r>
        <w:rPr>
          <w:rFonts w:ascii="宋体" w:eastAsia="宋体" w:hint="eastAsia"/>
        </w:rPr>
        <w:t>回答第</w:t>
      </w:r>
      <w:r>
        <w:rPr>
          <w:rFonts w:ascii="宋体" w:eastAsia="宋体" w:hint="eastAsia"/>
        </w:rPr>
        <w:t xml:space="preserve"> </w:t>
      </w:r>
      <w:r>
        <w:t xml:space="preserve">10 </w:t>
      </w:r>
      <w:r>
        <w:rPr>
          <w:rFonts w:ascii="宋体" w:eastAsia="宋体" w:hint="eastAsia"/>
        </w:rPr>
        <w:t>小题。</w:t>
      </w:r>
    </w:p>
    <w:p w:rsidR="00F22B9A">
      <w:pPr>
        <w:pStyle w:val="BodyText"/>
        <w:tabs>
          <w:tab w:val="left" w:pos="555"/>
        </w:tabs>
        <w:spacing w:before="36"/>
      </w:pPr>
      <w:r>
        <w:t>(</w:t>
      </w:r>
      <w:r>
        <w:tab/>
        <w:t>)10.What’s the probable relationship between the two</w:t>
      </w:r>
      <w:r>
        <w:rPr>
          <w:spacing w:val="-31"/>
        </w:rPr>
        <w:t xml:space="preserve"> </w:t>
      </w:r>
      <w:r>
        <w:t>speakers?</w:t>
      </w:r>
    </w:p>
    <w:p w:rsidR="00F22B9A">
      <w:pPr>
        <w:pStyle w:val="BodyText"/>
        <w:tabs>
          <w:tab w:val="left" w:pos="3595"/>
          <w:tab w:val="left" w:pos="6115"/>
        </w:tabs>
        <w:spacing w:before="36" w:line="266" w:lineRule="exact"/>
        <w:ind w:left="1076"/>
      </w:pPr>
      <w:r>
        <w:t>A.Husband and</w:t>
      </w:r>
      <w:r>
        <w:rPr>
          <w:spacing w:val="-2"/>
        </w:rPr>
        <w:t xml:space="preserve"> </w:t>
      </w:r>
      <w:r>
        <w:t>wife.</w:t>
      </w:r>
      <w:r>
        <w:tab/>
        <w:t>B. Doctor</w:t>
      </w:r>
      <w:r>
        <w:rPr>
          <w:spacing w:val="-1"/>
        </w:rPr>
        <w:t xml:space="preserve"> </w:t>
      </w:r>
      <w:r>
        <w:t>and</w:t>
      </w:r>
      <w:r>
        <w:rPr>
          <w:spacing w:val="-2"/>
        </w:rPr>
        <w:t xml:space="preserve"> </w:t>
      </w:r>
      <w:r>
        <w:t>patient.</w:t>
      </w:r>
      <w:r>
        <w:tab/>
        <w:t>C. Shop assistant and</w:t>
      </w:r>
      <w:r>
        <w:rPr>
          <w:spacing w:val="-20"/>
        </w:rPr>
        <w:t xml:space="preserve"> </w:t>
      </w:r>
      <w:r>
        <w:t>customer.</w:t>
      </w:r>
    </w:p>
    <w:p w:rsidR="00F22B9A">
      <w:pPr>
        <w:pStyle w:val="BodyText"/>
        <w:tabs>
          <w:tab w:val="left" w:pos="555"/>
        </w:tabs>
        <w:spacing w:line="266" w:lineRule="auto"/>
        <w:ind w:right="5529"/>
      </w:pPr>
      <w:r>
        <w:rPr>
          <w:rFonts w:ascii="宋体" w:eastAsia="宋体" w:hint="eastAsia"/>
        </w:rPr>
        <w:t>听第六段对话</w:t>
      </w:r>
      <w:r>
        <w:t>,</w:t>
      </w:r>
      <w:r>
        <w:rPr>
          <w:rFonts w:ascii="宋体" w:eastAsia="宋体" w:hint="eastAsia"/>
        </w:rPr>
        <w:t>回答第</w:t>
      </w:r>
      <w:r>
        <w:rPr>
          <w:rFonts w:ascii="宋体" w:eastAsia="宋体" w:hint="eastAsia"/>
          <w:spacing w:val="-65"/>
        </w:rPr>
        <w:t xml:space="preserve"> </w:t>
      </w:r>
      <w:r>
        <w:t>11~12</w:t>
      </w:r>
      <w:r>
        <w:rPr>
          <w:spacing w:val="-8"/>
        </w:rPr>
        <w:t xml:space="preserve"> </w:t>
      </w:r>
      <w:r>
        <w:rPr>
          <w:rFonts w:ascii="宋体" w:eastAsia="宋体" w:hint="eastAsia"/>
        </w:rPr>
        <w:t>小题。</w:t>
      </w:r>
      <w:r>
        <w:t>(</w:t>
      </w:r>
      <w:r>
        <w:tab/>
      </w:r>
      <w:r>
        <w:rPr>
          <w:spacing w:val="-3"/>
        </w:rPr>
        <w:t xml:space="preserve">)11. </w:t>
      </w:r>
      <w:r>
        <w:t>What will Jill never</w:t>
      </w:r>
      <w:r>
        <w:rPr>
          <w:spacing w:val="-9"/>
        </w:rPr>
        <w:t xml:space="preserve"> </w:t>
      </w:r>
      <w:r>
        <w:t>eat?</w:t>
      </w:r>
    </w:p>
    <w:p w:rsidR="00F22B9A">
      <w:pPr>
        <w:pStyle w:val="BodyText"/>
        <w:tabs>
          <w:tab w:val="left" w:pos="555"/>
          <w:tab w:val="left" w:pos="3175"/>
          <w:tab w:val="left" w:pos="5155"/>
        </w:tabs>
        <w:spacing w:before="17" w:line="271" w:lineRule="auto"/>
        <w:ind w:right="2775" w:firstLine="960"/>
      </w:pPr>
      <w:r>
        <w:t>A.</w:t>
      </w:r>
      <w:r>
        <w:rPr>
          <w:spacing w:val="58"/>
        </w:rPr>
        <w:t xml:space="preserve"> </w:t>
      </w:r>
      <w:r>
        <w:t>Oranges.</w:t>
      </w:r>
      <w:r>
        <w:tab/>
        <w:t>B. Bananas.</w:t>
      </w:r>
      <w:r>
        <w:tab/>
        <w:t>C.</w:t>
      </w:r>
      <w:r>
        <w:rPr>
          <w:spacing w:val="-4"/>
        </w:rPr>
        <w:t xml:space="preserve"> </w:t>
      </w:r>
      <w:r>
        <w:t>Ice</w:t>
      </w:r>
      <w:r>
        <w:rPr>
          <w:spacing w:val="-3"/>
        </w:rPr>
        <w:t xml:space="preserve"> </w:t>
      </w:r>
      <w:r>
        <w:t>creams. (</w:t>
      </w:r>
      <w:r>
        <w:tab/>
        <w:t>)12. Where will they go this</w:t>
      </w:r>
      <w:r>
        <w:rPr>
          <w:spacing w:val="-16"/>
        </w:rPr>
        <w:t xml:space="preserve"> </w:t>
      </w:r>
      <w:r>
        <w:t>afternoon?</w:t>
      </w:r>
    </w:p>
    <w:p w:rsidR="00F22B9A">
      <w:pPr>
        <w:pStyle w:val="BodyText"/>
        <w:tabs>
          <w:tab w:val="left" w:pos="3175"/>
          <w:tab w:val="left" w:pos="5215"/>
        </w:tabs>
        <w:spacing w:before="1" w:line="266" w:lineRule="exact"/>
        <w:ind w:left="1076"/>
      </w:pPr>
      <w:r>
        <w:t>A.</w:t>
      </w:r>
      <w:r>
        <w:rPr>
          <w:spacing w:val="58"/>
        </w:rPr>
        <w:t xml:space="preserve"> </w:t>
      </w:r>
      <w:r>
        <w:t>A</w:t>
      </w:r>
      <w:r>
        <w:rPr>
          <w:spacing w:val="-14"/>
        </w:rPr>
        <w:t xml:space="preserve"> </w:t>
      </w:r>
      <w:r>
        <w:t>restaurant.</w:t>
      </w:r>
      <w:r>
        <w:tab/>
        <w:t>B.</w:t>
      </w:r>
      <w:r>
        <w:rPr>
          <w:spacing w:val="-13"/>
        </w:rPr>
        <w:t xml:space="preserve"> </w:t>
      </w:r>
      <w:r>
        <w:t>A</w:t>
      </w:r>
      <w:r>
        <w:rPr>
          <w:spacing w:val="-14"/>
        </w:rPr>
        <w:t xml:space="preserve"> </w:t>
      </w:r>
      <w:r>
        <w:t>hospital.</w:t>
      </w:r>
      <w:r>
        <w:tab/>
        <w:t xml:space="preserve">C. The old </w:t>
      </w:r>
      <w:r>
        <w:rPr>
          <w:spacing w:val="-3"/>
        </w:rPr>
        <w:t>man’s</w:t>
      </w:r>
      <w:r>
        <w:rPr>
          <w:spacing w:val="-8"/>
        </w:rPr>
        <w:t xml:space="preserve"> </w:t>
      </w:r>
      <w:r>
        <w:t>home.</w:t>
      </w:r>
    </w:p>
    <w:p w:rsidR="00F22B9A">
      <w:pPr>
        <w:pStyle w:val="BodyText"/>
        <w:spacing w:line="322" w:lineRule="exact"/>
        <w:rPr>
          <w:rFonts w:ascii="宋体" w:eastAsia="宋体"/>
        </w:rPr>
      </w:pPr>
      <w:r>
        <w:rPr>
          <w:rFonts w:ascii="宋体" w:eastAsia="宋体" w:hint="eastAsia"/>
        </w:rPr>
        <w:t>听第七段对话</w:t>
      </w:r>
      <w:r>
        <w:t>,</w:t>
      </w:r>
      <w:r>
        <w:rPr>
          <w:rFonts w:ascii="宋体" w:eastAsia="宋体" w:hint="eastAsia"/>
          <w:spacing w:val="-1"/>
        </w:rPr>
        <w:t>回答第</w:t>
      </w:r>
      <w:r>
        <w:rPr>
          <w:rFonts w:ascii="宋体" w:eastAsia="宋体" w:hint="eastAsia"/>
          <w:spacing w:val="-1"/>
        </w:rPr>
        <w:t xml:space="preserve"> </w:t>
      </w:r>
      <w:r>
        <w:t>13~15</w:t>
      </w:r>
      <w:r>
        <w:rPr>
          <w:spacing w:val="59"/>
        </w:rPr>
        <w:t xml:space="preserve"> </w:t>
      </w:r>
      <w:r>
        <w:rPr>
          <w:rFonts w:ascii="宋体" w:eastAsia="宋体" w:hint="eastAsia"/>
        </w:rPr>
        <w:t>小题。</w:t>
      </w:r>
    </w:p>
    <w:p w:rsidR="00F22B9A">
      <w:pPr>
        <w:pStyle w:val="BodyText"/>
        <w:tabs>
          <w:tab w:val="left" w:pos="555"/>
        </w:tabs>
        <w:spacing w:before="36"/>
      </w:pPr>
      <w:r>
        <w:t>(</w:t>
      </w:r>
      <w:r>
        <w:tab/>
        <w:t>)13. What does Kangkang want to be when he grows</w:t>
      </w:r>
      <w:r>
        <w:rPr>
          <w:spacing w:val="-14"/>
        </w:rPr>
        <w:t xml:space="preserve"> </w:t>
      </w:r>
      <w:r>
        <w:t>up?</w:t>
      </w:r>
    </w:p>
    <w:p w:rsidR="00F22B9A">
      <w:pPr>
        <w:pStyle w:val="BodyText"/>
        <w:tabs>
          <w:tab w:val="left" w:pos="3055"/>
          <w:tab w:val="left" w:pos="5155"/>
        </w:tabs>
        <w:spacing w:before="35"/>
        <w:ind w:left="1076"/>
      </w:pPr>
      <w:r>
        <w:t>A.An artist.</w:t>
      </w:r>
      <w:r>
        <w:tab/>
        <w:t>B.A</w:t>
      </w:r>
      <w:r>
        <w:rPr>
          <w:spacing w:val="-13"/>
        </w:rPr>
        <w:t xml:space="preserve"> </w:t>
      </w:r>
      <w:r>
        <w:t>scientist.</w:t>
      </w:r>
      <w:r>
        <w:tab/>
        <w:t>C.A</w:t>
      </w:r>
      <w:r>
        <w:rPr>
          <w:spacing w:val="-26"/>
        </w:rPr>
        <w:t xml:space="preserve"> </w:t>
      </w:r>
      <w:r>
        <w:t>doctor.</w:t>
      </w:r>
    </w:p>
    <w:p w:rsidR="00F22B9A">
      <w:pPr>
        <w:pStyle w:val="BodyText"/>
        <w:tabs>
          <w:tab w:val="left" w:pos="555"/>
        </w:tabs>
        <w:spacing w:before="35"/>
      </w:pPr>
      <w:r>
        <w:t>(</w:t>
      </w:r>
      <w:r>
        <w:tab/>
      </w:r>
      <w:r>
        <w:t>)14.Who should study hard at all subjects according to their</w:t>
      </w:r>
      <w:r>
        <w:rPr>
          <w:spacing w:val="-14"/>
        </w:rPr>
        <w:t xml:space="preserve"> </w:t>
      </w:r>
      <w:r>
        <w:t>talk?</w:t>
      </w:r>
    </w:p>
    <w:p w:rsidR="00F22B9A">
      <w:pPr>
        <w:pStyle w:val="BodyText"/>
        <w:tabs>
          <w:tab w:val="left" w:pos="555"/>
          <w:tab w:val="left" w:pos="2995"/>
          <w:tab w:val="left" w:pos="4735"/>
        </w:tabs>
        <w:spacing w:before="35" w:line="271" w:lineRule="auto"/>
        <w:ind w:right="3020" w:firstLine="960"/>
      </w:pPr>
      <w:r>
        <w:t>A.Kangkang.</w:t>
      </w:r>
      <w:r>
        <w:tab/>
        <w:t>B.Lily.</w:t>
      </w:r>
      <w:r>
        <w:tab/>
        <w:t>C.Both</w:t>
      </w:r>
      <w:r>
        <w:rPr>
          <w:spacing w:val="-3"/>
        </w:rPr>
        <w:t xml:space="preserve"> </w:t>
      </w:r>
      <w:r>
        <w:t>of</w:t>
      </w:r>
      <w:r>
        <w:rPr>
          <w:spacing w:val="-2"/>
        </w:rPr>
        <w:t xml:space="preserve"> </w:t>
      </w:r>
      <w:r>
        <w:t>them. (</w:t>
      </w:r>
      <w:r>
        <w:tab/>
        <w:t>)15. What does Kangkang advise Lily to</w:t>
      </w:r>
      <w:r>
        <w:rPr>
          <w:spacing w:val="-12"/>
        </w:rPr>
        <w:t xml:space="preserve"> </w:t>
      </w:r>
      <w:r>
        <w:t>do?</w:t>
      </w:r>
    </w:p>
    <w:p w:rsidR="00F22B9A">
      <w:pPr>
        <w:pStyle w:val="BodyText"/>
        <w:spacing w:before="1"/>
        <w:ind w:left="1076"/>
      </w:pPr>
      <w:r>
        <w:t>A.To read more books.</w:t>
      </w:r>
    </w:p>
    <w:p w:rsidR="00F22B9A">
      <w:pPr>
        <w:pStyle w:val="BodyText"/>
        <w:spacing w:before="36"/>
        <w:ind w:left="1076"/>
      </w:pPr>
      <w:r>
        <w:t>B.To invent many new things.</w:t>
      </w:r>
    </w:p>
    <w:p w:rsidR="00F22B9A">
      <w:pPr>
        <w:pStyle w:val="BodyText"/>
        <w:spacing w:before="36" w:line="266" w:lineRule="exact"/>
        <w:ind w:left="1076"/>
      </w:pPr>
      <w:r>
        <w:t>C.To learn something from the famous painters.</w:t>
      </w:r>
    </w:p>
    <w:p w:rsidR="00F22B9A">
      <w:pPr>
        <w:pStyle w:val="BodyText"/>
        <w:spacing w:line="312" w:lineRule="exact"/>
      </w:pPr>
      <w:r>
        <w:t>C.</w:t>
      </w:r>
      <w:r>
        <w:rPr>
          <w:rFonts w:ascii="宋体" w:eastAsia="宋体" w:hint="eastAsia"/>
        </w:rPr>
        <w:t>听独白</w:t>
      </w:r>
      <w:r>
        <w:t>(</w:t>
      </w:r>
      <w:r>
        <w:rPr>
          <w:rFonts w:ascii="宋体" w:eastAsia="宋体" w:hint="eastAsia"/>
        </w:rPr>
        <w:t>本题有</w:t>
      </w:r>
      <w:r>
        <w:rPr>
          <w:rFonts w:ascii="宋体" w:eastAsia="宋体" w:hint="eastAsia"/>
        </w:rPr>
        <w:t xml:space="preserve"> </w:t>
      </w:r>
      <w:r>
        <w:t xml:space="preserve">10 </w:t>
      </w:r>
      <w:r>
        <w:rPr>
          <w:rFonts w:ascii="宋体" w:eastAsia="宋体" w:hint="eastAsia"/>
        </w:rPr>
        <w:t>小题</w:t>
      </w:r>
      <w:r>
        <w:t>,</w:t>
      </w:r>
      <w:r>
        <w:rPr>
          <w:rFonts w:ascii="宋体" w:eastAsia="宋体" w:hint="eastAsia"/>
        </w:rPr>
        <w:t>每小题</w:t>
      </w:r>
      <w:r>
        <w:rPr>
          <w:rFonts w:ascii="宋体" w:eastAsia="宋体" w:hint="eastAsia"/>
        </w:rPr>
        <w:t xml:space="preserve"> </w:t>
      </w:r>
      <w:r>
        <w:t xml:space="preserve">1 </w:t>
      </w:r>
      <w:r>
        <w:rPr>
          <w:rFonts w:ascii="宋体" w:eastAsia="宋体" w:hint="eastAsia"/>
        </w:rPr>
        <w:t>分</w:t>
      </w:r>
      <w:r>
        <w:t>,</w:t>
      </w:r>
      <w:r>
        <w:rPr>
          <w:rFonts w:ascii="宋体" w:eastAsia="宋体" w:hint="eastAsia"/>
        </w:rPr>
        <w:t>共</w:t>
      </w:r>
      <w:r>
        <w:rPr>
          <w:rFonts w:ascii="宋体" w:eastAsia="宋体" w:hint="eastAsia"/>
        </w:rPr>
        <w:t xml:space="preserve"> </w:t>
      </w:r>
      <w:r>
        <w:t xml:space="preserve">10 </w:t>
      </w:r>
      <w:r>
        <w:rPr>
          <w:rFonts w:ascii="宋体" w:eastAsia="宋体" w:hint="eastAsia"/>
        </w:rPr>
        <w:t>分</w:t>
      </w:r>
      <w:r>
        <w:t>)</w:t>
      </w:r>
    </w:p>
    <w:p w:rsidR="00F22B9A">
      <w:pPr>
        <w:pStyle w:val="BodyText"/>
        <w:spacing w:before="20" w:line="312" w:lineRule="exact"/>
        <w:ind w:right="115" w:firstLine="480"/>
        <w:rPr>
          <w:rFonts w:ascii="宋体" w:eastAsia="宋体"/>
        </w:rPr>
      </w:pPr>
      <w:r>
        <w:rPr>
          <w:rFonts w:ascii="宋体" w:eastAsia="宋体" w:hint="eastAsia"/>
        </w:rPr>
        <w:t>根据所听内容</w:t>
      </w:r>
      <w:r>
        <w:t>,</w:t>
      </w:r>
      <w:r>
        <w:rPr>
          <w:rFonts w:ascii="宋体" w:eastAsia="宋体" w:hint="eastAsia"/>
        </w:rPr>
        <w:t>在每小题所给的三个选项中</w:t>
      </w:r>
      <w:r>
        <w:t>,</w:t>
      </w:r>
      <w:r>
        <w:rPr>
          <w:rFonts w:ascii="宋体" w:eastAsia="宋体" w:hint="eastAsia"/>
        </w:rPr>
        <w:t>选出一个能完成句子的最佳答案</w:t>
      </w:r>
      <w:r>
        <w:t>,</w:t>
      </w:r>
      <w:r>
        <w:rPr>
          <w:rFonts w:ascii="宋体" w:eastAsia="宋体" w:hint="eastAsia"/>
        </w:rPr>
        <w:t>并将答题卡上对应题目所选的选项涂黑。独白听两遍。</w:t>
      </w:r>
    </w:p>
    <w:p w:rsidR="00F22B9A">
      <w:pPr>
        <w:pStyle w:val="BodyText"/>
        <w:spacing w:line="302" w:lineRule="exact"/>
        <w:rPr>
          <w:rFonts w:ascii="宋体" w:eastAsia="宋体"/>
        </w:rPr>
      </w:pPr>
      <w:r>
        <w:rPr>
          <w:rFonts w:ascii="宋体" w:eastAsia="宋体" w:hint="eastAsia"/>
        </w:rPr>
        <w:t>听第一篇独白</w:t>
      </w:r>
      <w:r>
        <w:t>,</w:t>
      </w:r>
      <w:r>
        <w:rPr>
          <w:rFonts w:ascii="宋体" w:eastAsia="宋体" w:hint="eastAsia"/>
        </w:rPr>
        <w:t>回答第</w:t>
      </w:r>
      <w:r>
        <w:rPr>
          <w:rFonts w:ascii="宋体" w:eastAsia="宋体" w:hint="eastAsia"/>
        </w:rPr>
        <w:t xml:space="preserve"> </w:t>
      </w:r>
      <w:r>
        <w:t xml:space="preserve">16~20 </w:t>
      </w:r>
      <w:r>
        <w:rPr>
          <w:rFonts w:ascii="宋体" w:eastAsia="宋体" w:hint="eastAsia"/>
        </w:rPr>
        <w:t>小题。</w:t>
      </w:r>
    </w:p>
    <w:p w:rsidR="00F22B9A">
      <w:pPr>
        <w:pStyle w:val="BodyText"/>
        <w:tabs>
          <w:tab w:val="left" w:pos="555"/>
          <w:tab w:val="left" w:pos="2582"/>
        </w:tabs>
        <w:spacing w:before="36"/>
      </w:pPr>
      <w:r>
        <w:t>(</w:t>
      </w:r>
      <w:r>
        <w:tab/>
        <w:t>)16.David is</w:t>
      </w:r>
      <w:r>
        <w:rPr>
          <w:u w:val="single"/>
        </w:rPr>
        <w:t xml:space="preserve"> </w:t>
      </w:r>
      <w:r>
        <w:rPr>
          <w:u w:val="single"/>
        </w:rPr>
        <w:tab/>
      </w:r>
      <w:r>
        <w:t>years</w:t>
      </w:r>
      <w:r>
        <w:rPr>
          <w:spacing w:val="-3"/>
        </w:rPr>
        <w:t xml:space="preserve"> </w:t>
      </w:r>
      <w:r>
        <w:t>old.</w:t>
      </w:r>
    </w:p>
    <w:p w:rsidR="00F22B9A">
      <w:pPr>
        <w:pStyle w:val="BodyText"/>
        <w:tabs>
          <w:tab w:val="left" w:pos="2635"/>
          <w:tab w:val="left" w:pos="4075"/>
        </w:tabs>
        <w:spacing w:before="35"/>
        <w:ind w:left="1076"/>
      </w:pPr>
      <w:r>
        <w:t>A.13</w:t>
      </w:r>
      <w:r>
        <w:tab/>
        <w:t>B.14</w:t>
      </w:r>
      <w:r>
        <w:tab/>
        <w:t>C.15</w:t>
      </w:r>
    </w:p>
    <w:p w:rsidR="00F22B9A">
      <w:pPr>
        <w:pStyle w:val="BodyText"/>
        <w:tabs>
          <w:tab w:val="left" w:pos="555"/>
          <w:tab w:val="left" w:pos="6759"/>
        </w:tabs>
        <w:spacing w:before="35"/>
      </w:pPr>
      <w:r>
        <w:t>(</w:t>
      </w:r>
      <w:r>
        <w:tab/>
        <w:t>)17.David often discusses TV programs with</w:t>
      </w:r>
      <w:r>
        <w:rPr>
          <w:spacing w:val="-16"/>
        </w:rPr>
        <w:t xml:space="preserve"> </w:t>
      </w:r>
      <w:r>
        <w:t>his</w:t>
      </w:r>
      <w:r>
        <w:rPr>
          <w:spacing w:val="-2"/>
        </w:rPr>
        <w:t xml:space="preserve"> </w:t>
      </w:r>
      <w:r>
        <w:t>friends</w:t>
      </w:r>
      <w:r>
        <w:rPr>
          <w:u w:val="single"/>
        </w:rPr>
        <w:t xml:space="preserve"> </w:t>
      </w:r>
      <w:r>
        <w:rPr>
          <w:u w:val="single"/>
        </w:rPr>
        <w:tab/>
      </w:r>
      <w:r>
        <w:t>.</w:t>
      </w:r>
    </w:p>
    <w:p w:rsidR="00F22B9A">
      <w:pPr>
        <w:pStyle w:val="BodyText"/>
        <w:tabs>
          <w:tab w:val="left" w:pos="555"/>
          <w:tab w:val="left" w:pos="2955"/>
          <w:tab w:val="left" w:pos="4315"/>
          <w:tab w:val="left" w:pos="6835"/>
        </w:tabs>
        <w:spacing w:before="35" w:line="271" w:lineRule="auto"/>
        <w:ind w:right="1361" w:firstLine="960"/>
      </w:pPr>
      <w:r>
        <w:t>A.in the</w:t>
      </w:r>
      <w:r>
        <w:rPr>
          <w:spacing w:val="-3"/>
        </w:rPr>
        <w:t xml:space="preserve"> </w:t>
      </w:r>
      <w:r>
        <w:t>Students’</w:t>
      </w:r>
      <w:r>
        <w:rPr>
          <w:spacing w:val="-19"/>
        </w:rPr>
        <w:t xml:space="preserve"> </w:t>
      </w:r>
      <w:r>
        <w:t>Club</w:t>
      </w:r>
      <w:r>
        <w:tab/>
        <w:t>B.at</w:t>
      </w:r>
      <w:r>
        <w:rPr>
          <w:spacing w:val="-4"/>
        </w:rPr>
        <w:t xml:space="preserve"> </w:t>
      </w:r>
      <w:r>
        <w:t>Sarah’s</w:t>
      </w:r>
      <w:r>
        <w:rPr>
          <w:spacing w:val="-7"/>
        </w:rPr>
        <w:t xml:space="preserve"> </w:t>
      </w:r>
      <w:r>
        <w:t>home</w:t>
      </w:r>
      <w:r>
        <w:tab/>
        <w:t>C.in</w:t>
      </w:r>
      <w:r>
        <w:rPr>
          <w:spacing w:val="-4"/>
        </w:rPr>
        <w:t xml:space="preserve"> </w:t>
      </w:r>
      <w:r>
        <w:t>CCTV</w:t>
      </w:r>
      <w:r>
        <w:rPr>
          <w:w w:val="99"/>
        </w:rPr>
        <w:t xml:space="preserve"> </w:t>
      </w:r>
      <w:r>
        <w:t>(</w:t>
      </w:r>
      <w:r>
        <w:tab/>
        <w:t>)18. Sarah likes</w:t>
      </w:r>
      <w:r>
        <w:rPr>
          <w:u w:val="single"/>
        </w:rPr>
        <w:t xml:space="preserve"> </w:t>
      </w:r>
      <w:r>
        <w:rPr>
          <w:u w:val="single"/>
        </w:rPr>
        <w:tab/>
      </w:r>
      <w:r>
        <w:t>very</w:t>
      </w:r>
      <w:r>
        <w:rPr>
          <w:spacing w:val="-2"/>
        </w:rPr>
        <w:t xml:space="preserve"> </w:t>
      </w:r>
      <w:r>
        <w:t>much.</w:t>
      </w:r>
    </w:p>
    <w:p w:rsidR="00F22B9A">
      <w:pPr>
        <w:pStyle w:val="BodyText"/>
        <w:tabs>
          <w:tab w:val="left" w:pos="555"/>
          <w:tab w:val="left" w:pos="1776"/>
          <w:tab w:val="left" w:pos="2995"/>
          <w:tab w:val="left" w:pos="4975"/>
        </w:tabs>
        <w:spacing w:before="1" w:line="271" w:lineRule="auto"/>
        <w:ind w:right="3296" w:firstLine="960"/>
      </w:pPr>
      <w:r>
        <w:t>A.talk</w:t>
      </w:r>
      <w:r>
        <w:rPr>
          <w:spacing w:val="-2"/>
        </w:rPr>
        <w:t xml:space="preserve"> </w:t>
      </w:r>
      <w:r>
        <w:t>shows</w:t>
      </w:r>
      <w:r>
        <w:tab/>
        <w:t>B.game</w:t>
      </w:r>
      <w:r>
        <w:rPr>
          <w:spacing w:val="-2"/>
        </w:rPr>
        <w:t xml:space="preserve"> </w:t>
      </w:r>
      <w:r>
        <w:t>shows</w:t>
      </w:r>
      <w:r>
        <w:tab/>
        <w:t>C.cartoons (</w:t>
      </w:r>
      <w:r>
        <w:tab/>
        <w:t>)19.</w:t>
      </w:r>
      <w:r>
        <w:rPr>
          <w:u w:val="single"/>
        </w:rPr>
        <w:t xml:space="preserve"> </w:t>
      </w:r>
      <w:r>
        <w:rPr>
          <w:u w:val="single"/>
        </w:rPr>
        <w:tab/>
      </w:r>
      <w:r>
        <w:t>wants to become a</w:t>
      </w:r>
      <w:r>
        <w:rPr>
          <w:spacing w:val="-20"/>
        </w:rPr>
        <w:t xml:space="preserve"> </w:t>
      </w:r>
      <w:r>
        <w:t>reporter.</w:t>
      </w:r>
    </w:p>
    <w:p w:rsidR="00F22B9A">
      <w:pPr>
        <w:pStyle w:val="BodyText"/>
        <w:tabs>
          <w:tab w:val="left" w:pos="555"/>
          <w:tab w:val="left" w:pos="2755"/>
          <w:tab w:val="left" w:pos="3055"/>
          <w:tab w:val="left" w:pos="4855"/>
        </w:tabs>
        <w:spacing w:before="1" w:line="271" w:lineRule="auto"/>
        <w:ind w:right="3682" w:firstLine="960"/>
      </w:pPr>
      <w:r>
        <w:t>A.David</w:t>
      </w:r>
      <w:r>
        <w:tab/>
      </w:r>
      <w:r>
        <w:tab/>
        <w:t>B.Sam</w:t>
      </w:r>
      <w:r>
        <w:tab/>
        <w:t>C.Sarah (</w:t>
      </w:r>
      <w:r>
        <w:tab/>
        <w:t>)20.David likes</w:t>
      </w:r>
      <w:r>
        <w:rPr>
          <w:u w:val="single"/>
        </w:rPr>
        <w:t xml:space="preserve"> </w:t>
      </w:r>
      <w:r>
        <w:rPr>
          <w:u w:val="single"/>
        </w:rPr>
        <w:tab/>
      </w:r>
      <w:r>
        <w:t>cartoons.</w:t>
      </w:r>
    </w:p>
    <w:p w:rsidR="00F22B9A">
      <w:pPr>
        <w:pStyle w:val="BodyText"/>
        <w:tabs>
          <w:tab w:val="left" w:pos="3055"/>
          <w:tab w:val="left" w:pos="5155"/>
        </w:tabs>
        <w:spacing w:before="1" w:line="266" w:lineRule="exact"/>
        <w:ind w:left="1076"/>
      </w:pPr>
      <w:r>
        <w:t>A.</w:t>
      </w:r>
      <w:r>
        <w:rPr>
          <w:spacing w:val="6"/>
        </w:rPr>
        <w:t xml:space="preserve"> </w:t>
      </w:r>
      <w:r>
        <w:t>relaxing</w:t>
      </w:r>
      <w:r>
        <w:tab/>
        <w:t>B.exciting</w:t>
      </w:r>
      <w:r>
        <w:tab/>
        <w:t>C.humorous</w:t>
      </w:r>
    </w:p>
    <w:p w:rsidR="00F22B9A">
      <w:pPr>
        <w:pStyle w:val="BodyText"/>
        <w:spacing w:line="322" w:lineRule="exact"/>
        <w:rPr>
          <w:rFonts w:ascii="宋体" w:eastAsia="宋体"/>
        </w:rPr>
      </w:pPr>
      <w:r>
        <w:rPr>
          <w:rFonts w:ascii="宋体" w:eastAsia="宋体" w:hint="eastAsia"/>
        </w:rPr>
        <w:t>听第二篇独白</w:t>
      </w:r>
      <w:r>
        <w:t>,</w:t>
      </w:r>
      <w:r>
        <w:rPr>
          <w:rFonts w:ascii="宋体" w:eastAsia="宋体" w:hint="eastAsia"/>
        </w:rPr>
        <w:t>回答第</w:t>
      </w:r>
      <w:r>
        <w:rPr>
          <w:rFonts w:ascii="宋体" w:eastAsia="宋体" w:hint="eastAsia"/>
        </w:rPr>
        <w:t xml:space="preserve"> </w:t>
      </w:r>
      <w:r>
        <w:t xml:space="preserve">21~25 </w:t>
      </w:r>
      <w:r>
        <w:rPr>
          <w:rFonts w:ascii="宋体" w:eastAsia="宋体" w:hint="eastAsia"/>
        </w:rPr>
        <w:t>小题。</w:t>
      </w:r>
    </w:p>
    <w:p w:rsidR="00F22B9A">
      <w:pPr>
        <w:pStyle w:val="BodyText"/>
        <w:tabs>
          <w:tab w:val="left" w:pos="555"/>
          <w:tab w:val="left" w:pos="6235"/>
        </w:tabs>
        <w:spacing w:before="36"/>
      </w:pPr>
      <w:r>
        <w:t>(</w:t>
      </w:r>
      <w:r>
        <w:tab/>
        <w:t xml:space="preserve">)21.Lin </w:t>
      </w:r>
      <w:r>
        <w:rPr>
          <w:spacing w:val="-6"/>
        </w:rPr>
        <w:t xml:space="preserve">Tao </w:t>
      </w:r>
      <w:r>
        <w:t>didn’t understand his</w:t>
      </w:r>
      <w:r>
        <w:rPr>
          <w:spacing w:val="-8"/>
        </w:rPr>
        <w:t xml:space="preserve"> </w:t>
      </w:r>
      <w:r>
        <w:t>teac</w:t>
      </w:r>
      <w:r>
        <w:t>her</w:t>
      </w:r>
      <w:r>
        <w:rPr>
          <w:spacing w:val="-3"/>
        </w:rPr>
        <w:t xml:space="preserve"> </w:t>
      </w:r>
      <w:r>
        <w:t>because</w:t>
      </w:r>
      <w:r>
        <w:rPr>
          <w:u w:val="single"/>
        </w:rPr>
        <w:t xml:space="preserve"> </w:t>
      </w:r>
      <w:r>
        <w:rPr>
          <w:u w:val="single"/>
        </w:rPr>
        <w:tab/>
      </w:r>
      <w:r>
        <w:t>.</w:t>
      </w:r>
    </w:p>
    <w:p w:rsidR="00F22B9A">
      <w:pPr>
        <w:pStyle w:val="BodyText"/>
        <w:tabs>
          <w:tab w:val="left" w:pos="555"/>
          <w:tab w:val="left" w:pos="3475"/>
          <w:tab w:val="left" w:pos="4107"/>
          <w:tab w:val="left" w:pos="5995"/>
        </w:tabs>
        <w:spacing w:before="35" w:line="271" w:lineRule="auto"/>
        <w:ind w:right="456" w:firstLine="960"/>
      </w:pPr>
      <w:r>
        <w:t>A.her voice</w:t>
      </w:r>
      <w:r>
        <w:rPr>
          <w:spacing w:val="-1"/>
        </w:rPr>
        <w:t xml:space="preserve"> </w:t>
      </w:r>
      <w:r>
        <w:t>was</w:t>
      </w:r>
      <w:r>
        <w:rPr>
          <w:spacing w:val="-2"/>
        </w:rPr>
        <w:t xml:space="preserve"> </w:t>
      </w:r>
      <w:r>
        <w:t>low</w:t>
      </w:r>
      <w:r>
        <w:tab/>
        <w:t>B.she</w:t>
      </w:r>
      <w:r>
        <w:rPr>
          <w:spacing w:val="-1"/>
        </w:rPr>
        <w:t xml:space="preserve"> </w:t>
      </w:r>
      <w:r>
        <w:t>spoke</w:t>
      </w:r>
      <w:r>
        <w:rPr>
          <w:spacing w:val="-2"/>
        </w:rPr>
        <w:t xml:space="preserve"> </w:t>
      </w:r>
      <w:r>
        <w:t>quickly</w:t>
      </w:r>
      <w:r>
        <w:tab/>
        <w:t>C.her pronunciation</w:t>
      </w:r>
      <w:r>
        <w:rPr>
          <w:spacing w:val="-5"/>
        </w:rPr>
        <w:t xml:space="preserve"> </w:t>
      </w:r>
      <w:r>
        <w:t>was</w:t>
      </w:r>
      <w:r>
        <w:rPr>
          <w:spacing w:val="-3"/>
        </w:rPr>
        <w:t xml:space="preserve"> </w:t>
      </w:r>
      <w:r>
        <w:t>poor (</w:t>
      </w:r>
      <w:r>
        <w:tab/>
        <w:t xml:space="preserve">)22.Lin </w:t>
      </w:r>
      <w:r>
        <w:rPr>
          <w:spacing w:val="-6"/>
        </w:rPr>
        <w:t xml:space="preserve">Tao </w:t>
      </w:r>
      <w:r>
        <w:t>fell in</w:t>
      </w:r>
      <w:r>
        <w:rPr>
          <w:spacing w:val="-3"/>
        </w:rPr>
        <w:t xml:space="preserve"> </w:t>
      </w:r>
      <w:r>
        <w:t>love</w:t>
      </w:r>
      <w:r>
        <w:rPr>
          <w:spacing w:val="-2"/>
        </w:rPr>
        <w:t xml:space="preserve"> </w:t>
      </w:r>
      <w:r>
        <w:t>with</w:t>
      </w:r>
      <w:r>
        <w:rPr>
          <w:u w:val="single"/>
        </w:rPr>
        <w:t xml:space="preserve"> </w:t>
      </w:r>
      <w:r>
        <w:rPr>
          <w:u w:val="single"/>
        </w:rPr>
        <w:tab/>
      </w:r>
      <w:r>
        <w:rPr>
          <w:u w:val="single"/>
        </w:rPr>
        <w:tab/>
      </w:r>
      <w:r>
        <w:t>one</w:t>
      </w:r>
      <w:r>
        <w:rPr>
          <w:spacing w:val="3"/>
        </w:rPr>
        <w:t xml:space="preserve"> </w:t>
      </w:r>
      <w:r>
        <w:rPr>
          <w:spacing w:val="-4"/>
        </w:rPr>
        <w:t>day.</w:t>
      </w:r>
    </w:p>
    <w:p w:rsidR="00F22B9A">
      <w:pPr>
        <w:pStyle w:val="BodyText"/>
        <w:tabs>
          <w:tab w:val="left" w:pos="555"/>
          <w:tab w:val="left" w:pos="3708"/>
          <w:tab w:val="left" w:pos="5880"/>
          <w:tab w:val="left" w:pos="6367"/>
        </w:tabs>
        <w:spacing w:line="271" w:lineRule="auto"/>
        <w:ind w:right="1644" w:firstLine="960"/>
      </w:pPr>
      <w:r>
        <w:t>A.  an</w:t>
      </w:r>
      <w:r>
        <w:rPr>
          <w:spacing w:val="-2"/>
        </w:rPr>
        <w:t xml:space="preserve"> </w:t>
      </w:r>
      <w:r>
        <w:t>English</w:t>
      </w:r>
      <w:r>
        <w:rPr>
          <w:spacing w:val="-2"/>
        </w:rPr>
        <w:t xml:space="preserve"> </w:t>
      </w:r>
      <w:r>
        <w:t>movie</w:t>
      </w:r>
      <w:r>
        <w:tab/>
        <w:t>B.a</w:t>
      </w:r>
      <w:r>
        <w:rPr>
          <w:spacing w:val="-3"/>
        </w:rPr>
        <w:t xml:space="preserve"> </w:t>
      </w:r>
      <w:r>
        <w:t>TV</w:t>
      </w:r>
      <w:r>
        <w:rPr>
          <w:spacing w:val="-8"/>
        </w:rPr>
        <w:t xml:space="preserve"> </w:t>
      </w:r>
      <w:r>
        <w:t>program</w:t>
      </w:r>
      <w:r>
        <w:tab/>
        <w:t>C.an</w:t>
      </w:r>
      <w:r>
        <w:rPr>
          <w:spacing w:val="-2"/>
        </w:rPr>
        <w:t xml:space="preserve"> </w:t>
      </w:r>
      <w:r>
        <w:t>English</w:t>
      </w:r>
      <w:r>
        <w:rPr>
          <w:spacing w:val="-4"/>
        </w:rPr>
        <w:t xml:space="preserve"> </w:t>
      </w:r>
      <w:r>
        <w:t>book (</w:t>
      </w:r>
      <w:r>
        <w:tab/>
      </w:r>
      <w:r>
        <w:t>)23.He discovered the secret to language</w:t>
      </w:r>
      <w:r>
        <w:rPr>
          <w:spacing w:val="-10"/>
        </w:rPr>
        <w:t xml:space="preserve"> </w:t>
      </w:r>
      <w:r>
        <w:t>learning is</w:t>
      </w:r>
      <w:r>
        <w:rPr>
          <w:u w:val="single"/>
        </w:rPr>
        <w:t xml:space="preserve"> </w:t>
      </w:r>
      <w:r>
        <w:rPr>
          <w:u w:val="single"/>
        </w:rPr>
        <w:tab/>
      </w:r>
      <w:r>
        <w:rPr>
          <w:u w:val="single"/>
        </w:rPr>
        <w:tab/>
      </w:r>
      <w:r>
        <w:t>.</w:t>
      </w:r>
    </w:p>
    <w:p w:rsidR="00F22B9A">
      <w:pPr>
        <w:pStyle w:val="ListParagraph"/>
        <w:numPr>
          <w:ilvl w:val="0"/>
          <w:numId w:val="5"/>
        </w:numPr>
        <w:tabs>
          <w:tab w:val="left" w:pos="1429"/>
        </w:tabs>
        <w:spacing w:before="0"/>
        <w:ind w:firstLine="860"/>
        <w:jc w:val="left"/>
        <w:rPr>
          <w:sz w:val="24"/>
        </w:rPr>
      </w:pPr>
      <w:r>
        <w:rPr>
          <w:sz w:val="24"/>
        </w:rPr>
        <w:t>reading something</w:t>
      </w:r>
      <w:r>
        <w:rPr>
          <w:spacing w:val="-8"/>
          <w:sz w:val="24"/>
        </w:rPr>
        <w:t xml:space="preserve"> </w:t>
      </w:r>
      <w:r>
        <w:rPr>
          <w:sz w:val="24"/>
        </w:rPr>
        <w:t>interesting</w:t>
      </w:r>
    </w:p>
    <w:p w:rsidR="00F22B9A">
      <w:pPr>
        <w:rPr>
          <w:sz w:val="24"/>
        </w:rPr>
        <w:sectPr>
          <w:pgSz w:w="11910" w:h="16840"/>
          <w:pgMar w:top="1180" w:right="1300" w:bottom="1160" w:left="1300" w:header="0" w:footer="975" w:gutter="0"/>
          <w:cols w:space="720"/>
        </w:sectPr>
      </w:pPr>
    </w:p>
    <w:p w:rsidR="00F22B9A">
      <w:pPr>
        <w:pStyle w:val="ListParagraph"/>
        <w:numPr>
          <w:ilvl w:val="0"/>
          <w:numId w:val="5"/>
        </w:numPr>
        <w:tabs>
          <w:tab w:val="left" w:pos="1517"/>
        </w:tabs>
        <w:spacing w:before="67"/>
        <w:ind w:left="1516" w:hanging="340"/>
        <w:jc w:val="left"/>
        <w:rPr>
          <w:sz w:val="24"/>
        </w:rPr>
      </w:pPr>
      <w:r>
        <w:rPr>
          <w:sz w:val="24"/>
        </w:rPr>
        <w:t>repeating something</w:t>
      </w:r>
      <w:r>
        <w:rPr>
          <w:spacing w:val="-13"/>
          <w:sz w:val="24"/>
        </w:rPr>
        <w:t xml:space="preserve"> </w:t>
      </w:r>
      <w:r>
        <w:rPr>
          <w:sz w:val="24"/>
        </w:rPr>
        <w:t>interesting</w:t>
      </w:r>
    </w:p>
    <w:p w:rsidR="00F22B9A">
      <w:pPr>
        <w:pStyle w:val="ListParagraph"/>
        <w:numPr>
          <w:ilvl w:val="0"/>
          <w:numId w:val="5"/>
        </w:numPr>
        <w:tabs>
          <w:tab w:val="left" w:pos="655"/>
          <w:tab w:val="left" w:pos="1517"/>
          <w:tab w:val="left" w:pos="4581"/>
        </w:tabs>
        <w:spacing w:line="271" w:lineRule="auto"/>
        <w:ind w:right="4720" w:firstLine="960"/>
        <w:jc w:val="left"/>
        <w:rPr>
          <w:sz w:val="24"/>
        </w:rPr>
      </w:pPr>
      <w:r>
        <w:rPr>
          <w:sz w:val="24"/>
        </w:rPr>
        <w:t>listening to something interesting (</w:t>
      </w:r>
      <w:r>
        <w:rPr>
          <w:sz w:val="24"/>
        </w:rPr>
        <w:tab/>
        <w:t>)24.He also learned</w:t>
      </w:r>
      <w:r>
        <w:rPr>
          <w:spacing w:val="-1"/>
          <w:sz w:val="24"/>
        </w:rPr>
        <w:t xml:space="preserve"> </w:t>
      </w:r>
      <w:r>
        <w:rPr>
          <w:sz w:val="24"/>
        </w:rPr>
        <w:t>some</w:t>
      </w:r>
      <w:r>
        <w:rPr>
          <w:spacing w:val="-3"/>
          <w:sz w:val="24"/>
        </w:rPr>
        <w:t xml:space="preserve"> </w:t>
      </w:r>
      <w:r>
        <w:rPr>
          <w:sz w:val="24"/>
        </w:rPr>
        <w:t>useful</w:t>
      </w:r>
      <w:r>
        <w:rPr>
          <w:sz w:val="24"/>
          <w:u w:val="single"/>
        </w:rPr>
        <w:t xml:space="preserve"> </w:t>
      </w:r>
      <w:r>
        <w:rPr>
          <w:sz w:val="24"/>
          <w:u w:val="single"/>
        </w:rPr>
        <w:tab/>
      </w:r>
      <w:r>
        <w:rPr>
          <w:sz w:val="24"/>
        </w:rPr>
        <w:t>.</w:t>
      </w:r>
    </w:p>
    <w:p w:rsidR="00F22B9A">
      <w:pPr>
        <w:pStyle w:val="BodyText"/>
        <w:tabs>
          <w:tab w:val="left" w:pos="655"/>
          <w:tab w:val="left" w:pos="2735"/>
          <w:tab w:val="left" w:pos="3062"/>
          <w:tab w:val="left" w:pos="4415"/>
        </w:tabs>
        <w:spacing w:before="1" w:line="271" w:lineRule="auto"/>
        <w:ind w:left="215" w:right="3890" w:firstLine="960"/>
      </w:pPr>
      <w:r>
        <w:t>A.words</w:t>
      </w:r>
      <w:r>
        <w:tab/>
        <w:t>B.phrases</w:t>
      </w:r>
      <w:r>
        <w:tab/>
        <w:t>C.sentences (</w:t>
      </w:r>
      <w:r>
        <w:tab/>
        <w:t>)25.His English</w:t>
      </w:r>
      <w:r>
        <w:rPr>
          <w:u w:val="single"/>
        </w:rPr>
        <w:t xml:space="preserve"> </w:t>
      </w:r>
      <w:r>
        <w:rPr>
          <w:u w:val="single"/>
        </w:rPr>
        <w:tab/>
      </w:r>
      <w:r>
        <w:rPr>
          <w:u w:val="single"/>
        </w:rPr>
        <w:tab/>
      </w:r>
      <w:r>
        <w:rPr>
          <w:spacing w:val="-4"/>
        </w:rPr>
        <w:t>now.</w:t>
      </w:r>
    </w:p>
    <w:p w:rsidR="00F22B9A">
      <w:pPr>
        <w:pStyle w:val="BodyText"/>
        <w:tabs>
          <w:tab w:val="left" w:pos="3995"/>
          <w:tab w:val="left" w:pos="6355"/>
        </w:tabs>
        <w:spacing w:before="1" w:line="266" w:lineRule="exact"/>
        <w:ind w:left="1176"/>
      </w:pPr>
      <w:r>
        <w:t>A.is as poor as</w:t>
      </w:r>
      <w:r>
        <w:rPr>
          <w:spacing w:val="-4"/>
        </w:rPr>
        <w:t xml:space="preserve"> </w:t>
      </w:r>
      <w:r>
        <w:t>last</w:t>
      </w:r>
      <w:r>
        <w:rPr>
          <w:spacing w:val="-2"/>
        </w:rPr>
        <w:t xml:space="preserve"> </w:t>
      </w:r>
      <w:r>
        <w:t>year</w:t>
      </w:r>
      <w:r>
        <w:tab/>
        <w:t>B.has improved</w:t>
      </w:r>
      <w:r>
        <w:rPr>
          <w:spacing w:val="-2"/>
        </w:rPr>
        <w:t xml:space="preserve"> </w:t>
      </w:r>
      <w:r>
        <w:t>a lot</w:t>
      </w:r>
      <w:r>
        <w:tab/>
        <w:t>C.is poorer than last</w:t>
      </w:r>
      <w:r>
        <w:rPr>
          <w:spacing w:val="-9"/>
        </w:rPr>
        <w:t xml:space="preserve"> </w:t>
      </w:r>
      <w:r>
        <w:t>year</w:t>
      </w:r>
    </w:p>
    <w:p w:rsidR="00F22B9A">
      <w:pPr>
        <w:pStyle w:val="BodyText"/>
        <w:spacing w:line="312" w:lineRule="exact"/>
        <w:ind w:left="215"/>
      </w:pPr>
      <w:r>
        <w:t>D.</w:t>
      </w:r>
      <w:r>
        <w:rPr>
          <w:rFonts w:ascii="宋体" w:eastAsia="宋体" w:hint="eastAsia"/>
        </w:rPr>
        <w:t>听填信息</w:t>
      </w:r>
      <w:r>
        <w:t>(</w:t>
      </w:r>
      <w:r>
        <w:rPr>
          <w:rFonts w:ascii="宋体" w:eastAsia="宋体" w:hint="eastAsia"/>
        </w:rPr>
        <w:t>本题有</w:t>
      </w:r>
      <w:r>
        <w:rPr>
          <w:rFonts w:ascii="宋体" w:eastAsia="宋体" w:hint="eastAsia"/>
        </w:rPr>
        <w:t xml:space="preserve"> </w:t>
      </w:r>
      <w:r>
        <w:t xml:space="preserve">5 </w:t>
      </w:r>
      <w:r>
        <w:rPr>
          <w:rFonts w:ascii="宋体" w:eastAsia="宋体" w:hint="eastAsia"/>
        </w:rPr>
        <w:t>小题</w:t>
      </w:r>
      <w:r>
        <w:t>,</w:t>
      </w:r>
      <w:r>
        <w:rPr>
          <w:rFonts w:ascii="宋体" w:eastAsia="宋体" w:hint="eastAsia"/>
        </w:rPr>
        <w:t>每小题</w:t>
      </w:r>
      <w:r>
        <w:rPr>
          <w:rFonts w:ascii="宋体" w:eastAsia="宋体" w:hint="eastAsia"/>
        </w:rPr>
        <w:t xml:space="preserve"> </w:t>
      </w:r>
      <w:r>
        <w:t xml:space="preserve">1 </w:t>
      </w:r>
      <w:r>
        <w:rPr>
          <w:rFonts w:ascii="宋体" w:eastAsia="宋体" w:hint="eastAsia"/>
        </w:rPr>
        <w:t>分</w:t>
      </w:r>
      <w:r>
        <w:t>,</w:t>
      </w:r>
      <w:r>
        <w:rPr>
          <w:rFonts w:ascii="宋体" w:eastAsia="宋体" w:hint="eastAsia"/>
        </w:rPr>
        <w:t>共</w:t>
      </w:r>
      <w:r>
        <w:rPr>
          <w:rFonts w:ascii="宋体" w:eastAsia="宋体" w:hint="eastAsia"/>
        </w:rPr>
        <w:t xml:space="preserve"> </w:t>
      </w:r>
      <w:r>
        <w:t xml:space="preserve">5 </w:t>
      </w:r>
      <w:r>
        <w:rPr>
          <w:rFonts w:ascii="宋体" w:eastAsia="宋体" w:hint="eastAsia"/>
        </w:rPr>
        <w:t>分</w:t>
      </w:r>
      <w:r>
        <w:t>)</w:t>
      </w:r>
    </w:p>
    <w:p w:rsidR="00F22B9A">
      <w:pPr>
        <w:pStyle w:val="BodyText"/>
        <w:spacing w:before="20" w:after="7" w:line="312" w:lineRule="exact"/>
        <w:ind w:left="215" w:right="133" w:firstLine="480"/>
        <w:rPr>
          <w:rFonts w:ascii="宋体" w:eastAsia="宋体"/>
        </w:rPr>
      </w:pPr>
      <w:r>
        <w:rPr>
          <w:rFonts w:ascii="宋体" w:eastAsia="宋体" w:hint="eastAsia"/>
        </w:rPr>
        <w:t>你将听到的是一段关于介绍中国传统文化的活动计划的短文</w:t>
      </w:r>
      <w:r>
        <w:t>,</w:t>
      </w:r>
      <w:r>
        <w:rPr>
          <w:rFonts w:ascii="宋体" w:eastAsia="宋体" w:hint="eastAsia"/>
        </w:rPr>
        <w:t>请你根据所听内容填写下面的信息卡</w:t>
      </w:r>
      <w:r>
        <w:t>,</w:t>
      </w:r>
      <w:r>
        <w:rPr>
          <w:rFonts w:ascii="宋体" w:eastAsia="宋体" w:hint="eastAsia"/>
        </w:rPr>
        <w:t>并请将答案写在答题卡相应题目的答题位置上。短文听两遍。</w:t>
      </w:r>
    </w:p>
    <w:p w:rsidR="00F22B9A">
      <w:pPr>
        <w:ind w:left="104"/>
        <w:rPr>
          <w:rFonts w:ascii="宋体"/>
          <w:sz w:val="20"/>
        </w:rPr>
      </w:pPr>
      <w:r>
        <w:rPr>
          <w:spacing w:val="-49"/>
          <w:sz w:val="20"/>
        </w:rPr>
        <w:t xml:space="preserve"> </w:t>
      </w:r>
      <w:r>
        <w:rPr>
          <w:rFonts w:ascii="宋体"/>
          <w:spacing w:val="-49"/>
          <w:sz w:val="20"/>
        </w:rPr>
        <w:pict>
          <v:shapetype id="_x0000_t202" coordsize="21600,21600" o:spt="202" path="m,l,21600r21600,l21600,xe">
            <v:stroke joinstyle="miter"/>
            <v:path gradientshapeok="t" o:connecttype="rect"/>
          </v:shapetype>
          <v:shape id="_x0000_i1026" type="#_x0000_t202" style="width:461pt;height:140.9pt;mso-left-percent:-10001;mso-position-horizontal-relative:char;mso-position-vertical-relative:line;mso-top-percent:-10001" filled="f" strokeweight="0.48pt">
            <v:textbox inset="0,0,0,0">
              <w:txbxContent>
                <w:p w:rsidR="00F22B9A">
                  <w:pPr>
                    <w:pStyle w:val="BodyText"/>
                    <w:tabs>
                      <w:tab w:val="left" w:pos="2396"/>
                      <w:tab w:val="left" w:pos="3668"/>
                    </w:tabs>
                    <w:spacing w:before="18" w:line="271" w:lineRule="auto"/>
                    <w:ind w:left="102" w:right="2853" w:firstLine="1788"/>
                  </w:pPr>
                  <w:r>
                    <w:t>A</w:t>
                  </w:r>
                  <w:r>
                    <w:rPr>
                      <w:spacing w:val="-15"/>
                    </w:rPr>
                    <w:t xml:space="preserve"> </w:t>
                  </w:r>
                  <w:r>
                    <w:t>26.</w:t>
                  </w:r>
                  <w:r>
                    <w:rPr>
                      <w:u w:val="single"/>
                    </w:rPr>
                    <w:t xml:space="preserve"> </w:t>
                  </w:r>
                  <w:r>
                    <w:rPr>
                      <w:u w:val="single"/>
                    </w:rPr>
                    <w:tab/>
                  </w:r>
                  <w:r>
                    <w:t>for learning</w:t>
                  </w:r>
                  <w:r>
                    <w:rPr>
                      <w:spacing w:val="-4"/>
                    </w:rPr>
                    <w:t xml:space="preserve"> </w:t>
                  </w:r>
                  <w:r>
                    <w:t>Chinese</w:t>
                  </w:r>
                  <w:r>
                    <w:rPr>
                      <w:spacing w:val="-5"/>
                    </w:rPr>
                    <w:t xml:space="preserve"> </w:t>
                  </w:r>
                  <w:r>
                    <w:t>culture</w:t>
                  </w:r>
                  <w:r>
                    <w:rPr>
                      <w:w w:val="99"/>
                    </w:rPr>
                    <w:t xml:space="preserve"> </w:t>
                  </w:r>
                  <w:r>
                    <w:t>Theme:</w:t>
                  </w:r>
                  <w:r>
                    <w:rPr>
                      <w:spacing w:val="2"/>
                    </w:rPr>
                    <w:t xml:space="preserve"> </w:t>
                  </w:r>
                  <w:r>
                    <w:t>27.</w:t>
                  </w:r>
                  <w:r>
                    <w:rPr>
                      <w:u w:val="single"/>
                    </w:rPr>
                    <w:t xml:space="preserve"> </w:t>
                  </w:r>
                  <w:r>
                    <w:rPr>
                      <w:u w:val="single"/>
                    </w:rPr>
                    <w:tab/>
                  </w:r>
                  <w:r>
                    <w:t>tea</w:t>
                  </w:r>
                </w:p>
                <w:p w:rsidR="00F22B9A">
                  <w:pPr>
                    <w:pStyle w:val="BodyText"/>
                    <w:spacing w:before="1"/>
                    <w:ind w:left="102"/>
                    <w:jc w:val="both"/>
                  </w:pPr>
                  <w:r>
                    <w:t>·one of the most popular drinks in China</w:t>
                  </w:r>
                </w:p>
                <w:p w:rsidR="00F22B9A">
                  <w:pPr>
                    <w:pStyle w:val="BodyText"/>
                    <w:spacing w:before="35" w:line="271" w:lineRule="auto"/>
                    <w:ind w:left="102" w:right="6651"/>
                  </w:pPr>
                  <w:r>
                    <w:t>·Shen Nong discovered it Activities:</w:t>
                  </w:r>
                </w:p>
                <w:p w:rsidR="00F22B9A">
                  <w:pPr>
                    <w:pStyle w:val="BodyText"/>
                    <w:tabs>
                      <w:tab w:val="left" w:pos="5422"/>
                    </w:tabs>
                    <w:spacing w:before="1"/>
                    <w:ind w:left="102"/>
                    <w:jc w:val="both"/>
                  </w:pPr>
                  <w:r>
                    <w:t>·Saturday morning: visit a big farm</w:t>
                  </w:r>
                  <w:r>
                    <w:rPr>
                      <w:spacing w:val="-4"/>
                    </w:rPr>
                    <w:t xml:space="preserve"> </w:t>
                  </w:r>
                  <w:r>
                    <w:t>to</w:t>
                  </w:r>
                  <w:r>
                    <w:rPr>
                      <w:spacing w:val="-2"/>
                    </w:rPr>
                    <w:t xml:space="preserve"> </w:t>
                  </w:r>
                  <w:r>
                    <w:t>28.</w:t>
                  </w:r>
                  <w:r>
                    <w:rPr>
                      <w:u w:val="single"/>
                    </w:rPr>
                    <w:t xml:space="preserve"> </w:t>
                  </w:r>
                  <w:r>
                    <w:rPr>
                      <w:u w:val="single"/>
                    </w:rPr>
                    <w:tab/>
                  </w:r>
                  <w:r>
                    <w:t>tea</w:t>
                  </w:r>
                  <w:r>
                    <w:rPr>
                      <w:spacing w:val="-5"/>
                    </w:rPr>
                    <w:t xml:space="preserve"> </w:t>
                  </w:r>
                  <w:r>
                    <w:t>processing</w:t>
                  </w:r>
                </w:p>
                <w:p w:rsidR="00F22B9A">
                  <w:pPr>
                    <w:pStyle w:val="BodyText"/>
                    <w:tabs>
                      <w:tab w:val="left" w:pos="4688"/>
                      <w:tab w:val="left" w:pos="4866"/>
                    </w:tabs>
                    <w:spacing w:before="36" w:line="271" w:lineRule="auto"/>
                    <w:ind w:left="102" w:right="75"/>
                    <w:jc w:val="both"/>
                  </w:pPr>
                  <w:r>
                    <w:t xml:space="preserve">·Saturday afternoon: go to a  </w:t>
                  </w:r>
                  <w:r>
                    <w:rPr>
                      <w:spacing w:val="16"/>
                    </w:rPr>
                    <w:t xml:space="preserve"> </w:t>
                  </w:r>
                  <w:r>
                    <w:t>tea</w:t>
                  </w:r>
                  <w:r>
                    <w:rPr>
                      <w:spacing w:val="28"/>
                    </w:rPr>
                    <w:t xml:space="preserve"> </w:t>
                  </w:r>
                  <w:r>
                    <w:t>29.</w:t>
                  </w:r>
                  <w:r>
                    <w:rPr>
                      <w:u w:val="single"/>
                    </w:rPr>
                    <w:t xml:space="preserve"> </w:t>
                  </w:r>
                  <w:r>
                    <w:rPr>
                      <w:u w:val="single"/>
                    </w:rPr>
                    <w:tab/>
                  </w:r>
                  <w:r>
                    <w:rPr>
                      <w:u w:val="single"/>
                    </w:rPr>
                    <w:tab/>
                  </w:r>
                  <w:r>
                    <w:t xml:space="preserve">to watch a tea art performance by   </w:t>
                  </w:r>
                  <w:r>
                    <w:rPr>
                      <w:spacing w:val="7"/>
                    </w:rPr>
                    <w:t xml:space="preserve"> </w:t>
                  </w:r>
                  <w:r>
                    <w:t>a</w:t>
                  </w:r>
                  <w:r>
                    <w:rPr>
                      <w:spacing w:val="25"/>
                    </w:rPr>
                    <w:t xml:space="preserve"> </w:t>
                  </w:r>
                  <w:r>
                    <w:t>young lady  in  a  Chinese</w:t>
                  </w:r>
                  <w:r>
                    <w:rPr>
                      <w:spacing w:val="24"/>
                    </w:rPr>
                    <w:t xml:space="preserve"> </w:t>
                  </w:r>
                  <w:r>
                    <w:t>traditional</w:t>
                  </w:r>
                  <w:r>
                    <w:rPr>
                      <w:spacing w:val="50"/>
                    </w:rPr>
                    <w:t xml:space="preserve"> </w:t>
                  </w:r>
                  <w:r>
                    <w:t>30.</w:t>
                  </w:r>
                  <w:r>
                    <w:rPr>
                      <w:u w:val="single"/>
                    </w:rPr>
                    <w:tab/>
                  </w:r>
                  <w:r>
                    <w:t>while  listening  to  pieces  of</w:t>
                  </w:r>
                  <w:r>
                    <w:rPr>
                      <w:spacing w:val="14"/>
                    </w:rPr>
                    <w:t xml:space="preserve"> </w:t>
                  </w:r>
                  <w:r>
                    <w:t>traditional</w:t>
                  </w:r>
                  <w:r>
                    <w:rPr>
                      <w:spacing w:val="52"/>
                    </w:rPr>
                    <w:t xml:space="preserve"> </w:t>
                  </w:r>
                  <w:r>
                    <w:t>folk music</w:t>
                  </w:r>
                </w:p>
              </w:txbxContent>
            </v:textbox>
            <w10:wrap type="none"/>
            <w10:anchorlock/>
          </v:shape>
        </w:pict>
      </w:r>
    </w:p>
    <w:p w:rsidR="00F22B9A">
      <w:pPr>
        <w:pStyle w:val="BodyText"/>
        <w:spacing w:before="3"/>
        <w:ind w:left="0"/>
        <w:rPr>
          <w:rFonts w:ascii="宋体"/>
          <w:sz w:val="20"/>
        </w:rPr>
      </w:pPr>
    </w:p>
    <w:p w:rsidR="00F22B9A">
      <w:pPr>
        <w:pStyle w:val="BodyText"/>
        <w:spacing w:before="36" w:line="321" w:lineRule="exact"/>
        <w:ind w:left="215"/>
      </w:pPr>
      <w:r>
        <w:rPr>
          <w:rFonts w:ascii="宋体" w:eastAsia="宋体" w:hint="eastAsia"/>
        </w:rPr>
        <w:t>二、语法选择。</w:t>
      </w:r>
      <w:r>
        <w:t>(</w:t>
      </w:r>
      <w:r>
        <w:rPr>
          <w:rFonts w:ascii="宋体" w:eastAsia="宋体" w:hint="eastAsia"/>
        </w:rPr>
        <w:t>本大题有</w:t>
      </w:r>
      <w:r>
        <w:rPr>
          <w:rFonts w:ascii="宋体" w:eastAsia="宋体" w:hint="eastAsia"/>
        </w:rPr>
        <w:t xml:space="preserve"> </w:t>
      </w:r>
      <w:r>
        <w:t xml:space="preserve">10 </w:t>
      </w:r>
      <w:r>
        <w:rPr>
          <w:rFonts w:ascii="宋体" w:eastAsia="宋体" w:hint="eastAsia"/>
        </w:rPr>
        <w:t>小题，每小题</w:t>
      </w:r>
      <w:r>
        <w:rPr>
          <w:rFonts w:ascii="宋体" w:eastAsia="宋体" w:hint="eastAsia"/>
        </w:rPr>
        <w:t xml:space="preserve"> </w:t>
      </w:r>
      <w:r>
        <w:t xml:space="preserve">1 </w:t>
      </w:r>
      <w:r>
        <w:rPr>
          <w:rFonts w:ascii="宋体" w:eastAsia="宋体" w:hint="eastAsia"/>
        </w:rPr>
        <w:t>分，共</w:t>
      </w:r>
      <w:r>
        <w:rPr>
          <w:rFonts w:ascii="宋体" w:eastAsia="宋体" w:hint="eastAsia"/>
        </w:rPr>
        <w:t xml:space="preserve"> </w:t>
      </w:r>
      <w:r>
        <w:t xml:space="preserve">10 </w:t>
      </w:r>
      <w:r>
        <w:rPr>
          <w:rFonts w:ascii="宋体" w:eastAsia="宋体" w:hint="eastAsia"/>
        </w:rPr>
        <w:t>分</w:t>
      </w:r>
      <w:r>
        <w:t>)</w:t>
      </w:r>
    </w:p>
    <w:p w:rsidR="00F22B9A">
      <w:pPr>
        <w:pStyle w:val="BodyText"/>
        <w:spacing w:before="19" w:line="312" w:lineRule="exact"/>
        <w:ind w:left="215" w:right="132" w:firstLine="480"/>
        <w:jc w:val="both"/>
      </w:pPr>
      <w:r>
        <w:t>Many of you have been “bilingual talents(</w:t>
      </w:r>
      <w:r>
        <w:rPr>
          <w:rFonts w:ascii="宋体" w:eastAsia="宋体" w:hAnsi="宋体" w:hint="eastAsia"/>
        </w:rPr>
        <w:t>双语人才</w:t>
      </w:r>
      <w:r>
        <w:t xml:space="preserve">)” for years.We are not talking about English,     </w:t>
      </w:r>
      <w:r>
        <w:rPr>
          <w:u w:val="single"/>
        </w:rPr>
        <w:t xml:space="preserve">1     </w:t>
      </w:r>
      <w:r>
        <w:t>your local dialect(</w:t>
      </w:r>
      <w:r>
        <w:rPr>
          <w:rFonts w:ascii="宋体" w:eastAsia="宋体" w:hAnsi="宋体" w:hint="eastAsia"/>
        </w:rPr>
        <w:t>方言</w:t>
      </w:r>
      <w:r>
        <w:t>) and Putonghua.</w:t>
      </w:r>
    </w:p>
    <w:p w:rsidR="00F22B9A">
      <w:pPr>
        <w:pStyle w:val="BodyText"/>
        <w:spacing w:before="25" w:line="271" w:lineRule="auto"/>
        <w:ind w:left="215" w:right="132" w:firstLine="480"/>
        <w:jc w:val="both"/>
      </w:pPr>
      <w:r>
        <w:t xml:space="preserve">Tang Meili, 13, from Shanghai, is such a talent.“ </w:t>
      </w:r>
      <w:r>
        <w:rPr>
          <w:u w:val="single"/>
        </w:rPr>
        <w:t xml:space="preserve">2 </w:t>
      </w:r>
      <w:r>
        <w:t>kindergarten time, I’ve spoken Shanghai dialect at home, but Putonghua in school,” she said.</w:t>
      </w:r>
    </w:p>
    <w:p w:rsidR="00F22B9A">
      <w:pPr>
        <w:pStyle w:val="BodyText"/>
        <w:spacing w:before="1" w:line="271" w:lineRule="auto"/>
        <w:ind w:left="215" w:right="133" w:firstLine="480"/>
        <w:jc w:val="both"/>
      </w:pPr>
      <w:r>
        <w:t>China encourages</w:t>
      </w:r>
      <w:r>
        <w:t xml:space="preserve"> the use of Putonghua in classrooms, and students find it natural </w:t>
      </w:r>
      <w:r>
        <w:rPr>
          <w:u w:val="single"/>
        </w:rPr>
        <w:t xml:space="preserve">3 </w:t>
      </w:r>
      <w:r>
        <w:t>Putonghua even during class breaks.</w:t>
      </w:r>
    </w:p>
    <w:p w:rsidR="00F22B9A">
      <w:pPr>
        <w:pStyle w:val="BodyText"/>
        <w:spacing w:before="1" w:line="271" w:lineRule="auto"/>
        <w:ind w:left="215" w:right="125" w:firstLine="480"/>
        <w:jc w:val="both"/>
      </w:pPr>
      <w:r>
        <w:t xml:space="preserve">A report in 2011 showed  that  only  60  percent  of  Shanghai  students  </w:t>
      </w:r>
      <w:r>
        <w:rPr>
          <w:u w:val="single"/>
        </w:rPr>
        <w:t xml:space="preserve">4  </w:t>
      </w:r>
      <w:r>
        <w:t xml:space="preserve">fully understand their local dialect.Many people are    </w:t>
      </w:r>
      <w:r>
        <w:rPr>
          <w:u w:val="single"/>
        </w:rPr>
        <w:t xml:space="preserve">5         </w:t>
      </w:r>
      <w:r>
        <w:t>.“The loc</w:t>
      </w:r>
      <w:r>
        <w:t>al culture is dying if a dialect</w:t>
      </w:r>
    </w:p>
    <w:p w:rsidR="00F22B9A">
      <w:pPr>
        <w:pStyle w:val="BodyText"/>
        <w:tabs>
          <w:tab w:val="left" w:pos="3388"/>
          <w:tab w:val="left" w:pos="3932"/>
        </w:tabs>
        <w:spacing w:line="277" w:lineRule="exact"/>
        <w:ind w:left="215"/>
      </w:pPr>
      <w:r>
        <w:t>is no longer  popular</w:t>
      </w:r>
      <w:r>
        <w:rPr>
          <w:spacing w:val="20"/>
        </w:rPr>
        <w:t xml:space="preserve">, ” </w:t>
      </w:r>
      <w:r>
        <w:t>said</w:t>
      </w:r>
      <w:r>
        <w:rPr>
          <w:u w:val="single"/>
        </w:rPr>
        <w:t xml:space="preserve"> </w:t>
      </w:r>
      <w:r>
        <w:rPr>
          <w:u w:val="single"/>
        </w:rPr>
        <w:tab/>
        <w:t>6</w:t>
      </w:r>
      <w:r>
        <w:rPr>
          <w:u w:val="single"/>
        </w:rPr>
        <w:tab/>
      </w:r>
      <w:r>
        <w:t>famous</w:t>
      </w:r>
      <w:r>
        <w:rPr>
          <w:spacing w:val="27"/>
        </w:rPr>
        <w:t xml:space="preserve"> </w:t>
      </w:r>
      <w:r>
        <w:t>teacher.“The</w:t>
      </w:r>
      <w:r>
        <w:rPr>
          <w:spacing w:val="26"/>
        </w:rPr>
        <w:t xml:space="preserve"> </w:t>
      </w:r>
      <w:r>
        <w:t>most</w:t>
      </w:r>
      <w:r>
        <w:rPr>
          <w:spacing w:val="27"/>
        </w:rPr>
        <w:t xml:space="preserve"> </w:t>
      </w:r>
      <w:r>
        <w:t>vivid</w:t>
      </w:r>
      <w:r>
        <w:rPr>
          <w:spacing w:val="-2"/>
        </w:rPr>
        <w:t xml:space="preserve"> ( </w:t>
      </w:r>
      <w:r>
        <w:rPr>
          <w:rFonts w:ascii="宋体" w:eastAsia="宋体" w:hAnsi="宋体" w:hint="eastAsia"/>
          <w:spacing w:val="30"/>
        </w:rPr>
        <w:t>生动的</w:t>
      </w:r>
      <w:r>
        <w:rPr>
          <w:spacing w:val="14"/>
        </w:rPr>
        <w:t xml:space="preserve">) </w:t>
      </w:r>
      <w:r>
        <w:t>words</w:t>
      </w:r>
      <w:r>
        <w:rPr>
          <w:spacing w:val="29"/>
        </w:rPr>
        <w:t xml:space="preserve"> </w:t>
      </w:r>
      <w:r>
        <w:t>and</w:t>
      </w:r>
    </w:p>
    <w:p w:rsidR="00F22B9A">
      <w:pPr>
        <w:pStyle w:val="BodyText"/>
        <w:tabs>
          <w:tab w:val="left" w:pos="1821"/>
          <w:tab w:val="left" w:pos="2792"/>
          <w:tab w:val="left" w:pos="9191"/>
        </w:tabs>
        <w:spacing w:before="36" w:line="271" w:lineRule="auto"/>
        <w:ind w:left="215" w:right="133"/>
      </w:pPr>
      <w:r>
        <w:t>expressions</w:t>
      </w:r>
      <w:r>
        <w:tab/>
      </w:r>
      <w:r>
        <w:rPr>
          <w:u w:val="single"/>
        </w:rPr>
        <w:t>7</w:t>
      </w:r>
      <w:r>
        <w:rPr>
          <w:u w:val="single"/>
        </w:rPr>
        <w:tab/>
      </w:r>
      <w:r>
        <w:t>of  dialects,”he  added.Tang  Meili  agreed  with</w:t>
      </w:r>
      <w:r>
        <w:rPr>
          <w:spacing w:val="50"/>
        </w:rPr>
        <w:t xml:space="preserve"> </w:t>
      </w:r>
      <w:r>
        <w:t>it.She</w:t>
      </w:r>
      <w:r>
        <w:rPr>
          <w:spacing w:val="57"/>
        </w:rPr>
        <w:t xml:space="preserve"> </w:t>
      </w:r>
      <w:r>
        <w:t>finds</w:t>
      </w:r>
      <w:r>
        <w:rPr>
          <w:u w:val="single"/>
        </w:rPr>
        <w:t xml:space="preserve"> </w:t>
      </w:r>
      <w:r>
        <w:rPr>
          <w:u w:val="single"/>
        </w:rPr>
        <w:tab/>
        <w:t xml:space="preserve">8 </w:t>
      </w:r>
      <w:r>
        <w:t>strange to use Putonghua for some</w:t>
      </w:r>
      <w:r>
        <w:rPr>
          <w:spacing w:val="-12"/>
        </w:rPr>
        <w:t xml:space="preserve"> </w:t>
      </w:r>
      <w:r>
        <w:t>words.</w:t>
      </w:r>
    </w:p>
    <w:p w:rsidR="00F22B9A">
      <w:pPr>
        <w:pStyle w:val="BodyText"/>
        <w:spacing w:before="1" w:line="271" w:lineRule="auto"/>
        <w:ind w:left="215" w:right="127" w:firstLine="480"/>
        <w:jc w:val="both"/>
      </w:pPr>
      <w:r>
        <w:t>Some cities have take</w:t>
      </w:r>
      <w:r>
        <w:t xml:space="preserve">n action to save dialects now.Since 2008, some primary schools in Guangzhou   </w:t>
      </w:r>
      <w:r>
        <w:rPr>
          <w:u w:val="single"/>
        </w:rPr>
        <w:t xml:space="preserve">9    </w:t>
      </w:r>
      <w:r>
        <w:t>students to speak Guangdong dialect one day a week.Starting from this    year, 20 Shanghai kindergartens encourage children to speak their dialect during</w:t>
      </w:r>
      <w:r>
        <w:rPr>
          <w:spacing w:val="-40"/>
        </w:rPr>
        <w:t xml:space="preserve"> </w:t>
      </w:r>
      <w:r>
        <w:t>breaks.</w:t>
      </w:r>
    </w:p>
    <w:p w:rsidR="00F22B9A">
      <w:pPr>
        <w:pStyle w:val="BodyText"/>
        <w:spacing w:before="1" w:after="12" w:line="271" w:lineRule="auto"/>
        <w:ind w:left="215" w:right="130" w:firstLine="480"/>
        <w:jc w:val="both"/>
      </w:pPr>
      <w:r>
        <w:rPr>
          <w:u w:val="single"/>
        </w:rPr>
        <w:t xml:space="preserve">      </w:t>
      </w:r>
      <w:r>
        <w:rPr>
          <w:spacing w:val="-3"/>
          <w:u w:val="single"/>
        </w:rPr>
        <w:t xml:space="preserve"> </w:t>
      </w:r>
      <w:r>
        <w:rPr>
          <w:u w:val="single"/>
        </w:rPr>
        <w:t xml:space="preserve">10   </w:t>
      </w:r>
      <w:r>
        <w:t>, protecting dialects doesn’t mean saying NO to Putonghua.Dialects are just    part of a multi-cultural</w:t>
      </w:r>
      <w:r>
        <w:rPr>
          <w:spacing w:val="-23"/>
        </w:rPr>
        <w:t xml:space="preserve"> </w:t>
      </w:r>
      <w:r>
        <w:t>society.</w:t>
      </w:r>
    </w:p>
    <w:tbl>
      <w:tblPr>
        <w:tblStyle w:val="TableNormal0"/>
        <w:tblW w:w="0" w:type="auto"/>
        <w:tblInd w:w="166" w:type="dxa"/>
        <w:tblBorders>
          <w:top w:val="nil"/>
          <w:left w:val="nil"/>
          <w:bottom w:val="nil"/>
          <w:right w:val="nil"/>
          <w:insideH w:val="nil"/>
          <w:insideV w:val="nil"/>
        </w:tblBorders>
        <w:tblLayout w:type="fixed"/>
        <w:tblLook w:val="01E0"/>
      </w:tblPr>
      <w:tblGrid>
        <w:gridCol w:w="2236"/>
        <w:gridCol w:w="1613"/>
        <w:gridCol w:w="1640"/>
        <w:gridCol w:w="1477"/>
      </w:tblGrid>
      <w:tr>
        <w:tblPrEx>
          <w:tblW w:w="0" w:type="auto"/>
          <w:tblInd w:w="166" w:type="dxa"/>
          <w:tblBorders>
            <w:top w:val="nil"/>
            <w:left w:val="nil"/>
            <w:bottom w:val="nil"/>
            <w:right w:val="nil"/>
            <w:insideH w:val="nil"/>
            <w:insideV w:val="nil"/>
          </w:tblBorders>
          <w:tblLayout w:type="fixed"/>
          <w:tblLook w:val="01E0"/>
        </w:tblPrEx>
        <w:trPr>
          <w:trHeight w:hRule="exact" w:val="289"/>
        </w:trPr>
        <w:tc>
          <w:tcPr>
            <w:tcW w:w="2236" w:type="dxa"/>
          </w:tcPr>
          <w:p w:rsidR="00F22B9A">
            <w:pPr>
              <w:pStyle w:val="TableParagraph"/>
              <w:tabs>
                <w:tab w:val="left" w:pos="849"/>
              </w:tabs>
              <w:spacing w:before="0" w:line="266" w:lineRule="exact"/>
              <w:rPr>
                <w:sz w:val="24"/>
              </w:rPr>
            </w:pPr>
            <w:r>
              <w:rPr>
                <w:sz w:val="24"/>
              </w:rPr>
              <w:t>(</w:t>
            </w:r>
            <w:r>
              <w:rPr>
                <w:sz w:val="24"/>
              </w:rPr>
              <w:tab/>
              <w:t>)1.</w:t>
            </w:r>
            <w:r>
              <w:rPr>
                <w:spacing w:val="-15"/>
                <w:sz w:val="24"/>
              </w:rPr>
              <w:t xml:space="preserve"> </w:t>
            </w:r>
            <w:r>
              <w:rPr>
                <w:sz w:val="24"/>
              </w:rPr>
              <w:t>A.or</w:t>
            </w:r>
          </w:p>
        </w:tc>
        <w:tc>
          <w:tcPr>
            <w:tcW w:w="1613" w:type="dxa"/>
          </w:tcPr>
          <w:p w:rsidR="00F22B9A">
            <w:pPr>
              <w:pStyle w:val="TableParagraph"/>
              <w:spacing w:before="0" w:line="266" w:lineRule="exact"/>
              <w:ind w:left="393"/>
              <w:rPr>
                <w:sz w:val="24"/>
              </w:rPr>
            </w:pPr>
            <w:r>
              <w:rPr>
                <w:sz w:val="24"/>
              </w:rPr>
              <w:t>B.while</w:t>
            </w:r>
          </w:p>
        </w:tc>
        <w:tc>
          <w:tcPr>
            <w:tcW w:w="1640" w:type="dxa"/>
          </w:tcPr>
          <w:p w:rsidR="00F22B9A">
            <w:pPr>
              <w:pStyle w:val="TableParagraph"/>
              <w:spacing w:before="0" w:line="266" w:lineRule="exact"/>
              <w:ind w:left="220"/>
              <w:rPr>
                <w:sz w:val="24"/>
              </w:rPr>
            </w:pPr>
            <w:r>
              <w:rPr>
                <w:sz w:val="24"/>
              </w:rPr>
              <w:t>C.but</w:t>
            </w:r>
          </w:p>
        </w:tc>
        <w:tc>
          <w:tcPr>
            <w:tcW w:w="1477" w:type="dxa"/>
          </w:tcPr>
          <w:p w:rsidR="00F22B9A">
            <w:pPr>
              <w:pStyle w:val="TableParagraph"/>
              <w:spacing w:before="0" w:line="266" w:lineRule="exact"/>
              <w:ind w:left="20"/>
              <w:rPr>
                <w:sz w:val="24"/>
              </w:rPr>
            </w:pPr>
            <w:r>
              <w:rPr>
                <w:sz w:val="24"/>
              </w:rPr>
              <w:t>D.as</w:t>
            </w:r>
          </w:p>
        </w:tc>
      </w:tr>
      <w:tr>
        <w:tblPrEx>
          <w:tblW w:w="0" w:type="auto"/>
          <w:tblInd w:w="166" w:type="dxa"/>
          <w:tblLayout w:type="fixed"/>
          <w:tblLook w:val="01E0"/>
        </w:tblPrEx>
        <w:trPr>
          <w:trHeight w:hRule="exact" w:val="312"/>
        </w:trPr>
        <w:tc>
          <w:tcPr>
            <w:tcW w:w="2236" w:type="dxa"/>
          </w:tcPr>
          <w:p w:rsidR="00F22B9A">
            <w:pPr>
              <w:pStyle w:val="TableParagraph"/>
              <w:tabs>
                <w:tab w:val="left" w:pos="849"/>
              </w:tabs>
              <w:spacing w:before="13"/>
              <w:rPr>
                <w:sz w:val="24"/>
              </w:rPr>
            </w:pPr>
            <w:r>
              <w:rPr>
                <w:sz w:val="24"/>
              </w:rPr>
              <w:t>(</w:t>
            </w:r>
            <w:r>
              <w:rPr>
                <w:sz w:val="24"/>
              </w:rPr>
              <w:tab/>
              <w:t>)2.</w:t>
            </w:r>
            <w:r>
              <w:rPr>
                <w:spacing w:val="-16"/>
                <w:sz w:val="24"/>
              </w:rPr>
              <w:t xml:space="preserve"> </w:t>
            </w:r>
            <w:r>
              <w:rPr>
                <w:sz w:val="24"/>
              </w:rPr>
              <w:t>A.From</w:t>
            </w:r>
          </w:p>
        </w:tc>
        <w:tc>
          <w:tcPr>
            <w:tcW w:w="1613" w:type="dxa"/>
          </w:tcPr>
          <w:p w:rsidR="00F22B9A">
            <w:pPr>
              <w:pStyle w:val="TableParagraph"/>
              <w:spacing w:before="13"/>
              <w:ind w:left="333"/>
              <w:rPr>
                <w:sz w:val="24"/>
              </w:rPr>
            </w:pPr>
            <w:r>
              <w:rPr>
                <w:sz w:val="24"/>
              </w:rPr>
              <w:t>B.Before</w:t>
            </w:r>
          </w:p>
        </w:tc>
        <w:tc>
          <w:tcPr>
            <w:tcW w:w="1640" w:type="dxa"/>
          </w:tcPr>
          <w:p w:rsidR="00F22B9A">
            <w:pPr>
              <w:pStyle w:val="TableParagraph"/>
              <w:spacing w:before="13"/>
              <w:ind w:left="220"/>
              <w:rPr>
                <w:sz w:val="24"/>
              </w:rPr>
            </w:pPr>
            <w:r>
              <w:rPr>
                <w:sz w:val="24"/>
              </w:rPr>
              <w:t>C.At</w:t>
            </w:r>
          </w:p>
        </w:tc>
        <w:tc>
          <w:tcPr>
            <w:tcW w:w="1477" w:type="dxa"/>
          </w:tcPr>
          <w:p w:rsidR="00F22B9A">
            <w:pPr>
              <w:pStyle w:val="TableParagraph"/>
              <w:spacing w:before="13"/>
              <w:ind w:left="20"/>
              <w:rPr>
                <w:sz w:val="24"/>
              </w:rPr>
            </w:pPr>
            <w:r>
              <w:rPr>
                <w:sz w:val="24"/>
              </w:rPr>
              <w:t>D.Since</w:t>
            </w:r>
          </w:p>
        </w:tc>
      </w:tr>
      <w:tr>
        <w:tblPrEx>
          <w:tblW w:w="0" w:type="auto"/>
          <w:tblInd w:w="166" w:type="dxa"/>
          <w:tblLayout w:type="fixed"/>
          <w:tblLook w:val="01E0"/>
        </w:tblPrEx>
        <w:trPr>
          <w:trHeight w:hRule="exact" w:val="312"/>
        </w:trPr>
        <w:tc>
          <w:tcPr>
            <w:tcW w:w="2236" w:type="dxa"/>
          </w:tcPr>
          <w:p w:rsidR="00F22B9A">
            <w:pPr>
              <w:pStyle w:val="TableParagraph"/>
              <w:tabs>
                <w:tab w:val="left" w:pos="849"/>
              </w:tabs>
              <w:spacing w:before="13"/>
              <w:rPr>
                <w:sz w:val="24"/>
              </w:rPr>
            </w:pPr>
            <w:r>
              <w:rPr>
                <w:sz w:val="24"/>
              </w:rPr>
              <w:t>(</w:t>
            </w:r>
            <w:r>
              <w:rPr>
                <w:sz w:val="24"/>
              </w:rPr>
              <w:tab/>
              <w:t>)3.</w:t>
            </w:r>
            <w:r>
              <w:rPr>
                <w:spacing w:val="-17"/>
                <w:sz w:val="24"/>
              </w:rPr>
              <w:t xml:space="preserve"> </w:t>
            </w:r>
            <w:r>
              <w:rPr>
                <w:sz w:val="24"/>
              </w:rPr>
              <w:t>A.speak</w:t>
            </w:r>
          </w:p>
        </w:tc>
        <w:tc>
          <w:tcPr>
            <w:tcW w:w="1613" w:type="dxa"/>
          </w:tcPr>
          <w:p w:rsidR="00F22B9A">
            <w:pPr>
              <w:pStyle w:val="TableParagraph"/>
              <w:spacing w:before="13"/>
              <w:ind w:left="300"/>
              <w:rPr>
                <w:sz w:val="24"/>
              </w:rPr>
            </w:pPr>
            <w:r>
              <w:rPr>
                <w:sz w:val="24"/>
              </w:rPr>
              <w:t>B.to speak</w:t>
            </w:r>
          </w:p>
        </w:tc>
        <w:tc>
          <w:tcPr>
            <w:tcW w:w="1640" w:type="dxa"/>
          </w:tcPr>
          <w:p w:rsidR="00F22B9A">
            <w:pPr>
              <w:pStyle w:val="TableParagraph"/>
              <w:spacing w:before="13"/>
              <w:ind w:left="180"/>
              <w:rPr>
                <w:sz w:val="24"/>
              </w:rPr>
            </w:pPr>
            <w:r>
              <w:rPr>
                <w:sz w:val="24"/>
              </w:rPr>
              <w:t>C.speaking</w:t>
            </w:r>
          </w:p>
        </w:tc>
        <w:tc>
          <w:tcPr>
            <w:tcW w:w="1477" w:type="dxa"/>
          </w:tcPr>
          <w:p w:rsidR="00F22B9A">
            <w:pPr>
              <w:pStyle w:val="TableParagraph"/>
              <w:spacing w:before="13"/>
              <w:ind w:left="20"/>
              <w:rPr>
                <w:sz w:val="24"/>
              </w:rPr>
            </w:pPr>
            <w:r>
              <w:rPr>
                <w:sz w:val="24"/>
              </w:rPr>
              <w:t>D.spoken</w:t>
            </w:r>
          </w:p>
        </w:tc>
      </w:tr>
      <w:tr>
        <w:tblPrEx>
          <w:tblW w:w="0" w:type="auto"/>
          <w:tblInd w:w="166" w:type="dxa"/>
          <w:tblLayout w:type="fixed"/>
          <w:tblLook w:val="01E0"/>
        </w:tblPrEx>
        <w:trPr>
          <w:trHeight w:hRule="exact" w:val="312"/>
        </w:trPr>
        <w:tc>
          <w:tcPr>
            <w:tcW w:w="2236" w:type="dxa"/>
          </w:tcPr>
          <w:p w:rsidR="00F22B9A">
            <w:pPr>
              <w:pStyle w:val="TableParagraph"/>
              <w:tabs>
                <w:tab w:val="left" w:pos="849"/>
              </w:tabs>
              <w:spacing w:before="13"/>
              <w:rPr>
                <w:sz w:val="24"/>
              </w:rPr>
            </w:pPr>
            <w:r>
              <w:rPr>
                <w:sz w:val="24"/>
              </w:rPr>
              <w:t>(</w:t>
            </w:r>
            <w:r>
              <w:rPr>
                <w:sz w:val="24"/>
              </w:rPr>
              <w:tab/>
              <w:t>)4.</w:t>
            </w:r>
            <w:r>
              <w:rPr>
                <w:spacing w:val="-17"/>
                <w:sz w:val="24"/>
              </w:rPr>
              <w:t xml:space="preserve"> </w:t>
            </w:r>
            <w:r>
              <w:rPr>
                <w:sz w:val="24"/>
              </w:rPr>
              <w:t>A.can</w:t>
            </w:r>
          </w:p>
        </w:tc>
        <w:tc>
          <w:tcPr>
            <w:tcW w:w="1613" w:type="dxa"/>
          </w:tcPr>
          <w:p w:rsidR="00F22B9A">
            <w:pPr>
              <w:pStyle w:val="TableParagraph"/>
              <w:spacing w:before="13"/>
              <w:ind w:left="333"/>
              <w:rPr>
                <w:sz w:val="24"/>
              </w:rPr>
            </w:pPr>
            <w:r>
              <w:rPr>
                <w:sz w:val="24"/>
              </w:rPr>
              <w:t>B.could</w:t>
            </w:r>
          </w:p>
        </w:tc>
        <w:tc>
          <w:tcPr>
            <w:tcW w:w="1640" w:type="dxa"/>
          </w:tcPr>
          <w:p w:rsidR="00F22B9A">
            <w:pPr>
              <w:pStyle w:val="TableParagraph"/>
              <w:spacing w:before="13"/>
              <w:ind w:left="194"/>
              <w:rPr>
                <w:sz w:val="24"/>
              </w:rPr>
            </w:pPr>
            <w:r>
              <w:rPr>
                <w:sz w:val="24"/>
              </w:rPr>
              <w:t>C.may</w:t>
            </w:r>
          </w:p>
        </w:tc>
        <w:tc>
          <w:tcPr>
            <w:tcW w:w="1477" w:type="dxa"/>
          </w:tcPr>
          <w:p w:rsidR="00F22B9A">
            <w:pPr>
              <w:pStyle w:val="TableParagraph"/>
              <w:spacing w:before="13"/>
              <w:ind w:left="20"/>
              <w:rPr>
                <w:sz w:val="24"/>
              </w:rPr>
            </w:pPr>
            <w:r>
              <w:rPr>
                <w:sz w:val="24"/>
              </w:rPr>
              <w:t>D.might</w:t>
            </w:r>
          </w:p>
        </w:tc>
      </w:tr>
      <w:tr>
        <w:tblPrEx>
          <w:tblW w:w="0" w:type="auto"/>
          <w:tblInd w:w="166" w:type="dxa"/>
          <w:tblLayout w:type="fixed"/>
          <w:tblLook w:val="01E0"/>
        </w:tblPrEx>
        <w:trPr>
          <w:trHeight w:hRule="exact" w:val="312"/>
        </w:trPr>
        <w:tc>
          <w:tcPr>
            <w:tcW w:w="2236" w:type="dxa"/>
          </w:tcPr>
          <w:p w:rsidR="00F22B9A">
            <w:pPr>
              <w:pStyle w:val="TableParagraph"/>
              <w:tabs>
                <w:tab w:val="left" w:pos="849"/>
              </w:tabs>
              <w:spacing w:before="13"/>
              <w:rPr>
                <w:sz w:val="24"/>
              </w:rPr>
            </w:pPr>
            <w:r>
              <w:rPr>
                <w:sz w:val="24"/>
              </w:rPr>
              <w:t>(</w:t>
            </w:r>
            <w:r>
              <w:rPr>
                <w:sz w:val="24"/>
              </w:rPr>
              <w:tab/>
              <w:t>)5.</w:t>
            </w:r>
            <w:r>
              <w:rPr>
                <w:spacing w:val="-16"/>
                <w:sz w:val="24"/>
              </w:rPr>
              <w:t xml:space="preserve"> </w:t>
            </w:r>
            <w:r>
              <w:rPr>
                <w:sz w:val="24"/>
              </w:rPr>
              <w:t>A.worry</w:t>
            </w:r>
          </w:p>
        </w:tc>
        <w:tc>
          <w:tcPr>
            <w:tcW w:w="1613" w:type="dxa"/>
          </w:tcPr>
          <w:p w:rsidR="00F22B9A">
            <w:pPr>
              <w:pStyle w:val="TableParagraph"/>
              <w:spacing w:before="13"/>
              <w:ind w:left="333"/>
              <w:rPr>
                <w:sz w:val="24"/>
              </w:rPr>
            </w:pPr>
            <w:r>
              <w:rPr>
                <w:sz w:val="24"/>
              </w:rPr>
              <w:t>B.worrying</w:t>
            </w:r>
          </w:p>
        </w:tc>
        <w:tc>
          <w:tcPr>
            <w:tcW w:w="1640" w:type="dxa"/>
          </w:tcPr>
          <w:p w:rsidR="00F22B9A">
            <w:pPr>
              <w:pStyle w:val="TableParagraph"/>
              <w:spacing w:before="13"/>
              <w:ind w:left="180"/>
              <w:rPr>
                <w:sz w:val="24"/>
              </w:rPr>
            </w:pPr>
            <w:r>
              <w:rPr>
                <w:sz w:val="24"/>
              </w:rPr>
              <w:t>C.worried</w:t>
            </w:r>
          </w:p>
        </w:tc>
        <w:tc>
          <w:tcPr>
            <w:tcW w:w="1477" w:type="dxa"/>
          </w:tcPr>
          <w:p w:rsidR="00F22B9A">
            <w:pPr>
              <w:pStyle w:val="TableParagraph"/>
              <w:spacing w:before="13"/>
              <w:ind w:left="20"/>
              <w:rPr>
                <w:sz w:val="24"/>
              </w:rPr>
            </w:pPr>
            <w:r>
              <w:rPr>
                <w:sz w:val="24"/>
              </w:rPr>
              <w:t>D.worriedly</w:t>
            </w:r>
          </w:p>
        </w:tc>
      </w:tr>
      <w:tr>
        <w:tblPrEx>
          <w:tblW w:w="0" w:type="auto"/>
          <w:tblInd w:w="166" w:type="dxa"/>
          <w:tblLayout w:type="fixed"/>
          <w:tblLook w:val="01E0"/>
        </w:tblPrEx>
        <w:trPr>
          <w:trHeight w:hRule="exact" w:val="312"/>
        </w:trPr>
        <w:tc>
          <w:tcPr>
            <w:tcW w:w="2236" w:type="dxa"/>
          </w:tcPr>
          <w:p w:rsidR="00F22B9A">
            <w:pPr>
              <w:pStyle w:val="TableParagraph"/>
              <w:tabs>
                <w:tab w:val="left" w:pos="849"/>
              </w:tabs>
              <w:spacing w:before="13"/>
              <w:rPr>
                <w:sz w:val="24"/>
              </w:rPr>
            </w:pPr>
            <w:r>
              <w:rPr>
                <w:sz w:val="24"/>
              </w:rPr>
              <w:t>(</w:t>
            </w:r>
            <w:r>
              <w:rPr>
                <w:sz w:val="24"/>
              </w:rPr>
              <w:tab/>
              <w:t>)6.</w:t>
            </w:r>
            <w:r>
              <w:rPr>
                <w:spacing w:val="-15"/>
                <w:sz w:val="24"/>
              </w:rPr>
              <w:t xml:space="preserve"> </w:t>
            </w:r>
            <w:r>
              <w:rPr>
                <w:sz w:val="24"/>
              </w:rPr>
              <w:t>A.a</w:t>
            </w:r>
          </w:p>
        </w:tc>
        <w:tc>
          <w:tcPr>
            <w:tcW w:w="1613" w:type="dxa"/>
          </w:tcPr>
          <w:p w:rsidR="00F22B9A">
            <w:pPr>
              <w:pStyle w:val="TableParagraph"/>
              <w:spacing w:before="13"/>
              <w:ind w:left="333"/>
              <w:rPr>
                <w:sz w:val="24"/>
              </w:rPr>
            </w:pPr>
            <w:r>
              <w:rPr>
                <w:sz w:val="24"/>
              </w:rPr>
              <w:t>B.an</w:t>
            </w:r>
          </w:p>
        </w:tc>
        <w:tc>
          <w:tcPr>
            <w:tcW w:w="1640" w:type="dxa"/>
          </w:tcPr>
          <w:p w:rsidR="00F22B9A">
            <w:pPr>
              <w:pStyle w:val="TableParagraph"/>
              <w:spacing w:before="13"/>
              <w:ind w:left="220"/>
              <w:rPr>
                <w:sz w:val="24"/>
              </w:rPr>
            </w:pPr>
            <w:r>
              <w:rPr>
                <w:sz w:val="24"/>
              </w:rPr>
              <w:t>C.the</w:t>
            </w:r>
          </w:p>
        </w:tc>
        <w:tc>
          <w:tcPr>
            <w:tcW w:w="1477" w:type="dxa"/>
          </w:tcPr>
          <w:p w:rsidR="00F22B9A">
            <w:pPr>
              <w:pStyle w:val="TableParagraph"/>
              <w:spacing w:before="13"/>
              <w:ind w:left="20"/>
              <w:rPr>
                <w:sz w:val="24"/>
              </w:rPr>
            </w:pPr>
            <w:r>
              <w:rPr>
                <w:sz w:val="24"/>
              </w:rPr>
              <w:t>D./</w:t>
            </w:r>
          </w:p>
        </w:tc>
      </w:tr>
      <w:tr>
        <w:tblPrEx>
          <w:tblW w:w="0" w:type="auto"/>
          <w:tblInd w:w="166" w:type="dxa"/>
          <w:tblLayout w:type="fixed"/>
          <w:tblLook w:val="01E0"/>
        </w:tblPrEx>
        <w:trPr>
          <w:trHeight w:hRule="exact" w:val="312"/>
        </w:trPr>
        <w:tc>
          <w:tcPr>
            <w:tcW w:w="2236" w:type="dxa"/>
          </w:tcPr>
          <w:p w:rsidR="00F22B9A">
            <w:pPr>
              <w:pStyle w:val="TableParagraph"/>
              <w:tabs>
                <w:tab w:val="left" w:pos="849"/>
              </w:tabs>
              <w:spacing w:before="13"/>
              <w:rPr>
                <w:sz w:val="24"/>
              </w:rPr>
            </w:pPr>
            <w:r>
              <w:rPr>
                <w:sz w:val="24"/>
              </w:rPr>
              <w:t>(</w:t>
            </w:r>
            <w:r>
              <w:rPr>
                <w:sz w:val="24"/>
              </w:rPr>
              <w:tab/>
              <w:t>)7.</w:t>
            </w:r>
            <w:r>
              <w:rPr>
                <w:spacing w:val="-16"/>
                <w:sz w:val="24"/>
              </w:rPr>
              <w:t xml:space="preserve"> </w:t>
            </w:r>
            <w:r>
              <w:rPr>
                <w:sz w:val="24"/>
              </w:rPr>
              <w:t>A.born</w:t>
            </w:r>
          </w:p>
        </w:tc>
        <w:tc>
          <w:tcPr>
            <w:tcW w:w="1613" w:type="dxa"/>
          </w:tcPr>
          <w:p w:rsidR="00F22B9A">
            <w:pPr>
              <w:pStyle w:val="TableParagraph"/>
              <w:spacing w:before="13"/>
              <w:ind w:left="333"/>
              <w:rPr>
                <w:sz w:val="24"/>
              </w:rPr>
            </w:pPr>
            <w:r>
              <w:rPr>
                <w:sz w:val="24"/>
              </w:rPr>
              <w:t>B.borned</w:t>
            </w:r>
          </w:p>
        </w:tc>
        <w:tc>
          <w:tcPr>
            <w:tcW w:w="1640" w:type="dxa"/>
          </w:tcPr>
          <w:p w:rsidR="00F22B9A">
            <w:pPr>
              <w:pStyle w:val="TableParagraph"/>
              <w:spacing w:before="13"/>
              <w:ind w:left="208"/>
              <w:rPr>
                <w:sz w:val="24"/>
              </w:rPr>
            </w:pPr>
            <w:r>
              <w:rPr>
                <w:sz w:val="24"/>
              </w:rPr>
              <w:t>C.are born</w:t>
            </w:r>
          </w:p>
        </w:tc>
        <w:tc>
          <w:tcPr>
            <w:tcW w:w="1477" w:type="dxa"/>
          </w:tcPr>
          <w:p w:rsidR="00F22B9A">
            <w:pPr>
              <w:pStyle w:val="TableParagraph"/>
              <w:spacing w:before="13"/>
              <w:ind w:left="61"/>
              <w:rPr>
                <w:sz w:val="24"/>
              </w:rPr>
            </w:pPr>
            <w:r>
              <w:rPr>
                <w:sz w:val="24"/>
              </w:rPr>
              <w:t>D.were born</w:t>
            </w:r>
          </w:p>
        </w:tc>
      </w:tr>
      <w:tr>
        <w:tblPrEx>
          <w:tblW w:w="0" w:type="auto"/>
          <w:tblInd w:w="166" w:type="dxa"/>
          <w:tblLayout w:type="fixed"/>
          <w:tblLook w:val="01E0"/>
        </w:tblPrEx>
        <w:trPr>
          <w:trHeight w:hRule="exact" w:val="312"/>
        </w:trPr>
        <w:tc>
          <w:tcPr>
            <w:tcW w:w="2236" w:type="dxa"/>
          </w:tcPr>
          <w:p w:rsidR="00F22B9A">
            <w:pPr>
              <w:pStyle w:val="TableParagraph"/>
              <w:tabs>
                <w:tab w:val="left" w:pos="849"/>
              </w:tabs>
              <w:spacing w:before="13"/>
              <w:rPr>
                <w:sz w:val="24"/>
              </w:rPr>
            </w:pPr>
            <w:r>
              <w:rPr>
                <w:sz w:val="24"/>
              </w:rPr>
              <w:t>(</w:t>
            </w:r>
            <w:r>
              <w:rPr>
                <w:sz w:val="24"/>
              </w:rPr>
              <w:tab/>
              <w:t>)8.</w:t>
            </w:r>
            <w:r>
              <w:rPr>
                <w:spacing w:val="-15"/>
                <w:sz w:val="24"/>
              </w:rPr>
              <w:t xml:space="preserve"> </w:t>
            </w:r>
            <w:r>
              <w:rPr>
                <w:sz w:val="24"/>
              </w:rPr>
              <w:t>A.it</w:t>
            </w:r>
          </w:p>
        </w:tc>
        <w:tc>
          <w:tcPr>
            <w:tcW w:w="1613" w:type="dxa"/>
          </w:tcPr>
          <w:p w:rsidR="00F22B9A">
            <w:pPr>
              <w:pStyle w:val="TableParagraph"/>
              <w:spacing w:before="13"/>
              <w:ind w:left="333"/>
              <w:rPr>
                <w:sz w:val="24"/>
              </w:rPr>
            </w:pPr>
            <w:r>
              <w:rPr>
                <w:sz w:val="24"/>
              </w:rPr>
              <w:t>B.that</w:t>
            </w:r>
          </w:p>
        </w:tc>
        <w:tc>
          <w:tcPr>
            <w:tcW w:w="1640" w:type="dxa"/>
          </w:tcPr>
          <w:p w:rsidR="00F22B9A">
            <w:pPr>
              <w:pStyle w:val="TableParagraph"/>
              <w:spacing w:before="13"/>
              <w:ind w:left="261"/>
              <w:rPr>
                <w:sz w:val="24"/>
              </w:rPr>
            </w:pPr>
            <w:r>
              <w:rPr>
                <w:sz w:val="24"/>
              </w:rPr>
              <w:t>C.this</w:t>
            </w:r>
          </w:p>
        </w:tc>
        <w:tc>
          <w:tcPr>
            <w:tcW w:w="1477" w:type="dxa"/>
          </w:tcPr>
          <w:p w:rsidR="00F22B9A">
            <w:pPr>
              <w:pStyle w:val="TableParagraph"/>
              <w:spacing w:before="13"/>
              <w:ind w:left="380"/>
              <w:rPr>
                <w:sz w:val="24"/>
              </w:rPr>
            </w:pPr>
            <w:r>
              <w:rPr>
                <w:sz w:val="24"/>
              </w:rPr>
              <w:t>D.its</w:t>
            </w:r>
          </w:p>
        </w:tc>
      </w:tr>
      <w:tr>
        <w:tblPrEx>
          <w:tblW w:w="0" w:type="auto"/>
          <w:tblInd w:w="166" w:type="dxa"/>
          <w:tblLayout w:type="fixed"/>
          <w:tblLook w:val="01E0"/>
        </w:tblPrEx>
        <w:trPr>
          <w:trHeight w:hRule="exact" w:val="289"/>
        </w:trPr>
        <w:tc>
          <w:tcPr>
            <w:tcW w:w="2236" w:type="dxa"/>
          </w:tcPr>
          <w:p w:rsidR="00F22B9A">
            <w:pPr>
              <w:pStyle w:val="TableParagraph"/>
              <w:tabs>
                <w:tab w:val="left" w:pos="849"/>
              </w:tabs>
              <w:spacing w:before="13"/>
              <w:rPr>
                <w:sz w:val="24"/>
              </w:rPr>
            </w:pPr>
            <w:r>
              <w:rPr>
                <w:sz w:val="24"/>
              </w:rPr>
              <w:t>(</w:t>
            </w:r>
            <w:r>
              <w:rPr>
                <w:sz w:val="24"/>
              </w:rPr>
              <w:tab/>
              <w:t>)9.</w:t>
            </w:r>
            <w:r>
              <w:rPr>
                <w:spacing w:val="-16"/>
                <w:sz w:val="24"/>
              </w:rPr>
              <w:t xml:space="preserve"> </w:t>
            </w:r>
            <w:r>
              <w:rPr>
                <w:sz w:val="24"/>
              </w:rPr>
              <w:t>A.ask</w:t>
            </w:r>
          </w:p>
        </w:tc>
        <w:tc>
          <w:tcPr>
            <w:tcW w:w="1613" w:type="dxa"/>
          </w:tcPr>
          <w:p w:rsidR="00F22B9A">
            <w:pPr>
              <w:pStyle w:val="TableParagraph"/>
              <w:spacing w:before="13"/>
              <w:ind w:left="273"/>
              <w:rPr>
                <w:sz w:val="24"/>
              </w:rPr>
            </w:pPr>
            <w:r>
              <w:rPr>
                <w:sz w:val="24"/>
              </w:rPr>
              <w:t>B.asked</w:t>
            </w:r>
          </w:p>
        </w:tc>
        <w:tc>
          <w:tcPr>
            <w:tcW w:w="1640" w:type="dxa"/>
          </w:tcPr>
          <w:p w:rsidR="00F22B9A">
            <w:pPr>
              <w:pStyle w:val="TableParagraph"/>
              <w:spacing w:before="13"/>
              <w:ind w:left="340"/>
              <w:rPr>
                <w:sz w:val="24"/>
              </w:rPr>
            </w:pPr>
            <w:r>
              <w:rPr>
                <w:sz w:val="24"/>
              </w:rPr>
              <w:t>C.have asked</w:t>
            </w:r>
          </w:p>
        </w:tc>
        <w:tc>
          <w:tcPr>
            <w:tcW w:w="1477" w:type="dxa"/>
          </w:tcPr>
          <w:p w:rsidR="00F22B9A">
            <w:pPr>
              <w:pStyle w:val="TableParagraph"/>
              <w:spacing w:before="13"/>
              <w:ind w:left="440"/>
              <w:rPr>
                <w:sz w:val="24"/>
              </w:rPr>
            </w:pPr>
            <w:r>
              <w:rPr>
                <w:sz w:val="24"/>
              </w:rPr>
              <w:t>D.will ask</w:t>
            </w:r>
          </w:p>
        </w:tc>
      </w:tr>
    </w:tbl>
    <w:p w:rsidR="00F22B9A">
      <w:pPr>
        <w:rPr>
          <w:sz w:val="24"/>
        </w:rPr>
        <w:sectPr>
          <w:pgSz w:w="11910" w:h="16840"/>
          <w:pgMar w:top="1180" w:right="1260" w:bottom="1160" w:left="1200" w:header="0" w:footer="975" w:gutter="0"/>
          <w:cols w:space="720"/>
        </w:sectPr>
      </w:pPr>
    </w:p>
    <w:p w:rsidR="00F22B9A">
      <w:pPr>
        <w:pStyle w:val="BodyText"/>
        <w:tabs>
          <w:tab w:val="left" w:pos="955"/>
          <w:tab w:val="left" w:pos="2675"/>
          <w:tab w:val="left" w:pos="4375"/>
          <w:tab w:val="left" w:pos="6095"/>
        </w:tabs>
        <w:spacing w:before="67" w:line="263" w:lineRule="exact"/>
        <w:ind w:left="155"/>
      </w:pPr>
      <w:r>
        <w:t>(</w:t>
      </w:r>
      <w:r>
        <w:tab/>
        <w:t>)10.</w:t>
      </w:r>
      <w:r>
        <w:rPr>
          <w:spacing w:val="-13"/>
        </w:rPr>
        <w:t xml:space="preserve"> </w:t>
      </w:r>
      <w:r>
        <w:t>A.Also</w:t>
      </w:r>
      <w:r>
        <w:tab/>
        <w:t>B.However</w:t>
      </w:r>
      <w:r>
        <w:tab/>
        <w:t>C.Then</w:t>
      </w:r>
      <w:r>
        <w:tab/>
        <w:t>D.Later</w:t>
      </w:r>
    </w:p>
    <w:p w:rsidR="00F22B9A">
      <w:pPr>
        <w:pStyle w:val="BodyText"/>
        <w:spacing w:line="320" w:lineRule="exact"/>
        <w:ind w:left="155"/>
      </w:pPr>
      <w:r>
        <w:rPr>
          <w:rFonts w:ascii="宋体" w:eastAsia="宋体" w:hint="eastAsia"/>
        </w:rPr>
        <w:t>三、完形填空</w:t>
      </w:r>
      <w:r>
        <w:t>(</w:t>
      </w:r>
      <w:r>
        <w:rPr>
          <w:rFonts w:ascii="宋体" w:eastAsia="宋体" w:hint="eastAsia"/>
        </w:rPr>
        <w:t>本大题有</w:t>
      </w:r>
      <w:r>
        <w:rPr>
          <w:rFonts w:ascii="宋体" w:eastAsia="宋体" w:hint="eastAsia"/>
        </w:rPr>
        <w:t xml:space="preserve"> </w:t>
      </w:r>
      <w:r>
        <w:t xml:space="preserve">10 </w:t>
      </w:r>
      <w:r>
        <w:rPr>
          <w:rFonts w:ascii="宋体" w:eastAsia="宋体" w:hint="eastAsia"/>
        </w:rPr>
        <w:t>小题，每小题</w:t>
      </w:r>
      <w:r>
        <w:rPr>
          <w:rFonts w:ascii="宋体" w:eastAsia="宋体" w:hint="eastAsia"/>
        </w:rPr>
        <w:t xml:space="preserve"> </w:t>
      </w:r>
      <w:r>
        <w:t xml:space="preserve">1 </w:t>
      </w:r>
      <w:r>
        <w:rPr>
          <w:rFonts w:ascii="宋体" w:eastAsia="宋体" w:hint="eastAsia"/>
        </w:rPr>
        <w:t>分，共</w:t>
      </w:r>
      <w:r>
        <w:rPr>
          <w:rFonts w:ascii="宋体" w:eastAsia="宋体" w:hint="eastAsia"/>
        </w:rPr>
        <w:t xml:space="preserve"> </w:t>
      </w:r>
      <w:r>
        <w:t xml:space="preserve">10 </w:t>
      </w:r>
      <w:r>
        <w:rPr>
          <w:rFonts w:ascii="宋体" w:eastAsia="宋体" w:hint="eastAsia"/>
        </w:rPr>
        <w:t>分</w:t>
      </w:r>
      <w:r>
        <w:t>)</w:t>
      </w:r>
    </w:p>
    <w:p w:rsidR="00F22B9A">
      <w:pPr>
        <w:pStyle w:val="BodyText"/>
        <w:spacing w:before="24" w:line="271" w:lineRule="auto"/>
        <w:ind w:left="155" w:right="256" w:firstLine="480"/>
        <w:jc w:val="both"/>
      </w:pPr>
      <w:r>
        <w:t xml:space="preserve">My name is Michal.Though I  </w:t>
      </w:r>
      <w:r>
        <w:rPr>
          <w:u w:val="single"/>
        </w:rPr>
        <w:t xml:space="preserve">1  </w:t>
      </w:r>
      <w:r>
        <w:t>Poland and Polish is my native language, I have   learned English very well.Now I want to share my experience with</w:t>
      </w:r>
      <w:r>
        <w:rPr>
          <w:spacing w:val="-23"/>
        </w:rPr>
        <w:t xml:space="preserve"> </w:t>
      </w:r>
      <w:r>
        <w:t>you.</w:t>
      </w:r>
    </w:p>
    <w:p w:rsidR="00F22B9A">
      <w:pPr>
        <w:pStyle w:val="BodyText"/>
        <w:spacing w:before="1" w:line="271" w:lineRule="auto"/>
        <w:ind w:left="155" w:right="249" w:firstLine="480"/>
        <w:jc w:val="both"/>
      </w:pPr>
      <w:r>
        <w:t xml:space="preserve">I had my first contact with English when I was six.My dad </w:t>
      </w:r>
      <w:r>
        <w:rPr>
          <w:u w:val="single"/>
        </w:rPr>
        <w:t xml:space="preserve">2  </w:t>
      </w:r>
      <w:r>
        <w:t xml:space="preserve">me to listen to The  Beatles.I listened to them every day for the next seven years.At the beginning, I could understand     </w:t>
      </w:r>
      <w:r>
        <w:rPr>
          <w:u w:val="single"/>
        </w:rPr>
        <w:t xml:space="preserve">3     </w:t>
      </w:r>
      <w:r>
        <w:t xml:space="preserve">of what they were singing.But soon I started to      </w:t>
      </w:r>
      <w:r>
        <w:rPr>
          <w:u w:val="single"/>
        </w:rPr>
        <w:t xml:space="preserve">4      </w:t>
      </w:r>
      <w:r>
        <w:t xml:space="preserve">more </w:t>
      </w:r>
      <w:r>
        <w:t xml:space="preserve">words.The next year, I got a book with the words of all their songs.I read the book many times.I learned many songs.And I understood a little of the meaning.It became my   </w:t>
      </w:r>
      <w:r>
        <w:rPr>
          <w:u w:val="single"/>
        </w:rPr>
        <w:t xml:space="preserve">5   </w:t>
      </w:r>
      <w:r>
        <w:t>to learn English so well that I could understand The</w:t>
      </w:r>
      <w:r>
        <w:rPr>
          <w:spacing w:val="-17"/>
        </w:rPr>
        <w:t xml:space="preserve"> </w:t>
      </w:r>
      <w:r>
        <w:t>Beatles.</w:t>
      </w:r>
    </w:p>
    <w:p w:rsidR="00F22B9A">
      <w:pPr>
        <w:pStyle w:val="BodyText"/>
        <w:spacing w:before="1" w:line="271" w:lineRule="auto"/>
        <w:ind w:left="155" w:right="247" w:firstLine="480"/>
        <w:jc w:val="both"/>
      </w:pPr>
      <w:r>
        <w:t>When I was 13 year</w:t>
      </w:r>
      <w:r>
        <w:t xml:space="preserve">s old, I started </w:t>
      </w:r>
      <w:r>
        <w:rPr>
          <w:u w:val="single"/>
        </w:rPr>
        <w:t xml:space="preserve">6  </w:t>
      </w:r>
      <w:r>
        <w:t xml:space="preserve">English science  fiction books.I could not  understand those books at first because I did not know English so well.But I felt the books in English must be    </w:t>
      </w:r>
      <w:r>
        <w:rPr>
          <w:u w:val="single"/>
        </w:rPr>
        <w:t xml:space="preserve">7     </w:t>
      </w:r>
      <w:r>
        <w:t xml:space="preserve">and exciting.So I learned every new English word that I     </w:t>
      </w:r>
      <w:r>
        <w:rPr>
          <w:u w:val="single"/>
        </w:rPr>
        <w:t xml:space="preserve">8     </w:t>
      </w:r>
      <w:r>
        <w:t xml:space="preserve">.In   </w:t>
      </w:r>
      <w:r>
        <w:t xml:space="preserve"> that </w:t>
      </w:r>
      <w:r>
        <w:rPr>
          <w:spacing w:val="-3"/>
        </w:rPr>
        <w:t xml:space="preserve">way, </w:t>
      </w:r>
      <w:r>
        <w:t xml:space="preserve">my reading ability improved.When I read in English, I have the pleasure of both reading and using English.At the same time, I find English is a very important  </w:t>
      </w:r>
      <w:r>
        <w:rPr>
          <w:u w:val="single"/>
        </w:rPr>
        <w:t xml:space="preserve">9   </w:t>
      </w:r>
      <w:r>
        <w:t>for   learning</w:t>
      </w:r>
      <w:r>
        <w:rPr>
          <w:spacing w:val="-5"/>
        </w:rPr>
        <w:t xml:space="preserve"> </w:t>
      </w:r>
      <w:r>
        <w:t>science.</w:t>
      </w:r>
    </w:p>
    <w:p w:rsidR="00F22B9A">
      <w:pPr>
        <w:pStyle w:val="BodyText"/>
        <w:spacing w:before="1" w:after="6" w:line="271" w:lineRule="auto"/>
        <w:ind w:left="155" w:right="253" w:firstLine="480"/>
        <w:jc w:val="both"/>
      </w:pPr>
      <w:r>
        <w:t>English has  given me  so much  satisfaction and  pleasur</w:t>
      </w:r>
      <w:r>
        <w:t xml:space="preserve">e  and  also  I  find it is so     </w:t>
      </w:r>
      <w:r>
        <w:rPr>
          <w:u w:val="single"/>
        </w:rPr>
        <w:t xml:space="preserve">10 </w:t>
      </w:r>
      <w:r>
        <w:t>in my work.And I’m trying to help people learn English with pleasure.</w:t>
      </w:r>
    </w:p>
    <w:tbl>
      <w:tblPr>
        <w:tblStyle w:val="TableNormal0"/>
        <w:tblW w:w="0" w:type="auto"/>
        <w:tblInd w:w="106" w:type="dxa"/>
        <w:tblBorders>
          <w:top w:val="nil"/>
          <w:left w:val="nil"/>
          <w:bottom w:val="nil"/>
          <w:right w:val="nil"/>
          <w:insideH w:val="nil"/>
          <w:insideV w:val="nil"/>
        </w:tblBorders>
        <w:tblLayout w:type="fixed"/>
        <w:tblLook w:val="01E0"/>
      </w:tblPr>
      <w:tblGrid>
        <w:gridCol w:w="2616"/>
        <w:gridCol w:w="1754"/>
        <w:gridCol w:w="1926"/>
        <w:gridCol w:w="1578"/>
      </w:tblGrid>
      <w:tr>
        <w:tblPrEx>
          <w:tblW w:w="0" w:type="auto"/>
          <w:tblInd w:w="106" w:type="dxa"/>
          <w:tblBorders>
            <w:top w:val="nil"/>
            <w:left w:val="nil"/>
            <w:bottom w:val="nil"/>
            <w:right w:val="nil"/>
            <w:insideH w:val="nil"/>
            <w:insideV w:val="nil"/>
          </w:tblBorders>
          <w:tblLayout w:type="fixed"/>
          <w:tblLook w:val="01E0"/>
        </w:tblPrEx>
        <w:trPr>
          <w:trHeight w:hRule="exact" w:val="289"/>
        </w:trPr>
        <w:tc>
          <w:tcPr>
            <w:tcW w:w="2616" w:type="dxa"/>
          </w:tcPr>
          <w:p w:rsidR="00F22B9A">
            <w:pPr>
              <w:pStyle w:val="TableParagraph"/>
              <w:tabs>
                <w:tab w:val="left" w:pos="849"/>
              </w:tabs>
              <w:spacing w:before="0" w:line="271" w:lineRule="exact"/>
              <w:rPr>
                <w:sz w:val="24"/>
              </w:rPr>
            </w:pPr>
            <w:r>
              <w:rPr>
                <w:sz w:val="24"/>
              </w:rPr>
              <w:t>(</w:t>
            </w:r>
            <w:r>
              <w:rPr>
                <w:sz w:val="24"/>
              </w:rPr>
              <w:tab/>
              <w:t>)1. A.come</w:t>
            </w:r>
            <w:r>
              <w:rPr>
                <w:spacing w:val="-15"/>
                <w:sz w:val="24"/>
              </w:rPr>
              <w:t xml:space="preserve"> </w:t>
            </w:r>
            <w:r>
              <w:rPr>
                <w:sz w:val="24"/>
              </w:rPr>
              <w:t>in</w:t>
            </w:r>
          </w:p>
        </w:tc>
        <w:tc>
          <w:tcPr>
            <w:tcW w:w="1754" w:type="dxa"/>
          </w:tcPr>
          <w:p w:rsidR="00F22B9A">
            <w:pPr>
              <w:pStyle w:val="TableParagraph"/>
              <w:spacing w:before="0" w:line="271" w:lineRule="exact"/>
              <w:ind w:left="314"/>
              <w:rPr>
                <w:sz w:val="24"/>
              </w:rPr>
            </w:pPr>
            <w:r>
              <w:rPr>
                <w:sz w:val="24"/>
              </w:rPr>
              <w:t>B.live in</w:t>
            </w:r>
          </w:p>
        </w:tc>
        <w:tc>
          <w:tcPr>
            <w:tcW w:w="1926" w:type="dxa"/>
          </w:tcPr>
          <w:p w:rsidR="00F22B9A">
            <w:pPr>
              <w:pStyle w:val="TableParagraph"/>
              <w:spacing w:before="0" w:line="271" w:lineRule="exact"/>
              <w:ind w:left="360"/>
              <w:rPr>
                <w:sz w:val="24"/>
              </w:rPr>
            </w:pPr>
            <w:r>
              <w:rPr>
                <w:sz w:val="24"/>
              </w:rPr>
              <w:t>C.take out</w:t>
            </w:r>
          </w:p>
        </w:tc>
        <w:tc>
          <w:tcPr>
            <w:tcW w:w="1578" w:type="dxa"/>
          </w:tcPr>
          <w:p w:rsidR="00F22B9A">
            <w:pPr>
              <w:pStyle w:val="TableParagraph"/>
              <w:spacing w:before="0" w:line="271" w:lineRule="exact"/>
              <w:ind w:left="294"/>
              <w:rPr>
                <w:sz w:val="24"/>
              </w:rPr>
            </w:pPr>
            <w:r>
              <w:rPr>
                <w:sz w:val="24"/>
              </w:rPr>
              <w:t>D.move out</w:t>
            </w:r>
          </w:p>
        </w:tc>
      </w:tr>
      <w:tr>
        <w:tblPrEx>
          <w:tblW w:w="0" w:type="auto"/>
          <w:tblInd w:w="106" w:type="dxa"/>
          <w:tblLayout w:type="fixed"/>
          <w:tblLook w:val="01E0"/>
        </w:tblPrEx>
        <w:trPr>
          <w:trHeight w:hRule="exact" w:val="312"/>
        </w:trPr>
        <w:tc>
          <w:tcPr>
            <w:tcW w:w="2616" w:type="dxa"/>
          </w:tcPr>
          <w:p w:rsidR="00F22B9A">
            <w:pPr>
              <w:pStyle w:val="TableParagraph"/>
              <w:tabs>
                <w:tab w:val="left" w:pos="849"/>
              </w:tabs>
              <w:rPr>
                <w:sz w:val="24"/>
              </w:rPr>
            </w:pPr>
            <w:r>
              <w:rPr>
                <w:sz w:val="24"/>
              </w:rPr>
              <w:t>(</w:t>
            </w:r>
            <w:r>
              <w:rPr>
                <w:sz w:val="24"/>
              </w:rPr>
              <w:tab/>
              <w:t>)2.</w:t>
            </w:r>
            <w:r>
              <w:rPr>
                <w:spacing w:val="-17"/>
                <w:sz w:val="24"/>
              </w:rPr>
              <w:t xml:space="preserve"> </w:t>
            </w:r>
            <w:r>
              <w:rPr>
                <w:sz w:val="24"/>
              </w:rPr>
              <w:t>A.ordered</w:t>
            </w:r>
          </w:p>
        </w:tc>
        <w:tc>
          <w:tcPr>
            <w:tcW w:w="1754" w:type="dxa"/>
          </w:tcPr>
          <w:p w:rsidR="00F22B9A">
            <w:pPr>
              <w:pStyle w:val="TableParagraph"/>
              <w:ind w:left="348"/>
              <w:rPr>
                <w:sz w:val="24"/>
              </w:rPr>
            </w:pPr>
            <w:r>
              <w:rPr>
                <w:sz w:val="24"/>
              </w:rPr>
              <w:t>B.forced</w:t>
            </w:r>
          </w:p>
        </w:tc>
        <w:tc>
          <w:tcPr>
            <w:tcW w:w="1926" w:type="dxa"/>
          </w:tcPr>
          <w:p w:rsidR="00F22B9A">
            <w:pPr>
              <w:pStyle w:val="TableParagraph"/>
              <w:ind w:left="360"/>
              <w:rPr>
                <w:sz w:val="24"/>
              </w:rPr>
            </w:pPr>
            <w:r>
              <w:rPr>
                <w:sz w:val="24"/>
              </w:rPr>
              <w:t>C.helped</w:t>
            </w:r>
          </w:p>
        </w:tc>
        <w:tc>
          <w:tcPr>
            <w:tcW w:w="1578" w:type="dxa"/>
          </w:tcPr>
          <w:p w:rsidR="00F22B9A">
            <w:pPr>
              <w:pStyle w:val="TableParagraph"/>
              <w:ind w:left="234"/>
              <w:rPr>
                <w:sz w:val="24"/>
              </w:rPr>
            </w:pPr>
            <w:r>
              <w:rPr>
                <w:sz w:val="24"/>
              </w:rPr>
              <w:t>D.advised</w:t>
            </w:r>
          </w:p>
        </w:tc>
      </w:tr>
      <w:tr>
        <w:tblPrEx>
          <w:tblW w:w="0" w:type="auto"/>
          <w:tblInd w:w="106" w:type="dxa"/>
          <w:tblLayout w:type="fixed"/>
          <w:tblLook w:val="01E0"/>
        </w:tblPrEx>
        <w:trPr>
          <w:trHeight w:hRule="exact" w:val="312"/>
        </w:trPr>
        <w:tc>
          <w:tcPr>
            <w:tcW w:w="2616" w:type="dxa"/>
          </w:tcPr>
          <w:p w:rsidR="00F22B9A">
            <w:pPr>
              <w:pStyle w:val="TableParagraph"/>
              <w:tabs>
                <w:tab w:val="left" w:pos="849"/>
              </w:tabs>
              <w:rPr>
                <w:sz w:val="24"/>
              </w:rPr>
            </w:pPr>
            <w:r>
              <w:rPr>
                <w:sz w:val="24"/>
              </w:rPr>
              <w:t>(</w:t>
            </w:r>
            <w:r>
              <w:rPr>
                <w:sz w:val="24"/>
              </w:rPr>
              <w:tab/>
              <w:t>)3.</w:t>
            </w:r>
            <w:r>
              <w:rPr>
                <w:spacing w:val="-16"/>
                <w:sz w:val="24"/>
              </w:rPr>
              <w:t xml:space="preserve"> </w:t>
            </w:r>
            <w:r>
              <w:rPr>
                <w:sz w:val="24"/>
              </w:rPr>
              <w:t>A.anything</w:t>
            </w:r>
          </w:p>
        </w:tc>
        <w:tc>
          <w:tcPr>
            <w:tcW w:w="1754" w:type="dxa"/>
          </w:tcPr>
          <w:p w:rsidR="00F22B9A">
            <w:pPr>
              <w:pStyle w:val="TableParagraph"/>
              <w:ind w:left="213"/>
              <w:rPr>
                <w:sz w:val="24"/>
              </w:rPr>
            </w:pPr>
            <w:r>
              <w:rPr>
                <w:sz w:val="24"/>
              </w:rPr>
              <w:t>B.nothing</w:t>
            </w:r>
          </w:p>
        </w:tc>
        <w:tc>
          <w:tcPr>
            <w:tcW w:w="1926" w:type="dxa"/>
          </w:tcPr>
          <w:p w:rsidR="00F22B9A">
            <w:pPr>
              <w:pStyle w:val="TableParagraph"/>
              <w:ind w:left="374"/>
              <w:rPr>
                <w:sz w:val="24"/>
              </w:rPr>
            </w:pPr>
            <w:r>
              <w:rPr>
                <w:sz w:val="24"/>
              </w:rPr>
              <w:t>C.something</w:t>
            </w:r>
          </w:p>
        </w:tc>
        <w:tc>
          <w:tcPr>
            <w:tcW w:w="1578" w:type="dxa"/>
          </w:tcPr>
          <w:p w:rsidR="00F22B9A">
            <w:pPr>
              <w:pStyle w:val="TableParagraph"/>
              <w:ind w:left="267"/>
              <w:rPr>
                <w:sz w:val="24"/>
              </w:rPr>
            </w:pPr>
            <w:r>
              <w:rPr>
                <w:sz w:val="24"/>
              </w:rPr>
              <w:t>D.everything</w:t>
            </w:r>
          </w:p>
        </w:tc>
      </w:tr>
      <w:tr>
        <w:tblPrEx>
          <w:tblW w:w="0" w:type="auto"/>
          <w:tblInd w:w="106" w:type="dxa"/>
          <w:tblLayout w:type="fixed"/>
          <w:tblLook w:val="01E0"/>
        </w:tblPrEx>
        <w:trPr>
          <w:trHeight w:hRule="exact" w:val="312"/>
        </w:trPr>
        <w:tc>
          <w:tcPr>
            <w:tcW w:w="2616" w:type="dxa"/>
          </w:tcPr>
          <w:p w:rsidR="00F22B9A">
            <w:pPr>
              <w:pStyle w:val="TableParagraph"/>
              <w:tabs>
                <w:tab w:val="left" w:pos="849"/>
              </w:tabs>
              <w:rPr>
                <w:sz w:val="24"/>
              </w:rPr>
            </w:pPr>
            <w:r>
              <w:rPr>
                <w:sz w:val="24"/>
              </w:rPr>
              <w:t>(</w:t>
            </w:r>
            <w:r>
              <w:rPr>
                <w:sz w:val="24"/>
              </w:rPr>
              <w:tab/>
              <w:t>)4.</w:t>
            </w:r>
            <w:r>
              <w:rPr>
                <w:spacing w:val="-16"/>
                <w:sz w:val="24"/>
              </w:rPr>
              <w:t xml:space="preserve"> </w:t>
            </w:r>
            <w:r>
              <w:rPr>
                <w:sz w:val="24"/>
              </w:rPr>
              <w:t>A.read</w:t>
            </w:r>
          </w:p>
        </w:tc>
        <w:tc>
          <w:tcPr>
            <w:tcW w:w="1754" w:type="dxa"/>
          </w:tcPr>
          <w:p w:rsidR="00F22B9A">
            <w:pPr>
              <w:pStyle w:val="TableParagraph"/>
              <w:ind w:left="254"/>
              <w:rPr>
                <w:sz w:val="24"/>
              </w:rPr>
            </w:pPr>
            <w:r>
              <w:rPr>
                <w:sz w:val="24"/>
              </w:rPr>
              <w:t>B.write</w:t>
            </w:r>
          </w:p>
        </w:tc>
        <w:tc>
          <w:tcPr>
            <w:tcW w:w="1926" w:type="dxa"/>
          </w:tcPr>
          <w:p w:rsidR="00F22B9A">
            <w:pPr>
              <w:pStyle w:val="TableParagraph"/>
              <w:ind w:left="420"/>
              <w:rPr>
                <w:sz w:val="24"/>
              </w:rPr>
            </w:pPr>
            <w:r>
              <w:rPr>
                <w:sz w:val="24"/>
              </w:rPr>
              <w:t>C.understand</w:t>
            </w:r>
          </w:p>
        </w:tc>
        <w:tc>
          <w:tcPr>
            <w:tcW w:w="1578" w:type="dxa"/>
          </w:tcPr>
          <w:p w:rsidR="00F22B9A">
            <w:pPr>
              <w:pStyle w:val="TableParagraph"/>
              <w:ind w:left="248"/>
              <w:rPr>
                <w:sz w:val="24"/>
              </w:rPr>
            </w:pPr>
            <w:r>
              <w:rPr>
                <w:sz w:val="24"/>
              </w:rPr>
              <w:t>D.remember</w:t>
            </w:r>
          </w:p>
        </w:tc>
      </w:tr>
      <w:tr>
        <w:tblPrEx>
          <w:tblW w:w="0" w:type="auto"/>
          <w:tblInd w:w="106" w:type="dxa"/>
          <w:tblLayout w:type="fixed"/>
          <w:tblLook w:val="01E0"/>
        </w:tblPrEx>
        <w:trPr>
          <w:trHeight w:hRule="exact" w:val="312"/>
        </w:trPr>
        <w:tc>
          <w:tcPr>
            <w:tcW w:w="2616" w:type="dxa"/>
          </w:tcPr>
          <w:p w:rsidR="00F22B9A">
            <w:pPr>
              <w:pStyle w:val="TableParagraph"/>
              <w:tabs>
                <w:tab w:val="left" w:pos="849"/>
              </w:tabs>
              <w:rPr>
                <w:sz w:val="24"/>
              </w:rPr>
            </w:pPr>
            <w:r>
              <w:rPr>
                <w:sz w:val="24"/>
              </w:rPr>
              <w:t>(</w:t>
            </w:r>
            <w:r>
              <w:rPr>
                <w:sz w:val="24"/>
              </w:rPr>
              <w:tab/>
              <w:t>)5.</w:t>
            </w:r>
            <w:r>
              <w:rPr>
                <w:spacing w:val="-16"/>
                <w:sz w:val="24"/>
              </w:rPr>
              <w:t xml:space="preserve"> </w:t>
            </w:r>
            <w:r>
              <w:rPr>
                <w:sz w:val="24"/>
              </w:rPr>
              <w:t>A.worry</w:t>
            </w:r>
          </w:p>
        </w:tc>
        <w:tc>
          <w:tcPr>
            <w:tcW w:w="1754" w:type="dxa"/>
          </w:tcPr>
          <w:p w:rsidR="00F22B9A">
            <w:pPr>
              <w:pStyle w:val="TableParagraph"/>
              <w:ind w:left="314"/>
              <w:rPr>
                <w:sz w:val="24"/>
              </w:rPr>
            </w:pPr>
            <w:r>
              <w:rPr>
                <w:sz w:val="24"/>
              </w:rPr>
              <w:t>B.idea</w:t>
            </w:r>
          </w:p>
        </w:tc>
        <w:tc>
          <w:tcPr>
            <w:tcW w:w="1926" w:type="dxa"/>
          </w:tcPr>
          <w:p w:rsidR="00F22B9A">
            <w:pPr>
              <w:pStyle w:val="TableParagraph"/>
              <w:ind w:left="420"/>
              <w:rPr>
                <w:sz w:val="24"/>
              </w:rPr>
            </w:pPr>
            <w:r>
              <w:rPr>
                <w:sz w:val="24"/>
              </w:rPr>
              <w:t>C.dream</w:t>
            </w:r>
          </w:p>
        </w:tc>
        <w:tc>
          <w:tcPr>
            <w:tcW w:w="1578" w:type="dxa"/>
          </w:tcPr>
          <w:p w:rsidR="00F22B9A">
            <w:pPr>
              <w:pStyle w:val="TableParagraph"/>
              <w:ind w:left="234"/>
              <w:rPr>
                <w:sz w:val="24"/>
              </w:rPr>
            </w:pPr>
            <w:r>
              <w:rPr>
                <w:sz w:val="24"/>
              </w:rPr>
              <w:t>D.concern</w:t>
            </w:r>
          </w:p>
        </w:tc>
      </w:tr>
      <w:tr>
        <w:tblPrEx>
          <w:tblW w:w="0" w:type="auto"/>
          <w:tblInd w:w="106" w:type="dxa"/>
          <w:tblLayout w:type="fixed"/>
          <w:tblLook w:val="01E0"/>
        </w:tblPrEx>
        <w:trPr>
          <w:trHeight w:hRule="exact" w:val="312"/>
        </w:trPr>
        <w:tc>
          <w:tcPr>
            <w:tcW w:w="2616" w:type="dxa"/>
          </w:tcPr>
          <w:p w:rsidR="00F22B9A">
            <w:pPr>
              <w:pStyle w:val="TableParagraph"/>
              <w:tabs>
                <w:tab w:val="left" w:pos="849"/>
              </w:tabs>
              <w:rPr>
                <w:sz w:val="24"/>
              </w:rPr>
            </w:pPr>
            <w:r>
              <w:rPr>
                <w:sz w:val="24"/>
              </w:rPr>
              <w:t>(</w:t>
            </w:r>
            <w:r>
              <w:rPr>
                <w:sz w:val="24"/>
              </w:rPr>
              <w:tab/>
              <w:t>)6.</w:t>
            </w:r>
            <w:r>
              <w:rPr>
                <w:spacing w:val="-17"/>
                <w:sz w:val="24"/>
              </w:rPr>
              <w:t xml:space="preserve"> </w:t>
            </w:r>
            <w:r>
              <w:rPr>
                <w:sz w:val="24"/>
              </w:rPr>
              <w:t>A.speaking</w:t>
            </w:r>
          </w:p>
        </w:tc>
        <w:tc>
          <w:tcPr>
            <w:tcW w:w="1754" w:type="dxa"/>
          </w:tcPr>
          <w:p w:rsidR="00F22B9A">
            <w:pPr>
              <w:pStyle w:val="TableParagraph"/>
              <w:ind w:left="348"/>
              <w:rPr>
                <w:sz w:val="24"/>
              </w:rPr>
            </w:pPr>
            <w:r>
              <w:rPr>
                <w:sz w:val="24"/>
              </w:rPr>
              <w:t>B.listening</w:t>
            </w:r>
          </w:p>
        </w:tc>
        <w:tc>
          <w:tcPr>
            <w:tcW w:w="1926" w:type="dxa"/>
          </w:tcPr>
          <w:p w:rsidR="00F22B9A">
            <w:pPr>
              <w:pStyle w:val="TableParagraph"/>
              <w:ind w:left="480"/>
              <w:rPr>
                <w:sz w:val="24"/>
              </w:rPr>
            </w:pPr>
            <w:r>
              <w:rPr>
                <w:sz w:val="24"/>
              </w:rPr>
              <w:t>C.writing</w:t>
            </w:r>
          </w:p>
        </w:tc>
        <w:tc>
          <w:tcPr>
            <w:tcW w:w="1578" w:type="dxa"/>
          </w:tcPr>
          <w:p w:rsidR="00F22B9A">
            <w:pPr>
              <w:pStyle w:val="TableParagraph"/>
              <w:ind w:left="294"/>
              <w:rPr>
                <w:sz w:val="24"/>
              </w:rPr>
            </w:pPr>
            <w:r>
              <w:rPr>
                <w:sz w:val="24"/>
              </w:rPr>
              <w:t>D.reading</w:t>
            </w:r>
          </w:p>
        </w:tc>
      </w:tr>
      <w:tr>
        <w:tblPrEx>
          <w:tblW w:w="0" w:type="auto"/>
          <w:tblInd w:w="106" w:type="dxa"/>
          <w:tblLayout w:type="fixed"/>
          <w:tblLook w:val="01E0"/>
        </w:tblPrEx>
        <w:trPr>
          <w:trHeight w:hRule="exact" w:val="312"/>
        </w:trPr>
        <w:tc>
          <w:tcPr>
            <w:tcW w:w="2616" w:type="dxa"/>
          </w:tcPr>
          <w:p w:rsidR="00F22B9A">
            <w:pPr>
              <w:pStyle w:val="TableParagraph"/>
              <w:tabs>
                <w:tab w:val="left" w:pos="849"/>
              </w:tabs>
              <w:rPr>
                <w:sz w:val="24"/>
              </w:rPr>
            </w:pPr>
            <w:r>
              <w:rPr>
                <w:sz w:val="24"/>
              </w:rPr>
              <w:t>(</w:t>
            </w:r>
            <w:r>
              <w:rPr>
                <w:sz w:val="24"/>
              </w:rPr>
              <w:tab/>
              <w:t>)7.</w:t>
            </w:r>
            <w:r>
              <w:rPr>
                <w:spacing w:val="-19"/>
                <w:sz w:val="24"/>
              </w:rPr>
              <w:t xml:space="preserve"> </w:t>
            </w:r>
            <w:r>
              <w:rPr>
                <w:sz w:val="24"/>
              </w:rPr>
              <w:t>A.interesting</w:t>
            </w:r>
          </w:p>
        </w:tc>
        <w:tc>
          <w:tcPr>
            <w:tcW w:w="1754" w:type="dxa"/>
          </w:tcPr>
          <w:p w:rsidR="00F22B9A">
            <w:pPr>
              <w:pStyle w:val="TableParagraph"/>
              <w:ind w:left="388"/>
              <w:rPr>
                <w:sz w:val="24"/>
              </w:rPr>
            </w:pPr>
            <w:r>
              <w:rPr>
                <w:sz w:val="24"/>
              </w:rPr>
              <w:t>B.boring</w:t>
            </w:r>
          </w:p>
        </w:tc>
        <w:tc>
          <w:tcPr>
            <w:tcW w:w="1926" w:type="dxa"/>
          </w:tcPr>
          <w:p w:rsidR="00F22B9A">
            <w:pPr>
              <w:pStyle w:val="TableParagraph"/>
              <w:ind w:left="480"/>
              <w:rPr>
                <w:sz w:val="24"/>
              </w:rPr>
            </w:pPr>
            <w:r>
              <w:rPr>
                <w:sz w:val="24"/>
              </w:rPr>
              <w:t>C.awful</w:t>
            </w:r>
          </w:p>
        </w:tc>
        <w:tc>
          <w:tcPr>
            <w:tcW w:w="1578" w:type="dxa"/>
          </w:tcPr>
          <w:p w:rsidR="00F22B9A">
            <w:pPr>
              <w:pStyle w:val="TableParagraph"/>
              <w:ind w:left="234"/>
              <w:rPr>
                <w:sz w:val="24"/>
              </w:rPr>
            </w:pPr>
            <w:r>
              <w:rPr>
                <w:sz w:val="24"/>
              </w:rPr>
              <w:t>D.peaceful</w:t>
            </w:r>
          </w:p>
        </w:tc>
      </w:tr>
      <w:tr>
        <w:tblPrEx>
          <w:tblW w:w="0" w:type="auto"/>
          <w:tblInd w:w="106" w:type="dxa"/>
          <w:tblLayout w:type="fixed"/>
          <w:tblLook w:val="01E0"/>
        </w:tblPrEx>
        <w:trPr>
          <w:trHeight w:hRule="exact" w:val="312"/>
        </w:trPr>
        <w:tc>
          <w:tcPr>
            <w:tcW w:w="2616" w:type="dxa"/>
          </w:tcPr>
          <w:p w:rsidR="00F22B9A">
            <w:pPr>
              <w:pStyle w:val="TableParagraph"/>
              <w:tabs>
                <w:tab w:val="left" w:pos="849"/>
              </w:tabs>
              <w:rPr>
                <w:sz w:val="24"/>
              </w:rPr>
            </w:pPr>
            <w:r>
              <w:rPr>
                <w:sz w:val="24"/>
              </w:rPr>
              <w:t>(</w:t>
            </w:r>
            <w:r>
              <w:rPr>
                <w:sz w:val="24"/>
              </w:rPr>
              <w:tab/>
              <w:t>)8.</w:t>
            </w:r>
            <w:r>
              <w:rPr>
                <w:spacing w:val="-16"/>
                <w:sz w:val="24"/>
              </w:rPr>
              <w:t xml:space="preserve"> </w:t>
            </w:r>
            <w:r>
              <w:rPr>
                <w:sz w:val="24"/>
              </w:rPr>
              <w:t>A.made</w:t>
            </w:r>
          </w:p>
        </w:tc>
        <w:tc>
          <w:tcPr>
            <w:tcW w:w="1754" w:type="dxa"/>
          </w:tcPr>
          <w:p w:rsidR="00F22B9A">
            <w:pPr>
              <w:pStyle w:val="TableParagraph"/>
              <w:ind w:left="374"/>
              <w:rPr>
                <w:sz w:val="24"/>
              </w:rPr>
            </w:pPr>
            <w:r>
              <w:rPr>
                <w:sz w:val="24"/>
              </w:rPr>
              <w:t>B.had</w:t>
            </w:r>
          </w:p>
        </w:tc>
        <w:tc>
          <w:tcPr>
            <w:tcW w:w="1926" w:type="dxa"/>
          </w:tcPr>
          <w:p w:rsidR="00F22B9A">
            <w:pPr>
              <w:pStyle w:val="TableParagraph"/>
              <w:ind w:left="540"/>
              <w:rPr>
                <w:sz w:val="24"/>
              </w:rPr>
            </w:pPr>
            <w:r>
              <w:rPr>
                <w:sz w:val="24"/>
              </w:rPr>
              <w:t>C.met</w:t>
            </w:r>
          </w:p>
        </w:tc>
        <w:tc>
          <w:tcPr>
            <w:tcW w:w="1578" w:type="dxa"/>
          </w:tcPr>
          <w:p w:rsidR="00F22B9A">
            <w:pPr>
              <w:pStyle w:val="TableParagraph"/>
              <w:ind w:left="234"/>
              <w:rPr>
                <w:sz w:val="24"/>
              </w:rPr>
            </w:pPr>
            <w:r>
              <w:rPr>
                <w:sz w:val="24"/>
              </w:rPr>
              <w:t>D.wrote</w:t>
            </w:r>
          </w:p>
        </w:tc>
      </w:tr>
      <w:tr>
        <w:tblPrEx>
          <w:tblW w:w="0" w:type="auto"/>
          <w:tblInd w:w="106" w:type="dxa"/>
          <w:tblLayout w:type="fixed"/>
          <w:tblLook w:val="01E0"/>
        </w:tblPrEx>
        <w:trPr>
          <w:trHeight w:hRule="exact" w:val="312"/>
        </w:trPr>
        <w:tc>
          <w:tcPr>
            <w:tcW w:w="2616" w:type="dxa"/>
          </w:tcPr>
          <w:p w:rsidR="00F22B9A">
            <w:pPr>
              <w:pStyle w:val="TableParagraph"/>
              <w:tabs>
                <w:tab w:val="left" w:pos="849"/>
              </w:tabs>
              <w:rPr>
                <w:sz w:val="24"/>
              </w:rPr>
            </w:pPr>
            <w:r>
              <w:rPr>
                <w:sz w:val="24"/>
              </w:rPr>
              <w:t>(</w:t>
            </w:r>
            <w:r>
              <w:rPr>
                <w:sz w:val="24"/>
              </w:rPr>
              <w:tab/>
              <w:t>)9.</w:t>
            </w:r>
            <w:r>
              <w:rPr>
                <w:spacing w:val="-15"/>
                <w:sz w:val="24"/>
              </w:rPr>
              <w:t xml:space="preserve"> </w:t>
            </w:r>
            <w:r>
              <w:rPr>
                <w:sz w:val="24"/>
              </w:rPr>
              <w:t>A.solution</w:t>
            </w:r>
          </w:p>
        </w:tc>
        <w:tc>
          <w:tcPr>
            <w:tcW w:w="1754" w:type="dxa"/>
          </w:tcPr>
          <w:p w:rsidR="00F22B9A">
            <w:pPr>
              <w:pStyle w:val="TableParagraph"/>
              <w:ind w:left="314"/>
              <w:rPr>
                <w:sz w:val="24"/>
              </w:rPr>
            </w:pPr>
            <w:r>
              <w:rPr>
                <w:sz w:val="24"/>
              </w:rPr>
              <w:t>B.service</w:t>
            </w:r>
          </w:p>
        </w:tc>
        <w:tc>
          <w:tcPr>
            <w:tcW w:w="1926" w:type="dxa"/>
          </w:tcPr>
          <w:p w:rsidR="00F22B9A">
            <w:pPr>
              <w:pStyle w:val="TableParagraph"/>
              <w:ind w:left="480"/>
              <w:rPr>
                <w:sz w:val="24"/>
              </w:rPr>
            </w:pPr>
            <w:r>
              <w:rPr>
                <w:sz w:val="24"/>
              </w:rPr>
              <w:t>C.way</w:t>
            </w:r>
          </w:p>
        </w:tc>
        <w:tc>
          <w:tcPr>
            <w:tcW w:w="1578" w:type="dxa"/>
          </w:tcPr>
          <w:p w:rsidR="00F22B9A">
            <w:pPr>
              <w:pStyle w:val="TableParagraph"/>
              <w:ind w:left="234"/>
              <w:rPr>
                <w:sz w:val="24"/>
              </w:rPr>
            </w:pPr>
            <w:r>
              <w:rPr>
                <w:sz w:val="24"/>
              </w:rPr>
              <w:t>D.tool</w:t>
            </w:r>
          </w:p>
        </w:tc>
      </w:tr>
      <w:tr>
        <w:tblPrEx>
          <w:tblW w:w="0" w:type="auto"/>
          <w:tblInd w:w="106" w:type="dxa"/>
          <w:tblLayout w:type="fixed"/>
          <w:tblLook w:val="01E0"/>
        </w:tblPrEx>
        <w:trPr>
          <w:trHeight w:hRule="exact" w:val="289"/>
        </w:trPr>
        <w:tc>
          <w:tcPr>
            <w:tcW w:w="2616" w:type="dxa"/>
          </w:tcPr>
          <w:p w:rsidR="00F22B9A">
            <w:pPr>
              <w:pStyle w:val="TableParagraph"/>
              <w:tabs>
                <w:tab w:val="left" w:pos="849"/>
              </w:tabs>
              <w:rPr>
                <w:sz w:val="24"/>
              </w:rPr>
            </w:pPr>
            <w:r>
              <w:rPr>
                <w:sz w:val="24"/>
              </w:rPr>
              <w:t>(</w:t>
            </w:r>
            <w:r>
              <w:rPr>
                <w:sz w:val="24"/>
              </w:rPr>
              <w:tab/>
              <w:t>)10.</w:t>
            </w:r>
            <w:r>
              <w:rPr>
                <w:spacing w:val="-17"/>
                <w:sz w:val="24"/>
              </w:rPr>
              <w:t xml:space="preserve"> </w:t>
            </w:r>
            <w:r>
              <w:rPr>
                <w:sz w:val="24"/>
              </w:rPr>
              <w:t>A.useless</w:t>
            </w:r>
          </w:p>
        </w:tc>
        <w:tc>
          <w:tcPr>
            <w:tcW w:w="1754" w:type="dxa"/>
          </w:tcPr>
          <w:p w:rsidR="00F22B9A">
            <w:pPr>
              <w:pStyle w:val="TableParagraph"/>
              <w:ind w:left="314"/>
              <w:rPr>
                <w:sz w:val="24"/>
              </w:rPr>
            </w:pPr>
            <w:r>
              <w:rPr>
                <w:sz w:val="24"/>
              </w:rPr>
              <w:t>B.useful</w:t>
            </w:r>
          </w:p>
        </w:tc>
        <w:tc>
          <w:tcPr>
            <w:tcW w:w="1926" w:type="dxa"/>
          </w:tcPr>
          <w:p w:rsidR="00F22B9A">
            <w:pPr>
              <w:pStyle w:val="TableParagraph"/>
              <w:ind w:left="446"/>
              <w:rPr>
                <w:sz w:val="24"/>
              </w:rPr>
            </w:pPr>
            <w:r>
              <w:rPr>
                <w:sz w:val="24"/>
              </w:rPr>
              <w:t>C.difficult</w:t>
            </w:r>
          </w:p>
        </w:tc>
        <w:tc>
          <w:tcPr>
            <w:tcW w:w="1578" w:type="dxa"/>
          </w:tcPr>
          <w:p w:rsidR="00F22B9A">
            <w:pPr>
              <w:pStyle w:val="TableParagraph"/>
              <w:ind w:left="349"/>
              <w:rPr>
                <w:sz w:val="24"/>
              </w:rPr>
            </w:pPr>
            <w:r>
              <w:rPr>
                <w:sz w:val="24"/>
              </w:rPr>
              <w:t>D.creative</w:t>
            </w:r>
          </w:p>
        </w:tc>
      </w:tr>
    </w:tbl>
    <w:p w:rsidR="00F22B9A">
      <w:pPr>
        <w:pStyle w:val="BodyText"/>
        <w:ind w:left="155"/>
      </w:pPr>
      <w:r>
        <w:rPr>
          <w:rFonts w:ascii="宋体" w:eastAsia="宋体" w:hint="eastAsia"/>
        </w:rPr>
        <w:t>四、阅读理解</w:t>
      </w:r>
      <w:r>
        <w:t>(</w:t>
      </w:r>
      <w:r>
        <w:rPr>
          <w:rFonts w:ascii="宋体" w:eastAsia="宋体" w:hint="eastAsia"/>
        </w:rPr>
        <w:t>本大题有</w:t>
      </w:r>
      <w:r>
        <w:rPr>
          <w:rFonts w:ascii="宋体" w:eastAsia="宋体" w:hint="eastAsia"/>
        </w:rPr>
        <w:t xml:space="preserve"> </w:t>
      </w:r>
      <w:r>
        <w:t xml:space="preserve">15 </w:t>
      </w:r>
      <w:r>
        <w:rPr>
          <w:rFonts w:ascii="宋体" w:eastAsia="宋体" w:hint="eastAsia"/>
        </w:rPr>
        <w:t>小题，每小题</w:t>
      </w:r>
      <w:r>
        <w:rPr>
          <w:rFonts w:ascii="宋体" w:eastAsia="宋体" w:hint="eastAsia"/>
        </w:rPr>
        <w:t xml:space="preserve"> </w:t>
      </w:r>
      <w:r>
        <w:t xml:space="preserve">2 </w:t>
      </w:r>
      <w:r>
        <w:rPr>
          <w:rFonts w:ascii="宋体" w:eastAsia="宋体" w:hint="eastAsia"/>
        </w:rPr>
        <w:t>分，共</w:t>
      </w:r>
      <w:r>
        <w:rPr>
          <w:rFonts w:ascii="宋体" w:eastAsia="宋体" w:hint="eastAsia"/>
        </w:rPr>
        <w:t xml:space="preserve"> </w:t>
      </w:r>
      <w:r>
        <w:t xml:space="preserve">30 </w:t>
      </w:r>
      <w:r>
        <w:rPr>
          <w:rFonts w:ascii="宋体" w:eastAsia="宋体" w:hint="eastAsia"/>
        </w:rPr>
        <w:t>分</w:t>
      </w:r>
      <w:r>
        <w:t>)</w:t>
      </w:r>
    </w:p>
    <w:p w:rsidR="00F22B9A">
      <w:pPr>
        <w:pStyle w:val="BodyText"/>
        <w:spacing w:before="26"/>
        <w:ind w:left="0" w:right="119"/>
        <w:jc w:val="center"/>
      </w:pPr>
      <w:r>
        <w:rPr>
          <w:w w:val="99"/>
        </w:rPr>
        <w:t>A</w:t>
      </w:r>
    </w:p>
    <w:p w:rsidR="00F22B9A">
      <w:pPr>
        <w:pStyle w:val="BodyText"/>
        <w:spacing w:before="35" w:after="8" w:line="271" w:lineRule="auto"/>
        <w:ind w:left="155" w:right="244" w:firstLine="480"/>
        <w:jc w:val="both"/>
      </w:pPr>
      <w:r>
        <w:t xml:space="preserve">Many students find it difficult to learn English.Some of them even want to give up.They wonder how they can learn it well.Here are four English classes in </w:t>
      </w:r>
      <w:r>
        <w:rPr>
          <w:spacing w:val="-6"/>
        </w:rPr>
        <w:t xml:space="preserve">Yucai </w:t>
      </w:r>
      <w:r>
        <w:t>Training  Center.Have a look, maybe they can help you to improve</w:t>
      </w:r>
      <w:r>
        <w:rPr>
          <w:spacing w:val="-28"/>
        </w:rPr>
        <w:t xml:space="preserve"> </w:t>
      </w:r>
      <w:r>
        <w:t>it.</w:t>
      </w:r>
    </w:p>
    <w:p w:rsidR="00F22B9A">
      <w:pPr>
        <w:pStyle w:val="BodyText"/>
        <w:ind w:left="156"/>
        <w:rPr>
          <w:sz w:val="20"/>
        </w:rPr>
      </w:pPr>
      <w:r>
        <w:rPr>
          <w:noProof/>
          <w:sz w:val="20"/>
        </w:rPr>
        <w:drawing>
          <wp:inline distT="0" distB="0" distL="0" distR="0">
            <wp:extent cx="5850297" cy="2537460"/>
            <wp:effectExtent l="0" t="0" r="0" b="0"/>
            <wp:docPr id="11" name="image6.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xmlns:r="http://schemas.openxmlformats.org/officeDocument/2006/relationships" r:embed="rId10" cstate="print"/>
                    <a:stretch>
                      <a:fillRect/>
                    </a:stretch>
                  </pic:blipFill>
                  <pic:spPr>
                    <a:xfrm>
                      <a:off x="0" y="0"/>
                      <a:ext cx="5850297" cy="2537460"/>
                    </a:xfrm>
                    <a:prstGeom prst="rect">
                      <a:avLst/>
                    </a:prstGeom>
                  </pic:spPr>
                </pic:pic>
              </a:graphicData>
            </a:graphic>
          </wp:inline>
        </w:drawing>
      </w:r>
    </w:p>
    <w:p w:rsidR="00F22B9A">
      <w:pPr>
        <w:rPr>
          <w:sz w:val="20"/>
        </w:rPr>
        <w:sectPr>
          <w:pgSz w:w="11910" w:h="16840"/>
          <w:pgMar w:top="1180" w:right="1140" w:bottom="1160" w:left="1260" w:header="0" w:footer="975" w:gutter="0"/>
          <w:cols w:space="720"/>
        </w:sectPr>
      </w:pPr>
    </w:p>
    <w:p w:rsidR="00F22B9A">
      <w:pPr>
        <w:pStyle w:val="BodyText"/>
        <w:spacing w:before="67"/>
        <w:jc w:val="both"/>
      </w:pPr>
      <w:r>
        <w:t xml:space="preserve">(     </w:t>
      </w:r>
      <w:r>
        <w:t>)1.There is (are)       class(es) for you to improve your English in Yucai Training  Center.</w:t>
      </w:r>
    </w:p>
    <w:p w:rsidR="00F22B9A">
      <w:pPr>
        <w:pStyle w:val="ListParagraph"/>
        <w:numPr>
          <w:ilvl w:val="0"/>
          <w:numId w:val="1"/>
        </w:numPr>
        <w:tabs>
          <w:tab w:val="left" w:pos="1070"/>
          <w:tab w:val="left" w:pos="2635"/>
          <w:tab w:val="left" w:pos="4315"/>
          <w:tab w:val="left" w:pos="5575"/>
        </w:tabs>
        <w:ind w:hanging="233"/>
        <w:rPr>
          <w:sz w:val="24"/>
        </w:rPr>
      </w:pPr>
      <w:r>
        <w:rPr>
          <w:sz w:val="24"/>
        </w:rPr>
        <w:t>one</w:t>
      </w:r>
      <w:r>
        <w:rPr>
          <w:sz w:val="24"/>
        </w:rPr>
        <w:tab/>
        <w:t>B.two</w:t>
      </w:r>
      <w:r>
        <w:rPr>
          <w:sz w:val="24"/>
        </w:rPr>
        <w:tab/>
        <w:t>C.three</w:t>
      </w:r>
      <w:r>
        <w:rPr>
          <w:sz w:val="24"/>
        </w:rPr>
        <w:tab/>
        <w:t>D.four</w:t>
      </w:r>
    </w:p>
    <w:p w:rsidR="00F22B9A">
      <w:pPr>
        <w:pStyle w:val="BodyText"/>
        <w:spacing w:before="36" w:line="266" w:lineRule="exact"/>
        <w:jc w:val="both"/>
      </w:pPr>
      <w:r>
        <w:t>(      )2.If you want to join all the classes in this training center, you should pay        for them.</w:t>
      </w:r>
    </w:p>
    <w:p w:rsidR="00F22B9A">
      <w:pPr>
        <w:pStyle w:val="BodyText"/>
        <w:tabs>
          <w:tab w:val="left" w:pos="2215"/>
          <w:tab w:val="left" w:pos="3475"/>
          <w:tab w:val="left" w:pos="5155"/>
        </w:tabs>
        <w:spacing w:line="322" w:lineRule="exact"/>
        <w:ind w:left="836"/>
      </w:pPr>
      <w:r>
        <w:t>A.</w:t>
      </w:r>
      <w:r>
        <w:rPr>
          <w:spacing w:val="59"/>
        </w:rPr>
        <w:t xml:space="preserve"> </w:t>
      </w:r>
      <w:r>
        <w:rPr>
          <w:rFonts w:ascii="宋体" w:eastAsia="宋体" w:hint="eastAsia"/>
        </w:rPr>
        <w:t>￥</w:t>
      </w:r>
      <w:r>
        <w:t>150</w:t>
      </w:r>
      <w:r>
        <w:tab/>
        <w:t>B.</w:t>
      </w:r>
      <w:r>
        <w:rPr>
          <w:rFonts w:ascii="宋体" w:eastAsia="宋体" w:hint="eastAsia"/>
        </w:rPr>
        <w:t>￥</w:t>
      </w:r>
      <w:r>
        <w:t>180</w:t>
      </w:r>
      <w:r>
        <w:tab/>
        <w:t>C.</w:t>
      </w:r>
      <w:r>
        <w:rPr>
          <w:rFonts w:ascii="宋体" w:eastAsia="宋体" w:hint="eastAsia"/>
        </w:rPr>
        <w:t>￥</w:t>
      </w:r>
      <w:r>
        <w:t>220</w:t>
      </w:r>
      <w:r>
        <w:tab/>
        <w:t>D.</w:t>
      </w:r>
      <w:r>
        <w:rPr>
          <w:rFonts w:ascii="宋体" w:eastAsia="宋体" w:hint="eastAsia"/>
        </w:rPr>
        <w:t>￥</w:t>
      </w:r>
      <w:r>
        <w:t>550</w:t>
      </w:r>
    </w:p>
    <w:p w:rsidR="00F22B9A">
      <w:pPr>
        <w:pStyle w:val="BodyText"/>
        <w:spacing w:before="36"/>
        <w:jc w:val="both"/>
      </w:pPr>
      <w:r>
        <w:t>(        )3.          will teach Mr.Chen to improve his speaking.</w:t>
      </w:r>
    </w:p>
    <w:p w:rsidR="00F22B9A">
      <w:pPr>
        <w:pStyle w:val="ListParagraph"/>
        <w:numPr>
          <w:ilvl w:val="1"/>
          <w:numId w:val="4"/>
        </w:numPr>
        <w:tabs>
          <w:tab w:val="left" w:pos="675"/>
          <w:tab w:val="left" w:pos="1165"/>
          <w:tab w:val="left" w:pos="2635"/>
          <w:tab w:val="left" w:pos="4577"/>
          <w:tab w:val="left" w:pos="4723"/>
          <w:tab w:val="left" w:pos="6415"/>
        </w:tabs>
        <w:spacing w:line="271" w:lineRule="auto"/>
        <w:ind w:right="2194" w:firstLine="720"/>
        <w:rPr>
          <w:sz w:val="24"/>
        </w:rPr>
      </w:pPr>
      <w:r>
        <w:rPr>
          <w:sz w:val="24"/>
        </w:rPr>
        <w:t>ohn</w:t>
      </w:r>
      <w:r>
        <w:rPr>
          <w:spacing w:val="-4"/>
          <w:sz w:val="24"/>
        </w:rPr>
        <w:t xml:space="preserve"> </w:t>
      </w:r>
      <w:r>
        <w:rPr>
          <w:sz w:val="24"/>
        </w:rPr>
        <w:t>Smith</w:t>
      </w:r>
      <w:r>
        <w:rPr>
          <w:sz w:val="24"/>
        </w:rPr>
        <w:tab/>
        <w:t>B.Jeff</w:t>
      </w:r>
      <w:r>
        <w:rPr>
          <w:spacing w:val="-4"/>
          <w:sz w:val="24"/>
        </w:rPr>
        <w:t xml:space="preserve"> </w:t>
      </w:r>
      <w:r>
        <w:rPr>
          <w:sz w:val="24"/>
        </w:rPr>
        <w:t>Green</w:t>
      </w:r>
      <w:r>
        <w:rPr>
          <w:sz w:val="24"/>
        </w:rPr>
        <w:tab/>
        <w:t>C.Lin</w:t>
      </w:r>
      <w:r>
        <w:rPr>
          <w:spacing w:val="-4"/>
          <w:sz w:val="24"/>
        </w:rPr>
        <w:t xml:space="preserve"> </w:t>
      </w:r>
      <w:r>
        <w:rPr>
          <w:spacing w:val="-6"/>
          <w:sz w:val="24"/>
        </w:rPr>
        <w:t>Tao</w:t>
      </w:r>
      <w:r>
        <w:rPr>
          <w:spacing w:val="-6"/>
          <w:sz w:val="24"/>
        </w:rPr>
        <w:tab/>
      </w:r>
      <w:r>
        <w:rPr>
          <w:sz w:val="24"/>
        </w:rPr>
        <w:t>D.Rose (</w:t>
      </w:r>
      <w:r>
        <w:rPr>
          <w:sz w:val="24"/>
        </w:rPr>
        <w:tab/>
      </w:r>
      <w:r>
        <w:rPr>
          <w:spacing w:val="-4"/>
          <w:sz w:val="24"/>
        </w:rPr>
        <w:t xml:space="preserve">)4.You </w:t>
      </w:r>
      <w:r>
        <w:rPr>
          <w:sz w:val="24"/>
        </w:rPr>
        <w:t>can read</w:t>
      </w:r>
      <w:r>
        <w:rPr>
          <w:spacing w:val="2"/>
          <w:sz w:val="24"/>
        </w:rPr>
        <w:t xml:space="preserve"> </w:t>
      </w:r>
      <w:r>
        <w:rPr>
          <w:sz w:val="24"/>
        </w:rPr>
        <w:t>this</w:t>
      </w:r>
      <w:r>
        <w:rPr>
          <w:spacing w:val="-5"/>
          <w:sz w:val="24"/>
        </w:rPr>
        <w:t xml:space="preserve"> </w:t>
      </w:r>
      <w:r>
        <w:rPr>
          <w:sz w:val="24"/>
        </w:rPr>
        <w:t>advertisement</w:t>
      </w:r>
      <w:r>
        <w:rPr>
          <w:sz w:val="24"/>
          <w:u w:val="single"/>
        </w:rPr>
        <w:t xml:space="preserve"> </w:t>
      </w:r>
      <w:r>
        <w:rPr>
          <w:sz w:val="24"/>
          <w:u w:val="single"/>
        </w:rPr>
        <w:tab/>
      </w:r>
      <w:r>
        <w:rPr>
          <w:sz w:val="24"/>
          <w:u w:val="single"/>
        </w:rPr>
        <w:tab/>
      </w:r>
      <w:r>
        <w:rPr>
          <w:sz w:val="24"/>
        </w:rPr>
        <w:t>.</w:t>
      </w:r>
    </w:p>
    <w:p w:rsidR="00F22B9A">
      <w:pPr>
        <w:pStyle w:val="ListParagraph"/>
        <w:numPr>
          <w:ilvl w:val="2"/>
          <w:numId w:val="4"/>
        </w:numPr>
        <w:tabs>
          <w:tab w:val="left" w:pos="687"/>
          <w:tab w:val="left" w:pos="1310"/>
          <w:tab w:val="left" w:pos="3163"/>
          <w:tab w:val="left" w:pos="5515"/>
          <w:tab w:val="left" w:pos="7495"/>
        </w:tabs>
        <w:spacing w:before="1" w:line="271" w:lineRule="auto"/>
        <w:ind w:right="99" w:firstLine="960"/>
        <w:rPr>
          <w:sz w:val="24"/>
        </w:rPr>
      </w:pPr>
      <w:r>
        <w:rPr>
          <w:sz w:val="24"/>
        </w:rPr>
        <w:t>in</w:t>
      </w:r>
      <w:r>
        <w:rPr>
          <w:spacing w:val="-2"/>
          <w:sz w:val="24"/>
        </w:rPr>
        <w:t xml:space="preserve"> </w:t>
      </w:r>
      <w:r>
        <w:rPr>
          <w:sz w:val="24"/>
        </w:rPr>
        <w:t>a</w:t>
      </w:r>
      <w:r>
        <w:rPr>
          <w:spacing w:val="-1"/>
          <w:sz w:val="24"/>
        </w:rPr>
        <w:t xml:space="preserve"> </w:t>
      </w:r>
      <w:r>
        <w:rPr>
          <w:sz w:val="24"/>
        </w:rPr>
        <w:t>storybook</w:t>
      </w:r>
      <w:r>
        <w:rPr>
          <w:sz w:val="24"/>
        </w:rPr>
        <w:tab/>
        <w:t>B.in</w:t>
      </w:r>
      <w:r>
        <w:rPr>
          <w:spacing w:val="-2"/>
          <w:sz w:val="24"/>
        </w:rPr>
        <w:t xml:space="preserve"> </w:t>
      </w:r>
      <w:r>
        <w:rPr>
          <w:sz w:val="24"/>
        </w:rPr>
        <w:t>a</w:t>
      </w:r>
      <w:r>
        <w:rPr>
          <w:spacing w:val="-3"/>
          <w:sz w:val="24"/>
        </w:rPr>
        <w:t xml:space="preserve"> </w:t>
      </w:r>
      <w:r>
        <w:rPr>
          <w:sz w:val="24"/>
        </w:rPr>
        <w:t>newspaper</w:t>
      </w:r>
      <w:r>
        <w:rPr>
          <w:sz w:val="24"/>
        </w:rPr>
        <w:tab/>
        <w:t>C.in</w:t>
      </w:r>
      <w:r>
        <w:rPr>
          <w:spacing w:val="-1"/>
          <w:sz w:val="24"/>
        </w:rPr>
        <w:t xml:space="preserve"> </w:t>
      </w:r>
      <w:r>
        <w:rPr>
          <w:sz w:val="24"/>
        </w:rPr>
        <w:t>a</w:t>
      </w:r>
      <w:r>
        <w:rPr>
          <w:spacing w:val="-2"/>
          <w:sz w:val="24"/>
        </w:rPr>
        <w:t xml:space="preserve"> </w:t>
      </w:r>
      <w:r>
        <w:rPr>
          <w:sz w:val="24"/>
        </w:rPr>
        <w:t>magazine</w:t>
      </w:r>
      <w:r>
        <w:rPr>
          <w:sz w:val="24"/>
        </w:rPr>
        <w:tab/>
        <w:t>D.on</w:t>
      </w:r>
      <w:r>
        <w:rPr>
          <w:spacing w:val="-4"/>
          <w:sz w:val="24"/>
        </w:rPr>
        <w:t xml:space="preserve"> </w:t>
      </w:r>
      <w:r>
        <w:rPr>
          <w:sz w:val="24"/>
        </w:rPr>
        <w:t>the</w:t>
      </w:r>
      <w:r>
        <w:rPr>
          <w:spacing w:val="-3"/>
          <w:sz w:val="24"/>
        </w:rPr>
        <w:t xml:space="preserve"> </w:t>
      </w:r>
      <w:r>
        <w:rPr>
          <w:sz w:val="24"/>
        </w:rPr>
        <w:t>Internet</w:t>
      </w:r>
      <w:r>
        <w:rPr>
          <w:w w:val="99"/>
          <w:sz w:val="24"/>
        </w:rPr>
        <w:t xml:space="preserve"> </w:t>
      </w:r>
      <w:r>
        <w:rPr>
          <w:sz w:val="24"/>
        </w:rPr>
        <w:t>(</w:t>
      </w:r>
      <w:r>
        <w:rPr>
          <w:sz w:val="24"/>
        </w:rPr>
        <w:tab/>
        <w:t xml:space="preserve">)5.Which is the correct order for the class in </w:t>
      </w:r>
      <w:r>
        <w:rPr>
          <w:spacing w:val="-6"/>
          <w:sz w:val="24"/>
        </w:rPr>
        <w:t xml:space="preserve">Yucai </w:t>
      </w:r>
      <w:r>
        <w:rPr>
          <w:sz w:val="24"/>
        </w:rPr>
        <w:t>Training Center according to the</w:t>
      </w:r>
      <w:r>
        <w:rPr>
          <w:spacing w:val="1"/>
          <w:sz w:val="24"/>
        </w:rPr>
        <w:t xml:space="preserve"> </w:t>
      </w:r>
      <w:r>
        <w:rPr>
          <w:sz w:val="24"/>
        </w:rPr>
        <w:t>time</w:t>
      </w:r>
    </w:p>
    <w:p w:rsidR="00F22B9A">
      <w:pPr>
        <w:pStyle w:val="BodyText"/>
        <w:spacing w:before="1" w:line="266" w:lineRule="exact"/>
        <w:ind w:left="1076"/>
      </w:pPr>
      <w:r>
        <w:t>you can join in?</w:t>
      </w:r>
    </w:p>
    <w:p w:rsidR="00F22B9A">
      <w:pPr>
        <w:pStyle w:val="BodyText"/>
        <w:tabs>
          <w:tab w:val="left" w:pos="3787"/>
          <w:tab w:val="left" w:pos="6756"/>
        </w:tabs>
        <w:spacing w:line="312" w:lineRule="exact"/>
        <w:ind w:left="836"/>
      </w:pPr>
      <w:r>
        <w:rPr>
          <w:rFonts w:ascii="宋体" w:hAnsi="宋体"/>
        </w:rPr>
        <w:t>①</w:t>
      </w:r>
      <w:r>
        <w:t>Class 1:</w:t>
      </w:r>
      <w:r>
        <w:rPr>
          <w:spacing w:val="48"/>
        </w:rPr>
        <w:t xml:space="preserve"> </w:t>
      </w:r>
      <w:r>
        <w:t>For</w:t>
      </w:r>
      <w:r>
        <w:rPr>
          <w:spacing w:val="26"/>
        </w:rPr>
        <w:t xml:space="preserve"> </w:t>
      </w:r>
      <w:r>
        <w:t>speaking</w:t>
      </w:r>
      <w:r>
        <w:tab/>
      </w:r>
      <w:r>
        <w:rPr>
          <w:rFonts w:ascii="宋体" w:hAnsi="宋体"/>
        </w:rPr>
        <w:t>②</w:t>
      </w:r>
      <w:r>
        <w:t>Class 2:</w:t>
      </w:r>
      <w:r>
        <w:rPr>
          <w:spacing w:val="50"/>
        </w:rPr>
        <w:t xml:space="preserve"> </w:t>
      </w:r>
      <w:r>
        <w:t>For</w:t>
      </w:r>
      <w:r>
        <w:rPr>
          <w:spacing w:val="26"/>
        </w:rPr>
        <w:t xml:space="preserve"> </w:t>
      </w:r>
      <w:r>
        <w:t>reading</w:t>
      </w:r>
      <w:r>
        <w:tab/>
      </w:r>
      <w:r>
        <w:rPr>
          <w:rFonts w:ascii="宋体" w:hAnsi="宋体"/>
        </w:rPr>
        <w:t xml:space="preserve">③ </w:t>
      </w:r>
      <w:r>
        <w:t>Class 3: For</w:t>
      </w:r>
      <w:r>
        <w:rPr>
          <w:spacing w:val="39"/>
        </w:rPr>
        <w:t xml:space="preserve"> </w:t>
      </w:r>
      <w:r>
        <w:t>listening</w:t>
      </w:r>
    </w:p>
    <w:p w:rsidR="00F22B9A">
      <w:pPr>
        <w:pStyle w:val="BodyText"/>
        <w:spacing w:line="312" w:lineRule="exact"/>
        <w:ind w:left="836"/>
      </w:pPr>
      <w:r>
        <w:rPr>
          <w:rFonts w:ascii="宋体" w:hAnsi="宋体"/>
        </w:rPr>
        <w:t>④</w:t>
      </w:r>
      <w:r>
        <w:rPr>
          <w:rFonts w:ascii="宋体" w:hAnsi="宋体"/>
          <w:spacing w:val="-69"/>
        </w:rPr>
        <w:t xml:space="preserve"> </w:t>
      </w:r>
      <w:r>
        <w:t>Class 4: For writing</w:t>
      </w:r>
    </w:p>
    <w:p w:rsidR="00F22B9A">
      <w:pPr>
        <w:pStyle w:val="BodyText"/>
        <w:tabs>
          <w:tab w:val="left" w:pos="2695"/>
          <w:tab w:val="left" w:pos="4375"/>
          <w:tab w:val="left" w:pos="6295"/>
        </w:tabs>
        <w:spacing w:line="322" w:lineRule="exact"/>
        <w:ind w:left="836"/>
        <w:rPr>
          <w:rFonts w:ascii="宋体" w:hAnsi="宋体"/>
        </w:rPr>
      </w:pPr>
      <w:r>
        <w:t>A.</w:t>
      </w:r>
      <w:r>
        <w:rPr>
          <w:spacing w:val="59"/>
        </w:rPr>
        <w:t xml:space="preserve"> </w:t>
      </w:r>
      <w:r>
        <w:rPr>
          <w:rFonts w:ascii="宋体" w:hAnsi="宋体"/>
        </w:rPr>
        <w:t>①②③④</w:t>
      </w:r>
      <w:r>
        <w:rPr>
          <w:rFonts w:ascii="宋体" w:hAnsi="宋体"/>
        </w:rPr>
        <w:tab/>
      </w:r>
      <w:r>
        <w:t>B.</w:t>
      </w:r>
      <w:r>
        <w:rPr>
          <w:rFonts w:ascii="宋体" w:hAnsi="宋体"/>
        </w:rPr>
        <w:t>②①③④</w:t>
      </w:r>
      <w:r>
        <w:rPr>
          <w:rFonts w:ascii="宋体" w:hAnsi="宋体"/>
        </w:rPr>
        <w:tab/>
      </w:r>
      <w:r>
        <w:t>C.</w:t>
      </w:r>
      <w:r>
        <w:rPr>
          <w:rFonts w:ascii="宋体" w:hAnsi="宋体"/>
        </w:rPr>
        <w:t>②①④③</w:t>
      </w:r>
      <w:r>
        <w:rPr>
          <w:rFonts w:ascii="宋体" w:hAnsi="宋体"/>
        </w:rPr>
        <w:tab/>
      </w:r>
      <w:r>
        <w:t>D.</w:t>
      </w:r>
      <w:r>
        <w:rPr>
          <w:rFonts w:ascii="宋体" w:hAnsi="宋体"/>
        </w:rPr>
        <w:t>③④②①</w:t>
      </w:r>
    </w:p>
    <w:p w:rsidR="00F22B9A">
      <w:pPr>
        <w:pStyle w:val="BodyText"/>
        <w:spacing w:before="36" w:line="266" w:lineRule="exact"/>
        <w:ind w:left="0" w:right="18"/>
        <w:jc w:val="center"/>
      </w:pPr>
      <w:r>
        <w:rPr>
          <w:w w:val="99"/>
        </w:rPr>
        <w:t>B</w:t>
      </w:r>
    </w:p>
    <w:p w:rsidR="00F22B9A">
      <w:pPr>
        <w:pStyle w:val="BodyText"/>
        <w:spacing w:line="268" w:lineRule="auto"/>
        <w:ind w:right="109" w:firstLine="480"/>
        <w:jc w:val="both"/>
      </w:pPr>
      <w:r>
        <w:t xml:space="preserve">Humans and gorillas( </w:t>
      </w:r>
      <w:r>
        <w:rPr>
          <w:rFonts w:ascii="宋体" w:eastAsia="宋体" w:hint="eastAsia"/>
        </w:rPr>
        <w:t>大猩猩</w:t>
      </w:r>
      <w:r>
        <w:t xml:space="preserve">) shared evolution ( </w:t>
      </w:r>
      <w:r>
        <w:rPr>
          <w:rFonts w:ascii="宋体" w:eastAsia="宋体" w:hint="eastAsia"/>
        </w:rPr>
        <w:t>进化</w:t>
      </w:r>
      <w:r>
        <w:t>)for 23 million years.</w:t>
      </w:r>
      <w:r>
        <w:rPr>
          <w:u w:val="single"/>
        </w:rPr>
        <w:t xml:space="preserve">Their </w:t>
      </w:r>
      <w:r>
        <w:t>paths separated only six million years ago.Research on how gorillas communicate can help us understand human language development.</w:t>
      </w:r>
    </w:p>
    <w:p w:rsidR="00F22B9A">
      <w:pPr>
        <w:pStyle w:val="BodyText"/>
        <w:spacing w:before="14" w:line="271" w:lineRule="auto"/>
        <w:ind w:right="105" w:firstLine="480"/>
        <w:jc w:val="both"/>
      </w:pPr>
      <w:r>
        <w:t>The signs or movements include things like the way we move our hands or bodies or the different expressions our faces have in different social situations.A new study on gorillas showed that right-handedness—preferring to use the right hand instead of the l</w:t>
      </w:r>
      <w:r>
        <w:t>eft hand for most physical activities—may have a connection with communication.The right side of the body is controlled by the left part of the brain, which is also the location for language development.</w:t>
      </w:r>
    </w:p>
    <w:p w:rsidR="00F22B9A">
      <w:pPr>
        <w:pStyle w:val="BodyText"/>
        <w:spacing w:line="277" w:lineRule="exact"/>
        <w:ind w:firstLine="480"/>
        <w:jc w:val="both"/>
      </w:pPr>
      <w:r>
        <w:t xml:space="preserve">Two cameras were used to film all of one ape’s( </w:t>
      </w:r>
      <w:r>
        <w:rPr>
          <w:rFonts w:ascii="宋体" w:eastAsia="宋体" w:hAnsi="宋体" w:hint="eastAsia"/>
        </w:rPr>
        <w:t>猿</w:t>
      </w:r>
      <w:r>
        <w:rPr>
          <w:rFonts w:ascii="宋体" w:eastAsia="宋体" w:hAnsi="宋体" w:hint="eastAsia"/>
        </w:rPr>
        <w:t xml:space="preserve"> </w:t>
      </w:r>
      <w:r>
        <w:t xml:space="preserve">) </w:t>
      </w:r>
      <w:r>
        <w:t>movements.One of the first  results</w:t>
      </w:r>
    </w:p>
    <w:p w:rsidR="00F22B9A">
      <w:pPr>
        <w:pStyle w:val="BodyText"/>
        <w:spacing w:before="36" w:line="271" w:lineRule="auto"/>
        <w:ind w:right="104"/>
        <w:jc w:val="both"/>
      </w:pPr>
      <w:r>
        <w:t>was that gorillas use their right hands more when they are doing actions with their heads or mouths at the same time.This shows that there is a connection between how our brains work and the reason why we use one side of</w:t>
      </w:r>
      <w:r>
        <w:t xml:space="preserve"> our body more than the other.Also, we can use the results of the study and our knowledge about brains to help us understand more about how language first developed in humans.</w:t>
      </w:r>
    </w:p>
    <w:p w:rsidR="00F22B9A">
      <w:pPr>
        <w:pStyle w:val="BodyText"/>
        <w:spacing w:before="1" w:line="271" w:lineRule="auto"/>
        <w:ind w:right="109" w:firstLine="480"/>
        <w:jc w:val="both"/>
      </w:pPr>
      <w:r>
        <w:t>Forrester, who did the study, said the results could be useful in other ways, su</w:t>
      </w:r>
      <w:r>
        <w:t>ch as understanding language development in children.For example, some children have a serious</w:t>
      </w:r>
    </w:p>
    <w:p w:rsidR="00F22B9A">
      <w:pPr>
        <w:pStyle w:val="BodyText"/>
        <w:spacing w:line="277" w:lineRule="exact"/>
        <w:jc w:val="both"/>
      </w:pPr>
      <w:r>
        <w:t>illness called “autism (</w:t>
      </w:r>
      <w:r>
        <w:rPr>
          <w:rFonts w:ascii="宋体" w:eastAsia="宋体" w:hAnsi="宋体" w:hint="eastAsia"/>
        </w:rPr>
        <w:t>自闭症</w:t>
      </w:r>
      <w:r>
        <w:t>)” which can stop them communicating normally with people.It</w:t>
      </w:r>
    </w:p>
    <w:p w:rsidR="00F22B9A">
      <w:pPr>
        <w:pStyle w:val="BodyText"/>
        <w:spacing w:before="36" w:line="271" w:lineRule="auto"/>
      </w:pPr>
      <w:r>
        <w:t>might be possible to use the same study method to find out which children</w:t>
      </w:r>
      <w:r>
        <w:t xml:space="preserve"> have this illness when they are very young.Doctors will then be able to start treatment early.</w:t>
      </w:r>
    </w:p>
    <w:p w:rsidR="00F22B9A">
      <w:pPr>
        <w:pStyle w:val="BodyText"/>
        <w:tabs>
          <w:tab w:val="left" w:pos="7066"/>
        </w:tabs>
        <w:spacing w:before="1"/>
        <w:jc w:val="both"/>
      </w:pPr>
      <w:r>
        <w:t>(        )6.The underlined word“Their” in the Paragraph 1</w:t>
      </w:r>
      <w:r>
        <w:rPr>
          <w:spacing w:val="-16"/>
        </w:rPr>
        <w:t xml:space="preserve"> </w:t>
      </w:r>
      <w:r>
        <w:t>refers to</w:t>
      </w:r>
      <w:r>
        <w:rPr>
          <w:u w:val="single"/>
        </w:rPr>
        <w:t xml:space="preserve"> </w:t>
      </w:r>
      <w:r>
        <w:rPr>
          <w:u w:val="single"/>
        </w:rPr>
        <w:tab/>
      </w:r>
      <w:r>
        <w:t>.</w:t>
      </w:r>
    </w:p>
    <w:p w:rsidR="00F22B9A">
      <w:pPr>
        <w:pStyle w:val="BodyText"/>
        <w:tabs>
          <w:tab w:val="left" w:pos="675"/>
          <w:tab w:val="left" w:pos="2635"/>
          <w:tab w:val="left" w:pos="4135"/>
          <w:tab w:val="left" w:pos="5743"/>
          <w:tab w:val="left" w:pos="5995"/>
        </w:tabs>
        <w:spacing w:before="35" w:line="271" w:lineRule="auto"/>
        <w:ind w:right="1080" w:firstLine="960"/>
      </w:pPr>
      <w:r>
        <w:t>A.humans’</w:t>
      </w:r>
      <w:r>
        <w:tab/>
        <w:t>B.gorillas’</w:t>
      </w:r>
      <w:r>
        <w:tab/>
        <w:t>C.children’s</w:t>
      </w:r>
      <w:r>
        <w:tab/>
      </w:r>
      <w:r>
        <w:tab/>
        <w:t>D.humans</w:t>
      </w:r>
      <w:r>
        <w:rPr>
          <w:spacing w:val="-4"/>
        </w:rPr>
        <w:t xml:space="preserve"> </w:t>
      </w:r>
      <w:r>
        <w:t>and</w:t>
      </w:r>
      <w:r>
        <w:rPr>
          <w:spacing w:val="-2"/>
        </w:rPr>
        <w:t xml:space="preserve"> </w:t>
      </w:r>
      <w:r>
        <w:t>gorillas’</w:t>
      </w:r>
      <w:r>
        <w:rPr>
          <w:w w:val="99"/>
        </w:rPr>
        <w:t xml:space="preserve"> </w:t>
      </w:r>
      <w:r>
        <w:t>(</w:t>
      </w:r>
      <w:r>
        <w:tab/>
        <w:t>)7.The signs or movements do</w:t>
      </w:r>
      <w:r>
        <w:rPr>
          <w:spacing w:val="-6"/>
        </w:rPr>
        <w:t xml:space="preserve"> </w:t>
      </w:r>
      <w:r>
        <w:t>NOT</w:t>
      </w:r>
      <w:r>
        <w:rPr>
          <w:spacing w:val="-5"/>
        </w:rPr>
        <w:t xml:space="preserve"> </w:t>
      </w:r>
      <w:r>
        <w:t>include</w:t>
      </w:r>
      <w:r>
        <w:rPr>
          <w:u w:val="single"/>
        </w:rPr>
        <w:t xml:space="preserve"> </w:t>
      </w:r>
      <w:r>
        <w:rPr>
          <w:u w:val="single"/>
        </w:rPr>
        <w:tab/>
      </w:r>
      <w:r>
        <w:t>.</w:t>
      </w:r>
    </w:p>
    <w:p w:rsidR="00F22B9A">
      <w:pPr>
        <w:pStyle w:val="BodyText"/>
        <w:tabs>
          <w:tab w:val="left" w:pos="5155"/>
          <w:tab w:val="left" w:pos="5424"/>
        </w:tabs>
        <w:spacing w:line="271" w:lineRule="auto"/>
        <w:ind w:left="1076" w:right="147"/>
      </w:pPr>
      <w:r>
        <w:t>A.the way we move</w:t>
      </w:r>
      <w:r>
        <w:rPr>
          <w:spacing w:val="-3"/>
        </w:rPr>
        <w:t xml:space="preserve"> </w:t>
      </w:r>
      <w:r>
        <w:t>our</w:t>
      </w:r>
      <w:r>
        <w:rPr>
          <w:spacing w:val="-2"/>
        </w:rPr>
        <w:t xml:space="preserve"> </w:t>
      </w:r>
      <w:r>
        <w:t>hands</w:t>
      </w:r>
      <w:r>
        <w:tab/>
        <w:t>B.the different expressions our</w:t>
      </w:r>
      <w:r>
        <w:rPr>
          <w:spacing w:val="-14"/>
        </w:rPr>
        <w:t xml:space="preserve"> </w:t>
      </w:r>
      <w:r>
        <w:t>faces</w:t>
      </w:r>
      <w:r>
        <w:rPr>
          <w:spacing w:val="-2"/>
        </w:rPr>
        <w:t xml:space="preserve"> </w:t>
      </w:r>
      <w:r>
        <w:t>have</w:t>
      </w:r>
      <w:r>
        <w:rPr>
          <w:w w:val="99"/>
        </w:rPr>
        <w:t xml:space="preserve"> </w:t>
      </w:r>
      <w:r>
        <w:t>C.the different expressions</w:t>
      </w:r>
      <w:r>
        <w:rPr>
          <w:spacing w:val="-9"/>
        </w:rPr>
        <w:t xml:space="preserve"> </w:t>
      </w:r>
      <w:r>
        <w:t>gorillas</w:t>
      </w:r>
      <w:r>
        <w:rPr>
          <w:spacing w:val="-3"/>
        </w:rPr>
        <w:t xml:space="preserve"> </w:t>
      </w:r>
      <w:r>
        <w:t>have</w:t>
      </w:r>
      <w:r>
        <w:tab/>
      </w:r>
      <w:r>
        <w:tab/>
        <w:t>D.the way we move our</w:t>
      </w:r>
      <w:r>
        <w:rPr>
          <w:spacing w:val="-7"/>
        </w:rPr>
        <w:t xml:space="preserve"> </w:t>
      </w:r>
      <w:r>
        <w:t>bodies</w:t>
      </w:r>
    </w:p>
    <w:p w:rsidR="00F22B9A">
      <w:pPr>
        <w:pStyle w:val="BodyText"/>
        <w:tabs>
          <w:tab w:val="left" w:pos="5895"/>
        </w:tabs>
        <w:jc w:val="both"/>
      </w:pPr>
      <w:r>
        <w:t>(        )8.The location for language development</w:t>
      </w:r>
      <w:r>
        <w:rPr>
          <w:spacing w:val="-9"/>
        </w:rPr>
        <w:t xml:space="preserve"> </w:t>
      </w:r>
      <w:r>
        <w:t>is</w:t>
      </w:r>
      <w:r>
        <w:rPr>
          <w:spacing w:val="-1"/>
        </w:rPr>
        <w:t xml:space="preserve"> </w:t>
      </w:r>
      <w:r>
        <w:t>in</w:t>
      </w:r>
      <w:r>
        <w:rPr>
          <w:u w:val="single"/>
        </w:rPr>
        <w:t xml:space="preserve"> </w:t>
      </w:r>
      <w:r>
        <w:rPr>
          <w:u w:val="single"/>
        </w:rPr>
        <w:tab/>
      </w:r>
      <w:r>
        <w:t>.</w:t>
      </w:r>
    </w:p>
    <w:p w:rsidR="00F22B9A">
      <w:pPr>
        <w:pStyle w:val="BodyText"/>
        <w:tabs>
          <w:tab w:val="left" w:pos="4555"/>
        </w:tabs>
        <w:spacing w:before="35" w:line="271" w:lineRule="auto"/>
        <w:ind w:left="1076" w:right="2261"/>
      </w:pPr>
      <w:r>
        <w:t>A.the right part of</w:t>
      </w:r>
      <w:r>
        <w:rPr>
          <w:spacing w:val="-4"/>
        </w:rPr>
        <w:t xml:space="preserve"> </w:t>
      </w:r>
      <w:r>
        <w:t>the</w:t>
      </w:r>
      <w:r>
        <w:rPr>
          <w:spacing w:val="-1"/>
        </w:rPr>
        <w:t xml:space="preserve"> </w:t>
      </w:r>
      <w:r>
        <w:t>brain</w:t>
      </w:r>
      <w:r>
        <w:tab/>
        <w:t>B.the left part of</w:t>
      </w:r>
      <w:r>
        <w:rPr>
          <w:spacing w:val="-6"/>
        </w:rPr>
        <w:t xml:space="preserve"> </w:t>
      </w:r>
      <w:r>
        <w:t>the</w:t>
      </w:r>
      <w:r>
        <w:rPr>
          <w:spacing w:val="-4"/>
        </w:rPr>
        <w:t xml:space="preserve"> </w:t>
      </w:r>
      <w:r>
        <w:t>brain C.the right side of</w:t>
      </w:r>
      <w:r>
        <w:rPr>
          <w:spacing w:val="-5"/>
        </w:rPr>
        <w:t xml:space="preserve"> </w:t>
      </w:r>
      <w:r>
        <w:t>the body</w:t>
      </w:r>
      <w:r>
        <w:tab/>
        <w:t>D.the left side of the</w:t>
      </w:r>
      <w:r>
        <w:rPr>
          <w:spacing w:val="-5"/>
        </w:rPr>
        <w:t xml:space="preserve"> </w:t>
      </w:r>
      <w:r>
        <w:t>body</w:t>
      </w:r>
    </w:p>
    <w:p w:rsidR="00F22B9A">
      <w:pPr>
        <w:pStyle w:val="BodyText"/>
        <w:tabs>
          <w:tab w:val="left" w:pos="4776"/>
        </w:tabs>
        <w:spacing w:before="1"/>
        <w:jc w:val="both"/>
      </w:pPr>
      <w:r>
        <w:t>(        )9.The results of the study</w:t>
      </w:r>
      <w:r>
        <w:rPr>
          <w:spacing w:val="-9"/>
        </w:rPr>
        <w:t xml:space="preserve"> </w:t>
      </w:r>
      <w:r>
        <w:t>can</w:t>
      </w:r>
      <w:r>
        <w:rPr>
          <w:spacing w:val="1"/>
        </w:rPr>
        <w:t xml:space="preserve"> </w:t>
      </w:r>
      <w:r>
        <w:t>help</w:t>
      </w:r>
      <w:r>
        <w:rPr>
          <w:u w:val="single"/>
        </w:rPr>
        <w:t xml:space="preserve"> </w:t>
      </w:r>
      <w:r>
        <w:rPr>
          <w:u w:val="single"/>
        </w:rPr>
        <w:tab/>
      </w:r>
      <w:r>
        <w:t>.</w:t>
      </w:r>
    </w:p>
    <w:p w:rsidR="00F22B9A">
      <w:pPr>
        <w:pStyle w:val="ListParagraph"/>
        <w:numPr>
          <w:ilvl w:val="0"/>
          <w:numId w:val="3"/>
        </w:numPr>
        <w:tabs>
          <w:tab w:val="left" w:pos="1310"/>
        </w:tabs>
        <w:spacing w:line="271" w:lineRule="auto"/>
        <w:ind w:right="4162" w:firstLine="0"/>
        <w:jc w:val="both"/>
        <w:rPr>
          <w:sz w:val="24"/>
        </w:rPr>
      </w:pPr>
      <w:r>
        <w:rPr>
          <w:sz w:val="24"/>
        </w:rPr>
        <w:t>right-handedness people use right hands B.kids communicate normally with people C.us control our</w:t>
      </w:r>
      <w:r>
        <w:rPr>
          <w:spacing w:val="-4"/>
          <w:sz w:val="24"/>
        </w:rPr>
        <w:t xml:space="preserve"> </w:t>
      </w:r>
      <w:r>
        <w:rPr>
          <w:sz w:val="24"/>
        </w:rPr>
        <w:t>body</w:t>
      </w:r>
    </w:p>
    <w:p w:rsidR="00F22B9A">
      <w:pPr>
        <w:spacing w:line="271" w:lineRule="auto"/>
        <w:jc w:val="both"/>
        <w:rPr>
          <w:sz w:val="24"/>
        </w:rPr>
        <w:sectPr>
          <w:pgSz w:w="11910" w:h="16840"/>
          <w:pgMar w:top="1180" w:right="1280" w:bottom="1160" w:left="1300" w:header="0" w:footer="975" w:gutter="0"/>
          <w:cols w:space="720"/>
        </w:sectPr>
      </w:pPr>
    </w:p>
    <w:p w:rsidR="00F22B9A">
      <w:pPr>
        <w:pStyle w:val="BodyText"/>
        <w:tabs>
          <w:tab w:val="left" w:pos="795"/>
        </w:tabs>
        <w:spacing w:before="67" w:line="271" w:lineRule="auto"/>
        <w:ind w:left="235" w:right="3898" w:firstLine="960"/>
      </w:pPr>
      <w:r>
        <w:t>D.us understand how language first developed (</w:t>
      </w:r>
      <w:r>
        <w:tab/>
        <w:t>)10.What’s the best title of this</w:t>
      </w:r>
      <w:r>
        <w:rPr>
          <w:spacing w:val="-25"/>
        </w:rPr>
        <w:t xml:space="preserve"> </w:t>
      </w:r>
      <w:r>
        <w:t>passage?</w:t>
      </w:r>
    </w:p>
    <w:p w:rsidR="00F22B9A">
      <w:pPr>
        <w:pStyle w:val="BodyText"/>
        <w:spacing w:before="1" w:line="271" w:lineRule="auto"/>
        <w:ind w:left="1196" w:right="3881"/>
      </w:pPr>
      <w:r>
        <w:t xml:space="preserve">A.Humans and gorillas shared evolution. B.The </w:t>
      </w:r>
      <w:r>
        <w:t>movements include different situations. C.Human’s language development.</w:t>
      </w:r>
    </w:p>
    <w:p w:rsidR="00F22B9A">
      <w:pPr>
        <w:pStyle w:val="BodyText"/>
        <w:spacing w:before="1"/>
        <w:ind w:left="1196"/>
      </w:pPr>
      <w:r>
        <w:t>D.Research helps doctors cure patients.</w:t>
      </w:r>
    </w:p>
    <w:p w:rsidR="00F22B9A">
      <w:pPr>
        <w:pStyle w:val="BodyText"/>
        <w:spacing w:before="36" w:line="266" w:lineRule="exact"/>
        <w:ind w:left="0"/>
        <w:jc w:val="center"/>
      </w:pPr>
      <w:r>
        <w:rPr>
          <w:w w:val="99"/>
        </w:rPr>
        <w:t>C</w:t>
      </w:r>
    </w:p>
    <w:p w:rsidR="00F22B9A">
      <w:pPr>
        <w:pStyle w:val="BodyText"/>
        <w:spacing w:before="20" w:line="312" w:lineRule="exact"/>
        <w:ind w:left="235" w:right="95" w:firstLine="480"/>
        <w:rPr>
          <w:rFonts w:ascii="宋体" w:eastAsia="宋体"/>
        </w:rPr>
      </w:pPr>
      <w:r>
        <w:rPr>
          <w:rFonts w:ascii="宋体" w:eastAsia="宋体" w:hint="eastAsia"/>
        </w:rPr>
        <w:t>配对阅读。左栏是五个人的困惑或需求</w:t>
      </w:r>
      <w:r>
        <w:t>,</w:t>
      </w:r>
      <w:r>
        <w:rPr>
          <w:rFonts w:ascii="宋体" w:eastAsia="宋体" w:hint="eastAsia"/>
        </w:rPr>
        <w:t>右栏是专家给出的七条解释或建议</w:t>
      </w:r>
      <w:r>
        <w:t>,</w:t>
      </w:r>
      <w:r>
        <w:rPr>
          <w:rFonts w:ascii="宋体" w:eastAsia="宋体" w:hint="eastAsia"/>
        </w:rPr>
        <w:t>请为每个人选择一条符合其需求的信息。</w:t>
      </w:r>
    </w:p>
    <w:p w:rsidR="00F22B9A">
      <w:pPr>
        <w:spacing w:line="312" w:lineRule="exact"/>
        <w:rPr>
          <w:rFonts w:ascii="宋体" w:eastAsia="宋体"/>
        </w:rPr>
        <w:sectPr>
          <w:pgSz w:w="11910" w:h="16840"/>
          <w:pgMar w:top="1180" w:right="1180" w:bottom="1160" w:left="1180" w:header="0" w:footer="975" w:gutter="0"/>
          <w:cols w:space="720"/>
        </w:sectPr>
      </w:pPr>
    </w:p>
    <w:p w:rsidR="00F22B9A">
      <w:pPr>
        <w:pStyle w:val="BodyText"/>
        <w:spacing w:before="34" w:line="271" w:lineRule="auto"/>
        <w:ind w:left="1196" w:hanging="960"/>
        <w:jc w:val="both"/>
      </w:pPr>
      <w:r>
        <w:pict>
          <v:shape id="_x0000_s1027" style="width:464.9pt;height:562.75pt;margin-top:-126pt;margin-left:65.2pt;mso-position-horizontal-relative:page;position:absolute;z-index:-251639808" coordorigin="1304,-2520" coordsize="9298,11255" o:spt="100" adj="0,,0" path="m1304,11l10602,11m1304,11261l10602,11261m1309,6l1309,11256m5953,6l5953,11256m10597,6l10597,11256e" filled="f" strokeweight="0.48pt">
            <v:stroke joinstyle="round"/>
            <v:formulas/>
            <v:path arrowok="t" o:connecttype="segments"/>
          </v:shape>
        </w:pict>
      </w:r>
      <w:r>
        <w:t xml:space="preserve">(  )11.Robert has been in America only for two weeks. He has many American classmates.When he talks with his classmates, he doesn’t understand some of their body language,  </w:t>
      </w:r>
      <w:r>
        <w:rPr>
          <w:spacing w:val="55"/>
        </w:rPr>
        <w:t xml:space="preserve"> </w:t>
      </w:r>
      <w:r>
        <w:t>such</w:t>
      </w:r>
    </w:p>
    <w:p w:rsidR="00F22B9A">
      <w:pPr>
        <w:pStyle w:val="BodyText"/>
        <w:spacing w:line="270" w:lineRule="exact"/>
        <w:ind w:left="1196"/>
        <w:jc w:val="both"/>
      </w:pPr>
      <w:r>
        <w:t xml:space="preserve">as  rubbing( </w:t>
      </w:r>
      <w:r>
        <w:rPr>
          <w:rFonts w:ascii="宋体" w:eastAsia="宋体" w:hint="eastAsia"/>
        </w:rPr>
        <w:t>摩</w:t>
      </w:r>
      <w:r>
        <w:rPr>
          <w:rFonts w:ascii="宋体" w:eastAsia="宋体" w:hint="eastAsia"/>
        </w:rPr>
        <w:t xml:space="preserve"> </w:t>
      </w:r>
      <w:r>
        <w:rPr>
          <w:rFonts w:ascii="宋体" w:eastAsia="宋体" w:hint="eastAsia"/>
        </w:rPr>
        <w:t>擦</w:t>
      </w:r>
      <w:r>
        <w:rPr>
          <w:rFonts w:ascii="宋体" w:eastAsia="宋体" w:hint="eastAsia"/>
        </w:rPr>
        <w:t xml:space="preserve"> </w:t>
      </w:r>
      <w:r>
        <w:t>)  stomach   and</w:t>
      </w:r>
    </w:p>
    <w:p w:rsidR="00F22B9A">
      <w:pPr>
        <w:pStyle w:val="BodyText"/>
        <w:spacing w:line="322" w:lineRule="exact"/>
        <w:ind w:left="1196"/>
        <w:jc w:val="both"/>
      </w:pPr>
      <w:r>
        <w:t xml:space="preserve">shrugging(   </w:t>
      </w:r>
      <w:r>
        <w:rPr>
          <w:rFonts w:ascii="宋体" w:eastAsia="宋体" w:hint="eastAsia"/>
        </w:rPr>
        <w:t>耸肩</w:t>
      </w:r>
      <w:r>
        <w:t>) shoulders.</w:t>
      </w:r>
    </w:p>
    <w:p w:rsidR="00F22B9A">
      <w:pPr>
        <w:pStyle w:val="BodyText"/>
        <w:spacing w:before="33" w:line="271" w:lineRule="auto"/>
        <w:ind w:left="1196" w:hanging="960"/>
        <w:jc w:val="both"/>
      </w:pPr>
      <w:r>
        <w:t>( )12.Niki is a</w:t>
      </w:r>
      <w:r>
        <w:t xml:space="preserve"> middle school student.She sometimes doesn’t want her parents to know what she is  talking  with her friends.She wants a special language so that no one will understand her and her friends.</w:t>
      </w:r>
    </w:p>
    <w:p w:rsidR="00F22B9A">
      <w:pPr>
        <w:pStyle w:val="BodyText"/>
        <w:spacing w:before="1" w:line="271" w:lineRule="auto"/>
        <w:ind w:left="1196" w:hanging="960"/>
        <w:jc w:val="both"/>
      </w:pPr>
      <w:r>
        <w:t>(      )13.Eden likes pets.He keeps a dog and he knows a lot of hi</w:t>
      </w:r>
      <w:r>
        <w:t xml:space="preserve">s </w:t>
      </w:r>
      <w:r>
        <w:rPr>
          <w:spacing w:val="-4"/>
        </w:rPr>
        <w:t xml:space="preserve">dog’s </w:t>
      </w:r>
      <w:r>
        <w:t xml:space="preserve">body language.For   example,   he </w:t>
      </w:r>
      <w:r>
        <w:rPr>
          <w:spacing w:val="1"/>
        </w:rPr>
        <w:t xml:space="preserve"> </w:t>
      </w:r>
      <w:r>
        <w:t>knows</w:t>
      </w:r>
    </w:p>
    <w:p w:rsidR="00F22B9A">
      <w:pPr>
        <w:pStyle w:val="BodyText"/>
        <w:spacing w:line="280" w:lineRule="exact"/>
        <w:ind w:left="1196"/>
        <w:jc w:val="both"/>
      </w:pPr>
      <w:r>
        <w:t>the dog wags its tail slight(</w:t>
      </w:r>
      <w:r>
        <w:rPr>
          <w:rFonts w:ascii="宋体" w:eastAsia="宋体" w:hint="eastAsia"/>
        </w:rPr>
        <w:t>轻微的</w:t>
      </w:r>
      <w:r>
        <w:t>)</w:t>
      </w:r>
    </w:p>
    <w:p w:rsidR="00F22B9A">
      <w:pPr>
        <w:pStyle w:val="BodyText"/>
        <w:spacing w:before="34" w:line="271" w:lineRule="auto"/>
        <w:ind w:left="1196" w:right="3"/>
        <w:jc w:val="both"/>
      </w:pPr>
      <w:r>
        <w:t>more to the right when it is happy.Recently, he has bought a guinea   pig.But   he   doesn’t know</w:t>
      </w:r>
    </w:p>
    <w:p w:rsidR="00F22B9A">
      <w:pPr>
        <w:pStyle w:val="BodyText"/>
        <w:spacing w:line="270" w:lineRule="exact"/>
        <w:ind w:left="1196"/>
        <w:jc w:val="both"/>
        <w:rPr>
          <w:rFonts w:ascii="宋体" w:eastAsia="宋体"/>
        </w:rPr>
      </w:pPr>
      <w:r>
        <w:t xml:space="preserve">why the guinea pig hops( </w:t>
      </w:r>
      <w:r>
        <w:rPr>
          <w:rFonts w:ascii="宋体" w:eastAsia="宋体" w:hint="eastAsia"/>
        </w:rPr>
        <w:t>跳来跳</w:t>
      </w:r>
    </w:p>
    <w:p w:rsidR="00F22B9A">
      <w:pPr>
        <w:pStyle w:val="BodyText"/>
        <w:spacing w:line="322" w:lineRule="exact"/>
        <w:ind w:left="1196"/>
        <w:jc w:val="both"/>
      </w:pPr>
      <w:r>
        <w:rPr>
          <w:rFonts w:ascii="宋体" w:eastAsia="宋体" w:hint="eastAsia"/>
        </w:rPr>
        <w:t>去</w:t>
      </w:r>
      <w:r>
        <w:t>).</w:t>
      </w:r>
    </w:p>
    <w:p w:rsidR="00F22B9A">
      <w:pPr>
        <w:pStyle w:val="BodyText"/>
        <w:spacing w:before="33" w:line="271" w:lineRule="auto"/>
        <w:ind w:left="1196" w:hanging="960"/>
        <w:jc w:val="both"/>
      </w:pPr>
      <w:r>
        <w:t xml:space="preserve">( )14.Sun </w:t>
      </w:r>
      <w:r>
        <w:rPr>
          <w:spacing w:val="-6"/>
        </w:rPr>
        <w:t xml:space="preserve">Yang </w:t>
      </w:r>
      <w:r>
        <w:t>is a middle  school  studen</w:t>
      </w:r>
      <w:r>
        <w:t>ts.He is talented in learning a second language. He won the second prize in the 2013 National English Proficiency Competition. He will share his experience of giving a speech</w:t>
      </w:r>
      <w:r>
        <w:rPr>
          <w:spacing w:val="-20"/>
        </w:rPr>
        <w:t xml:space="preserve"> </w:t>
      </w:r>
      <w:r>
        <w:t>successfully.</w:t>
      </w:r>
    </w:p>
    <w:p w:rsidR="00F22B9A">
      <w:pPr>
        <w:pStyle w:val="BodyText"/>
        <w:spacing w:before="1" w:line="271" w:lineRule="auto"/>
        <w:ind w:left="1196" w:hanging="960"/>
        <w:jc w:val="both"/>
      </w:pPr>
      <w:r>
        <w:t xml:space="preserve">( )15.Anne notices the Chinese Internet buzzwords, which is a kind </w:t>
      </w:r>
      <w:r>
        <w:t>of Internet language. For example, she</w:t>
      </w:r>
    </w:p>
    <w:p w:rsidR="00F22B9A">
      <w:pPr>
        <w:pStyle w:val="BodyText"/>
        <w:spacing w:line="270" w:lineRule="exact"/>
        <w:ind w:left="1196"/>
        <w:jc w:val="both"/>
        <w:rPr>
          <w:rFonts w:ascii="宋体" w:eastAsia="宋体" w:hAnsi="宋体"/>
        </w:rPr>
      </w:pPr>
      <w:r>
        <w:t>knows “prehistoric powers (</w:t>
      </w:r>
      <w:r>
        <w:rPr>
          <w:rFonts w:ascii="宋体" w:eastAsia="宋体" w:hAnsi="宋体" w:hint="eastAsia"/>
        </w:rPr>
        <w:t>洪荒之</w:t>
      </w:r>
    </w:p>
    <w:p w:rsidR="00F22B9A">
      <w:pPr>
        <w:pStyle w:val="BodyText"/>
        <w:spacing w:line="266" w:lineRule="auto"/>
        <w:ind w:left="1196" w:right="5"/>
        <w:jc w:val="both"/>
      </w:pPr>
      <w:r>
        <w:rPr>
          <w:rFonts w:ascii="宋体" w:eastAsia="宋体" w:hAnsi="宋体" w:hint="eastAsia"/>
        </w:rPr>
        <w:t>力</w:t>
      </w:r>
      <w:r>
        <w:rPr>
          <w:rFonts w:ascii="宋体" w:eastAsia="宋体" w:hAnsi="宋体" w:hint="eastAsia"/>
        </w:rPr>
        <w:t xml:space="preserve"> </w:t>
      </w:r>
      <w:r>
        <w:t xml:space="preserve">)” which was said by Fu </w:t>
      </w:r>
      <w:r>
        <w:rPr>
          <w:spacing w:val="-3"/>
        </w:rPr>
        <w:t xml:space="preserve">Yuanhui.But </w:t>
      </w:r>
      <w:r>
        <w:t>she doesn’t understand “thin blue mushroom”.</w:t>
      </w:r>
    </w:p>
    <w:p w:rsidR="00F22B9A">
      <w:pPr>
        <w:pStyle w:val="BodyText"/>
        <w:spacing w:before="34" w:line="271" w:lineRule="auto"/>
        <w:ind w:left="400" w:right="223" w:hanging="240"/>
        <w:jc w:val="both"/>
      </w:pPr>
      <w:r>
        <w:br w:type="column"/>
      </w:r>
      <w:r>
        <w:t>A.You might notice that your guinea pig sometimes hops straight up in the air repeatedly.This is called “popcorning”.It means that your guinea pig is feeling particularly happy, excited or playful.</w:t>
      </w:r>
    </w:p>
    <w:p w:rsidR="00F22B9A">
      <w:pPr>
        <w:pStyle w:val="ListParagraph"/>
        <w:numPr>
          <w:ilvl w:val="0"/>
          <w:numId w:val="3"/>
        </w:numPr>
        <w:tabs>
          <w:tab w:val="left" w:pos="381"/>
        </w:tabs>
        <w:spacing w:before="1" w:line="271" w:lineRule="auto"/>
        <w:ind w:left="400" w:right="219" w:hanging="240"/>
        <w:jc w:val="both"/>
        <w:rPr>
          <w:sz w:val="24"/>
        </w:rPr>
      </w:pPr>
      <w:r>
        <w:rPr>
          <w:sz w:val="24"/>
        </w:rPr>
        <w:t>It will be interesting for beginners to learn English on t</w:t>
      </w:r>
      <w:r>
        <w:rPr>
          <w:sz w:val="24"/>
        </w:rPr>
        <w:t>he website called www.language guide.org.It is a perfect  start for learning English and many other languages, because it starts with the alphabet and letters’</w:t>
      </w:r>
      <w:r>
        <w:rPr>
          <w:spacing w:val="-29"/>
          <w:sz w:val="24"/>
        </w:rPr>
        <w:t xml:space="preserve"> </w:t>
      </w:r>
      <w:r>
        <w:rPr>
          <w:sz w:val="24"/>
        </w:rPr>
        <w:t>pronunciation.</w:t>
      </w:r>
    </w:p>
    <w:p w:rsidR="00F22B9A">
      <w:pPr>
        <w:pStyle w:val="BodyText"/>
        <w:spacing w:before="1" w:line="271" w:lineRule="auto"/>
        <w:ind w:left="400" w:right="222" w:hanging="240"/>
        <w:jc w:val="both"/>
      </w:pPr>
      <w:r>
        <w:t>C.They mean “sad and feeling like you want to cry” in English.When they were firs</w:t>
      </w:r>
      <w:r>
        <w:t>t spoken by a young man who experienced a sad story of love, the words sounded  similar to “lan shou xiang</w:t>
      </w:r>
      <w:r>
        <w:rPr>
          <w:spacing w:val="-8"/>
        </w:rPr>
        <w:t xml:space="preserve"> </w:t>
      </w:r>
      <w:r>
        <w:t>gu”.</w:t>
      </w:r>
    </w:p>
    <w:p w:rsidR="00F22B9A">
      <w:pPr>
        <w:pStyle w:val="BodyText"/>
        <w:spacing w:before="1" w:line="271" w:lineRule="auto"/>
        <w:ind w:left="400" w:right="225" w:hanging="240"/>
        <w:jc w:val="both"/>
      </w:pPr>
      <w:r>
        <w:t>D.Be relaxed and confident when giving a speech.Make eye contact with the judges.This shows that you are confident.And keep speaking even if you</w:t>
      </w:r>
      <w:r>
        <w:t xml:space="preserve"> make a mistake.Being smooth during a speech is very important.</w:t>
      </w:r>
    </w:p>
    <w:p w:rsidR="00F22B9A">
      <w:pPr>
        <w:pStyle w:val="BodyText"/>
        <w:spacing w:before="1" w:line="271" w:lineRule="auto"/>
        <w:ind w:left="400" w:right="224" w:hanging="240"/>
        <w:jc w:val="both"/>
      </w:pPr>
      <w:r>
        <w:t xml:space="preserve">E.Body language is one way to find out what is really going on inside someone’s head.If someone rubs their stomach, they are feeling sick or they are hungry.Shrugging shoulders means “I don’t </w:t>
      </w:r>
      <w:r>
        <w:t>know” or “I am not bothered”.</w:t>
      </w:r>
    </w:p>
    <w:p w:rsidR="00F22B9A">
      <w:pPr>
        <w:pStyle w:val="BodyText"/>
        <w:spacing w:before="1" w:line="271" w:lineRule="auto"/>
        <w:ind w:left="400" w:right="220" w:hanging="240"/>
        <w:jc w:val="both"/>
      </w:pPr>
      <w:r>
        <w:rPr>
          <w:spacing w:val="-6"/>
        </w:rPr>
        <w:t xml:space="preserve">F.Try </w:t>
      </w:r>
      <w:r>
        <w:t>learning a bit of sign language.It can be a secret language between you and your friends.Being a cool second language to learn, sign language can help kids with  their spelling tests at</w:t>
      </w:r>
      <w:r>
        <w:rPr>
          <w:spacing w:val="-9"/>
        </w:rPr>
        <w:t xml:space="preserve"> </w:t>
      </w:r>
      <w:r>
        <w:t>school.</w:t>
      </w:r>
    </w:p>
    <w:p w:rsidR="00F22B9A">
      <w:pPr>
        <w:pStyle w:val="BodyText"/>
        <w:spacing w:before="1" w:line="271" w:lineRule="auto"/>
        <w:ind w:left="400" w:right="219" w:hanging="240"/>
        <w:jc w:val="both"/>
      </w:pPr>
      <w:r>
        <w:t>G.Have you noticed that yo</w:t>
      </w:r>
      <w:r>
        <w:t>ur rabbit is constantly shaking? Rabbits shake because they are aware that they are     constantly at</w:t>
      </w:r>
    </w:p>
    <w:p w:rsidR="00F22B9A">
      <w:pPr>
        <w:spacing w:line="271" w:lineRule="auto"/>
        <w:jc w:val="both"/>
        <w:sectPr>
          <w:type w:val="continuous"/>
          <w:pgSz w:w="11910" w:h="16840"/>
          <w:pgMar w:top="1320" w:right="1180" w:bottom="1160" w:left="1180" w:header="720" w:footer="720" w:gutter="0"/>
          <w:cols w:num="2" w:space="720" w:equalWidth="0">
            <w:col w:w="4680" w:space="40"/>
            <w:col w:w="4830"/>
          </w:cols>
        </w:sectPr>
      </w:pPr>
    </w:p>
    <w:p w:rsidR="00F22B9A">
      <w:pPr>
        <w:pStyle w:val="BodyText"/>
        <w:ind w:left="119"/>
        <w:rPr>
          <w:sz w:val="20"/>
        </w:rPr>
      </w:pPr>
      <w:r>
        <w:rPr>
          <w:sz w:val="20"/>
        </w:rPr>
        <w:pict>
          <v:group id="_x0000_i1028" style="width:465.4pt;height:16.85pt;mso-position-horizontal-relative:char;mso-position-vertical-relative:line" coordsize="9308,337">
            <v:line id="_x0000_s1029" style="position:absolute" from="5,10" to="9303,10" strokeweight="0.48pt"/>
            <v:line id="_x0000_s1030" style="position:absolute" from="5,332" to="9303,332" strokeweight="0.48pt"/>
            <v:line id="_x0000_s1031" style="position:absolute" from="10,5" to="10,327" strokeweight="0.48pt"/>
            <v:line id="_x0000_s1032" style="position:absolute" from="4654,5" to="4654,327" strokeweight="0.48pt"/>
            <v:line id="_x0000_s1033" style="position:absolute" from="9298,5" to="9298,327" strokeweight="0.48pt"/>
            <v:shape id="_x0000_s1034" type="#_x0000_t202" style="width:4644;height:322;left:4654;position:absolute;top:10" filled="f" stroked="f">
              <v:textbox inset="0,0,0,0">
                <w:txbxContent>
                  <w:p w:rsidR="00F22B9A">
                    <w:pPr>
                      <w:spacing w:before="22"/>
                      <w:ind w:left="347"/>
                      <w:rPr>
                        <w:sz w:val="24"/>
                      </w:rPr>
                    </w:pPr>
                    <w:r>
                      <w:rPr>
                        <w:sz w:val="24"/>
                      </w:rPr>
                      <w:t>risk of being caught.</w:t>
                    </w:r>
                  </w:p>
                </w:txbxContent>
              </v:textbox>
            </v:shape>
            <w10:wrap type="none"/>
            <w10:anchorlock/>
          </v:group>
        </w:pict>
      </w:r>
    </w:p>
    <w:p w:rsidR="00F22B9A">
      <w:pPr>
        <w:spacing w:line="288" w:lineRule="exact"/>
        <w:ind w:left="235"/>
        <w:jc w:val="both"/>
        <w:rPr>
          <w:b/>
          <w:sz w:val="24"/>
        </w:rPr>
      </w:pPr>
      <w:r>
        <w:rPr>
          <w:rFonts w:ascii="宋体" w:eastAsia="宋体" w:hint="eastAsia"/>
          <w:b/>
          <w:sz w:val="24"/>
        </w:rPr>
        <w:t>五、短文填空</w:t>
      </w:r>
      <w:r>
        <w:rPr>
          <w:b/>
          <w:sz w:val="24"/>
        </w:rPr>
        <w:t>(</w:t>
      </w:r>
      <w:r>
        <w:rPr>
          <w:rFonts w:ascii="宋体" w:eastAsia="宋体" w:hint="eastAsia"/>
          <w:b/>
          <w:sz w:val="24"/>
        </w:rPr>
        <w:t>本大题有</w:t>
      </w:r>
      <w:r>
        <w:rPr>
          <w:rFonts w:ascii="宋体" w:eastAsia="宋体" w:hint="eastAsia"/>
          <w:b/>
          <w:sz w:val="24"/>
        </w:rPr>
        <w:t xml:space="preserve"> </w:t>
      </w:r>
      <w:r>
        <w:rPr>
          <w:b/>
          <w:sz w:val="24"/>
        </w:rPr>
        <w:t xml:space="preserve">10 </w:t>
      </w:r>
      <w:r>
        <w:rPr>
          <w:rFonts w:ascii="宋体" w:eastAsia="宋体" w:hint="eastAsia"/>
          <w:b/>
          <w:sz w:val="24"/>
        </w:rPr>
        <w:t>小题</w:t>
      </w:r>
      <w:r>
        <w:rPr>
          <w:b/>
          <w:sz w:val="24"/>
        </w:rPr>
        <w:t>,</w:t>
      </w:r>
      <w:r>
        <w:rPr>
          <w:rFonts w:ascii="宋体" w:eastAsia="宋体" w:hint="eastAsia"/>
          <w:b/>
          <w:sz w:val="24"/>
        </w:rPr>
        <w:t>每小题</w:t>
      </w:r>
      <w:r>
        <w:rPr>
          <w:rFonts w:ascii="宋体" w:eastAsia="宋体" w:hint="eastAsia"/>
          <w:b/>
          <w:sz w:val="24"/>
        </w:rPr>
        <w:t xml:space="preserve"> </w:t>
      </w:r>
      <w:r>
        <w:rPr>
          <w:b/>
          <w:sz w:val="24"/>
        </w:rPr>
        <w:t xml:space="preserve">1.5 </w:t>
      </w:r>
      <w:r>
        <w:rPr>
          <w:rFonts w:ascii="宋体" w:eastAsia="宋体" w:hint="eastAsia"/>
          <w:b/>
          <w:sz w:val="24"/>
        </w:rPr>
        <w:t>分</w:t>
      </w:r>
      <w:r>
        <w:rPr>
          <w:b/>
          <w:sz w:val="24"/>
        </w:rPr>
        <w:t>,</w:t>
      </w:r>
      <w:r>
        <w:rPr>
          <w:rFonts w:ascii="宋体" w:eastAsia="宋体" w:hint="eastAsia"/>
          <w:b/>
          <w:sz w:val="24"/>
        </w:rPr>
        <w:t>共</w:t>
      </w:r>
      <w:r>
        <w:rPr>
          <w:rFonts w:ascii="宋体" w:eastAsia="宋体" w:hint="eastAsia"/>
          <w:b/>
          <w:sz w:val="24"/>
        </w:rPr>
        <w:t xml:space="preserve"> </w:t>
      </w:r>
      <w:r>
        <w:rPr>
          <w:b/>
          <w:sz w:val="24"/>
        </w:rPr>
        <w:t xml:space="preserve">15 </w:t>
      </w:r>
      <w:r>
        <w:rPr>
          <w:rFonts w:ascii="宋体" w:eastAsia="宋体" w:hint="eastAsia"/>
          <w:b/>
          <w:sz w:val="24"/>
        </w:rPr>
        <w:t>分</w:t>
      </w:r>
      <w:r>
        <w:rPr>
          <w:b/>
          <w:sz w:val="24"/>
        </w:rPr>
        <w:t>)</w:t>
      </w:r>
    </w:p>
    <w:p w:rsidR="00F22B9A">
      <w:pPr>
        <w:pStyle w:val="BodyText"/>
        <w:tabs>
          <w:tab w:val="left" w:pos="1790"/>
          <w:tab w:val="left" w:pos="2111"/>
          <w:tab w:val="left" w:pos="2227"/>
          <w:tab w:val="left" w:pos="2426"/>
          <w:tab w:val="left" w:pos="2519"/>
          <w:tab w:val="left" w:pos="7339"/>
          <w:tab w:val="left" w:pos="8731"/>
          <w:tab w:val="left" w:pos="8903"/>
          <w:tab w:val="left" w:pos="9112"/>
        </w:tabs>
        <w:spacing w:before="31" w:line="271" w:lineRule="auto"/>
        <w:ind w:left="235" w:right="204" w:firstLine="480"/>
        <w:jc w:val="both"/>
      </w:pPr>
      <w:r>
        <w:t>At the age of seven, I started to go to an English school without knowing an English word.I could only speak Spanish and English was very strange to me.I</w:t>
      </w:r>
      <w:r>
        <w:rPr>
          <w:spacing w:val="51"/>
        </w:rPr>
        <w:t xml:space="preserve"> </w:t>
      </w:r>
      <w:r>
        <w:t>couldn’t</w:t>
      </w:r>
      <w:r>
        <w:rPr>
          <w:spacing w:val="3"/>
        </w:rPr>
        <w:t xml:space="preserve"> </w:t>
      </w:r>
      <w:r>
        <w:rPr>
          <w:u w:val="single"/>
        </w:rPr>
        <w:t>1.</w:t>
      </w:r>
      <w:r>
        <w:rPr>
          <w:u w:val="single"/>
        </w:rPr>
        <w:tab/>
      </w:r>
      <w:r>
        <w:rPr>
          <w:u w:val="single"/>
        </w:rPr>
        <w:tab/>
      </w:r>
      <w:r>
        <w:t>with the other kids.When my teachers spoke in class, I</w:t>
      </w:r>
      <w:r>
        <w:rPr>
          <w:spacing w:val="17"/>
        </w:rPr>
        <w:t xml:space="preserve"> </w:t>
      </w:r>
      <w:r>
        <w:t>couldn’t</w:t>
      </w:r>
      <w:r>
        <w:rPr>
          <w:spacing w:val="1"/>
        </w:rPr>
        <w:t xml:space="preserve"> </w:t>
      </w:r>
      <w:r>
        <w:rPr>
          <w:u w:val="single"/>
        </w:rPr>
        <w:t>2.</w:t>
      </w:r>
      <w:r>
        <w:rPr>
          <w:u w:val="single"/>
        </w:rPr>
        <w:tab/>
      </w:r>
      <w:r>
        <w:t>what they said</w:t>
      </w:r>
      <w:r>
        <w:rPr>
          <w:spacing w:val="4"/>
        </w:rPr>
        <w:t xml:space="preserve"> </w:t>
      </w:r>
      <w:r>
        <w:t>at</w:t>
      </w:r>
      <w:r>
        <w:rPr>
          <w:spacing w:val="2"/>
        </w:rPr>
        <w:t xml:space="preserve"> </w:t>
      </w:r>
      <w:r>
        <w:t>all. I was very sad at that time, and sometimes I even felt like crying. Soon I started to learn English,</w:t>
      </w:r>
      <w:r>
        <w:rPr>
          <w:spacing w:val="6"/>
        </w:rPr>
        <w:t xml:space="preserve"> </w:t>
      </w:r>
      <w:r>
        <w:rPr>
          <w:u w:val="single"/>
        </w:rPr>
        <w:t>3.</w:t>
      </w:r>
      <w:r>
        <w:rPr>
          <w:u w:val="single"/>
        </w:rPr>
        <w:tab/>
      </w:r>
      <w:r>
        <w:rPr>
          <w:u w:val="single"/>
        </w:rPr>
        <w:tab/>
      </w:r>
      <w:r>
        <w:rPr>
          <w:u w:val="single"/>
        </w:rPr>
        <w:tab/>
      </w:r>
      <w:r>
        <w:rPr>
          <w:u w:val="single"/>
        </w:rPr>
        <w:tab/>
      </w:r>
      <w:r>
        <w:t>it was very hard for me.By the end of the first year, I cou</w:t>
      </w:r>
      <w:r>
        <w:t xml:space="preserve">ld </w:t>
      </w:r>
      <w:r>
        <w:rPr>
          <w:spacing w:val="18"/>
        </w:rPr>
        <w:t xml:space="preserve"> </w:t>
      </w:r>
      <w:r>
        <w:t>read,</w:t>
      </w:r>
      <w:r>
        <w:rPr>
          <w:spacing w:val="6"/>
        </w:rPr>
        <w:t xml:space="preserve"> </w:t>
      </w:r>
      <w:r>
        <w:t>speak and</w:t>
      </w:r>
      <w:r>
        <w:rPr>
          <w:spacing w:val="23"/>
        </w:rPr>
        <w:t xml:space="preserve"> </w:t>
      </w:r>
      <w:r>
        <w:t>even</w:t>
      </w:r>
      <w:r>
        <w:rPr>
          <w:spacing w:val="23"/>
        </w:rPr>
        <w:t xml:space="preserve"> </w:t>
      </w:r>
      <w:r>
        <w:rPr>
          <w:u w:val="single"/>
        </w:rPr>
        <w:t>4.</w:t>
      </w:r>
      <w:r>
        <w:rPr>
          <w:u w:val="single"/>
        </w:rPr>
        <w:tab/>
      </w:r>
      <w:r>
        <w:rPr>
          <w:u w:val="single"/>
        </w:rPr>
        <w:tab/>
      </w:r>
      <w:r>
        <w:rPr>
          <w:u w:val="single"/>
        </w:rPr>
        <w:tab/>
      </w:r>
      <w:r>
        <w:rPr>
          <w:u w:val="single"/>
        </w:rPr>
        <w:tab/>
      </w:r>
      <w:r>
        <w:rPr>
          <w:u w:val="single"/>
        </w:rPr>
        <w:tab/>
      </w:r>
      <w:r>
        <w:t xml:space="preserve">some simple sentences in English.The next year,  </w:t>
      </w:r>
      <w:r>
        <w:rPr>
          <w:spacing w:val="14"/>
        </w:rPr>
        <w:t xml:space="preserve"> </w:t>
      </w:r>
      <w:r>
        <w:t>I</w:t>
      </w:r>
      <w:r>
        <w:rPr>
          <w:spacing w:val="21"/>
        </w:rPr>
        <w:t xml:space="preserve"> </w:t>
      </w:r>
      <w:r>
        <w:rPr>
          <w:u w:val="single"/>
        </w:rPr>
        <w:t>5.</w:t>
      </w:r>
      <w:r>
        <w:rPr>
          <w:u w:val="single"/>
        </w:rPr>
        <w:tab/>
      </w:r>
      <w:r>
        <w:t>a</w:t>
      </w:r>
      <w:r>
        <w:rPr>
          <w:spacing w:val="22"/>
        </w:rPr>
        <w:t xml:space="preserve"> </w:t>
      </w:r>
      <w:r>
        <w:rPr>
          <w:spacing w:val="-3"/>
        </w:rPr>
        <w:t>boy,</w:t>
      </w:r>
      <w:r>
        <w:t xml:space="preserve"> Frank.It</w:t>
      </w:r>
      <w:r>
        <w:rPr>
          <w:spacing w:val="22"/>
        </w:rPr>
        <w:t xml:space="preserve"> </w:t>
      </w:r>
      <w:r>
        <w:t>was</w:t>
      </w:r>
      <w:r>
        <w:rPr>
          <w:spacing w:val="19"/>
        </w:rPr>
        <w:t xml:space="preserve"> </w:t>
      </w:r>
      <w:r>
        <w:t>his</w:t>
      </w:r>
      <w:r>
        <w:rPr>
          <w:spacing w:val="17"/>
        </w:rPr>
        <w:t xml:space="preserve"> </w:t>
      </w:r>
      <w:r>
        <w:t>first</w:t>
      </w:r>
      <w:r>
        <w:rPr>
          <w:spacing w:val="17"/>
        </w:rPr>
        <w:t xml:space="preserve"> </w:t>
      </w:r>
      <w:r>
        <w:t>year</w:t>
      </w:r>
      <w:r>
        <w:rPr>
          <w:spacing w:val="18"/>
        </w:rPr>
        <w:t xml:space="preserve"> </w:t>
      </w:r>
      <w:r>
        <w:t>at</w:t>
      </w:r>
      <w:r>
        <w:rPr>
          <w:spacing w:val="20"/>
        </w:rPr>
        <w:t xml:space="preserve"> </w:t>
      </w:r>
      <w:r>
        <w:t>this</w:t>
      </w:r>
      <w:r>
        <w:rPr>
          <w:spacing w:val="17"/>
        </w:rPr>
        <w:t xml:space="preserve"> </w:t>
      </w:r>
      <w:r>
        <w:t>school</w:t>
      </w:r>
      <w:r>
        <w:rPr>
          <w:spacing w:val="17"/>
        </w:rPr>
        <w:t xml:space="preserve"> </w:t>
      </w:r>
      <w:r>
        <w:t>and</w:t>
      </w:r>
      <w:r>
        <w:rPr>
          <w:spacing w:val="19"/>
        </w:rPr>
        <w:t xml:space="preserve"> </w:t>
      </w:r>
      <w:r>
        <w:t>he</w:t>
      </w:r>
      <w:r>
        <w:rPr>
          <w:spacing w:val="16"/>
        </w:rPr>
        <w:t xml:space="preserve"> </w:t>
      </w:r>
      <w:r>
        <w:t>didn’t</w:t>
      </w:r>
      <w:r>
        <w:rPr>
          <w:spacing w:val="20"/>
        </w:rPr>
        <w:t xml:space="preserve"> </w:t>
      </w:r>
      <w:r>
        <w:t>know</w:t>
      </w:r>
      <w:r>
        <w:rPr>
          <w:spacing w:val="16"/>
        </w:rPr>
        <w:t xml:space="preserve"> </w:t>
      </w:r>
      <w:r>
        <w:t>lots</w:t>
      </w:r>
      <w:r>
        <w:rPr>
          <w:spacing w:val="15"/>
        </w:rPr>
        <w:t xml:space="preserve"> </w:t>
      </w:r>
      <w:r>
        <w:t>of</w:t>
      </w:r>
      <w:r>
        <w:rPr>
          <w:spacing w:val="18"/>
        </w:rPr>
        <w:t xml:space="preserve"> </w:t>
      </w:r>
      <w:r>
        <w:t>English,</w:t>
      </w:r>
      <w:r>
        <w:rPr>
          <w:spacing w:val="17"/>
        </w:rPr>
        <w:t xml:space="preserve"> </w:t>
      </w:r>
      <w:r>
        <w:rPr>
          <w:u w:val="single"/>
        </w:rPr>
        <w:t>6.</w:t>
      </w:r>
      <w:r>
        <w:rPr>
          <w:u w:val="single"/>
        </w:rPr>
        <w:tab/>
      </w:r>
      <w:r>
        <w:rPr>
          <w:u w:val="single"/>
        </w:rPr>
        <w:tab/>
      </w:r>
      <w:r>
        <w:rPr>
          <w:u w:val="single"/>
        </w:rPr>
        <w:tab/>
      </w:r>
      <w:r>
        <w:t>.</w:t>
      </w:r>
      <w:r>
        <w:rPr>
          <w:spacing w:val="19"/>
        </w:rPr>
        <w:t xml:space="preserve"> </w:t>
      </w:r>
      <w:r>
        <w:t>I began to practice English with him.At first, it wasn’t easy for us, but gr</w:t>
      </w:r>
      <w:r>
        <w:t xml:space="preserve">adually we got used to </w:t>
      </w:r>
      <w:r>
        <w:rPr>
          <w:u w:val="single"/>
        </w:rPr>
        <w:t>7.</w:t>
      </w:r>
      <w:r>
        <w:rPr>
          <w:u w:val="single"/>
        </w:rPr>
        <w:tab/>
      </w:r>
      <w:r>
        <w:t xml:space="preserve">with each other in English.We kept learning more each year and now  </w:t>
      </w:r>
      <w:r>
        <w:rPr>
          <w:spacing w:val="50"/>
        </w:rPr>
        <w:t xml:space="preserve"> </w:t>
      </w:r>
      <w:r>
        <w:t>we</w:t>
      </w:r>
      <w:r>
        <w:rPr>
          <w:spacing w:val="14"/>
        </w:rPr>
        <w:t xml:space="preserve"> </w:t>
      </w:r>
      <w:r>
        <w:t>are</w:t>
      </w:r>
      <w:r>
        <w:rPr>
          <w:w w:val="99"/>
        </w:rPr>
        <w:t xml:space="preserve"> </w:t>
      </w:r>
      <w:r>
        <w:t>both</w:t>
      </w:r>
      <w:r>
        <w:rPr>
          <w:spacing w:val="23"/>
        </w:rPr>
        <w:t xml:space="preserve"> </w:t>
      </w:r>
      <w:r>
        <w:rPr>
          <w:u w:val="single"/>
        </w:rPr>
        <w:t>8.</w:t>
      </w:r>
      <w:r>
        <w:rPr>
          <w:u w:val="single"/>
        </w:rPr>
        <w:tab/>
      </w:r>
      <w:r>
        <w:rPr>
          <w:u w:val="single"/>
        </w:rPr>
        <w:tab/>
      </w:r>
      <w:r>
        <w:rPr>
          <w:u w:val="single"/>
        </w:rPr>
        <w:tab/>
      </w:r>
      <w:r>
        <w:t>English</w:t>
      </w:r>
      <w:r>
        <w:rPr>
          <w:spacing w:val="21"/>
        </w:rPr>
        <w:t xml:space="preserve"> </w:t>
      </w:r>
      <w:r>
        <w:t>speakers.This</w:t>
      </w:r>
      <w:r>
        <w:rPr>
          <w:spacing w:val="21"/>
        </w:rPr>
        <w:t xml:space="preserve"> </w:t>
      </w:r>
      <w:r>
        <w:t>year,</w:t>
      </w:r>
      <w:r>
        <w:rPr>
          <w:spacing w:val="18"/>
        </w:rPr>
        <w:t xml:space="preserve"> </w:t>
      </w:r>
      <w:r>
        <w:t>I</w:t>
      </w:r>
      <w:r>
        <w:rPr>
          <w:spacing w:val="20"/>
        </w:rPr>
        <w:t xml:space="preserve"> </w:t>
      </w:r>
      <w:r>
        <w:t>am</w:t>
      </w:r>
      <w:r>
        <w:rPr>
          <w:spacing w:val="24"/>
        </w:rPr>
        <w:t xml:space="preserve"> </w:t>
      </w:r>
      <w:r>
        <w:t>in</w:t>
      </w:r>
      <w:r>
        <w:rPr>
          <w:spacing w:val="21"/>
        </w:rPr>
        <w:t xml:space="preserve"> </w:t>
      </w:r>
      <w:r>
        <w:t>Grade</w:t>
      </w:r>
      <w:r>
        <w:rPr>
          <w:spacing w:val="22"/>
        </w:rPr>
        <w:t xml:space="preserve"> </w:t>
      </w:r>
      <w:r>
        <w:t>Eight</w:t>
      </w:r>
      <w:r>
        <w:rPr>
          <w:spacing w:val="24"/>
        </w:rPr>
        <w:t xml:space="preserve"> </w:t>
      </w:r>
      <w:r>
        <w:t>and</w:t>
      </w:r>
      <w:r>
        <w:rPr>
          <w:spacing w:val="21"/>
        </w:rPr>
        <w:t xml:space="preserve"> </w:t>
      </w:r>
      <w:r>
        <w:t>I</w:t>
      </w:r>
      <w:r>
        <w:rPr>
          <w:spacing w:val="22"/>
        </w:rPr>
        <w:t xml:space="preserve"> </w:t>
      </w:r>
      <w:r>
        <w:t>have</w:t>
      </w:r>
      <w:r>
        <w:rPr>
          <w:spacing w:val="20"/>
        </w:rPr>
        <w:t xml:space="preserve"> </w:t>
      </w:r>
      <w:r>
        <w:t>got</w:t>
      </w:r>
      <w:r>
        <w:rPr>
          <w:spacing w:val="24"/>
        </w:rPr>
        <w:t xml:space="preserve"> </w:t>
      </w:r>
      <w:r>
        <w:t>an</w:t>
      </w:r>
      <w:r>
        <w:rPr>
          <w:spacing w:val="12"/>
        </w:rPr>
        <w:t xml:space="preserve"> </w:t>
      </w:r>
      <w:r>
        <w:t>A</w:t>
      </w:r>
      <w:r>
        <w:rPr>
          <w:spacing w:val="7"/>
        </w:rPr>
        <w:t xml:space="preserve"> </w:t>
      </w:r>
      <w:r>
        <w:t xml:space="preserve">in every subject.Do you want to know the key of my success? The key is that </w:t>
      </w:r>
      <w:r>
        <w:rPr>
          <w:spacing w:val="35"/>
        </w:rPr>
        <w:t xml:space="preserve"> </w:t>
      </w:r>
      <w:r>
        <w:t>I</w:t>
      </w:r>
      <w:r>
        <w:rPr>
          <w:spacing w:val="4"/>
        </w:rPr>
        <w:t xml:space="preserve"> </w:t>
      </w:r>
      <w:r>
        <w:rPr>
          <w:u w:val="single"/>
        </w:rPr>
        <w:t>9.</w:t>
      </w:r>
      <w:r>
        <w:rPr>
          <w:u w:val="single"/>
        </w:rPr>
        <w:tab/>
      </w:r>
      <w:r>
        <w:rPr>
          <w:u w:val="single"/>
        </w:rPr>
        <w:tab/>
      </w:r>
      <w:r>
        <w:t>give up. Now I am learning Japanese. I have been holding on to it. Now I can communicate with people</w:t>
      </w:r>
      <w:r>
        <w:rPr>
          <w:spacing w:val="5"/>
        </w:rPr>
        <w:t xml:space="preserve"> </w:t>
      </w:r>
      <w:r>
        <w:rPr>
          <w:u w:val="single"/>
        </w:rPr>
        <w:t>10.</w:t>
      </w:r>
      <w:r>
        <w:rPr>
          <w:u w:val="single"/>
        </w:rPr>
        <w:tab/>
      </w:r>
      <w:r>
        <w:rPr>
          <w:u w:val="single"/>
        </w:rPr>
        <w:tab/>
      </w:r>
      <w:r>
        <w:t>simple Japanese.I believe I can speak Japanese better soon because</w:t>
      </w:r>
      <w:r>
        <w:rPr>
          <w:spacing w:val="29"/>
        </w:rPr>
        <w:t xml:space="preserve"> </w:t>
      </w:r>
      <w:r>
        <w:t>I</w:t>
      </w:r>
      <w:r>
        <w:rPr>
          <w:spacing w:val="2"/>
        </w:rPr>
        <w:t xml:space="preserve"> </w:t>
      </w:r>
      <w:r>
        <w:t>know</w:t>
      </w:r>
      <w:r>
        <w:rPr>
          <w:w w:val="99"/>
        </w:rPr>
        <w:t xml:space="preserve"> </w:t>
      </w:r>
      <w:r>
        <w:t>how to learn a new</w:t>
      </w:r>
      <w:r>
        <w:rPr>
          <w:spacing w:val="-9"/>
        </w:rPr>
        <w:t xml:space="preserve"> </w:t>
      </w:r>
      <w:r>
        <w:t>language.</w:t>
      </w:r>
    </w:p>
    <w:p w:rsidR="00F22B9A">
      <w:pPr>
        <w:pStyle w:val="BodyText"/>
        <w:spacing w:line="258" w:lineRule="exact"/>
        <w:ind w:left="235"/>
        <w:jc w:val="both"/>
        <w:rPr>
          <w:rFonts w:ascii="宋体" w:eastAsia="宋体"/>
        </w:rPr>
      </w:pPr>
      <w:r>
        <w:rPr>
          <w:rFonts w:ascii="宋体" w:eastAsia="宋体" w:hint="eastAsia"/>
        </w:rPr>
        <w:t>六、读写综合</w:t>
      </w:r>
    </w:p>
    <w:p w:rsidR="00F22B9A">
      <w:pPr>
        <w:pStyle w:val="BodyText"/>
        <w:spacing w:line="321" w:lineRule="exact"/>
        <w:ind w:left="235"/>
        <w:jc w:val="both"/>
        <w:rPr>
          <w:rFonts w:ascii="宋体" w:eastAsia="宋体"/>
        </w:rPr>
      </w:pPr>
      <w:r>
        <w:t>A.</w:t>
      </w:r>
      <w:r>
        <w:rPr>
          <w:rFonts w:ascii="宋体" w:eastAsia="宋体" w:hint="eastAsia"/>
        </w:rPr>
        <w:t>回答问题</w:t>
      </w:r>
    </w:p>
    <w:p w:rsidR="00F22B9A">
      <w:pPr>
        <w:pStyle w:val="BodyText"/>
        <w:spacing w:line="322" w:lineRule="exact"/>
        <w:ind w:left="475"/>
        <w:rPr>
          <w:rFonts w:ascii="宋体" w:eastAsia="宋体"/>
        </w:rPr>
      </w:pPr>
      <w:r>
        <w:pict>
          <v:shape id="_x0000_s1035" style="width:464.9pt;height:406.35pt;margin-top:-268.75pt;margin-left:65.2pt;mso-position-horizontal-relative:page;position:absolute;z-index:-251638784" coordorigin="1304,-5375" coordsize="9298,8127" o:spt="100" adj="0,,0" path="m1304,345l10602,345m1304,8467l10602,8467m1309,340l1309,8462m10597,340l10597,8462e" filled="f" strokeweight="0.48pt">
            <v:stroke joinstyle="round"/>
            <v:formulas/>
            <v:path arrowok="t" o:connecttype="segments"/>
          </v:shape>
        </w:pict>
      </w:r>
      <w:r>
        <w:rPr>
          <w:rFonts w:ascii="宋体" w:eastAsia="宋体" w:hint="eastAsia"/>
          <w:spacing w:val="-16"/>
        </w:rPr>
        <w:t>请阅读《网络时代</w:t>
      </w:r>
      <w:r>
        <w:t>,</w:t>
      </w:r>
      <w:r>
        <w:rPr>
          <w:rFonts w:ascii="宋体" w:eastAsia="宋体" w:hint="eastAsia"/>
        </w:rPr>
        <w:t>你的语言变贫乏了吗</w:t>
      </w:r>
      <w:r>
        <w:t>?</w:t>
      </w:r>
      <w:r>
        <w:rPr>
          <w:rFonts w:ascii="宋体" w:eastAsia="宋体" w:hint="eastAsia"/>
          <w:spacing w:val="-27"/>
        </w:rPr>
        <w:t>》的文章</w:t>
      </w:r>
      <w:r>
        <w:t>,</w:t>
      </w:r>
      <w:r>
        <w:rPr>
          <w:rFonts w:ascii="宋体" w:eastAsia="宋体" w:hint="eastAsia"/>
        </w:rPr>
        <w:t>根据所提供的信息</w:t>
      </w:r>
      <w:r>
        <w:t>,</w:t>
      </w:r>
      <w:r>
        <w:rPr>
          <w:rFonts w:ascii="宋体" w:eastAsia="宋体" w:hint="eastAsia"/>
        </w:rPr>
        <w:t>回答后面的问题。</w:t>
      </w:r>
    </w:p>
    <w:p w:rsidR="00F22B9A">
      <w:pPr>
        <w:pStyle w:val="BodyText"/>
        <w:tabs>
          <w:tab w:val="left" w:pos="5667"/>
        </w:tabs>
        <w:spacing w:before="151"/>
        <w:ind w:left="2974"/>
      </w:pPr>
      <w:r>
        <w:t>Losing</w:t>
      </w:r>
      <w:r>
        <w:rPr>
          <w:spacing w:val="-3"/>
        </w:rPr>
        <w:t xml:space="preserve"> </w:t>
      </w:r>
      <w:r>
        <w:t>Our</w:t>
      </w:r>
      <w:r>
        <w:rPr>
          <w:spacing w:val="-4"/>
        </w:rPr>
        <w:t xml:space="preserve"> </w:t>
      </w:r>
      <w:r>
        <w:t>Language?</w:t>
      </w:r>
      <w:r>
        <w:tab/>
      </w:r>
      <w:r>
        <w:rPr>
          <w:noProof/>
        </w:rPr>
        <w:drawing>
          <wp:inline distT="0" distB="0" distL="0" distR="0">
            <wp:extent cx="1033272" cy="403860"/>
            <wp:effectExtent l="0" t="0" r="0" b="0"/>
            <wp:docPr id="13" name="image7.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xmlns:r="http://schemas.openxmlformats.org/officeDocument/2006/relationships" r:embed="rId11" cstate="print"/>
                    <a:stretch>
                      <a:fillRect/>
                    </a:stretch>
                  </pic:blipFill>
                  <pic:spPr>
                    <a:xfrm>
                      <a:off x="0" y="0"/>
                      <a:ext cx="1033272" cy="403860"/>
                    </a:xfrm>
                    <a:prstGeom prst="rect">
                      <a:avLst/>
                    </a:prstGeom>
                  </pic:spPr>
                </pic:pic>
              </a:graphicData>
            </a:graphic>
          </wp:inline>
        </w:drawing>
      </w:r>
    </w:p>
    <w:p w:rsidR="00F22B9A">
      <w:pPr>
        <w:pStyle w:val="BodyText"/>
        <w:spacing w:before="116" w:line="312" w:lineRule="exact"/>
        <w:ind w:left="235" w:right="201" w:firstLine="480"/>
        <w:jc w:val="both"/>
      </w:pPr>
      <w:r>
        <w:t>The Internet is a place where we can talk freely.But it is also a place where we pay little attention to whether or not our language competence (</w:t>
      </w:r>
      <w:r>
        <w:rPr>
          <w:rFonts w:ascii="宋体" w:eastAsia="宋体" w:hint="eastAsia"/>
        </w:rPr>
        <w:t>能力</w:t>
      </w:r>
      <w:r>
        <w:t>)is becoming poorer.</w:t>
      </w:r>
    </w:p>
    <w:p w:rsidR="00F22B9A">
      <w:pPr>
        <w:pStyle w:val="BodyText"/>
        <w:spacing w:line="312" w:lineRule="exact"/>
        <w:ind w:left="235" w:right="216" w:firstLine="480"/>
        <w:jc w:val="both"/>
      </w:pPr>
      <w:r>
        <w:t>According to a recent survey by China Youth Daily, more than 76 percent of young people in China said they felt their Chinese language skills have declined(</w:t>
      </w:r>
      <w:r>
        <w:rPr>
          <w:rFonts w:ascii="宋体" w:eastAsia="宋体" w:hint="eastAsia"/>
        </w:rPr>
        <w:t>下降</w:t>
      </w:r>
      <w:r>
        <w:t>).</w:t>
      </w:r>
    </w:p>
    <w:p w:rsidR="00F22B9A">
      <w:pPr>
        <w:pStyle w:val="BodyText"/>
        <w:spacing w:line="312" w:lineRule="exact"/>
        <w:ind w:left="235" w:right="207"/>
        <w:jc w:val="both"/>
      </w:pPr>
      <w:r>
        <w:t xml:space="preserve">They don’t use complex rhetorical technique ( </w:t>
      </w:r>
      <w:r>
        <w:rPr>
          <w:rFonts w:ascii="宋体" w:eastAsia="宋体" w:hAnsi="宋体" w:hint="eastAsia"/>
        </w:rPr>
        <w:t>修辞手法</w:t>
      </w:r>
      <w:r>
        <w:t>)as often as before anymore.It is believed th</w:t>
      </w:r>
      <w:r>
        <w:t xml:space="preserve">at digital( </w:t>
      </w:r>
      <w:r>
        <w:rPr>
          <w:rFonts w:ascii="宋体" w:eastAsia="宋体" w:hAnsi="宋体" w:hint="eastAsia"/>
        </w:rPr>
        <w:t>数字的</w:t>
      </w:r>
      <w:r>
        <w:t xml:space="preserve">) technology and Internet memes ( </w:t>
      </w:r>
      <w:r>
        <w:rPr>
          <w:rFonts w:ascii="宋体" w:eastAsia="宋体" w:hAnsi="宋体" w:hint="eastAsia"/>
        </w:rPr>
        <w:t>表情包</w:t>
      </w:r>
      <w:r>
        <w:t>)have changed their communication habits.</w:t>
      </w:r>
    </w:p>
    <w:p w:rsidR="00F22B9A">
      <w:pPr>
        <w:pStyle w:val="BodyText"/>
        <w:spacing w:before="25" w:line="271" w:lineRule="auto"/>
        <w:ind w:left="235" w:right="208" w:firstLine="480"/>
        <w:jc w:val="both"/>
      </w:pPr>
      <w:r>
        <w:t>For example, direct expression is the preferred way to communicate online.When one sees something funny, one will simply type “hahaha” or use the “cry-laugh” emoj</w:t>
      </w:r>
      <w:r>
        <w:t>i.</w:t>
      </w:r>
    </w:p>
    <w:p w:rsidR="00F22B9A">
      <w:pPr>
        <w:pStyle w:val="BodyText"/>
        <w:spacing w:line="277" w:lineRule="exact"/>
        <w:ind w:left="235"/>
        <w:jc w:val="both"/>
      </w:pPr>
      <w:r>
        <w:t>Also, “copy and paste</w:t>
      </w:r>
      <w:r>
        <w:rPr>
          <w:spacing w:val="-23"/>
        </w:rPr>
        <w:t xml:space="preserve">( </w:t>
      </w:r>
      <w:r>
        <w:rPr>
          <w:rFonts w:ascii="宋体" w:eastAsia="宋体" w:hAnsi="宋体" w:hint="eastAsia"/>
          <w:spacing w:val="29"/>
        </w:rPr>
        <w:t>粘</w:t>
      </w:r>
      <w:r>
        <w:rPr>
          <w:rFonts w:ascii="宋体" w:eastAsia="宋体" w:hAnsi="宋体" w:hint="eastAsia"/>
          <w:spacing w:val="29"/>
        </w:rPr>
        <w:t xml:space="preserve"> </w:t>
      </w:r>
      <w:r>
        <w:rPr>
          <w:rFonts w:ascii="宋体" w:eastAsia="宋体" w:hAnsi="宋体" w:hint="eastAsia"/>
          <w:spacing w:val="29"/>
        </w:rPr>
        <w:t>贴</w:t>
      </w:r>
      <w:r>
        <w:rPr>
          <w:rFonts w:ascii="宋体" w:eastAsia="宋体" w:hAnsi="宋体" w:hint="eastAsia"/>
          <w:spacing w:val="29"/>
        </w:rPr>
        <w:t xml:space="preserve"> </w:t>
      </w:r>
      <w:r>
        <w:t>)” culture is getting popular.People simply pick up expressions</w:t>
      </w:r>
    </w:p>
    <w:p w:rsidR="00F22B9A">
      <w:pPr>
        <w:pStyle w:val="BodyText"/>
        <w:spacing w:before="10" w:line="312" w:lineRule="exact"/>
        <w:ind w:left="235" w:right="209"/>
        <w:jc w:val="both"/>
      </w:pPr>
      <w:r>
        <w:t>from the Internet without much thought.Many begin to use a fixed set of sentence patterns, such as “whenever you disagree with each other, you(</w:t>
      </w:r>
      <w:r>
        <w:rPr>
          <w:rFonts w:ascii="宋体" w:eastAsia="宋体" w:hAnsi="宋体" w:hint="eastAsia"/>
        </w:rPr>
        <w:t>一言不合就</w:t>
      </w:r>
      <w:r>
        <w:t>……)”.</w:t>
      </w:r>
    </w:p>
    <w:p w:rsidR="00F22B9A">
      <w:pPr>
        <w:pStyle w:val="BodyText"/>
        <w:spacing w:before="25" w:line="271" w:lineRule="auto"/>
        <w:ind w:left="235" w:right="204" w:firstLine="480"/>
        <w:jc w:val="both"/>
      </w:pPr>
      <w:r>
        <w:t>Cai Xiao</w:t>
      </w:r>
      <w:r>
        <w:t>jia (not her real name), a teacher from Fuzhou, told China Youth Daily that words in general are being used less.For instance, people can share photos online with little need for words to describe them.</w:t>
      </w:r>
    </w:p>
    <w:p w:rsidR="00F22B9A">
      <w:pPr>
        <w:pStyle w:val="BodyText"/>
        <w:spacing w:line="277" w:lineRule="exact"/>
        <w:ind w:left="235" w:firstLine="480"/>
        <w:jc w:val="both"/>
      </w:pPr>
      <w:r>
        <w:t xml:space="preserve">If this trend( </w:t>
      </w:r>
      <w:r>
        <w:rPr>
          <w:rFonts w:ascii="宋体" w:eastAsia="宋体" w:hint="eastAsia"/>
          <w:spacing w:val="50"/>
        </w:rPr>
        <w:t>趋</w:t>
      </w:r>
      <w:r>
        <w:rPr>
          <w:rFonts w:ascii="宋体" w:eastAsia="宋体" w:hint="eastAsia"/>
          <w:spacing w:val="50"/>
        </w:rPr>
        <w:t xml:space="preserve"> </w:t>
      </w:r>
      <w:r>
        <w:rPr>
          <w:rFonts w:ascii="宋体" w:eastAsia="宋体" w:hint="eastAsia"/>
          <w:spacing w:val="50"/>
        </w:rPr>
        <w:t>势</w:t>
      </w:r>
      <w:r>
        <w:rPr>
          <w:rFonts w:ascii="宋体" w:eastAsia="宋体" w:hint="eastAsia"/>
          <w:spacing w:val="50"/>
        </w:rPr>
        <w:t xml:space="preserve"> </w:t>
      </w:r>
      <w:r>
        <w:t>) continues, it could influence ou</w:t>
      </w:r>
      <w:r>
        <w:t>r way of thinking.When we     use</w:t>
      </w:r>
    </w:p>
    <w:p w:rsidR="00F22B9A">
      <w:pPr>
        <w:pStyle w:val="BodyText"/>
        <w:spacing w:before="36" w:line="247" w:lineRule="auto"/>
        <w:ind w:left="235" w:right="208"/>
        <w:jc w:val="both"/>
      </w:pPr>
      <w:r>
        <w:t xml:space="preserve">expressions without thinking, it means we have become too lazy to express our real feelings.If teenagers adopt casual ( </w:t>
      </w:r>
      <w:r>
        <w:rPr>
          <w:rFonts w:ascii="宋体" w:eastAsia="宋体" w:hint="eastAsia"/>
        </w:rPr>
        <w:t>不正式的</w:t>
      </w:r>
      <w:r>
        <w:t>)methods of expression like emojis, they could lose the ability to use words properly.</w:t>
      </w:r>
    </w:p>
    <w:p w:rsidR="00F22B9A">
      <w:pPr>
        <w:pStyle w:val="BodyText"/>
        <w:spacing w:before="2" w:line="312" w:lineRule="exact"/>
        <w:ind w:left="235" w:right="207" w:firstLine="480"/>
        <w:jc w:val="both"/>
      </w:pPr>
      <w:r>
        <w:t xml:space="preserve">To improve </w:t>
      </w:r>
      <w:r>
        <w:t xml:space="preserve">our language skills, experts suggest that we should try to think independently and develop our own language logic ( </w:t>
      </w:r>
      <w:r>
        <w:rPr>
          <w:rFonts w:ascii="宋体" w:eastAsia="宋体" w:hAnsi="宋体" w:hint="eastAsia"/>
        </w:rPr>
        <w:t>逻</w:t>
      </w:r>
      <w:r>
        <w:rPr>
          <w:rFonts w:ascii="宋体" w:eastAsia="宋体" w:hAnsi="宋体" w:hint="eastAsia"/>
        </w:rPr>
        <w:t xml:space="preserve"> </w:t>
      </w:r>
      <w:r>
        <w:rPr>
          <w:rFonts w:ascii="宋体" w:eastAsia="宋体" w:hAnsi="宋体" w:hint="eastAsia"/>
        </w:rPr>
        <w:t>辑</w:t>
      </w:r>
      <w:r>
        <w:rPr>
          <w:rFonts w:ascii="宋体" w:eastAsia="宋体" w:hAnsi="宋体" w:hint="eastAsia"/>
        </w:rPr>
        <w:t xml:space="preserve"> </w:t>
      </w:r>
      <w:r>
        <w:t>).They also suggest that we should read more works of literature(</w:t>
      </w:r>
      <w:r>
        <w:rPr>
          <w:rFonts w:ascii="宋体" w:eastAsia="宋体" w:hAnsi="宋体" w:hint="eastAsia"/>
        </w:rPr>
        <w:t>文学</w:t>
      </w:r>
      <w:r>
        <w:t>).“Keep using various words to show your unique feelings,”said Shen X</w:t>
      </w:r>
      <w:r>
        <w:t>iaolong, a professor in the Chinese Department at Fudan University.</w:t>
      </w:r>
    </w:p>
    <w:p w:rsidR="00F22B9A">
      <w:pPr>
        <w:spacing w:line="312" w:lineRule="exact"/>
        <w:jc w:val="both"/>
        <w:sectPr>
          <w:pgSz w:w="11910" w:h="16840"/>
          <w:pgMar w:top="1220" w:right="1180" w:bottom="1160" w:left="1180" w:header="0" w:footer="975" w:gutter="0"/>
          <w:cols w:space="720"/>
        </w:sectPr>
      </w:pPr>
    </w:p>
    <w:p w:rsidR="00F22B9A">
      <w:pPr>
        <w:pStyle w:val="ListParagraph"/>
        <w:numPr>
          <w:ilvl w:val="0"/>
          <w:numId w:val="2"/>
        </w:numPr>
        <w:tabs>
          <w:tab w:val="left" w:pos="297"/>
        </w:tabs>
        <w:spacing w:before="63" w:line="408" w:lineRule="auto"/>
        <w:ind w:right="114" w:hanging="240"/>
        <w:rPr>
          <w:sz w:val="24"/>
        </w:rPr>
      </w:pPr>
      <w:r>
        <w:rPr>
          <w:spacing w:val="-3"/>
          <w:sz w:val="24"/>
        </w:rPr>
        <w:t xml:space="preserve">What’s </w:t>
      </w:r>
      <w:r>
        <w:rPr>
          <w:sz w:val="24"/>
        </w:rPr>
        <w:t xml:space="preserve">the problem among young people in China according to the survey by China </w:t>
      </w:r>
      <w:r>
        <w:rPr>
          <w:spacing w:val="-6"/>
          <w:sz w:val="24"/>
        </w:rPr>
        <w:t xml:space="preserve">Youth </w:t>
      </w:r>
      <w:r>
        <w:rPr>
          <w:sz w:val="24"/>
        </w:rPr>
        <w:t>Daily?</w:t>
      </w:r>
    </w:p>
    <w:p w:rsidR="00F22B9A">
      <w:pPr>
        <w:pStyle w:val="BodyText"/>
        <w:spacing w:before="2"/>
        <w:ind w:left="0"/>
        <w:rPr>
          <w:sz w:val="20"/>
        </w:rPr>
      </w:pPr>
      <w:r>
        <w:pict>
          <v:line id="_x0000_s1036" style="mso-position-horizontal-relative:page;mso-wrap-distance-left:0;mso-wrap-distance-right:0;position:absolute;z-index:251661312" from="79.8pt,13.8pt" to="523.8pt,13.8pt" strokeweight="0.48pt">
            <w10:wrap type="topAndBottom"/>
          </v:line>
        </w:pict>
      </w:r>
    </w:p>
    <w:p w:rsidR="00F22B9A">
      <w:pPr>
        <w:pStyle w:val="BodyText"/>
        <w:spacing w:before="4"/>
        <w:ind w:left="0"/>
        <w:rPr>
          <w:sz w:val="6"/>
        </w:rPr>
      </w:pPr>
    </w:p>
    <w:p w:rsidR="00F22B9A">
      <w:pPr>
        <w:pStyle w:val="ListParagraph"/>
        <w:numPr>
          <w:ilvl w:val="0"/>
          <w:numId w:val="2"/>
        </w:numPr>
        <w:tabs>
          <w:tab w:val="left" w:pos="297"/>
        </w:tabs>
        <w:spacing w:before="90"/>
        <w:ind w:left="297"/>
        <w:rPr>
          <w:sz w:val="24"/>
        </w:rPr>
      </w:pPr>
      <w:r>
        <w:rPr>
          <w:sz w:val="24"/>
        </w:rPr>
        <w:t>What have changed young people’s communication</w:t>
      </w:r>
      <w:r>
        <w:rPr>
          <w:spacing w:val="-26"/>
          <w:sz w:val="24"/>
        </w:rPr>
        <w:t xml:space="preserve"> </w:t>
      </w:r>
      <w:r>
        <w:rPr>
          <w:sz w:val="24"/>
        </w:rPr>
        <w:t>habits?</w:t>
      </w:r>
    </w:p>
    <w:p w:rsidR="00F22B9A">
      <w:pPr>
        <w:pStyle w:val="BodyText"/>
        <w:ind w:left="0"/>
        <w:rPr>
          <w:sz w:val="20"/>
        </w:rPr>
      </w:pPr>
    </w:p>
    <w:p w:rsidR="00F22B9A">
      <w:pPr>
        <w:pStyle w:val="BodyText"/>
        <w:spacing w:before="5"/>
        <w:ind w:left="0"/>
        <w:rPr>
          <w:sz w:val="16"/>
        </w:rPr>
      </w:pPr>
      <w:r>
        <w:pict>
          <v:line id="_x0000_s1037" style="mso-position-horizontal-relative:page;mso-wrap-distance-left:0;mso-wrap-distance-right:0;position:absolute;z-index:251662336" from="79.8pt,11.65pt" to="523.8pt,11.65pt" strokeweight="0.48pt">
            <w10:wrap type="topAndBottom"/>
          </v:line>
        </w:pict>
      </w:r>
    </w:p>
    <w:p w:rsidR="00F22B9A">
      <w:pPr>
        <w:pStyle w:val="BodyText"/>
        <w:spacing w:before="4"/>
        <w:ind w:left="0"/>
        <w:rPr>
          <w:sz w:val="6"/>
        </w:rPr>
      </w:pPr>
    </w:p>
    <w:p w:rsidR="00F22B9A">
      <w:pPr>
        <w:pStyle w:val="ListParagraph"/>
        <w:numPr>
          <w:ilvl w:val="0"/>
          <w:numId w:val="2"/>
        </w:numPr>
        <w:tabs>
          <w:tab w:val="left" w:pos="297"/>
        </w:tabs>
        <w:spacing w:before="90"/>
        <w:ind w:left="297"/>
        <w:rPr>
          <w:sz w:val="24"/>
        </w:rPr>
      </w:pPr>
      <w:r>
        <w:rPr>
          <w:sz w:val="24"/>
        </w:rPr>
        <w:t>How many examples of online communication are</w:t>
      </w:r>
      <w:r>
        <w:rPr>
          <w:spacing w:val="-17"/>
          <w:sz w:val="24"/>
        </w:rPr>
        <w:t xml:space="preserve"> </w:t>
      </w:r>
      <w:r>
        <w:rPr>
          <w:sz w:val="24"/>
        </w:rPr>
        <w:t>mentioned?</w:t>
      </w:r>
    </w:p>
    <w:p w:rsidR="00F22B9A">
      <w:pPr>
        <w:pStyle w:val="BodyText"/>
        <w:ind w:left="0"/>
        <w:rPr>
          <w:sz w:val="20"/>
        </w:rPr>
      </w:pPr>
    </w:p>
    <w:p w:rsidR="00F22B9A">
      <w:pPr>
        <w:pStyle w:val="BodyText"/>
        <w:spacing w:before="5"/>
        <w:ind w:left="0"/>
        <w:rPr>
          <w:sz w:val="16"/>
        </w:rPr>
      </w:pPr>
      <w:r>
        <w:pict>
          <v:line id="_x0000_s1038" style="mso-position-horizontal-relative:page;mso-wrap-distance-left:0;mso-wrap-distance-right:0;position:absolute;z-index:251663360" from="82.8pt,11.65pt" to="520.8pt,11.65pt" strokeweight="0.48pt">
            <w10:wrap type="topAndBottom"/>
          </v:line>
        </w:pict>
      </w:r>
    </w:p>
    <w:p w:rsidR="00F22B9A">
      <w:pPr>
        <w:pStyle w:val="BodyText"/>
        <w:spacing w:before="4"/>
        <w:ind w:left="0"/>
        <w:rPr>
          <w:sz w:val="6"/>
        </w:rPr>
      </w:pPr>
    </w:p>
    <w:p w:rsidR="00F22B9A">
      <w:pPr>
        <w:pStyle w:val="ListParagraph"/>
        <w:numPr>
          <w:ilvl w:val="0"/>
          <w:numId w:val="2"/>
        </w:numPr>
        <w:tabs>
          <w:tab w:val="left" w:pos="297"/>
        </w:tabs>
        <w:spacing w:before="90"/>
        <w:ind w:left="297"/>
        <w:rPr>
          <w:sz w:val="24"/>
        </w:rPr>
      </w:pPr>
      <w:r>
        <w:rPr>
          <w:sz w:val="24"/>
        </w:rPr>
        <w:t>What will happen if teenagers adopt casual methods of expression like</w:t>
      </w:r>
      <w:r>
        <w:rPr>
          <w:spacing w:val="-21"/>
          <w:sz w:val="24"/>
        </w:rPr>
        <w:t xml:space="preserve"> </w:t>
      </w:r>
      <w:r>
        <w:rPr>
          <w:sz w:val="24"/>
        </w:rPr>
        <w:t>emojis?</w:t>
      </w:r>
    </w:p>
    <w:p w:rsidR="00F22B9A">
      <w:pPr>
        <w:pStyle w:val="BodyText"/>
        <w:ind w:left="0"/>
        <w:rPr>
          <w:sz w:val="20"/>
        </w:rPr>
      </w:pPr>
    </w:p>
    <w:p w:rsidR="00F22B9A">
      <w:pPr>
        <w:pStyle w:val="BodyText"/>
        <w:spacing w:before="5"/>
        <w:ind w:left="0"/>
        <w:rPr>
          <w:sz w:val="16"/>
        </w:rPr>
      </w:pPr>
      <w:r>
        <w:pict>
          <v:line id="_x0000_s1039" style="mso-position-horizontal-relative:page;mso-wrap-distance-left:0;mso-wrap-distance-right:0;position:absolute;z-index:251664384" from="79.8pt,11.65pt" to="517.8pt,11.65pt" strokeweight="0.48pt">
            <w10:wrap type="topAndBottom"/>
          </v:line>
        </w:pict>
      </w:r>
    </w:p>
    <w:p w:rsidR="00F22B9A">
      <w:pPr>
        <w:pStyle w:val="BodyText"/>
        <w:spacing w:before="4"/>
        <w:ind w:left="0"/>
        <w:rPr>
          <w:sz w:val="6"/>
        </w:rPr>
      </w:pPr>
    </w:p>
    <w:p w:rsidR="00F22B9A">
      <w:pPr>
        <w:pStyle w:val="ListParagraph"/>
        <w:numPr>
          <w:ilvl w:val="0"/>
          <w:numId w:val="2"/>
        </w:numPr>
        <w:tabs>
          <w:tab w:val="left" w:pos="297"/>
        </w:tabs>
        <w:spacing w:before="90"/>
        <w:ind w:left="297"/>
        <w:rPr>
          <w:sz w:val="24"/>
        </w:rPr>
      </w:pPr>
      <w:r>
        <w:rPr>
          <w:sz w:val="24"/>
        </w:rPr>
        <w:t>How many suggestions do experts give on improving our language</w:t>
      </w:r>
      <w:r>
        <w:rPr>
          <w:spacing w:val="-17"/>
          <w:sz w:val="24"/>
        </w:rPr>
        <w:t xml:space="preserve"> </w:t>
      </w:r>
      <w:r>
        <w:rPr>
          <w:sz w:val="24"/>
        </w:rPr>
        <w:t>skills?</w:t>
      </w:r>
    </w:p>
    <w:p w:rsidR="00F22B9A">
      <w:pPr>
        <w:pStyle w:val="BodyText"/>
        <w:ind w:left="0"/>
        <w:rPr>
          <w:sz w:val="20"/>
        </w:rPr>
      </w:pPr>
    </w:p>
    <w:p w:rsidR="00F22B9A">
      <w:pPr>
        <w:pStyle w:val="BodyText"/>
        <w:spacing w:before="5"/>
        <w:ind w:left="0"/>
        <w:rPr>
          <w:sz w:val="16"/>
        </w:rPr>
      </w:pPr>
      <w:r>
        <w:pict>
          <v:line id="_x0000_s1040" style="mso-position-horizontal-relative:page;mso-wrap-distance-left:0;mso-wrap-distance-right:0;position:absolute;z-index:251665408" from="82.8pt,11.65pt" to="520.8pt,11.65pt" strokeweight="0.48pt">
            <w10:wrap type="topAndBottom"/>
          </v:line>
        </w:pict>
      </w:r>
    </w:p>
    <w:p w:rsidR="00F22B9A">
      <w:pPr>
        <w:pStyle w:val="BodyText"/>
        <w:spacing w:before="30" w:line="322" w:lineRule="exact"/>
        <w:rPr>
          <w:rFonts w:ascii="宋体" w:eastAsia="宋体"/>
        </w:rPr>
      </w:pPr>
      <w:r>
        <w:t>B.</w:t>
      </w:r>
      <w:r>
        <w:rPr>
          <w:rFonts w:ascii="宋体" w:eastAsia="宋体" w:hint="eastAsia"/>
        </w:rPr>
        <w:t>书面表达</w:t>
      </w:r>
    </w:p>
    <w:p w:rsidR="00F22B9A">
      <w:pPr>
        <w:pStyle w:val="BodyText"/>
        <w:spacing w:before="20" w:line="312" w:lineRule="exact"/>
        <w:ind w:right="124" w:firstLine="480"/>
        <w:jc w:val="both"/>
      </w:pPr>
      <w:r>
        <w:rPr>
          <w:rFonts w:ascii="宋体" w:eastAsia="宋体" w:hAnsi="宋体" w:hint="eastAsia"/>
        </w:rPr>
        <w:t>汉语是我们的母语</w:t>
      </w:r>
      <w:r>
        <w:t>,</w:t>
      </w:r>
      <w:r>
        <w:rPr>
          <w:rFonts w:ascii="宋体" w:eastAsia="宋体" w:hAnsi="宋体" w:hint="eastAsia"/>
        </w:rPr>
        <w:t>我们每天都生活在母语之中。关爱母语</w:t>
      </w:r>
      <w:r>
        <w:t>,</w:t>
      </w:r>
      <w:r>
        <w:rPr>
          <w:rFonts w:ascii="宋体" w:eastAsia="宋体" w:hAnsi="宋体" w:hint="eastAsia"/>
        </w:rPr>
        <w:t>往小里说</w:t>
      </w:r>
      <w:r>
        <w:t>,</w:t>
      </w:r>
      <w:r>
        <w:rPr>
          <w:rFonts w:ascii="宋体" w:eastAsia="宋体" w:hAnsi="宋体" w:hint="eastAsia"/>
        </w:rPr>
        <w:t>有助于人们顺畅地交流和自由地表达</w:t>
      </w:r>
      <w:r>
        <w:t>;</w:t>
      </w:r>
      <w:r>
        <w:rPr>
          <w:rFonts w:ascii="宋体" w:eastAsia="宋体" w:hAnsi="宋体" w:hint="eastAsia"/>
        </w:rPr>
        <w:t>往大里说</w:t>
      </w:r>
      <w:r>
        <w:t>,</w:t>
      </w:r>
      <w:r>
        <w:rPr>
          <w:rFonts w:ascii="宋体" w:eastAsia="宋体" w:hAnsi="宋体" w:hint="eastAsia"/>
        </w:rPr>
        <w:t>则关系到民族认同和文化接续的大话题。作为新时代的青少年</w:t>
      </w:r>
      <w:r>
        <w:t>,</w:t>
      </w:r>
      <w:r>
        <w:rPr>
          <w:rFonts w:ascii="宋体" w:eastAsia="宋体" w:hAnsi="宋体" w:hint="eastAsia"/>
        </w:rPr>
        <w:t>我们一定要学好自己的母语</w:t>
      </w:r>
      <w:r>
        <w:t>,</w:t>
      </w:r>
      <w:r>
        <w:rPr>
          <w:rFonts w:ascii="宋体" w:eastAsia="宋体" w:hAnsi="宋体" w:hint="eastAsia"/>
        </w:rPr>
        <w:t>传承民族文化。你校正在举办</w:t>
      </w:r>
      <w:r>
        <w:t>“</w:t>
      </w:r>
      <w:r>
        <w:rPr>
          <w:rFonts w:ascii="宋体" w:eastAsia="宋体" w:hAnsi="宋体" w:hint="eastAsia"/>
        </w:rPr>
        <w:t>关爱母语</w:t>
      </w:r>
      <w:r>
        <w:t>”</w:t>
      </w:r>
      <w:r>
        <w:rPr>
          <w:rFonts w:ascii="宋体" w:eastAsia="宋体" w:hAnsi="宋体" w:hint="eastAsia"/>
        </w:rPr>
        <w:t>的主题周活动</w:t>
      </w:r>
      <w:r>
        <w:t>,</w:t>
      </w:r>
      <w:r>
        <w:rPr>
          <w:rFonts w:ascii="宋体" w:eastAsia="宋体" w:hAnsi="宋体" w:hint="eastAsia"/>
        </w:rPr>
        <w:t>请你以</w:t>
      </w:r>
      <w:r>
        <w:t>“Why should we learn Chinese well?”</w:t>
      </w:r>
      <w:r>
        <w:rPr>
          <w:rFonts w:ascii="宋体" w:eastAsia="宋体" w:hAnsi="宋体" w:hint="eastAsia"/>
        </w:rPr>
        <w:t>为题写一篇发言稿</w:t>
      </w:r>
      <w:r>
        <w:t>,</w:t>
      </w:r>
      <w:r>
        <w:rPr>
          <w:rFonts w:ascii="宋体" w:eastAsia="宋体" w:hAnsi="宋体" w:hint="eastAsia"/>
        </w:rPr>
        <w:t>在班会上发言。内</w:t>
      </w:r>
      <w:r>
        <w:rPr>
          <w:rFonts w:ascii="宋体" w:eastAsia="宋体" w:hAnsi="宋体" w:hint="eastAsia"/>
          <w:w w:val="95"/>
        </w:rPr>
        <w:t>容包括</w:t>
      </w:r>
      <w:r>
        <w:rPr>
          <w:w w:val="95"/>
        </w:rPr>
        <w:t>:</w:t>
      </w:r>
    </w:p>
    <w:p w:rsidR="00F22B9A">
      <w:pPr>
        <w:pStyle w:val="BodyText"/>
        <w:spacing w:line="291" w:lineRule="exact"/>
        <w:ind w:left="595"/>
      </w:pPr>
      <w:r>
        <w:rPr>
          <w:w w:val="95"/>
        </w:rPr>
        <w:t>1.</w:t>
      </w:r>
      <w:r>
        <w:rPr>
          <w:rFonts w:ascii="宋体" w:eastAsia="宋体" w:hint="eastAsia"/>
          <w:w w:val="95"/>
        </w:rPr>
        <w:t>简述学好汉语的必要性</w:t>
      </w:r>
      <w:r>
        <w:rPr>
          <w:w w:val="95"/>
        </w:rPr>
        <w:t>;</w:t>
      </w:r>
    </w:p>
    <w:p w:rsidR="00F22B9A">
      <w:pPr>
        <w:pStyle w:val="BodyText"/>
        <w:spacing w:line="312" w:lineRule="exact"/>
        <w:ind w:left="595"/>
      </w:pPr>
      <w:r>
        <w:t>2.</w:t>
      </w:r>
      <w:r>
        <w:rPr>
          <w:rFonts w:ascii="宋体" w:eastAsia="宋体" w:hint="eastAsia"/>
        </w:rPr>
        <w:t>你对如何学好汉语的建议</w:t>
      </w:r>
      <w:r>
        <w:rPr>
          <w:rFonts w:ascii="宋体" w:eastAsia="宋体" w:hint="eastAsia"/>
        </w:rPr>
        <w:t xml:space="preserve"> </w:t>
      </w:r>
      <w:r>
        <w:t>(</w:t>
      </w:r>
      <w:r>
        <w:rPr>
          <w:rFonts w:ascii="宋体" w:eastAsia="宋体" w:hint="eastAsia"/>
        </w:rPr>
        <w:t>至少两点</w:t>
      </w:r>
      <w:r>
        <w:t>);</w:t>
      </w:r>
    </w:p>
    <w:p w:rsidR="00F22B9A">
      <w:pPr>
        <w:pStyle w:val="BodyText"/>
        <w:spacing w:line="312" w:lineRule="exact"/>
        <w:ind w:left="595"/>
        <w:rPr>
          <w:rFonts w:ascii="宋体" w:eastAsia="宋体"/>
        </w:rPr>
      </w:pPr>
      <w:r>
        <w:t>3.</w:t>
      </w:r>
      <w:r>
        <w:rPr>
          <w:rFonts w:ascii="宋体" w:eastAsia="宋体" w:hint="eastAsia"/>
        </w:rPr>
        <w:t>呼吁同学们学好汉语。</w:t>
      </w:r>
    </w:p>
    <w:p w:rsidR="00F22B9A">
      <w:pPr>
        <w:pStyle w:val="BodyText"/>
        <w:tabs>
          <w:tab w:val="left" w:pos="3970"/>
        </w:tabs>
        <w:spacing w:before="21" w:line="312" w:lineRule="exact"/>
        <w:ind w:right="1314"/>
      </w:pPr>
      <w:r>
        <w:rPr>
          <w:rFonts w:ascii="宋体" w:eastAsia="宋体" w:hint="eastAsia"/>
        </w:rPr>
        <w:t>参考词汇</w:t>
      </w:r>
      <w:r>
        <w:t>:national</w:t>
      </w:r>
      <w:r>
        <w:rPr>
          <w:spacing w:val="-2"/>
        </w:rPr>
        <w:t xml:space="preserve"> </w:t>
      </w:r>
      <w:r>
        <w:t>identity</w:t>
      </w:r>
      <w:r>
        <w:rPr>
          <w:spacing w:val="-2"/>
        </w:rPr>
        <w:t xml:space="preserve"> </w:t>
      </w:r>
      <w:r>
        <w:rPr>
          <w:rFonts w:ascii="宋体" w:eastAsia="宋体" w:hint="eastAsia"/>
        </w:rPr>
        <w:t>民族认同</w:t>
      </w:r>
      <w:r>
        <w:rPr>
          <w:rFonts w:ascii="宋体" w:eastAsia="宋体" w:hint="eastAsia"/>
        </w:rPr>
        <w:tab/>
      </w:r>
      <w:r>
        <w:t>continuation</w:t>
      </w:r>
      <w:r>
        <w:rPr>
          <w:spacing w:val="-5"/>
        </w:rPr>
        <w:t xml:space="preserve"> </w:t>
      </w:r>
      <w:r>
        <w:t>of</w:t>
      </w:r>
      <w:r>
        <w:rPr>
          <w:spacing w:val="-2"/>
        </w:rPr>
        <w:t xml:space="preserve"> </w:t>
      </w:r>
      <w:r>
        <w:t>Chinese</w:t>
      </w:r>
      <w:r>
        <w:rPr>
          <w:spacing w:val="-3"/>
        </w:rPr>
        <w:t xml:space="preserve"> </w:t>
      </w:r>
      <w:r>
        <w:t>culture</w:t>
      </w:r>
      <w:r>
        <w:rPr>
          <w:spacing w:val="-2"/>
        </w:rPr>
        <w:t xml:space="preserve"> </w:t>
      </w:r>
      <w:r>
        <w:rPr>
          <w:rFonts w:ascii="宋体" w:eastAsia="宋体" w:hint="eastAsia"/>
        </w:rPr>
        <w:t>文化接续</w:t>
      </w:r>
      <w:r>
        <w:rPr>
          <w:rFonts w:ascii="宋体" w:eastAsia="宋体" w:hint="eastAsia"/>
          <w:w w:val="95"/>
        </w:rPr>
        <w:t>作文要求</w:t>
      </w:r>
      <w:r>
        <w:rPr>
          <w:w w:val="95"/>
        </w:rPr>
        <w:t>:</w:t>
      </w:r>
    </w:p>
    <w:p w:rsidR="00F22B9A">
      <w:pPr>
        <w:pStyle w:val="BodyText"/>
        <w:spacing w:line="291" w:lineRule="exact"/>
        <w:ind w:left="595"/>
        <w:rPr>
          <w:rFonts w:ascii="宋体" w:eastAsia="宋体"/>
        </w:rPr>
      </w:pPr>
      <w:r>
        <w:rPr>
          <w:w w:val="95"/>
        </w:rPr>
        <w:t>1.</w:t>
      </w:r>
      <w:r>
        <w:rPr>
          <w:rFonts w:ascii="宋体" w:eastAsia="宋体" w:hint="eastAsia"/>
          <w:w w:val="95"/>
        </w:rPr>
        <w:t>不能照抄原文</w:t>
      </w:r>
      <w:r>
        <w:rPr>
          <w:w w:val="95"/>
        </w:rPr>
        <w:t>;</w:t>
      </w:r>
      <w:r>
        <w:rPr>
          <w:rFonts w:ascii="宋体" w:eastAsia="宋体" w:hint="eastAsia"/>
          <w:w w:val="95"/>
        </w:rPr>
        <w:t>不得在作文中出现学校的真实名称和学生的真实姓名。</w:t>
      </w:r>
    </w:p>
    <w:p w:rsidR="00F22B9A">
      <w:pPr>
        <w:pStyle w:val="BodyText"/>
        <w:spacing w:line="322" w:lineRule="exact"/>
        <w:ind w:left="595"/>
        <w:rPr>
          <w:rFonts w:ascii="宋体" w:eastAsia="宋体"/>
        </w:rPr>
      </w:pPr>
      <w:r>
        <w:t>2.</w:t>
      </w:r>
      <w:r>
        <w:rPr>
          <w:rFonts w:ascii="宋体" w:eastAsia="宋体" w:hint="eastAsia"/>
        </w:rPr>
        <w:t>语句连贯</w:t>
      </w:r>
      <w:r>
        <w:t>,</w:t>
      </w:r>
      <w:r>
        <w:rPr>
          <w:rFonts w:ascii="宋体" w:eastAsia="宋体" w:hint="eastAsia"/>
        </w:rPr>
        <w:t>词数</w:t>
      </w:r>
      <w:r>
        <w:rPr>
          <w:rFonts w:ascii="宋体" w:eastAsia="宋体" w:hint="eastAsia"/>
        </w:rPr>
        <w:t xml:space="preserve"> </w:t>
      </w:r>
      <w:r>
        <w:t xml:space="preserve">80 </w:t>
      </w:r>
      <w:r>
        <w:rPr>
          <w:rFonts w:ascii="宋体" w:eastAsia="宋体" w:hint="eastAsia"/>
        </w:rPr>
        <w:t>个左右。开头已给出</w:t>
      </w:r>
      <w:r>
        <w:t>,</w:t>
      </w:r>
      <w:r>
        <w:rPr>
          <w:rFonts w:ascii="宋体" w:eastAsia="宋体" w:hint="eastAsia"/>
        </w:rPr>
        <w:t>不计入总词数。</w:t>
      </w:r>
    </w:p>
    <w:p w:rsidR="00F22B9A">
      <w:pPr>
        <w:pStyle w:val="BodyText"/>
        <w:spacing w:before="35"/>
        <w:ind w:left="2928"/>
      </w:pPr>
      <w:r>
        <w:t>Why should we learn Chinese well?</w:t>
      </w:r>
    </w:p>
    <w:p w:rsidR="00F22B9A">
      <w:pPr>
        <w:pStyle w:val="BodyText"/>
        <w:tabs>
          <w:tab w:val="left" w:pos="9182"/>
        </w:tabs>
        <w:spacing w:before="112"/>
        <w:ind w:left="595"/>
      </w:pPr>
      <w:r>
        <w:t>Chinese is our mother</w:t>
      </w:r>
      <w:r>
        <w:rPr>
          <w:spacing w:val="-8"/>
        </w:rPr>
        <w:t xml:space="preserve"> </w:t>
      </w:r>
      <w:r>
        <w:t>tongue.</w:t>
      </w:r>
      <w:r>
        <w:rPr>
          <w:u w:val="single"/>
        </w:rPr>
        <w:t xml:space="preserve"> </w:t>
      </w:r>
      <w:r>
        <w:rPr>
          <w:u w:val="single"/>
        </w:rPr>
        <w:tab/>
      </w:r>
    </w:p>
    <w:p w:rsidR="00F22B9A">
      <w:pPr>
        <w:pStyle w:val="BodyText"/>
        <w:ind w:left="0"/>
        <w:rPr>
          <w:sz w:val="20"/>
        </w:rPr>
      </w:pPr>
    </w:p>
    <w:p w:rsidR="00F22B9A">
      <w:pPr>
        <w:pStyle w:val="BodyText"/>
        <w:spacing w:before="5"/>
        <w:ind w:left="0"/>
        <w:rPr>
          <w:sz w:val="16"/>
        </w:rPr>
      </w:pPr>
      <w:r>
        <w:pict>
          <v:line id="_x0000_s1041" style="mso-position-horizontal-relative:page;mso-wrap-distance-left:0;mso-wrap-distance-right:0;position:absolute;z-index:251666432" from="70.8pt,11.65pt" to="520.8pt,11.65pt" strokeweight="0.48pt">
            <w10:wrap type="topAndBottom"/>
          </v:line>
        </w:pict>
      </w:r>
    </w:p>
    <w:p w:rsidR="00F22B9A">
      <w:pPr>
        <w:pStyle w:val="BodyText"/>
        <w:ind w:left="0"/>
        <w:rPr>
          <w:sz w:val="20"/>
        </w:rPr>
      </w:pPr>
    </w:p>
    <w:p w:rsidR="00F22B9A">
      <w:pPr>
        <w:pStyle w:val="BodyText"/>
        <w:spacing w:before="10"/>
        <w:ind w:left="0"/>
        <w:rPr>
          <w:sz w:val="13"/>
        </w:rPr>
      </w:pPr>
      <w:r>
        <w:pict>
          <v:line id="_x0000_s1042" style="mso-position-horizontal-relative:page;mso-wrap-distance-left:0;mso-wrap-distance-right:0;position:absolute;z-index:251667456" from="70.8pt,10.2pt" to="520.8pt,10.2pt" strokeweight="0.48pt">
            <w10:wrap type="topAndBottom"/>
          </v:line>
        </w:pict>
      </w:r>
    </w:p>
    <w:p w:rsidR="00F22B9A">
      <w:pPr>
        <w:pStyle w:val="BodyText"/>
        <w:ind w:left="0"/>
        <w:rPr>
          <w:sz w:val="20"/>
        </w:rPr>
      </w:pPr>
    </w:p>
    <w:p w:rsidR="00F22B9A">
      <w:pPr>
        <w:pStyle w:val="BodyText"/>
        <w:spacing w:before="10"/>
        <w:ind w:left="0"/>
        <w:rPr>
          <w:sz w:val="13"/>
        </w:rPr>
      </w:pPr>
      <w:r>
        <w:pict>
          <v:line id="_x0000_s1043" style="mso-position-horizontal-relative:page;mso-wrap-distance-left:0;mso-wrap-distance-right:0;position:absolute;z-index:251668480" from="70.8pt,10.2pt" to="520.8pt,10.2pt" strokeweight="0.48pt">
            <w10:wrap type="topAndBottom"/>
          </v:line>
        </w:pict>
      </w:r>
    </w:p>
    <w:p w:rsidR="00F22B9A">
      <w:pPr>
        <w:pStyle w:val="BodyText"/>
        <w:ind w:left="0"/>
        <w:rPr>
          <w:sz w:val="20"/>
        </w:rPr>
      </w:pPr>
    </w:p>
    <w:p w:rsidR="00F22B9A">
      <w:pPr>
        <w:pStyle w:val="BodyText"/>
        <w:spacing w:before="10"/>
        <w:ind w:left="0"/>
        <w:rPr>
          <w:sz w:val="13"/>
        </w:rPr>
      </w:pPr>
      <w:r>
        <w:pict>
          <v:line id="_x0000_s1044" style="mso-position-horizontal-relative:page;mso-wrap-distance-left:0;mso-wrap-distance-right:0;position:absolute;z-index:251669504" from="70.8pt,10.2pt" to="520.8pt,10.2pt" strokeweight="0.48pt">
            <w10:wrap type="topAndBottom"/>
          </v:line>
        </w:pict>
      </w:r>
    </w:p>
    <w:p w:rsidR="00F22B9A">
      <w:pPr>
        <w:pStyle w:val="BodyText"/>
        <w:ind w:left="0"/>
        <w:rPr>
          <w:sz w:val="20"/>
        </w:rPr>
      </w:pPr>
    </w:p>
    <w:p w:rsidR="00F22B9A">
      <w:pPr>
        <w:pStyle w:val="BodyText"/>
        <w:spacing w:before="10"/>
        <w:ind w:left="0"/>
        <w:rPr>
          <w:sz w:val="13"/>
        </w:rPr>
      </w:pPr>
      <w:r>
        <w:pict>
          <v:line id="_x0000_s1045" style="mso-position-horizontal-relative:page;mso-wrap-distance-left:0;mso-wrap-distance-right:0;position:absolute;z-index:251670528" from="70.8pt,10.2pt" to="520.8pt,10.2pt" strokeweight="0.48pt">
            <w10:wrap type="topAndBottom"/>
          </v:line>
        </w:pict>
      </w:r>
    </w:p>
    <w:p w:rsidR="00F22B9A">
      <w:pPr>
        <w:pStyle w:val="BodyText"/>
        <w:ind w:left="0"/>
        <w:rPr>
          <w:sz w:val="20"/>
        </w:rPr>
      </w:pPr>
    </w:p>
    <w:p w:rsidR="00F22B9A">
      <w:pPr>
        <w:pStyle w:val="BodyText"/>
        <w:spacing w:before="10"/>
        <w:ind w:left="0"/>
        <w:rPr>
          <w:sz w:val="13"/>
        </w:rPr>
      </w:pPr>
      <w:r>
        <w:pict>
          <v:line id="_x0000_s1046" style="mso-position-horizontal-relative:page;mso-wrap-distance-left:0;mso-wrap-distance-right:0;position:absolute;z-index:251671552" from="70.8pt,10.2pt" to="520.8pt,10.2pt" strokeweight="0.48pt">
            <w10:wrap type="topAndBottom"/>
          </v:line>
        </w:pict>
      </w:r>
    </w:p>
    <w:p w:rsidR="00F22B9A">
      <w:pPr>
        <w:pStyle w:val="BodyText"/>
        <w:ind w:left="0"/>
        <w:rPr>
          <w:sz w:val="20"/>
        </w:rPr>
      </w:pPr>
    </w:p>
    <w:p w:rsidR="00F22B9A">
      <w:pPr>
        <w:pStyle w:val="BodyText"/>
        <w:spacing w:before="10"/>
        <w:ind w:left="0"/>
        <w:rPr>
          <w:sz w:val="13"/>
        </w:rPr>
      </w:pPr>
      <w:r>
        <w:pict>
          <v:line id="_x0000_s1047" style="mso-position-horizontal-relative:page;mso-wrap-distance-left:0;mso-wrap-distance-right:0;position:absolute;z-index:251672576" from="70.8pt,10.2pt" to="520.8pt,10.2pt" strokeweight="0.48pt">
            <w10:wrap type="topAndBottom"/>
          </v:line>
        </w:pict>
      </w:r>
    </w:p>
    <w:p w:rsidR="00F22B9A">
      <w:pPr>
        <w:pStyle w:val="BodyText"/>
        <w:ind w:left="0"/>
        <w:rPr>
          <w:sz w:val="20"/>
        </w:rPr>
      </w:pPr>
    </w:p>
    <w:p w:rsidR="00F22B9A">
      <w:pPr>
        <w:pStyle w:val="BodyText"/>
        <w:spacing w:before="10"/>
        <w:ind w:left="0"/>
        <w:rPr>
          <w:sz w:val="13"/>
        </w:rPr>
      </w:pPr>
      <w:r>
        <w:pict>
          <v:line id="_x0000_s1048" style="mso-position-horizontal-relative:page;mso-wrap-distance-left:0;mso-wrap-distance-right:0;position:absolute;z-index:251673600" from="70.8pt,10.2pt" to="520.8pt,10.2pt" strokeweight="0.48pt">
            <w10:wrap type="topAndBottom"/>
          </v:line>
        </w:pict>
      </w:r>
    </w:p>
    <w:p w:rsidR="00F22B9A">
      <w:pPr>
        <w:pStyle w:val="BodyText"/>
        <w:ind w:left="0"/>
        <w:rPr>
          <w:sz w:val="20"/>
        </w:rPr>
      </w:pPr>
    </w:p>
    <w:p w:rsidR="00F22B9A">
      <w:pPr>
        <w:pStyle w:val="BodyText"/>
        <w:spacing w:before="10"/>
        <w:ind w:left="0"/>
        <w:rPr>
          <w:sz w:val="13"/>
        </w:rPr>
      </w:pPr>
      <w:r>
        <w:pict>
          <v:line id="_x0000_s1049" style="mso-position-horizontal-relative:page;mso-wrap-distance-left:0;mso-wrap-distance-right:0;position:absolute;z-index:251674624" from="70.8pt,10.2pt" to="520.8pt,10.2pt" strokeweight="0.48pt">
            <w10:wrap type="topAndBottom"/>
          </v:line>
        </w:pict>
      </w:r>
    </w:p>
    <w:sectPr>
      <w:pgSz w:w="11910" w:h="16840"/>
      <w:pgMar w:top="1260" w:right="1280" w:bottom="1160" w:left="1300" w:header="0" w:footer="975"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471244FC"/>
    <w:multiLevelType w:val="hybridMultilevel"/>
    <w:tmpl w:val="6C988B64"/>
    <w:lvl w:ilvl="0">
      <w:start w:val="1"/>
      <w:numFmt w:val="upperLetter"/>
      <w:lvlText w:val="%1."/>
      <w:lvlJc w:val="left"/>
      <w:pPr>
        <w:ind w:left="216" w:hanging="353"/>
        <w:jc w:val="right"/>
      </w:pPr>
      <w:rPr>
        <w:rFonts w:ascii="Times New Roman" w:eastAsia="Times New Roman" w:hAnsi="Times New Roman" w:cs="Times New Roman" w:hint="default"/>
        <w:spacing w:val="-1"/>
        <w:w w:val="99"/>
        <w:sz w:val="24"/>
        <w:szCs w:val="24"/>
      </w:rPr>
    </w:lvl>
    <w:lvl w:ilvl="1">
      <w:start w:val="0"/>
      <w:numFmt w:val="bullet"/>
      <w:lvlText w:val="•"/>
      <w:lvlJc w:val="left"/>
      <w:pPr>
        <w:ind w:left="1128" w:hanging="353"/>
      </w:pPr>
      <w:rPr>
        <w:rFonts w:hint="default"/>
      </w:rPr>
    </w:lvl>
    <w:lvl w:ilvl="2">
      <w:start w:val="0"/>
      <w:numFmt w:val="bullet"/>
      <w:lvlText w:val="•"/>
      <w:lvlJc w:val="left"/>
      <w:pPr>
        <w:ind w:left="2037" w:hanging="353"/>
      </w:pPr>
      <w:rPr>
        <w:rFonts w:hint="default"/>
      </w:rPr>
    </w:lvl>
    <w:lvl w:ilvl="3">
      <w:start w:val="0"/>
      <w:numFmt w:val="bullet"/>
      <w:lvlText w:val="•"/>
      <w:lvlJc w:val="left"/>
      <w:pPr>
        <w:ind w:left="2945" w:hanging="353"/>
      </w:pPr>
      <w:rPr>
        <w:rFonts w:hint="default"/>
      </w:rPr>
    </w:lvl>
    <w:lvl w:ilvl="4">
      <w:start w:val="0"/>
      <w:numFmt w:val="bullet"/>
      <w:lvlText w:val="•"/>
      <w:lvlJc w:val="left"/>
      <w:pPr>
        <w:ind w:left="3854" w:hanging="353"/>
      </w:pPr>
      <w:rPr>
        <w:rFonts w:hint="default"/>
      </w:rPr>
    </w:lvl>
    <w:lvl w:ilvl="5">
      <w:start w:val="0"/>
      <w:numFmt w:val="bullet"/>
      <w:lvlText w:val="•"/>
      <w:lvlJc w:val="left"/>
      <w:pPr>
        <w:ind w:left="4763" w:hanging="353"/>
      </w:pPr>
      <w:rPr>
        <w:rFonts w:hint="default"/>
      </w:rPr>
    </w:lvl>
    <w:lvl w:ilvl="6">
      <w:start w:val="0"/>
      <w:numFmt w:val="bullet"/>
      <w:lvlText w:val="•"/>
      <w:lvlJc w:val="left"/>
      <w:pPr>
        <w:ind w:left="5671" w:hanging="353"/>
      </w:pPr>
      <w:rPr>
        <w:rFonts w:hint="default"/>
      </w:rPr>
    </w:lvl>
    <w:lvl w:ilvl="7">
      <w:start w:val="0"/>
      <w:numFmt w:val="bullet"/>
      <w:lvlText w:val="•"/>
      <w:lvlJc w:val="left"/>
      <w:pPr>
        <w:ind w:left="6580" w:hanging="353"/>
      </w:pPr>
      <w:rPr>
        <w:rFonts w:hint="default"/>
      </w:rPr>
    </w:lvl>
    <w:lvl w:ilvl="8">
      <w:start w:val="0"/>
      <w:numFmt w:val="bullet"/>
      <w:lvlText w:val="•"/>
      <w:lvlJc w:val="left"/>
      <w:pPr>
        <w:ind w:left="7488" w:hanging="353"/>
      </w:pPr>
      <w:rPr>
        <w:rFonts w:hint="default"/>
      </w:rPr>
    </w:lvl>
  </w:abstractNum>
  <w:abstractNum w:abstractNumId="1">
    <w:nsid w:val="53117A19"/>
    <w:multiLevelType w:val="hybridMultilevel"/>
    <w:tmpl w:val="E1DA108E"/>
    <w:lvl w:ilvl="0">
      <w:start w:val="1"/>
      <w:numFmt w:val="upperLetter"/>
      <w:lvlText w:val="%1."/>
      <w:lvlJc w:val="left"/>
      <w:pPr>
        <w:ind w:left="1069" w:hanging="234"/>
        <w:jc w:val="left"/>
      </w:pPr>
      <w:rPr>
        <w:rFonts w:ascii="Times New Roman" w:eastAsia="Times New Roman" w:hAnsi="Times New Roman" w:cs="Times New Roman" w:hint="default"/>
        <w:spacing w:val="-1"/>
        <w:w w:val="99"/>
        <w:sz w:val="24"/>
        <w:szCs w:val="24"/>
      </w:rPr>
    </w:lvl>
    <w:lvl w:ilvl="1">
      <w:start w:val="0"/>
      <w:numFmt w:val="bullet"/>
      <w:lvlText w:val="•"/>
      <w:lvlJc w:val="left"/>
      <w:pPr>
        <w:ind w:left="1886" w:hanging="234"/>
      </w:pPr>
      <w:rPr>
        <w:rFonts w:hint="default"/>
      </w:rPr>
    </w:lvl>
    <w:lvl w:ilvl="2">
      <w:start w:val="0"/>
      <w:numFmt w:val="bullet"/>
      <w:lvlText w:val="•"/>
      <w:lvlJc w:val="left"/>
      <w:pPr>
        <w:ind w:left="2713" w:hanging="234"/>
      </w:pPr>
      <w:rPr>
        <w:rFonts w:hint="default"/>
      </w:rPr>
    </w:lvl>
    <w:lvl w:ilvl="3">
      <w:start w:val="0"/>
      <w:numFmt w:val="bullet"/>
      <w:lvlText w:val="•"/>
      <w:lvlJc w:val="left"/>
      <w:pPr>
        <w:ind w:left="3539" w:hanging="234"/>
      </w:pPr>
      <w:rPr>
        <w:rFonts w:hint="default"/>
      </w:rPr>
    </w:lvl>
    <w:lvl w:ilvl="4">
      <w:start w:val="0"/>
      <w:numFmt w:val="bullet"/>
      <w:lvlText w:val="•"/>
      <w:lvlJc w:val="left"/>
      <w:pPr>
        <w:ind w:left="4366" w:hanging="234"/>
      </w:pPr>
      <w:rPr>
        <w:rFonts w:hint="default"/>
      </w:rPr>
    </w:lvl>
    <w:lvl w:ilvl="5">
      <w:start w:val="0"/>
      <w:numFmt w:val="bullet"/>
      <w:lvlText w:val="•"/>
      <w:lvlJc w:val="left"/>
      <w:pPr>
        <w:ind w:left="5193" w:hanging="234"/>
      </w:pPr>
      <w:rPr>
        <w:rFonts w:hint="default"/>
      </w:rPr>
    </w:lvl>
    <w:lvl w:ilvl="6">
      <w:start w:val="0"/>
      <w:numFmt w:val="bullet"/>
      <w:lvlText w:val="•"/>
      <w:lvlJc w:val="left"/>
      <w:pPr>
        <w:ind w:left="6019" w:hanging="234"/>
      </w:pPr>
      <w:rPr>
        <w:rFonts w:hint="default"/>
      </w:rPr>
    </w:lvl>
    <w:lvl w:ilvl="7">
      <w:start w:val="0"/>
      <w:numFmt w:val="bullet"/>
      <w:lvlText w:val="•"/>
      <w:lvlJc w:val="left"/>
      <w:pPr>
        <w:ind w:left="6846" w:hanging="234"/>
      </w:pPr>
      <w:rPr>
        <w:rFonts w:hint="default"/>
      </w:rPr>
    </w:lvl>
    <w:lvl w:ilvl="8">
      <w:start w:val="0"/>
      <w:numFmt w:val="bullet"/>
      <w:lvlText w:val="•"/>
      <w:lvlJc w:val="left"/>
      <w:pPr>
        <w:ind w:left="7672" w:hanging="234"/>
      </w:pPr>
      <w:rPr>
        <w:rFonts w:hint="default"/>
      </w:rPr>
    </w:lvl>
  </w:abstractNum>
  <w:abstractNum w:abstractNumId="2">
    <w:nsid w:val="57756147"/>
    <w:multiLevelType w:val="hybridMultilevel"/>
    <w:tmpl w:val="54E2C99A"/>
    <w:lvl w:ilvl="0">
      <w:start w:val="1"/>
      <w:numFmt w:val="decimal"/>
      <w:lvlText w:val="%1."/>
      <w:lvlJc w:val="left"/>
      <w:pPr>
        <w:ind w:left="356" w:hanging="181"/>
        <w:jc w:val="left"/>
      </w:pPr>
      <w:rPr>
        <w:rFonts w:ascii="Times New Roman" w:eastAsia="Times New Roman" w:hAnsi="Times New Roman" w:cs="Times New Roman" w:hint="default"/>
        <w:w w:val="100"/>
        <w:sz w:val="24"/>
        <w:szCs w:val="24"/>
      </w:rPr>
    </w:lvl>
    <w:lvl w:ilvl="1">
      <w:start w:val="0"/>
      <w:numFmt w:val="bullet"/>
      <w:lvlText w:val="•"/>
      <w:lvlJc w:val="left"/>
      <w:pPr>
        <w:ind w:left="1256" w:hanging="181"/>
      </w:pPr>
      <w:rPr>
        <w:rFonts w:hint="default"/>
      </w:rPr>
    </w:lvl>
    <w:lvl w:ilvl="2">
      <w:start w:val="0"/>
      <w:numFmt w:val="bullet"/>
      <w:lvlText w:val="•"/>
      <w:lvlJc w:val="left"/>
      <w:pPr>
        <w:ind w:left="2153" w:hanging="181"/>
      </w:pPr>
      <w:rPr>
        <w:rFonts w:hint="default"/>
      </w:rPr>
    </w:lvl>
    <w:lvl w:ilvl="3">
      <w:start w:val="0"/>
      <w:numFmt w:val="bullet"/>
      <w:lvlText w:val="•"/>
      <w:lvlJc w:val="left"/>
      <w:pPr>
        <w:ind w:left="3049" w:hanging="181"/>
      </w:pPr>
      <w:rPr>
        <w:rFonts w:hint="default"/>
      </w:rPr>
    </w:lvl>
    <w:lvl w:ilvl="4">
      <w:start w:val="0"/>
      <w:numFmt w:val="bullet"/>
      <w:lvlText w:val="•"/>
      <w:lvlJc w:val="left"/>
      <w:pPr>
        <w:ind w:left="3946" w:hanging="181"/>
      </w:pPr>
      <w:rPr>
        <w:rFonts w:hint="default"/>
      </w:rPr>
    </w:lvl>
    <w:lvl w:ilvl="5">
      <w:start w:val="0"/>
      <w:numFmt w:val="bullet"/>
      <w:lvlText w:val="•"/>
      <w:lvlJc w:val="left"/>
      <w:pPr>
        <w:ind w:left="4843" w:hanging="181"/>
      </w:pPr>
      <w:rPr>
        <w:rFonts w:hint="default"/>
      </w:rPr>
    </w:lvl>
    <w:lvl w:ilvl="6">
      <w:start w:val="0"/>
      <w:numFmt w:val="bullet"/>
      <w:lvlText w:val="•"/>
      <w:lvlJc w:val="left"/>
      <w:pPr>
        <w:ind w:left="5739" w:hanging="181"/>
      </w:pPr>
      <w:rPr>
        <w:rFonts w:hint="default"/>
      </w:rPr>
    </w:lvl>
    <w:lvl w:ilvl="7">
      <w:start w:val="0"/>
      <w:numFmt w:val="bullet"/>
      <w:lvlText w:val="•"/>
      <w:lvlJc w:val="left"/>
      <w:pPr>
        <w:ind w:left="6636" w:hanging="181"/>
      </w:pPr>
      <w:rPr>
        <w:rFonts w:hint="default"/>
      </w:rPr>
    </w:lvl>
    <w:lvl w:ilvl="8">
      <w:start w:val="0"/>
      <w:numFmt w:val="bullet"/>
      <w:lvlText w:val="•"/>
      <w:lvlJc w:val="left"/>
      <w:pPr>
        <w:ind w:left="7532" w:hanging="181"/>
      </w:pPr>
      <w:rPr>
        <w:rFonts w:hint="default"/>
      </w:rPr>
    </w:lvl>
  </w:abstractNum>
  <w:abstractNum w:abstractNumId="3">
    <w:nsid w:val="66DC60AB"/>
    <w:multiLevelType w:val="multilevel"/>
    <w:tmpl w:val="4EF2284E"/>
    <w:lvl w:ilvl="0">
      <w:start w:val="1"/>
      <w:numFmt w:val="upperLetter"/>
      <w:lvlText w:val="%1"/>
      <w:lvlJc w:val="left"/>
      <w:pPr>
        <w:ind w:left="116" w:hanging="329"/>
        <w:jc w:val="left"/>
      </w:pPr>
      <w:rPr>
        <w:rFonts w:hint="default"/>
      </w:rPr>
    </w:lvl>
    <w:lvl w:ilvl="1">
      <w:start w:val="10"/>
      <w:numFmt w:val="upperLetter"/>
      <w:lvlText w:val="%1.%2"/>
      <w:lvlJc w:val="left"/>
      <w:pPr>
        <w:ind w:left="116" w:hanging="329"/>
        <w:jc w:val="left"/>
      </w:pPr>
      <w:rPr>
        <w:rFonts w:ascii="Times New Roman" w:eastAsia="Times New Roman" w:hAnsi="Times New Roman" w:cs="Times New Roman" w:hint="default"/>
        <w:spacing w:val="-1"/>
        <w:w w:val="99"/>
        <w:sz w:val="24"/>
        <w:szCs w:val="24"/>
      </w:rPr>
    </w:lvl>
    <w:lvl w:ilvl="2">
      <w:start w:val="1"/>
      <w:numFmt w:val="upperLetter"/>
      <w:lvlText w:val="%3."/>
      <w:lvlJc w:val="left"/>
      <w:pPr>
        <w:ind w:left="116" w:hanging="234"/>
        <w:jc w:val="left"/>
      </w:pPr>
      <w:rPr>
        <w:rFonts w:ascii="Times New Roman" w:eastAsia="Times New Roman" w:hAnsi="Times New Roman" w:cs="Times New Roman" w:hint="default"/>
        <w:spacing w:val="-1"/>
        <w:w w:val="99"/>
        <w:sz w:val="24"/>
        <w:szCs w:val="24"/>
      </w:rPr>
    </w:lvl>
    <w:lvl w:ilvl="3">
      <w:start w:val="0"/>
      <w:numFmt w:val="bullet"/>
      <w:lvlText w:val="•"/>
      <w:lvlJc w:val="left"/>
      <w:pPr>
        <w:ind w:left="2881" w:hanging="234"/>
      </w:pPr>
      <w:rPr>
        <w:rFonts w:hint="default"/>
      </w:rPr>
    </w:lvl>
    <w:lvl w:ilvl="4">
      <w:start w:val="0"/>
      <w:numFmt w:val="bullet"/>
      <w:lvlText w:val="•"/>
      <w:lvlJc w:val="left"/>
      <w:pPr>
        <w:ind w:left="3802" w:hanging="234"/>
      </w:pPr>
      <w:rPr>
        <w:rFonts w:hint="default"/>
      </w:rPr>
    </w:lvl>
    <w:lvl w:ilvl="5">
      <w:start w:val="0"/>
      <w:numFmt w:val="bullet"/>
      <w:lvlText w:val="•"/>
      <w:lvlJc w:val="left"/>
      <w:pPr>
        <w:ind w:left="4723" w:hanging="234"/>
      </w:pPr>
      <w:rPr>
        <w:rFonts w:hint="default"/>
      </w:rPr>
    </w:lvl>
    <w:lvl w:ilvl="6">
      <w:start w:val="0"/>
      <w:numFmt w:val="bullet"/>
      <w:lvlText w:val="•"/>
      <w:lvlJc w:val="left"/>
      <w:pPr>
        <w:ind w:left="5643" w:hanging="234"/>
      </w:pPr>
      <w:rPr>
        <w:rFonts w:hint="default"/>
      </w:rPr>
    </w:lvl>
    <w:lvl w:ilvl="7">
      <w:start w:val="0"/>
      <w:numFmt w:val="bullet"/>
      <w:lvlText w:val="•"/>
      <w:lvlJc w:val="left"/>
      <w:pPr>
        <w:ind w:left="6564" w:hanging="234"/>
      </w:pPr>
      <w:rPr>
        <w:rFonts w:hint="default"/>
      </w:rPr>
    </w:lvl>
    <w:lvl w:ilvl="8">
      <w:start w:val="0"/>
      <w:numFmt w:val="bullet"/>
      <w:lvlText w:val="•"/>
      <w:lvlJc w:val="left"/>
      <w:pPr>
        <w:ind w:left="7484" w:hanging="234"/>
      </w:pPr>
      <w:rPr>
        <w:rFonts w:hint="default"/>
      </w:rPr>
    </w:lvl>
  </w:abstractNum>
  <w:abstractNum w:abstractNumId="4">
    <w:nsid w:val="71A35B2C"/>
    <w:multiLevelType w:val="hybridMultilevel"/>
    <w:tmpl w:val="06F68EAE"/>
    <w:lvl w:ilvl="0">
      <w:start w:val="1"/>
      <w:numFmt w:val="upperLetter"/>
      <w:lvlText w:val="%1."/>
      <w:lvlJc w:val="left"/>
      <w:pPr>
        <w:ind w:left="1076" w:hanging="234"/>
        <w:jc w:val="right"/>
      </w:pPr>
      <w:rPr>
        <w:rFonts w:ascii="Times New Roman" w:eastAsia="Times New Roman" w:hAnsi="Times New Roman" w:cs="Times New Roman" w:hint="default"/>
        <w:spacing w:val="-1"/>
        <w:w w:val="99"/>
        <w:sz w:val="24"/>
        <w:szCs w:val="24"/>
      </w:rPr>
    </w:lvl>
    <w:lvl w:ilvl="1">
      <w:start w:val="0"/>
      <w:numFmt w:val="bullet"/>
      <w:lvlText w:val="•"/>
      <w:lvlJc w:val="left"/>
      <w:pPr>
        <w:ind w:left="1080" w:hanging="234"/>
      </w:pPr>
      <w:rPr>
        <w:rFonts w:hint="default"/>
      </w:rPr>
    </w:lvl>
    <w:lvl w:ilvl="2">
      <w:start w:val="0"/>
      <w:numFmt w:val="bullet"/>
      <w:lvlText w:val="•"/>
      <w:lvlJc w:val="left"/>
      <w:pPr>
        <w:ind w:left="1996" w:hanging="234"/>
      </w:pPr>
      <w:rPr>
        <w:rFonts w:hint="default"/>
      </w:rPr>
    </w:lvl>
    <w:lvl w:ilvl="3">
      <w:start w:val="0"/>
      <w:numFmt w:val="bullet"/>
      <w:lvlText w:val="•"/>
      <w:lvlJc w:val="left"/>
      <w:pPr>
        <w:ind w:left="2912" w:hanging="234"/>
      </w:pPr>
      <w:rPr>
        <w:rFonts w:hint="default"/>
      </w:rPr>
    </w:lvl>
    <w:lvl w:ilvl="4">
      <w:start w:val="0"/>
      <w:numFmt w:val="bullet"/>
      <w:lvlText w:val="•"/>
      <w:lvlJc w:val="left"/>
      <w:pPr>
        <w:ind w:left="3828" w:hanging="234"/>
      </w:pPr>
      <w:rPr>
        <w:rFonts w:hint="default"/>
      </w:rPr>
    </w:lvl>
    <w:lvl w:ilvl="5">
      <w:start w:val="0"/>
      <w:numFmt w:val="bullet"/>
      <w:lvlText w:val="•"/>
      <w:lvlJc w:val="left"/>
      <w:pPr>
        <w:ind w:left="4744" w:hanging="234"/>
      </w:pPr>
      <w:rPr>
        <w:rFonts w:hint="default"/>
      </w:rPr>
    </w:lvl>
    <w:lvl w:ilvl="6">
      <w:start w:val="0"/>
      <w:numFmt w:val="bullet"/>
      <w:lvlText w:val="•"/>
      <w:lvlJc w:val="left"/>
      <w:pPr>
        <w:ind w:left="5661" w:hanging="234"/>
      </w:pPr>
      <w:rPr>
        <w:rFonts w:hint="default"/>
      </w:rPr>
    </w:lvl>
    <w:lvl w:ilvl="7">
      <w:start w:val="0"/>
      <w:numFmt w:val="bullet"/>
      <w:lvlText w:val="•"/>
      <w:lvlJc w:val="left"/>
      <w:pPr>
        <w:ind w:left="6577" w:hanging="234"/>
      </w:pPr>
      <w:rPr>
        <w:rFonts w:hint="default"/>
      </w:rPr>
    </w:lvl>
    <w:lvl w:ilvl="8">
      <w:start w:val="0"/>
      <w:numFmt w:val="bullet"/>
      <w:lvlText w:val="•"/>
      <w:lvlJc w:val="left"/>
      <w:pPr>
        <w:ind w:left="7493" w:hanging="234"/>
      </w:pPr>
      <w:rPr>
        <w:rFont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9A"/>
    <w:rsid w:val="00B04C17"/>
    <w:rsid w:val="00B33B13"/>
    <w:rsid w:val="00F22B9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AFD2C0CE-A174-498F-A181-2FF323514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15"/>
    </w:pPr>
    <w:rPr>
      <w:sz w:val="24"/>
      <w:szCs w:val="24"/>
    </w:rPr>
  </w:style>
  <w:style w:type="paragraph" w:styleId="ListParagraph">
    <w:name w:val="List Paragraph"/>
    <w:basedOn w:val="Normal"/>
    <w:uiPriority w:val="1"/>
    <w:qFormat/>
    <w:pPr>
      <w:spacing w:before="36"/>
      <w:ind w:left="297" w:hanging="181"/>
    </w:pPr>
  </w:style>
  <w:style w:type="paragraph" w:customStyle="1" w:styleId="TableParagraph">
    <w:name w:val="Table Paragraph"/>
    <w:basedOn w:val="Normal"/>
    <w:uiPriority w:val="1"/>
    <w:qFormat/>
    <w:pPr>
      <w:spacing w:before="18"/>
      <w:ind w:left="50"/>
    </w:pPr>
  </w:style>
  <w:style w:type="paragraph" w:styleId="Header">
    <w:name w:val="header"/>
    <w:basedOn w:val="Normal"/>
    <w:link w:val="a"/>
    <w:uiPriority w:val="99"/>
    <w:unhideWhenUsed/>
    <w:rsid w:val="00B33B13"/>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B33B13"/>
    <w:rPr>
      <w:rFonts w:ascii="Times New Roman" w:eastAsia="Times New Roman" w:hAnsi="Times New Roman" w:cs="Times New Roman"/>
      <w:sz w:val="18"/>
      <w:szCs w:val="18"/>
    </w:rPr>
  </w:style>
  <w:style w:type="paragraph" w:styleId="Footer">
    <w:name w:val="footer"/>
    <w:basedOn w:val="Normal"/>
    <w:link w:val="a0"/>
    <w:uiPriority w:val="99"/>
    <w:unhideWhenUsed/>
    <w:rsid w:val="00B33B13"/>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B33B13"/>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jpeg"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jpeg" /><Relationship Id="rId7" Type="http://schemas.openxmlformats.org/officeDocument/2006/relationships/image" Target="media/image4.jpe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3441</Words>
  <Characters>12665</Characters>
  <Application>Microsoft Office Word</Application>
  <DocSecurity>0</DocSecurity>
  <Lines>422</Lines>
  <Paragraphs>282</Paragraphs>
  <ScaleCrop>false</ScaleCrop>
  <Company/>
  <LinksUpToDate>false</LinksUpToDate>
  <CharactersWithSpaces>15824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2</cp:revision>
  <dcterms:created xsi:type="dcterms:W3CDTF">2020-06-23T10:00:00Z</dcterms:created>
  <dcterms:modified xsi:type="dcterms:W3CDTF">2020-06-23T02:00:00Z</dcterms:modified>
</cp:coreProperties>
</file>