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10833100</wp:posOffset>
            </wp:positionV>
            <wp:extent cx="279400" cy="317500"/>
            <wp:effectExtent l="0" t="0" r="6350" b="635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2019-2020学年度第二学期</w:t>
      </w:r>
      <w:r>
        <w:rPr>
          <w:rFonts w:hint="eastAsia" w:ascii="黑体" w:eastAsia="黑体"/>
          <w:b/>
          <w:sz w:val="30"/>
          <w:szCs w:val="30"/>
        </w:rPr>
        <w:t>物理月考卷（一）</w:t>
      </w:r>
    </w:p>
    <w:p>
      <w:pPr>
        <w:spacing w:line="360" w:lineRule="auto"/>
        <w:jc w:val="center"/>
      </w:pPr>
      <w:r>
        <w:rPr>
          <w:rFonts w:hint="eastAsia"/>
        </w:rPr>
        <w:t>考试时间：50分钟    满分70分</w:t>
      </w:r>
    </w:p>
    <w:p>
      <w:pPr>
        <w:spacing w:line="360" w:lineRule="auto"/>
      </w:pPr>
      <w:r>
        <w:rPr>
          <w:rFonts w:hint="eastAsia"/>
        </w:rPr>
        <w:t>注意事项：</w:t>
      </w:r>
    </w:p>
    <w:p>
      <w:pPr>
        <w:spacing w:line="360" w:lineRule="auto"/>
      </w:pPr>
      <w:r>
        <w:rPr>
          <w:rFonts w:hint="eastAsia"/>
        </w:rPr>
        <w:t>1．答题前填写好自己的姓名、班级、考号等信息</w:t>
      </w:r>
      <w:r>
        <w:rPr>
          <w:rFonts w:hint="eastAsia"/>
          <w:color w:val="FFFFFF"/>
          <w:sz w:val="4"/>
        </w:rPr>
        <w:t>[来源:Zxxk.Com]</w:t>
      </w:r>
    </w:p>
    <w:p>
      <w:pPr>
        <w:spacing w:line="360" w:lineRule="auto"/>
      </w:pPr>
      <w:r>
        <w:rPr>
          <w:rFonts w:hint="eastAsia"/>
        </w:rPr>
        <w:t>2．请将答案正确填写在答题卡上</w:t>
      </w:r>
    </w:p>
    <w:p>
      <w:pPr>
        <w:spacing w:line="360" w:lineRule="auto"/>
      </w:pPr>
    </w:p>
    <w:p>
      <w:pPr>
        <w:spacing w:line="360" w:lineRule="auto"/>
        <w:jc w:val="center"/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第I卷（选择题)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一、单选题（共15题，每小题2分，共30分）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1．</w:t>
      </w:r>
      <w:r>
        <w:rPr>
          <w:rFonts w:ascii="宋体" w:hAnsi="宋体" w:cs="宋体"/>
        </w:rPr>
        <w:t>我国研制的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亿航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自动驾驶载人飞行器具有垂直起降、定速巡航</w:t>
      </w:r>
      <w:r>
        <w:rPr>
          <w:rFonts w:eastAsia="Times New Roman"/>
        </w:rPr>
        <w:t>、</w:t>
      </w:r>
      <w:r>
        <w:rPr>
          <w:rFonts w:ascii="宋体" w:hAnsi="宋体" w:cs="宋体"/>
        </w:rPr>
        <w:t>空中悬停等功能．在一次试飞中，试飞员感觉地面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迎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他而来，这时飞机的运动状态是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垂直起飞</w:t>
      </w:r>
      <w:r>
        <w:rPr>
          <w:rFonts w:hint="eastAsia" w:ascii="宋体" w:hAnsi="宋体" w:cs="宋体"/>
        </w:rPr>
        <w:t xml:space="preserve">   </w:t>
      </w:r>
      <w:r>
        <w:t>B．</w:t>
      </w:r>
      <w:r>
        <w:rPr>
          <w:rFonts w:ascii="宋体" w:hAnsi="宋体" w:cs="宋体"/>
        </w:rPr>
        <w:t>垂直降落</w:t>
      </w:r>
      <w:r>
        <w:rPr>
          <w:rFonts w:hint="eastAsia" w:ascii="宋体" w:hAnsi="宋体" w:cs="宋体"/>
        </w:rPr>
        <w:t xml:space="preserve">  </w:t>
      </w:r>
      <w:r>
        <w:t>C．</w:t>
      </w:r>
      <w:r>
        <w:rPr>
          <w:rFonts w:ascii="宋体" w:hAnsi="宋体" w:cs="宋体"/>
        </w:rPr>
        <w:t>定速巡航</w:t>
      </w:r>
      <w:r>
        <w:tab/>
      </w:r>
      <w:r>
        <w:rPr>
          <w:rFonts w:hint="eastAsia"/>
        </w:rPr>
        <w:t xml:space="preserve">  </w:t>
      </w:r>
      <w:r>
        <w:t>D．</w:t>
      </w:r>
      <w:r>
        <w:rPr>
          <w:rFonts w:ascii="宋体" w:hAnsi="宋体" w:cs="宋体"/>
        </w:rPr>
        <w:t>空中悬停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为了践行“绿色环保”的生活理念，小张、小王、小李从同一地点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沿同一道路同时出发，最终都到达地点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，小张驾驶电瓶车以</w:t>
      </w:r>
      <w:r>
        <w:rPr>
          <w:rFonts w:eastAsia="Times New Roman"/>
        </w:rPr>
        <w:t>30km/h</w:t>
      </w:r>
      <w:r>
        <w:rPr>
          <w:rFonts w:ascii="宋体" w:hAnsi="宋体" w:cs="宋体"/>
        </w:rPr>
        <w:t>的速度匀速前进，小王以</w:t>
      </w:r>
      <w:r>
        <w:rPr>
          <w:rFonts w:eastAsia="Times New Roman"/>
        </w:rPr>
        <w:t>5m/s</w:t>
      </w:r>
      <w:r>
        <w:rPr>
          <w:rFonts w:ascii="宋体" w:hAnsi="宋体" w:cs="宋体"/>
        </w:rPr>
        <w:t>的速度跑步匀速前进</w:t>
      </w:r>
      <w:r>
        <w:rPr>
          <w:rFonts w:ascii="宋体" w:hAnsi="宋体" w:cs="宋体"/>
        </w:rPr>
        <w:drawing>
          <wp:inline distT="0" distB="0" distL="0" distR="0">
            <wp:extent cx="22225" cy="19050"/>
            <wp:effectExtent l="19050" t="0" r="0" b="0"/>
            <wp:docPr id="100005" name="图片 10000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，小李以每分钟通过</w:t>
      </w:r>
      <w:r>
        <w:rPr>
          <w:rFonts w:eastAsia="Times New Roman"/>
        </w:rPr>
        <w:t>0.6km</w:t>
      </w:r>
      <w:r>
        <w:rPr>
          <w:rFonts w:ascii="宋体" w:hAnsi="宋体" w:cs="宋体"/>
        </w:rPr>
        <w:t>的速度骑自行车匀速前进，则</w:t>
      </w:r>
      <w:r>
        <w:rPr>
          <w:rFonts w:ascii="宋体" w:hAnsi="宋体" w:cs="宋体"/>
          <w:color w:val="FFFFFF"/>
          <w:sz w:val="4"/>
        </w:rPr>
        <w:t>[来源:学*科*网]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小张先到达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地</w:t>
      </w:r>
      <w:r>
        <w:tab/>
      </w:r>
      <w:r>
        <w:t>B．</w:t>
      </w:r>
      <w:r>
        <w:rPr>
          <w:rFonts w:ascii="宋体" w:hAnsi="宋体" w:cs="宋体"/>
        </w:rPr>
        <w:t>小王先到达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地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小李先到达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地</w:t>
      </w:r>
      <w:r>
        <w:drawing>
          <wp:inline distT="0" distB="0" distL="0" distR="0">
            <wp:extent cx="21590" cy="21590"/>
            <wp:effectExtent l="1905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宋体" w:hAnsi="宋体" w:cs="宋体"/>
        </w:rPr>
        <w:t>三人同时到达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地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2124075</wp:posOffset>
            </wp:positionH>
            <wp:positionV relativeFrom="paragraph">
              <wp:posOffset>525780</wp:posOffset>
            </wp:positionV>
            <wp:extent cx="1219200" cy="1238250"/>
            <wp:effectExtent l="19050" t="0" r="0" b="0"/>
            <wp:wrapNone/>
            <wp:docPr id="100001" name="图片 1000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</w:t>
      </w:r>
      <w:r>
        <w:rPr>
          <w:rFonts w:ascii="宋体" w:hAnsi="宋体" w:cs="宋体"/>
        </w:rPr>
        <w:t>一辆汽车沿平直公路行驶，路程</w:t>
      </w:r>
      <w:r>
        <w:rPr>
          <w:rFonts w:eastAsia="Times New Roman"/>
          <w:i/>
        </w:rPr>
        <w:t>s</w:t>
      </w:r>
      <w:r>
        <w:rPr>
          <w:rFonts w:ascii="宋体" w:hAnsi="宋体" w:cs="宋体"/>
        </w:rPr>
        <w:t>与运动时间</w:t>
      </w:r>
      <w:r>
        <w:rPr>
          <w:rFonts w:eastAsia="Times New Roman"/>
          <w:i/>
        </w:rPr>
        <w:t>t</w:t>
      </w:r>
      <w:r>
        <w:rPr>
          <w:rFonts w:ascii="宋体" w:hAnsi="宋体" w:cs="宋体"/>
        </w:rPr>
        <w:t>关系如图所示，汽车运动平均速度最大的是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eastAsia="Times New Roman"/>
        </w:rPr>
        <w:t>ab</w:t>
      </w:r>
      <w:r>
        <w:rPr>
          <w:rFonts w:ascii="宋体" w:hAnsi="宋体" w:cs="宋体"/>
        </w:rPr>
        <w:t>段</w:t>
      </w:r>
      <w:r>
        <w:tab/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eastAsia="Times New Roman"/>
        </w:rPr>
        <w:t>bc</w:t>
      </w:r>
      <w:r>
        <w:rPr>
          <w:rFonts w:ascii="宋体" w:hAnsi="宋体" w:cs="宋体"/>
        </w:rPr>
        <w:t>段</w:t>
      </w:r>
      <w:r>
        <w:tab/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eastAsia="Times New Roman"/>
        </w:rPr>
        <w:t>cd</w:t>
      </w:r>
      <w:r>
        <w:rPr>
          <w:rFonts w:ascii="宋体" w:hAnsi="宋体" w:cs="宋体"/>
        </w:rPr>
        <w:t>段</w:t>
      </w:r>
      <w:r>
        <w:tab/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eastAsia="Times New Roman"/>
        </w:rPr>
        <w:t>de</w:t>
      </w:r>
      <w:r>
        <w:rPr>
          <w:rFonts w:ascii="宋体" w:hAnsi="宋体" w:cs="宋体"/>
        </w:rPr>
        <w:t>段</w:t>
      </w:r>
    </w:p>
    <w:p>
      <w:pPr>
        <w:spacing w:line="360" w:lineRule="auto"/>
        <w:jc w:val="left"/>
        <w:textAlignment w:val="center"/>
      </w:pPr>
      <w:r>
        <w:t>4．</w:t>
      </w:r>
      <w:r>
        <w:rPr>
          <w:rFonts w:ascii="宋体" w:hAnsi="宋体" w:cs="宋体"/>
        </w:rPr>
        <w:t>如图所示，甲、乙两个图象分别描述了做直线运动的两个物体</w:t>
      </w:r>
      <w:r>
        <w:rPr>
          <w:rFonts w:eastAsia="Times New Roman"/>
        </w:rPr>
        <w:t>A、B</w:t>
      </w:r>
      <w:r>
        <w:rPr>
          <w:rFonts w:ascii="宋体" w:hAnsi="宋体" w:cs="宋体"/>
        </w:rPr>
        <w:t>的运动情况，根据图象得出的信息错误的是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7620</wp:posOffset>
            </wp:positionV>
            <wp:extent cx="2038350" cy="1104900"/>
            <wp:effectExtent l="19050" t="0" r="0" b="0"/>
            <wp:wrapNone/>
            <wp:docPr id="503814640" name="图片 5038146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814640" name="图片 5038146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/>
        </w:rPr>
        <w:t>B</w:t>
      </w:r>
      <w:r>
        <w:rPr>
          <w:rFonts w:ascii="宋体" w:hAnsi="宋体" w:cs="宋体"/>
        </w:rPr>
        <w:t>物体作匀速直线运动</w:t>
      </w:r>
      <w:r>
        <w:rPr>
          <w:rFonts w:hint="eastAsia" w:ascii="宋体" w:hAnsi="宋体" w:cs="宋体"/>
        </w:rPr>
        <w:t xml:space="preserve">        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物体作变速运动</w:t>
      </w:r>
    </w:p>
    <w:p>
      <w:pPr>
        <w:spacing w:line="360" w:lineRule="auto"/>
        <w:jc w:val="left"/>
        <w:textAlignment w:val="center"/>
        <w:rPr>
          <w:vertAlign w:val="subscript"/>
        </w:rPr>
      </w:pPr>
      <w:r>
        <w:rPr>
          <w:rFonts w:hint="eastAsia"/>
        </w:rPr>
        <w:t>C</w:t>
      </w:r>
      <w:r>
        <w:t>．</w:t>
      </w:r>
      <w:r>
        <w:rPr>
          <w:rFonts w:eastAsia="Times New Roman"/>
        </w:rPr>
        <w:t>v</w:t>
      </w:r>
      <w:r>
        <w:rPr>
          <w:rFonts w:eastAsia="Times New Roman"/>
          <w:vertAlign w:val="subscript"/>
        </w:rPr>
        <w:t>A</w:t>
      </w:r>
      <w:r>
        <w:rPr>
          <w:rFonts w:eastAsia="Times New Roman"/>
        </w:rPr>
        <w:t>＞v</w:t>
      </w:r>
      <w:r>
        <w:rPr>
          <w:rFonts w:eastAsia="Times New Roman"/>
          <w:vertAlign w:val="subscript"/>
        </w:rPr>
        <w:t>B</w:t>
      </w:r>
      <w:r>
        <w:rPr>
          <w:rFonts w:hint="eastAsia"/>
          <w:vertAlign w:val="subscript"/>
        </w:rPr>
        <w:t xml:space="preserve">                              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D．</w:t>
      </w:r>
      <w:r>
        <w:rPr>
          <w:rFonts w:eastAsia="Times New Roman"/>
        </w:rPr>
        <w:t>B</w:t>
      </w:r>
      <w:r>
        <w:rPr>
          <w:rFonts w:ascii="宋体" w:hAnsi="宋体" w:cs="宋体"/>
        </w:rPr>
        <w:t>物体运动</w:t>
      </w:r>
      <w:r>
        <w:rPr>
          <w:rFonts w:eastAsia="Times New Roman"/>
        </w:rPr>
        <w:t>1.5s</w:t>
      </w:r>
      <w:r>
        <w:rPr>
          <w:rFonts w:ascii="宋体" w:hAnsi="宋体" w:cs="宋体"/>
        </w:rPr>
        <w:t>通过的距离是</w:t>
      </w:r>
      <w:r>
        <w:rPr>
          <w:rFonts w:eastAsia="Times New Roman"/>
        </w:rPr>
        <w:t>3m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5．</w:t>
      </w:r>
      <w:r>
        <w:rPr>
          <w:rFonts w:ascii="宋体" w:hAnsi="宋体" w:cs="宋体"/>
        </w:rPr>
        <w:t>关于声现象的说法正确的是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用大小不同的力先后敲击同一音叉，音叉发声的音调会不同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“闻其声辨其人”是根据声音的音色来判断的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超声波能排除人体内的结石是利用声波传递信息</w:t>
      </w:r>
      <w:r>
        <w:rPr>
          <w:rFonts w:ascii="宋体" w:hAnsi="宋体" w:cs="宋体"/>
        </w:rPr>
        <w:drawing>
          <wp:inline distT="0" distB="0" distL="0" distR="0">
            <wp:extent cx="22225" cy="20320"/>
            <wp:effectExtent l="19050" t="0" r="0" b="0"/>
            <wp:docPr id="100007" name="图片 10000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房间的窗户安装双层玻璃是在声源处减弱噪声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在亚丁湾海域，我国海军护航编队使用“金嗓子”（又名“声波炮”）震慑海盗。它的声波定向发射器外观类似喇叭，能发出</w:t>
      </w:r>
      <w:r>
        <w:rPr>
          <w:rFonts w:eastAsia="Times New Roman"/>
        </w:rPr>
        <w:t>145dB</w:t>
      </w:r>
      <w:r>
        <w:rPr>
          <w:rFonts w:ascii="宋体" w:hAnsi="宋体" w:cs="宋体"/>
        </w:rPr>
        <w:t>以上的高频声波，甚至比喷气式飞机引擎的噪声还要刺耳。根据以上信息，下列说法中错误的是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这种超声波具有能量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B．</w:t>
      </w:r>
      <w:r>
        <w:rPr>
          <w:rFonts w:ascii="宋体" w:hAnsi="宋体" w:cs="宋体"/>
        </w:rPr>
        <w:t>这种声波的强度是</w:t>
      </w:r>
      <w:r>
        <w:rPr>
          <w:rFonts w:eastAsia="Times New Roman"/>
        </w:rPr>
        <w:t>145dB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声波定向发射器喇叭状外观可以减少声音</w:t>
      </w:r>
      <w:r>
        <w:rPr>
          <w:rFonts w:ascii="宋体" w:hAnsi="宋体" w:cs="宋体"/>
        </w:rPr>
        <w:drawing>
          <wp:inline distT="0" distB="0" distL="0" distR="0">
            <wp:extent cx="17145" cy="20320"/>
            <wp:effectExtent l="19050" t="0" r="1271" b="0"/>
            <wp:docPr id="100008" name="图片 10000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的分散，从而增大响度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使用“金嗓子”时，护航官兵佩戴耳罩是在人耳处减弱噪声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1006475</wp:posOffset>
            </wp:positionH>
            <wp:positionV relativeFrom="paragraph">
              <wp:posOffset>248285</wp:posOffset>
            </wp:positionV>
            <wp:extent cx="3078480" cy="1000760"/>
            <wp:effectExtent l="19050" t="0" r="7620" b="0"/>
            <wp:wrapNone/>
            <wp:docPr id="3" name="图片 19624908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624908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78634" cy="1000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7．两列声波在</w:t>
      </w:r>
      <w:r>
        <w:drawing>
          <wp:inline distT="0" distB="0" distL="0" distR="0">
            <wp:extent cx="19050" cy="23495"/>
            <wp:effectExtent l="19050" t="0" r="0" b="0"/>
            <wp:docPr id="100002" name="图片 10000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同一示波器上显示的波形如图甲、乙所示，则这列声波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A．音调不同</w:t>
      </w:r>
      <w:r>
        <w:tab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B．响度不同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C．音色不同</w:t>
      </w:r>
      <w:r>
        <w:tab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D．音调、响度和音色均不同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公共汽车在平直的公路上匀速行驶，站在车里的人在水平方向上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受到向前的摩擦力</w:t>
      </w:r>
      <w:r>
        <w:rPr>
          <w:rFonts w:hint="eastAsia" w:ascii="宋体" w:hAnsi="宋体" w:cs="宋体"/>
        </w:rPr>
        <w:t xml:space="preserve">                 </w:t>
      </w:r>
      <w:r>
        <w:t>B．</w:t>
      </w:r>
      <w:r>
        <w:rPr>
          <w:rFonts w:ascii="宋体" w:hAnsi="宋体" w:cs="宋体"/>
        </w:rPr>
        <w:t>受到向后的摩擦力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ascii="宋体" w:hAnsi="宋体" w:cs="宋体"/>
        </w:rPr>
        <w:t>不受力</w:t>
      </w:r>
      <w:r>
        <w:rPr>
          <w:rFonts w:hint="eastAsia" w:ascii="宋体" w:hAnsi="宋体" w:cs="宋体"/>
        </w:rPr>
        <w:t xml:space="preserve">                           </w:t>
      </w:r>
      <w:r>
        <w:t>D．</w:t>
      </w:r>
      <w:r>
        <w:rPr>
          <w:rFonts w:ascii="宋体" w:hAnsi="宋体" w:cs="宋体"/>
        </w:rPr>
        <w:t>受到汽车对它的牵引力</w:t>
      </w:r>
      <w:r>
        <w:rPr>
          <w:rFonts w:eastAsia="Times New Roman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下列实例中有关惯性的说法正确的是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短跑运动员跑到终点时不能立刻停下是因为运动员具有惯性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汽车驾教员在驾驶汽年时系上安全带是为了减小自身的惯性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以较大速度运动的物体停下来比较困难说明惯性与速度有关</w:t>
      </w:r>
    </w:p>
    <w:p>
      <w:pPr>
        <w:spacing w:line="360" w:lineRule="auto"/>
        <w:jc w:val="left"/>
        <w:textAlignment w:val="center"/>
      </w:pPr>
      <w:r>
        <w:t>D．</w:t>
      </w:r>
      <w:r>
        <w:rPr>
          <w:rFonts w:ascii="宋体" w:hAnsi="宋体" w:cs="宋体"/>
        </w:rPr>
        <w:t>跳远运动员助跑起跳是为了增大惯性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如图所示的四个实例中，目的是为了增大摩擦的是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drawing>
          <wp:inline distT="0" distB="0" distL="114300" distR="114300">
            <wp:extent cx="790575" cy="876300"/>
            <wp:effectExtent l="19050" t="0" r="9525" b="0"/>
            <wp:docPr id="5" name="图片 10811917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811917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轮胎上制有花纹</w:t>
      </w:r>
      <w:r>
        <w:rPr>
          <w:rFonts w:hint="eastAsia" w:ascii="宋体" w:hAnsi="宋体" w:cs="宋体"/>
        </w:rPr>
        <w:t xml:space="preserve">        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drawing>
          <wp:inline distT="0" distB="0" distL="114300" distR="114300">
            <wp:extent cx="628650" cy="857250"/>
            <wp:effectExtent l="19050" t="0" r="0" b="0"/>
            <wp:docPr id="6" name="图片 1000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00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在轴上装滚动轴承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drawing>
          <wp:inline distT="0" distB="0" distL="114300" distR="114300">
            <wp:extent cx="1038225" cy="723900"/>
            <wp:effectExtent l="19050" t="0" r="9525" b="0"/>
            <wp:docPr id="7" name="图片 1000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00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给车轮的轴中加润滑油</w:t>
      </w:r>
      <w:r>
        <w:rPr>
          <w:rFonts w:hint="eastAsia" w:ascii="宋体" w:hAnsi="宋体" w:cs="宋体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drawing>
          <wp:inline distT="0" distB="0" distL="114300" distR="114300">
            <wp:extent cx="723900" cy="819150"/>
            <wp:effectExtent l="19050" t="0" r="0" b="0"/>
            <wp:docPr id="9" name="图片 1000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00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旅行箱下装有小轮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340995</wp:posOffset>
            </wp:positionV>
            <wp:extent cx="1800225" cy="361950"/>
            <wp:effectExtent l="19050" t="0" r="9525" b="0"/>
            <wp:wrapNone/>
            <wp:docPr id="10" name="图片 288121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88121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11．</w:t>
      </w:r>
      <w:r>
        <w:rPr>
          <w:rFonts w:ascii="宋体" w:hAnsi="宋体" w:cs="宋体"/>
        </w:rPr>
        <w:t>图中的测力计在两个水平拉力作用下处于静止，拉力的大小均为</w:t>
      </w:r>
      <w:r>
        <w:rPr>
          <w:rFonts w:ascii="Time New Romans" w:hAnsi="Time New Romans" w:eastAsia="Time New Romans" w:cs="Time New Romans"/>
        </w:rPr>
        <w:t>F</w:t>
      </w:r>
      <w:r>
        <w:rPr>
          <w:rFonts w:ascii="宋体" w:hAnsi="宋体" w:cs="宋体"/>
        </w:rPr>
        <w:t xml:space="preserve">，该测力计的示数为 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A．0       B．F/2      C．F         D．2F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495" cy="12700"/>
            <wp:effectExtent l="1905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723900</wp:posOffset>
            </wp:positionV>
            <wp:extent cx="1285240" cy="1347470"/>
            <wp:effectExtent l="19050" t="0" r="0" b="0"/>
            <wp:wrapNone/>
            <wp:docPr id="11" name="图片 10954347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954347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8524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12．</w:t>
      </w:r>
      <w:r>
        <w:rPr>
          <w:rFonts w:ascii="宋体" w:hAnsi="宋体" w:cs="宋体"/>
        </w:rPr>
        <w:t>用测力计两次拉着重为</w:t>
      </w:r>
      <w:r>
        <w:rPr>
          <w:rFonts w:eastAsia="Times New Roman"/>
          <w:i/>
        </w:rPr>
        <w:t>G</w:t>
      </w:r>
      <w:r>
        <w:rPr>
          <w:rFonts w:ascii="宋体" w:hAnsi="宋体" w:cs="宋体"/>
        </w:rPr>
        <w:t>的物体竖直向上运动，两次运动的</w:t>
      </w:r>
      <w:r>
        <w:rPr>
          <w:rFonts w:eastAsia="Times New Roman"/>
          <w:i/>
        </w:rPr>
        <w:t>s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t</w:t>
      </w:r>
      <w:r>
        <w:rPr>
          <w:rFonts w:ascii="宋体" w:hAnsi="宋体" w:cs="宋体"/>
        </w:rPr>
        <w:t>图象，如图所示，其对应的测力计示数分别为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，则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和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的关系是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＞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2</w:t>
      </w:r>
      <w:r>
        <w:tab/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B．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=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2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＜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2</w:t>
      </w:r>
      <w:r>
        <w:tab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D．</w:t>
      </w:r>
      <w:r>
        <w:rPr>
          <w:rFonts w:ascii="宋体" w:hAnsi="宋体" w:cs="宋体"/>
        </w:rPr>
        <w:t>以上三种情况都有可能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361950</wp:posOffset>
            </wp:positionV>
            <wp:extent cx="1085850" cy="1047750"/>
            <wp:effectExtent l="19050" t="0" r="0" b="0"/>
            <wp:wrapNone/>
            <wp:docPr id="12" name="图片 17849489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849489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13．</w:t>
      </w:r>
      <w:r>
        <w:rPr>
          <w:rFonts w:ascii="宋体" w:hAnsi="宋体" w:cs="宋体"/>
        </w:rPr>
        <w:t>如图所示</w:t>
      </w:r>
      <w:r>
        <w:rPr>
          <w:rFonts w:eastAsia="Times New Roman"/>
        </w:rPr>
        <w:t>,</w:t>
      </w:r>
      <w:r>
        <w:rPr>
          <w:rFonts w:ascii="宋体" w:hAnsi="宋体" w:cs="宋体"/>
        </w:rPr>
        <w:t>用轻质细线悬挂一小球</w:t>
      </w:r>
      <w:r>
        <w:rPr>
          <w:rFonts w:eastAsia="Times New Roman"/>
        </w:rPr>
        <w:t>,</w:t>
      </w:r>
      <w:r>
        <w:rPr>
          <w:rFonts w:ascii="宋体" w:hAnsi="宋体" w:cs="宋体"/>
        </w:rPr>
        <w:t>将小球拉至</w:t>
      </w:r>
      <w:r>
        <w:rPr>
          <w:rFonts w:eastAsia="Times New Roman"/>
        </w:rPr>
        <w:t>A</w:t>
      </w:r>
      <w:r>
        <w:rPr>
          <w:rFonts w:ascii="宋体" w:hAnsi="宋体" w:cs="宋体"/>
        </w:rPr>
        <w:t>点后</w:t>
      </w:r>
      <w:r>
        <w:rPr>
          <w:rFonts w:eastAsia="Times New Roman"/>
        </w:rPr>
        <w:t>,</w:t>
      </w:r>
      <w:r>
        <w:rPr>
          <w:rFonts w:ascii="宋体" w:hAnsi="宋体" w:cs="宋体"/>
        </w:rPr>
        <w:t>由静止开始释放</w:t>
      </w:r>
      <w:r>
        <w:rPr>
          <w:rFonts w:eastAsia="Times New Roman"/>
        </w:rPr>
        <w:t>,</w:t>
      </w:r>
      <w:r>
        <w:rPr>
          <w:rFonts w:ascii="宋体" w:hAnsi="宋体" w:cs="宋体"/>
        </w:rPr>
        <w:t>不计阻力</w:t>
      </w:r>
      <w:r>
        <w:rPr>
          <w:rFonts w:eastAsia="Times New Roman"/>
        </w:rPr>
        <w:t>,</w:t>
      </w:r>
      <w:r>
        <w:rPr>
          <w:rFonts w:ascii="宋体" w:hAnsi="宋体" w:cs="宋体"/>
        </w:rPr>
        <w:t>小球可在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两点间来回摆动</w:t>
      </w:r>
      <w:r>
        <w:rPr>
          <w:rFonts w:eastAsia="Times New Roman"/>
        </w:rPr>
        <w:t>,</w:t>
      </w:r>
      <w:r>
        <w:rPr>
          <w:rFonts w:ascii="宋体" w:hAnsi="宋体" w:cs="宋体"/>
        </w:rPr>
        <w:t>则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若小球摆到</w:t>
      </w:r>
      <w:r>
        <w:rPr>
          <w:rFonts w:eastAsia="Times New Roman"/>
        </w:rPr>
        <w:t>C</w:t>
      </w:r>
      <w:r>
        <w:rPr>
          <w:rFonts w:ascii="宋体" w:hAnsi="宋体" w:cs="宋体"/>
        </w:rPr>
        <w:t>点时</w:t>
      </w:r>
      <w:r>
        <w:rPr>
          <w:rFonts w:eastAsia="Times New Roman"/>
        </w:rPr>
        <w:t>,</w:t>
      </w:r>
      <w:r>
        <w:rPr>
          <w:rFonts w:ascii="宋体" w:hAnsi="宋体" w:cs="宋体"/>
        </w:rPr>
        <w:t>受到的力都消失</w:t>
      </w:r>
      <w:r>
        <w:rPr>
          <w:rFonts w:eastAsia="Times New Roman"/>
        </w:rPr>
        <w:t>,</w:t>
      </w:r>
      <w:r>
        <w:rPr>
          <w:rFonts w:ascii="宋体" w:hAnsi="宋体" w:cs="宋体"/>
        </w:rPr>
        <w:t>小球将处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于静止状态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小球摆到</w:t>
      </w:r>
      <w:r>
        <w:rPr>
          <w:rFonts w:eastAsia="Times New Roman"/>
        </w:rPr>
        <w:t>B</w:t>
      </w:r>
      <w:r>
        <w:rPr>
          <w:rFonts w:ascii="宋体" w:hAnsi="宋体" w:cs="宋体"/>
        </w:rPr>
        <w:t>点时</w:t>
      </w:r>
      <w:r>
        <w:rPr>
          <w:rFonts w:eastAsia="Times New Roman"/>
        </w:rPr>
        <w:t>,</w:t>
      </w:r>
      <w:r>
        <w:rPr>
          <w:rFonts w:ascii="宋体" w:hAnsi="宋体" w:cs="宋体"/>
        </w:rPr>
        <w:t>处于平衡状态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若小球摆到</w:t>
      </w:r>
      <w:r>
        <w:rPr>
          <w:rFonts w:eastAsia="Times New Roman"/>
        </w:rPr>
        <w:t>C</w:t>
      </w:r>
      <w:r>
        <w:rPr>
          <w:rFonts w:ascii="宋体" w:hAnsi="宋体" w:cs="宋体"/>
        </w:rPr>
        <w:t>点时</w:t>
      </w:r>
      <w:r>
        <w:rPr>
          <w:rFonts w:eastAsia="Times New Roman"/>
        </w:rPr>
        <w:t>,</w:t>
      </w:r>
      <w:r>
        <w:rPr>
          <w:rFonts w:ascii="宋体" w:hAnsi="宋体" w:cs="宋体"/>
        </w:rPr>
        <w:t>细绳恰好断开</w:t>
      </w:r>
      <w:r>
        <w:rPr>
          <w:rFonts w:eastAsia="Times New Roman"/>
        </w:rPr>
        <w:t>,</w:t>
      </w:r>
      <w:r>
        <w:rPr>
          <w:rFonts w:ascii="宋体" w:hAnsi="宋体" w:cs="宋体"/>
        </w:rPr>
        <w:t>小球将做曲线运动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若小球摆到</w:t>
      </w:r>
      <w:r>
        <w:rPr>
          <w:rFonts w:eastAsia="Times New Roman"/>
        </w:rPr>
        <w:t>B</w:t>
      </w:r>
      <w:r>
        <w:rPr>
          <w:rFonts w:ascii="宋体" w:hAnsi="宋体" w:cs="宋体"/>
        </w:rPr>
        <w:t>点时</w:t>
      </w:r>
      <w:r>
        <w:rPr>
          <w:rFonts w:eastAsia="Times New Roman"/>
        </w:rPr>
        <w:t>,</w:t>
      </w:r>
      <w:r>
        <w:rPr>
          <w:rFonts w:ascii="宋体" w:hAnsi="宋体" w:cs="宋体"/>
        </w:rPr>
        <w:t>细绳恰好断开</w:t>
      </w:r>
      <w:r>
        <w:rPr>
          <w:rFonts w:eastAsia="Times New Roman"/>
        </w:rPr>
        <w:t>,</w:t>
      </w:r>
      <w:r>
        <w:rPr>
          <w:rFonts w:ascii="宋体" w:hAnsi="宋体" w:cs="宋体"/>
        </w:rPr>
        <w:t>小球将斜向下运动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366395</wp:posOffset>
            </wp:positionV>
            <wp:extent cx="914400" cy="752475"/>
            <wp:effectExtent l="19050" t="0" r="0" b="0"/>
            <wp:wrapNone/>
            <wp:docPr id="13" name="图片 17033909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033909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rcRect l="12698" r="111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14．</w:t>
      </w:r>
      <w:r>
        <w:rPr>
          <w:rFonts w:ascii="宋体" w:hAnsi="宋体" w:cs="宋体"/>
        </w:rPr>
        <w:t>如图所示，叠放在一起的物体</w:t>
      </w:r>
      <w:r>
        <w:rPr>
          <w:rFonts w:eastAsia="Times New Roman"/>
        </w:rPr>
        <w:t>A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，在</w:t>
      </w:r>
      <w:r>
        <w:rPr>
          <w:rFonts w:eastAsia="Times New Roman"/>
          <w:i/>
        </w:rPr>
        <w:t>F</w:t>
      </w:r>
      <w:r>
        <w:rPr>
          <w:rFonts w:eastAsia="Times New Roman"/>
        </w:rPr>
        <w:t>=15N</w:t>
      </w:r>
      <w:r>
        <w:rPr>
          <w:rFonts w:ascii="宋体" w:hAnsi="宋体" w:cs="宋体"/>
        </w:rPr>
        <w:t>的水平拉力作用下沿水平做匀速直线运动，则下列结论中正确的是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受到的重力与地面对</w:t>
      </w:r>
      <w:r>
        <w:rPr>
          <w:rFonts w:eastAsia="Times New Roman"/>
        </w:rPr>
        <w:t>A</w:t>
      </w:r>
      <w:r>
        <w:rPr>
          <w:rFonts w:ascii="宋体" w:hAnsi="宋体" w:cs="宋体"/>
        </w:rPr>
        <w:t>的支持力是一对平衡力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eastAsia="Times New Roman"/>
        </w:rPr>
        <w:t>B</w:t>
      </w:r>
      <w:r>
        <w:rPr>
          <w:rFonts w:ascii="宋体" w:hAnsi="宋体" w:cs="宋体"/>
        </w:rPr>
        <w:t>受到的重力</w:t>
      </w:r>
      <w:r>
        <w:rPr>
          <w:rFonts w:ascii="宋体" w:hAnsi="宋体" w:cs="宋体"/>
        </w:rPr>
        <w:drawing>
          <wp:inline distT="0" distB="0" distL="0" distR="0">
            <wp:extent cx="13970" cy="15875"/>
            <wp:effectExtent l="19050" t="0" r="508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与</w:t>
      </w:r>
      <w:r>
        <w:rPr>
          <w:rFonts w:eastAsia="Times New Roman"/>
        </w:rPr>
        <w:t>A</w:t>
      </w:r>
      <w:r>
        <w:rPr>
          <w:rFonts w:ascii="宋体" w:hAnsi="宋体" w:cs="宋体"/>
        </w:rPr>
        <w:t>对</w:t>
      </w:r>
      <w:r>
        <w:rPr>
          <w:rFonts w:eastAsia="Times New Roman"/>
        </w:rPr>
        <w:t>B</w:t>
      </w:r>
      <w:r>
        <w:rPr>
          <w:rFonts w:ascii="宋体" w:hAnsi="宋体" w:cs="宋体"/>
        </w:rPr>
        <w:t>的支持力是一对相互作用力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eastAsia="Times New Roman"/>
        </w:rPr>
        <w:t>B</w:t>
      </w:r>
      <w:r>
        <w:rPr>
          <w:rFonts w:ascii="宋体" w:hAnsi="宋体" w:cs="宋体"/>
        </w:rPr>
        <w:t>物体受到的摩擦力为</w:t>
      </w:r>
      <w:r>
        <w:rPr>
          <w:rFonts w:eastAsia="Times New Roman"/>
        </w:rPr>
        <w:t>0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若增大拉力</w:t>
      </w:r>
      <w:r>
        <w:rPr>
          <w:rFonts w:eastAsia="Times New Roman"/>
          <w:i/>
        </w:rPr>
        <w:t>F</w:t>
      </w:r>
      <w:r>
        <w:rPr>
          <w:rFonts w:ascii="宋体" w:hAnsi="宋体" w:cs="宋体"/>
        </w:rPr>
        <w:t>，则</w:t>
      </w:r>
      <w:r>
        <w:rPr>
          <w:rFonts w:eastAsia="Times New Roman"/>
        </w:rPr>
        <w:t>A</w:t>
      </w:r>
      <w:r>
        <w:rPr>
          <w:rFonts w:ascii="宋体" w:hAnsi="宋体" w:cs="宋体"/>
        </w:rPr>
        <w:t>与地面的摩</w:t>
      </w:r>
      <w:r>
        <w:rPr>
          <w:rFonts w:ascii="宋体" w:hAnsi="宋体" w:cs="宋体"/>
        </w:rPr>
        <w:drawing>
          <wp:inline distT="0" distB="0" distL="0" distR="0">
            <wp:extent cx="17145" cy="15240"/>
            <wp:effectExtent l="19050" t="0" r="1271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擦力也随着增大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15．（2分）</w:t>
      </w:r>
      <w:r>
        <w:rPr>
          <w:rFonts w:ascii="宋体" w:hAnsi="宋体" w:cs="宋体"/>
        </w:rPr>
        <w:t>一只木箱放在水平地面上，地面上各处粗糙程度相同．对木箱施加一个方向不变的水平推力</w:t>
      </w:r>
      <w:r>
        <w:rPr>
          <w:rFonts w:eastAsia="Times New Roman"/>
          <w:i/>
        </w:rPr>
        <w:t>F</w:t>
      </w:r>
      <w:r>
        <w:rPr>
          <w:rFonts w:eastAsia="Times New Roman"/>
        </w:rPr>
        <w:t>(</w:t>
      </w:r>
      <w:r>
        <w:rPr>
          <w:rFonts w:ascii="宋体" w:hAnsi="宋体" w:cs="宋体"/>
        </w:rPr>
        <w:t>如图甲</w:t>
      </w:r>
      <w:r>
        <w:rPr>
          <w:rFonts w:eastAsia="Times New Roman"/>
        </w:rPr>
        <w:t>)</w:t>
      </w:r>
      <w:r>
        <w:rPr>
          <w:rFonts w:ascii="宋体" w:hAnsi="宋体" w:cs="宋体"/>
        </w:rPr>
        <w:t>；</w:t>
      </w:r>
      <w:r>
        <w:rPr>
          <w:rFonts w:eastAsia="Times New Roman"/>
          <w:i/>
        </w:rPr>
        <w:t>F</w:t>
      </w:r>
      <w:r>
        <w:rPr>
          <w:rFonts w:ascii="宋体" w:hAnsi="宋体" w:cs="宋体"/>
        </w:rPr>
        <w:t>的大小与时间</w:t>
      </w:r>
      <w:r>
        <w:rPr>
          <w:rFonts w:eastAsia="Times New Roman"/>
          <w:i/>
        </w:rPr>
        <w:t>t</w:t>
      </w:r>
      <w:r>
        <w:rPr>
          <w:rFonts w:ascii="宋体" w:hAnsi="宋体" w:cs="宋体"/>
        </w:rPr>
        <w:t>的关系、木箱的运动速度</w:t>
      </w:r>
      <w:r>
        <w:rPr>
          <w:rFonts w:eastAsia="Times New Roman"/>
          <w:i/>
        </w:rPr>
        <w:t>v</w:t>
      </w:r>
      <w:r>
        <w:rPr>
          <w:rFonts w:ascii="宋体" w:hAnsi="宋体" w:cs="宋体"/>
        </w:rPr>
        <w:t>与时间</w:t>
      </w:r>
      <w:r>
        <w:rPr>
          <w:rFonts w:eastAsia="Times New Roman"/>
          <w:i/>
        </w:rPr>
        <w:t>t</w:t>
      </w:r>
      <w:r>
        <w:rPr>
          <w:rFonts w:ascii="宋体" w:hAnsi="宋体" w:cs="宋体"/>
        </w:rPr>
        <w:t>的关系图象如图</w:t>
      </w:r>
      <w:r>
        <w:rPr>
          <w:rFonts w:ascii="宋体" w:hAnsi="宋体" w:cs="宋体"/>
        </w:rPr>
        <w:drawing>
          <wp:inline distT="0" distB="0" distL="0" distR="0">
            <wp:extent cx="23495" cy="23495"/>
            <wp:effectExtent l="19050" t="0" r="0" b="0"/>
            <wp:docPr id="100000" name="图片 10000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" name="图片 10000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乙所示．以下说法正确的是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39870" cy="930910"/>
            <wp:effectExtent l="19050" t="0" r="0" b="0"/>
            <wp:docPr id="14" name="图片 4270923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270923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39870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ascii="宋体" w:hAnsi="宋体" w:cs="宋体"/>
        </w:rPr>
        <w:t>在第一个</w:t>
      </w:r>
      <w:r>
        <w:rPr>
          <w:rFonts w:eastAsia="Times New Roman"/>
        </w:rPr>
        <w:t>2s</w:t>
      </w:r>
      <w:r>
        <w:rPr>
          <w:rFonts w:ascii="宋体" w:hAnsi="宋体" w:cs="宋体"/>
        </w:rPr>
        <w:t>内木箱所受摩擦力为</w:t>
      </w:r>
      <w:r>
        <w:rPr>
          <w:rFonts w:eastAsia="Times New Roman"/>
        </w:rPr>
        <w:t>2N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B．</w:t>
      </w:r>
      <w:r>
        <w:rPr>
          <w:rFonts w:ascii="宋体" w:hAnsi="宋体" w:cs="宋体"/>
        </w:rPr>
        <w:t>在第二个</w:t>
      </w:r>
      <w:r>
        <w:rPr>
          <w:rFonts w:eastAsia="Times New Roman"/>
        </w:rPr>
        <w:t>2s</w:t>
      </w:r>
      <w:r>
        <w:rPr>
          <w:rFonts w:ascii="宋体" w:hAnsi="宋体" w:cs="宋体"/>
        </w:rPr>
        <w:t>内木箱所受摩擦力为</w:t>
      </w:r>
      <w:r>
        <w:rPr>
          <w:rFonts w:eastAsia="Times New Roman"/>
        </w:rPr>
        <w:t>3N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ascii="宋体" w:hAnsi="宋体" w:cs="宋体"/>
        </w:rPr>
        <w:t>在第一个</w:t>
      </w:r>
      <w:r>
        <w:rPr>
          <w:rFonts w:eastAsia="Times New Roman"/>
        </w:rPr>
        <w:t>2s</w:t>
      </w:r>
      <w:r>
        <w:rPr>
          <w:rFonts w:ascii="宋体" w:hAnsi="宋体" w:cs="宋体"/>
        </w:rPr>
        <w:t>内推力</w:t>
      </w:r>
      <w:r>
        <w:rPr>
          <w:rFonts w:eastAsia="Times New Roman"/>
          <w:i/>
        </w:rPr>
        <w:t>F</w:t>
      </w:r>
      <w:r>
        <w:rPr>
          <w:rFonts w:ascii="宋体" w:hAnsi="宋体" w:cs="宋体"/>
        </w:rPr>
        <w:t>对木箱所做的功为</w:t>
      </w:r>
      <w:r>
        <w:rPr>
          <w:rFonts w:eastAsia="Times New Roman"/>
        </w:rPr>
        <w:t>2J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D．</w:t>
      </w:r>
      <w:r>
        <w:rPr>
          <w:rFonts w:ascii="宋体" w:hAnsi="宋体" w:cs="宋体"/>
        </w:rPr>
        <w:t>在第三个</w:t>
      </w:r>
      <w:r>
        <w:rPr>
          <w:rFonts w:eastAsia="Times New Roman"/>
        </w:rPr>
        <w:t>2s</w:t>
      </w:r>
      <w:r>
        <w:rPr>
          <w:rFonts w:ascii="宋体" w:hAnsi="宋体" w:cs="宋体"/>
        </w:rPr>
        <w:t>内推力</w:t>
      </w:r>
      <w:r>
        <w:rPr>
          <w:rFonts w:eastAsia="Times New Roman"/>
          <w:i/>
        </w:rPr>
        <w:t>F</w:t>
      </w:r>
      <w:r>
        <w:rPr>
          <w:rFonts w:ascii="宋体" w:hAnsi="宋体" w:cs="宋体"/>
        </w:rPr>
        <w:t>对木箱做功的功率为</w:t>
      </w:r>
      <w:r>
        <w:rPr>
          <w:rFonts w:eastAsia="Times New Roman"/>
        </w:rPr>
        <w:t>8W</w:t>
      </w:r>
    </w:p>
    <w:p>
      <w:pPr>
        <w:spacing w:line="360" w:lineRule="auto"/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第II卷（非选择题)</w:t>
      </w:r>
    </w:p>
    <w:p>
      <w:pPr>
        <w:spacing w:line="360" w:lineRule="auto"/>
      </w:pPr>
    </w:p>
    <w:p>
      <w:pPr>
        <w:spacing w:line="360" w:lineRule="auto"/>
        <w:rPr>
          <w:b/>
        </w:rPr>
      </w:pPr>
      <w:r>
        <w:rPr>
          <w:rFonts w:hint="eastAsia"/>
          <w:b/>
        </w:rPr>
        <w:t>二、填空题（共10分）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977900</wp:posOffset>
            </wp:positionH>
            <wp:positionV relativeFrom="paragraph">
              <wp:posOffset>299720</wp:posOffset>
            </wp:positionV>
            <wp:extent cx="2124075" cy="542925"/>
            <wp:effectExtent l="19050" t="0" r="9525" b="0"/>
            <wp:wrapNone/>
            <wp:docPr id="15" name="图片 8096250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096250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16．（</w:t>
      </w:r>
      <w:r>
        <w:rPr>
          <w:rFonts w:hint="eastAsia"/>
        </w:rPr>
        <w:t>1</w:t>
      </w:r>
      <w:r>
        <w:t>分）</w:t>
      </w:r>
      <w:r>
        <w:rPr>
          <w:rFonts w:ascii="宋体" w:hAnsi="宋体" w:cs="宋体"/>
        </w:rPr>
        <w:t>如图所示，木块的长度是</w:t>
      </w:r>
      <w:r>
        <w:t>________</w:t>
      </w:r>
      <w:r>
        <w:rPr>
          <w:rFonts w:eastAsia="Times New Roman"/>
        </w:rPr>
        <w:t>cm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</w:pPr>
      <w:r>
        <w:t>17．（2分）</w:t>
      </w:r>
      <w:r>
        <w:rPr>
          <w:rFonts w:ascii="宋体" w:hAnsi="宋体" w:cs="宋体"/>
        </w:rPr>
        <w:t>大觉山位于抚州市资溪县境内，大觉山源流急流飞舟，</w:t>
      </w:r>
      <w:r>
        <w:rPr>
          <w:rFonts w:ascii="宋体" w:hAnsi="宋体" w:cs="宋体"/>
        </w:rPr>
        <w:drawing>
          <wp:inline distT="0" distB="0" distL="0" distR="0">
            <wp:extent cx="21590" cy="15875"/>
            <wp:effectExtent l="1905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惊险刺激，当游客坐在橡皮筏内顺流而下时，以橡皮筏为参照物，游客是</w:t>
      </w:r>
      <w:r>
        <w:t>________</w:t>
      </w:r>
      <w:r>
        <w:rPr>
          <w:rFonts w:ascii="宋体" w:hAnsi="宋体" w:cs="宋体"/>
        </w:rPr>
        <w:t>的；坐在橡皮筏上的爸爸问小明：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为什么我看到两边的树木都往后退呢？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小明说：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这是因为你选择了</w:t>
      </w:r>
      <w:r>
        <w:t>________</w:t>
      </w:r>
      <w:r>
        <w:rPr>
          <w:rFonts w:ascii="宋体" w:hAnsi="宋体" w:cs="宋体"/>
        </w:rPr>
        <w:t>为参照物．</w:t>
      </w:r>
      <w:r>
        <w:rPr>
          <w:rFonts w:eastAsia="Times New Roman"/>
        </w:rPr>
        <w:t>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18．（2分）</w:t>
      </w:r>
      <w:r>
        <w:rPr>
          <w:rFonts w:ascii="宋体" w:hAnsi="宋体" w:cs="宋体"/>
        </w:rPr>
        <w:t>如图，将一把钢尺压在桌面上，一部分伸出桌面，用手拨动其伸出桌外的一端，轻拨与重拨钢尺，则钢尺发出声音的</w:t>
      </w:r>
      <w:r>
        <w:t>______</w:t>
      </w:r>
      <w:r>
        <w:rPr>
          <w:rFonts w:ascii="宋体" w:hAnsi="宋体" w:cs="宋体"/>
        </w:rPr>
        <w:t>不同</w:t>
      </w:r>
      <w:r>
        <w:rPr>
          <w:rFonts w:hint="eastAsia" w:ascii="宋体" w:hAnsi="宋体" w:cs="宋体"/>
        </w:rPr>
        <w:t>。</w:t>
      </w:r>
      <w:r>
        <w:rPr>
          <w:rFonts w:ascii="宋体" w:hAnsi="宋体" w:cs="宋体"/>
        </w:rPr>
        <w:t>改变钢尺伸出桌面的长度，则钢尺发出声音的</w:t>
      </w:r>
      <w:r>
        <w:t>_______</w:t>
      </w:r>
      <w:r>
        <w:rPr>
          <w:rFonts w:ascii="宋体" w:hAnsi="宋体" w:cs="宋体"/>
        </w:rPr>
        <w:t>不同</w: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19685</wp:posOffset>
            </wp:positionV>
            <wp:extent cx="1466850" cy="800100"/>
            <wp:effectExtent l="19050" t="0" r="0" b="0"/>
            <wp:wrapNone/>
            <wp:docPr id="16" name="图片 12229137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229137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  <w:color w:val="FFFFFF"/>
          <w:sz w:val="4"/>
        </w:rPr>
        <w:t>[来源:Zxxk.Com]</w:t>
      </w:r>
    </w:p>
    <w:p>
      <w:pPr>
        <w:spacing w:line="360" w:lineRule="auto"/>
        <w:jc w:val="left"/>
        <w:textAlignment w:val="center"/>
      </w:pPr>
      <w:r>
        <w:t>19．（2分）小亮参加立定跳远考试，起跳时他用力向后蹬地，就能向前运动，一是利用了物体间力的作用是___________，二是利用了力可以改变物体的_______________。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0</w:t>
      </w:r>
      <w:r>
        <w:t>．（</w:t>
      </w:r>
      <w:r>
        <w:rPr>
          <w:rFonts w:hint="eastAsia"/>
        </w:rPr>
        <w:t>3</w:t>
      </w:r>
      <w:r>
        <w:t>分）</w:t>
      </w:r>
      <w:r>
        <w:rPr>
          <w:rFonts w:ascii="宋体" w:hAnsi="宋体" w:cs="宋体"/>
        </w:rPr>
        <w:t>如图所示，放在水平面</w:t>
      </w:r>
      <w:r>
        <w:rPr>
          <w:rFonts w:ascii="宋体" w:hAnsi="宋体" w:cs="宋体"/>
        </w:rPr>
        <w:drawing>
          <wp:inline distT="0" distB="0" distL="0" distR="0">
            <wp:extent cx="17145" cy="13970"/>
            <wp:effectExtent l="19050" t="0" r="1271" b="0"/>
            <wp:docPr id="100006" name="图片 10000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上的小车在水平向右的拉力</w:t>
      </w:r>
      <w:r>
        <w:rPr>
          <w:rFonts w:eastAsia="Times New Roman"/>
        </w:rPr>
        <w:t>F</w:t>
      </w:r>
      <w:r>
        <w:rPr>
          <w:rFonts w:ascii="宋体" w:hAnsi="宋体" w:cs="宋体"/>
        </w:rPr>
        <w:t>作用下做匀速直线运动，物体</w:t>
      </w:r>
      <w:r>
        <w:rPr>
          <w:rFonts w:eastAsia="Times New Roman"/>
        </w:rPr>
        <w:t>A</w:t>
      </w:r>
      <w:r>
        <w:rPr>
          <w:rFonts w:ascii="宋体" w:hAnsi="宋体" w:cs="宋体"/>
        </w:rPr>
        <w:t>处于静止状态。拉力</w:t>
      </w:r>
      <w:r>
        <w:rPr>
          <w:rFonts w:eastAsia="Times New Roman"/>
        </w:rPr>
        <w:t>F</w:t>
      </w:r>
      <w:r>
        <w:rPr>
          <w:rFonts w:ascii="宋体" w:hAnsi="宋体" w:cs="宋体"/>
        </w:rPr>
        <w:t>的大小为</w:t>
      </w:r>
      <w:r>
        <w:rPr>
          <w:rFonts w:eastAsia="Times New Roman"/>
        </w:rPr>
        <w:t>6N</w:t>
      </w:r>
      <w:r>
        <w:rPr>
          <w:rFonts w:ascii="宋体" w:hAnsi="宋体" w:cs="宋体"/>
        </w:rPr>
        <w:t>，弹簧测力计（自重不计）的示数为</w:t>
      </w:r>
      <w:r>
        <w:rPr>
          <w:rFonts w:eastAsia="Times New Roman"/>
        </w:rPr>
        <w:t>4N</w:t>
      </w:r>
      <w:r>
        <w:rPr>
          <w:rFonts w:ascii="宋体" w:hAnsi="宋体" w:cs="宋体"/>
        </w:rPr>
        <w:t>，则物体</w:t>
      </w:r>
      <w:r>
        <w:rPr>
          <w:rFonts w:eastAsia="Times New Roman"/>
        </w:rPr>
        <w:t>A</w:t>
      </w:r>
      <w:r>
        <w:rPr>
          <w:rFonts w:ascii="宋体" w:hAnsi="宋体" w:cs="宋体"/>
        </w:rPr>
        <w:t>所受摩擦力的大小为</w:t>
      </w:r>
      <w:r>
        <w:rPr>
          <w:rFonts w:hint="eastAsia"/>
          <w:u w:val="single"/>
        </w:rPr>
        <w:t xml:space="preserve">      </w:t>
      </w:r>
      <w:r>
        <w:rPr>
          <w:rFonts w:eastAsia="Times New Roman"/>
        </w:rPr>
        <w:t>N</w:t>
      </w:r>
      <w:r>
        <w:rPr>
          <w:rFonts w:ascii="宋体" w:hAnsi="宋体" w:cs="宋体"/>
        </w:rPr>
        <w:t>，方向是</w:t>
      </w:r>
      <w:r>
        <w:t>_____</w:t>
      </w:r>
      <w:r>
        <w:rPr>
          <w:rFonts w:ascii="宋体" w:hAnsi="宋体" w:cs="宋体"/>
        </w:rPr>
        <w:t>，小车在水平方向上一共受到</w:t>
      </w:r>
      <w:r>
        <w:t>____</w:t>
      </w:r>
      <w:r>
        <w:rPr>
          <w:rFonts w:ascii="宋体" w:hAnsi="宋体" w:cs="宋体"/>
        </w:rPr>
        <w:t>个力的作用。</w:t>
      </w:r>
    </w:p>
    <w:p>
      <w:pPr>
        <w:spacing w:line="360" w:lineRule="auto"/>
        <w:jc w:val="center"/>
        <w:textAlignment w:val="center"/>
      </w:pPr>
      <w:r>
        <w:drawing>
          <wp:inline distT="0" distB="0" distL="114300" distR="114300">
            <wp:extent cx="1628140" cy="647065"/>
            <wp:effectExtent l="19050" t="0" r="0" b="0"/>
            <wp:docPr id="17" name="图片 169472588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9472588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28140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rPr>
          <w:b/>
        </w:rPr>
      </w:pPr>
      <w:r>
        <w:rPr>
          <w:rFonts w:hint="eastAsia"/>
          <w:b/>
        </w:rPr>
        <w:t>三、作图题（共4分）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1</w:t>
      </w:r>
      <w:r>
        <w:t>．（2分）</w:t>
      </w:r>
      <w:r>
        <w:rPr>
          <w:rFonts w:ascii="宋体" w:hAnsi="宋体" w:cs="宋体"/>
        </w:rPr>
        <w:t>如图所示，物体沿斜面匀速下滑，请画出物体所受</w:t>
      </w:r>
      <w:r>
        <w:rPr>
          <w:rFonts w:hint="eastAsia" w:ascii="宋体" w:hAnsi="宋体" w:cs="宋体"/>
        </w:rPr>
        <w:t>力</w:t>
      </w:r>
      <w:r>
        <w:rPr>
          <w:rFonts w:ascii="宋体" w:hAnsi="宋体" w:cs="宋体"/>
        </w:rPr>
        <w:t>的示意图（</w:t>
      </w:r>
      <w:r>
        <w:rPr>
          <w:rFonts w:eastAsia="Times New Roman"/>
        </w:rPr>
        <w:t>O</w:t>
      </w:r>
      <w:r>
        <w:rPr>
          <w:rFonts w:ascii="宋体" w:hAnsi="宋体" w:cs="宋体"/>
        </w:rPr>
        <w:t>为物体的重心）．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2334895</wp:posOffset>
            </wp:positionH>
            <wp:positionV relativeFrom="paragraph">
              <wp:posOffset>544830</wp:posOffset>
            </wp:positionV>
            <wp:extent cx="1038225" cy="1257300"/>
            <wp:effectExtent l="19050" t="0" r="9525" b="0"/>
            <wp:wrapNone/>
            <wp:docPr id="18" name="图片 19001679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001679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2</w:t>
      </w:r>
      <w:r>
        <w:t>．（2分）</w:t>
      </w:r>
      <w:r>
        <w:rPr>
          <w:rFonts w:ascii="宋体" w:hAnsi="宋体" w:cs="宋体"/>
        </w:rPr>
        <w:t>如图所示，用力把一个物体压在竖直的墙壁上使其</w:t>
      </w:r>
      <w:r>
        <w:rPr>
          <w:rFonts w:ascii="宋体" w:hAnsi="宋体" w:cs="宋体"/>
        </w:rPr>
        <w:drawing>
          <wp:inline distT="0" distB="0" distL="0" distR="0">
            <wp:extent cx="12700" cy="19050"/>
            <wp:effectExtent l="19050" t="0" r="635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静止，请画出物体所受摩擦力的示意图．</w:t>
      </w:r>
    </w:p>
    <w:p>
      <w:pPr>
        <w:spacing w:line="360" w:lineRule="auto"/>
        <w:jc w:val="center"/>
        <w:textAlignment w:val="center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60960</wp:posOffset>
            </wp:positionV>
            <wp:extent cx="1581150" cy="981075"/>
            <wp:effectExtent l="19050" t="0" r="0" b="0"/>
            <wp:wrapNone/>
            <wp:docPr id="19" name="图片 1090320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90320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</w:rPr>
      </w:pPr>
      <w:r>
        <w:rPr>
          <w:rFonts w:hint="eastAsia"/>
          <w:b/>
        </w:rPr>
        <w:t>四、实验题（共14分）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3</w:t>
      </w:r>
      <w:r>
        <w:t>．</w:t>
      </w:r>
      <w:r>
        <w:rPr>
          <w:rFonts w:hint="eastAsia"/>
        </w:rPr>
        <w:t>（6分）</w:t>
      </w:r>
      <w:r>
        <w:rPr>
          <w:rFonts w:ascii="宋体" w:hAnsi="宋体" w:cs="宋体"/>
        </w:rPr>
        <w:t>如图</w:t>
      </w:r>
      <w:r>
        <w:rPr>
          <w:rFonts w:eastAsia="Times New Roman"/>
        </w:rPr>
        <w:t>a</w:t>
      </w:r>
      <w:r>
        <w:rPr>
          <w:rFonts w:ascii="宋体" w:hAnsi="宋体" w:cs="宋体"/>
        </w:rPr>
        <w:t>是“研究影响滑动摩擦力大小的因素”实验；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60165" cy="1193165"/>
            <wp:effectExtent l="19050" t="0" r="6985" b="0"/>
            <wp:docPr id="20" name="图片 2929236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929236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60165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）实验过程中，弹簧测力计</w:t>
      </w:r>
      <w:r>
        <w:t>_____</w:t>
      </w:r>
      <w:r>
        <w:rPr>
          <w:rFonts w:ascii="宋体" w:hAnsi="宋体" w:cs="宋体"/>
        </w:rPr>
        <w:t>（选填“必须”或“不必”）沿水平方向拉着物块做匀速直线运动，此时滑动摩擦力的大小</w:t>
      </w:r>
      <w:r>
        <w:t>_______</w:t>
      </w:r>
      <w:r>
        <w:rPr>
          <w:rFonts w:ascii="宋体" w:hAnsi="宋体" w:cs="宋体"/>
        </w:rPr>
        <w:t>（大于、等于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小于）弹簧测力计示数；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）在三次实验中，滑动摩擦力最大的是</w:t>
      </w:r>
      <w:r>
        <w:t>_______</w:t>
      </w:r>
      <w:r>
        <w:rPr>
          <w:rFonts w:ascii="宋体" w:hAnsi="宋体" w:cs="宋体"/>
        </w:rPr>
        <w:t>（甲、乙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丙）；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322580</wp:posOffset>
            </wp:positionV>
            <wp:extent cx="1290955" cy="924560"/>
            <wp:effectExtent l="19050" t="0" r="4445" b="0"/>
            <wp:wrapNone/>
            <wp:docPr id="21" name="图片 8620503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620503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90955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）比较甲、乙实验，是为了研究滑动摩擦力大小与</w:t>
      </w:r>
      <w:r>
        <w:t>__________</w:t>
      </w:r>
      <w:r>
        <w:rPr>
          <w:rFonts w:ascii="宋体" w:hAnsi="宋体" w:cs="宋体"/>
        </w:rPr>
        <w:t>有关；比较乙、丙实验，是为了研究滑动摩擦力大小与</w:t>
      </w:r>
      <w:r>
        <w:t>___________</w:t>
      </w:r>
      <w:r>
        <w:rPr>
          <w:rFonts w:ascii="宋体" w:hAnsi="宋体" w:cs="宋体"/>
        </w:rPr>
        <w:t>有关；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）小丽同学对实验装置进行改动，如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图</w:t>
      </w:r>
      <w:r>
        <w:rPr>
          <w:rFonts w:eastAsia="Times New Roman"/>
        </w:rPr>
        <w:t>b</w:t>
      </w:r>
      <w:r>
        <w:rPr>
          <w:rFonts w:ascii="宋体" w:hAnsi="宋体" w:cs="宋体"/>
        </w:rPr>
        <w:t>所示，重复实验，发现效果更好，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实验中，小丽同学</w:t>
      </w:r>
      <w:r>
        <w:rPr>
          <w:rFonts w:hint="eastAsia"/>
          <w:u w:val="single"/>
        </w:rPr>
        <w:t xml:space="preserve">        </w:t>
      </w:r>
      <w:r>
        <w:rPr>
          <w:rFonts w:ascii="宋体" w:hAnsi="宋体" w:cs="宋体"/>
        </w:rPr>
        <w:t>（选填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“一定”或“不一定”）要匀速拉动长木板。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4</w:t>
      </w:r>
      <w:r>
        <w:t>．</w:t>
      </w:r>
      <w:r>
        <w:rPr>
          <w:rFonts w:hint="eastAsia"/>
        </w:rPr>
        <w:t>（8分）</w:t>
      </w:r>
      <w:r>
        <w:rPr>
          <w:rFonts w:ascii="宋体" w:hAnsi="宋体" w:cs="宋体"/>
        </w:rPr>
        <w:t>小明想知道油的密度，于是他和小华用天平和量筒做了如下实验：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drawing>
          <wp:inline distT="0" distB="0" distL="114300" distR="114300">
            <wp:extent cx="3533775" cy="1609725"/>
            <wp:effectExtent l="19050" t="0" r="9525" b="0"/>
            <wp:docPr id="22" name="图片 349926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49926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（1）</w:t>
      </w:r>
      <w:r>
        <w:rPr>
          <w:rFonts w:ascii="宋体" w:hAnsi="宋体" w:cs="宋体"/>
        </w:rPr>
        <w:t>将天平放在</w:t>
      </w:r>
      <w:r>
        <w:t>______</w:t>
      </w:r>
      <w:r>
        <w:rPr>
          <w:rFonts w:ascii="宋体" w:hAnsi="宋体" w:cs="宋体"/>
        </w:rPr>
        <w:t>工作台上，将游码放在</w:t>
      </w:r>
      <w:r>
        <w:t>______</w:t>
      </w:r>
      <w:r>
        <w:rPr>
          <w:rFonts w:ascii="宋体" w:hAnsi="宋体" w:cs="宋体"/>
        </w:rPr>
        <w:t>处，若发现指针指在分度盘的右侧，要</w:t>
      </w:r>
      <w:r>
        <w:rPr>
          <w:rFonts w:ascii="宋体" w:hAnsi="宋体" w:cs="宋体"/>
        </w:rPr>
        <w:drawing>
          <wp:inline distT="0" distB="0" distL="0" distR="0">
            <wp:extent cx="15240" cy="19050"/>
            <wp:effectExtent l="19050" t="0" r="3810" b="0"/>
            <wp:docPr id="1214304153" name="图片 10000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304153" name="图片 10000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使横梁平</w:t>
      </w:r>
      <w:r>
        <w:rPr>
          <w:rFonts w:ascii="宋体" w:hAnsi="宋体" w:cs="宋体"/>
        </w:rPr>
        <w:drawing>
          <wp:inline distT="0" distB="0" distL="0" distR="0">
            <wp:extent cx="15875" cy="23495"/>
            <wp:effectExtent l="19050" t="0" r="2541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衡，应将</w:t>
      </w:r>
      <w:r>
        <w:t>______</w:t>
      </w:r>
      <w:r>
        <w:rPr>
          <w:rFonts w:eastAsia="Times New Roman"/>
        </w:rPr>
        <w:t>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（2）</w:t>
      </w:r>
      <w:r>
        <w:rPr>
          <w:rFonts w:ascii="宋体" w:hAnsi="宋体" w:cs="宋体"/>
        </w:rPr>
        <w:t>用天平测出空烧杯的质量为</w:t>
      </w:r>
      <w:r>
        <w:rPr>
          <w:rFonts w:eastAsia="Times New Roman"/>
        </w:rPr>
        <w:t>17</w:t>
      </w:r>
      <w:r>
        <w:rPr>
          <w:rFonts w:eastAsia="Times New Roman"/>
          <w:i/>
        </w:rPr>
        <w:t>g</w:t>
      </w:r>
      <w:r>
        <w:rPr>
          <w:rFonts w:ascii="宋体" w:hAnsi="宋体" w:cs="宋体"/>
        </w:rPr>
        <w:t>，在烧杯中倒入适量的酱油，测出烧杯和酱油的总质量如同甲所示，将烧杯中的酱油全部倒入量筒中，酱油的体积如图乙所示，则烧杯中酱油的质量为</w:t>
      </w:r>
      <w:r>
        <w:t>______</w:t>
      </w:r>
      <w:r>
        <w:rPr>
          <w:rFonts w:eastAsia="Times New Roman"/>
          <w:i/>
        </w:rPr>
        <w:t>g</w:t>
      </w:r>
      <w:r>
        <w:rPr>
          <w:rFonts w:ascii="宋体" w:hAnsi="宋体" w:cs="宋体"/>
        </w:rPr>
        <w:t>，酱油的密度为</w:t>
      </w:r>
      <w:r>
        <w:t>_____</w:t>
      </w:r>
      <w:r>
        <w:drawing>
          <wp:inline distT="0" distB="0" distL="0" distR="0">
            <wp:extent cx="15875" cy="17145"/>
            <wp:effectExtent l="19050" t="0" r="2541" b="0"/>
            <wp:docPr id="397644214" name="图片 10000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644214" name="图片 10000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</w:t>
      </w:r>
      <w: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31" o:title="eqId21856e0a9de140488784e0ed4652f79e"/>
            <o:lock v:ext="edit" aspectratio="t"/>
            <w10:wrap type="none"/>
            <w10:anchorlock/>
          </v:shape>
          <o:OLEObject Type="Embed" ProgID="Equation.DSMT4" ShapeID="_x0000_i1025" DrawAspect="Content" ObjectID="_1468075725" r:id="rId30">
            <o:LockedField>false</o:LockedField>
          </o:OLEObject>
        </w:object>
      </w:r>
      <w:r>
        <w:rPr>
          <w:rFonts w:eastAsia="Times New Roman"/>
        </w:rPr>
        <w:t>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33" o:title="eqId7deb0b03f14143359d2663470466ee2c"/>
            <o:lock v:ext="edit" aspectratio="t"/>
            <w10:wrap type="none"/>
            <w10:anchorlock/>
          </v:shape>
          <o:OLEObject Type="Embed" ProgID="Equation.DSMT4" ShapeID="_x0000_i1026" DrawAspect="Content" ObjectID="_1468075726" r:id="rId32">
            <o:LockedField>false</o:LockedField>
          </o:OLEObject>
        </w:object>
      </w:r>
      <w:r>
        <w:rPr>
          <w:rFonts w:ascii="宋体" w:hAnsi="宋体" w:cs="宋体"/>
        </w:rPr>
        <w:t>小明用这种方法测出的酱油密度会</w:t>
      </w:r>
      <w:r>
        <w:t>______</w:t>
      </w:r>
      <w:r>
        <w:rPr>
          <w:rFonts w:eastAsia="Times New Roman"/>
        </w:rPr>
        <w:t xml:space="preserve">  </w:t>
      </w:r>
      <w: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35" o:title="eqId28fe7ea2cdd940a3890be5a8f24864c9"/>
            <o:lock v:ext="edit" aspectratio="t"/>
            <w10:wrap type="none"/>
            <w10:anchorlock/>
          </v:shape>
          <o:OLEObject Type="Embed" ProgID="Equation.DSMT4" ShapeID="_x0000_i1027" DrawAspect="Content" ObjectID="_1468075727" r:id="rId34">
            <o:LockedField>false</o:LockedField>
          </o:OLEObject>
        </w:object>
      </w:r>
      <w:r>
        <w:rPr>
          <w:rFonts w:ascii="宋体" w:hAnsi="宋体" w:cs="宋体"/>
        </w:rPr>
        <w:t>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偏大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偏小</w:t>
      </w:r>
      <w:r>
        <w:rPr>
          <w:rFonts w:eastAsia="Times New Roman"/>
        </w:rPr>
        <w:t>”</w:t>
      </w:r>
      <w: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37" o:title="eqId1dff27163d4a47f3a3201b3b8d5ae407"/>
            <o:lock v:ext="edit" aspectratio="t"/>
            <w10:wrap type="none"/>
            <w10:anchorlock/>
          </v:shape>
          <o:OLEObject Type="Embed" ProgID="Equation.DSMT4" ShapeID="_x0000_i1028" DrawAspect="Content" ObjectID="_1468075728" r:id="rId36">
            <o:LockedField>false</o:LockedField>
          </o:OLEObject>
        </w:object>
      </w:r>
      <w:r>
        <w:rPr>
          <w:rFonts w:eastAsia="Times New Roman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29" o:spt="75" alt="学科网(www.zxxk.com)--教育资源门户，提供试卷、教案、课件、论文、素材及各类教学资源下载，还有大量而丰富的教学相关资讯！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39" o:title="eqId7d1b35c7315b4d51b81d524f5adcd6aa"/>
            <o:lock v:ext="edit" aspectratio="t"/>
            <w10:wrap type="none"/>
            <w10:anchorlock/>
          </v:shape>
          <o:OLEObject Type="Embed" ProgID="Equation.DSMT4" ShapeID="_x0000_i1029" DrawAspect="Content" ObjectID="_1468075729" r:id="rId38">
            <o:LockedField>false</o:LockedField>
          </o:OLEObject>
        </w:object>
      </w:r>
      <w:r>
        <w:rPr>
          <w:rFonts w:ascii="宋体" w:hAnsi="宋体" w:cs="宋体"/>
        </w:rPr>
        <w:t>小明不小心将量筒打碎了，只用天平也能测出酱油的密度</w:t>
      </w:r>
      <w:r>
        <w:object>
          <v:shape id="_x0000_i1030" o:spt="75" alt="学科网(www.zxxk.com)--教育资源门户，提供试卷、教案、课件、论文、素材及各类教学资源下载，还有大量而丰富的教学相关资讯！" type="#_x0000_t75" style="height:6pt;width:5.25pt;" o:ole="t" filled="f" o:preferrelative="t" stroked="f" coordsize="21600,21600">
            <v:path/>
            <v:fill on="f" focussize="0,0"/>
            <v:stroke on="f" joinstyle="miter"/>
            <v:imagedata r:id="rId41" o:title="eqIda2977c3b533f4a4fb6c53d1351e005c3"/>
            <o:lock v:ext="edit" aspectratio="t"/>
            <w10:wrap type="none"/>
            <w10:anchorlock/>
          </v:shape>
          <o:OLEObject Type="Embed" ProgID="Equation.DSMT4" ShapeID="_x0000_i1030" DrawAspect="Content" ObjectID="_1468075730" r:id="rId40">
            <o:LockedField>false</o:LockedField>
          </o:OLEObject>
        </w:object>
      </w:r>
      <w:r>
        <w:rPr>
          <w:rFonts w:ascii="宋体" w:hAnsi="宋体" w:cs="宋体"/>
        </w:rPr>
        <w:t>于是小华添加了两个完全相同的烧杯和适量的水，设计了如下实验步骤，请你补充完整．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  <w:i/>
        </w:rPr>
        <w:t>a</w:t>
      </w:r>
      <w:r>
        <w:rPr>
          <w:rFonts w:ascii="宋体" w:hAnsi="宋体" w:cs="宋体"/>
        </w:rPr>
        <w:t>、调好天平，用天平测出空烧杯的质量为</w:t>
      </w:r>
      <w: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43" o:title="eqId9b89f3bdea404e54b544e151adb37fe2"/>
            <o:lock v:ext="edit" aspectratio="t"/>
            <w10:wrap type="none"/>
            <w10:anchorlock/>
          </v:shape>
          <o:OLEObject Type="Embed" ProgID="Equation.DSMT4" ShapeID="_x0000_i1031" DrawAspect="Content" ObjectID="_1468075731" r:id="rId42">
            <o:LockedField>false</o:LockedField>
          </o:OLEObject>
        </w:object>
      </w:r>
      <w:r>
        <w:rPr>
          <w:rFonts w:eastAsia="Times New Roman"/>
        </w:rPr>
        <w:t>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  <w:i/>
        </w:rPr>
        <w:t>b</w:t>
      </w:r>
      <w:r>
        <w:rPr>
          <w:rFonts w:ascii="宋体" w:hAnsi="宋体" w:cs="宋体"/>
        </w:rPr>
        <w:t>、将一个烧杯</w:t>
      </w:r>
      <w:r>
        <w:t>______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，用天平测出烧杯和水的总质量为</w:t>
      </w:r>
      <w: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45" o:title="eqIda52a6ae2075e42dc996ce7f314be5d1c"/>
            <o:lock v:ext="edit" aspectratio="t"/>
            <w10:wrap type="none"/>
            <w10:anchorlock/>
          </v:shape>
          <o:OLEObject Type="Embed" ProgID="Equation.DSMT4" ShapeID="_x0000_i1032" DrawAspect="Content" ObjectID="_1468075732" r:id="rId44">
            <o:LockedField>false</o:LockedField>
          </o:OLEObject>
        </w:object>
      </w:r>
      <w:r>
        <w:rPr>
          <w:rFonts w:eastAsia="Times New Roman"/>
        </w:rPr>
        <w:t>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  <w:i/>
        </w:rPr>
        <w:t>c</w:t>
      </w:r>
      <w:r>
        <w:rPr>
          <w:rFonts w:ascii="宋体" w:hAnsi="宋体" w:cs="宋体"/>
        </w:rPr>
        <w:t>、用另一个烧杯装满酱油，用天平测出烧杯和酱油的总质量为</w:t>
      </w:r>
      <w: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47" o:title="eqId6a44ad27e0894637853cdd3369286095"/>
            <o:lock v:ext="edit" aspectratio="t"/>
            <w10:wrap type="none"/>
            <w10:anchorlock/>
          </v:shape>
          <o:OLEObject Type="Embed" ProgID="Equation.DSMT4" ShapeID="_x0000_i1033" DrawAspect="Content" ObjectID="_1468075733" r:id="rId46">
            <o:LockedField>false</o:LockedField>
          </o:OLEObject>
        </w:object>
      </w:r>
      <w:r>
        <w:rPr>
          <w:rFonts w:eastAsia="Times New Roman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  <w:i/>
        </w:rPr>
        <w:t>d</w:t>
      </w:r>
      <w:r>
        <w:rPr>
          <w:rFonts w:ascii="宋体" w:hAnsi="宋体" w:cs="宋体"/>
        </w:rPr>
        <w:t>、酱油的密度表达式</w:t>
      </w:r>
      <w: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9" o:title="eqIde2926592eb704673b103b980b2114d7a"/>
            <o:lock v:ext="edit" aspectratio="t"/>
            <w10:wrap type="none"/>
            <w10:anchorlock/>
          </v:shape>
          <o:OLEObject Type="Embed" ProgID="Equation.DSMT4" ShapeID="_x0000_i1034" DrawAspect="Content" ObjectID="_1468075734" r:id="rId48">
            <o:LockedField>false</o:LockedField>
          </o:OLEObject>
        </w:object>
      </w:r>
      <w:r>
        <w:rPr>
          <w:rFonts w:eastAsia="Times New Roman"/>
        </w:rPr>
        <w:t xml:space="preserve">  </w:t>
      </w:r>
      <w:r>
        <w:t>______</w:t>
      </w:r>
      <w:r>
        <w:rPr>
          <w:rFonts w:eastAsia="Times New Roman"/>
        </w:rPr>
        <w:t xml:space="preserve">  </w:t>
      </w:r>
      <w: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35" o:title="eqId28fe7ea2cdd940a3890be5a8f24864c9"/>
            <o:lock v:ext="edit" aspectratio="t"/>
            <w10:wrap type="none"/>
            <w10:anchorlock/>
          </v:shape>
          <o:OLEObject Type="Embed" ProgID="Equation.DSMT4" ShapeID="_x0000_i1035" DrawAspect="Content" ObjectID="_1468075735" r:id="rId50">
            <o:LockedField>false</o:LockedField>
          </o:OLEObject>
        </w:object>
      </w:r>
      <w:r>
        <w:rPr>
          <w:rFonts w:ascii="宋体" w:hAnsi="宋体" w:cs="宋体"/>
        </w:rPr>
        <w:t>已知水的密度为</w:t>
      </w:r>
      <w: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8.75pt;width:23.25pt;" o:ole="t" filled="f" o:preferrelative="t" stroked="f" coordsize="21600,21600">
            <v:path/>
            <v:fill on="f" focussize="0,0"/>
            <v:stroke on="f" joinstyle="miter"/>
            <v:imagedata r:id="rId52" o:title="eqId37c16bb087844aedae7fbf38cc31cc9a"/>
            <o:lock v:ext="edit" aspectratio="t"/>
            <w10:wrap type="none"/>
            <w10:anchorlock/>
          </v:shape>
          <o:OLEObject Type="Embed" ProgID="Equation.DSMT4" ShapeID="_x0000_i1036" DrawAspect="Content" ObjectID="_1468075736" r:id="rId51">
            <o:LockedField>false</o:LockedField>
          </o:OLEObject>
        </w:object>
      </w:r>
    </w:p>
    <w:p>
      <w:pPr>
        <w:spacing w:line="360" w:lineRule="auto"/>
      </w:pPr>
    </w:p>
    <w:p>
      <w:pPr>
        <w:spacing w:line="360" w:lineRule="auto"/>
        <w:rPr>
          <w:b/>
        </w:rPr>
      </w:pPr>
      <w:r>
        <w:rPr>
          <w:rFonts w:hint="eastAsia"/>
          <w:b/>
        </w:rPr>
        <w:t>五、计算题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5</w:t>
      </w:r>
      <w:r>
        <w:t>．（6分）</w:t>
      </w:r>
      <w:r>
        <w:rPr>
          <w:rFonts w:ascii="宋体" w:hAnsi="宋体" w:cs="宋体"/>
        </w:rPr>
        <w:t>王慧同学利用所学知识，测量一件用合金制成的实心构件中铝所占比例．她首先用天平测出构件质量为</w:t>
      </w:r>
      <w:r>
        <w:rPr>
          <w:rFonts w:eastAsia="Times New Roman"/>
        </w:rPr>
        <w:t>374g</w:t>
      </w:r>
      <w:r>
        <w:rPr>
          <w:rFonts w:ascii="宋体" w:hAnsi="宋体" w:cs="宋体"/>
        </w:rPr>
        <w:t>，用量杯测出构件的体积是</w:t>
      </w:r>
      <w:r>
        <w:rPr>
          <w:rFonts w:eastAsia="Times New Roman"/>
        </w:rPr>
        <w:t>100cm</w:t>
      </w:r>
      <w:r>
        <w:rPr>
          <w:rFonts w:eastAsia="Times New Roman"/>
          <w:vertAlign w:val="superscript"/>
        </w:rPr>
        <w:t>3</w:t>
      </w:r>
      <w:r>
        <w:rPr>
          <w:rFonts w:ascii="宋体" w:hAnsi="宋体" w:cs="宋体"/>
        </w:rPr>
        <w:t>．已知合金由铝与钢两种材料合成，且铝的密度为</w:t>
      </w:r>
      <w:r>
        <w:rPr>
          <w:rFonts w:eastAsia="Times New Roman"/>
        </w:rPr>
        <w:t>2.7×10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kg/m</w:t>
      </w:r>
      <w:r>
        <w:rPr>
          <w:rFonts w:eastAsia="Times New Roman"/>
          <w:vertAlign w:val="superscript"/>
        </w:rPr>
        <w:t>3</w:t>
      </w:r>
      <w:r>
        <w:rPr>
          <w:rFonts w:ascii="宋体" w:hAnsi="宋体" w:cs="宋体"/>
        </w:rPr>
        <w:t>，钢的密度为</w:t>
      </w:r>
      <w:r>
        <w:rPr>
          <w:rFonts w:eastAsia="Times New Roman"/>
        </w:rPr>
        <w:t>7.9×10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kg/m</w:t>
      </w:r>
      <w:r>
        <w:rPr>
          <w:rFonts w:eastAsia="Times New Roman"/>
          <w:vertAlign w:val="superscript"/>
        </w:rPr>
        <w:t>3</w:t>
      </w:r>
      <w:r>
        <w:rPr>
          <w:rFonts w:ascii="宋体" w:hAnsi="宋体" w:cs="宋体"/>
        </w:rPr>
        <w:t>．如果构件的体积等于原来两种金属体积之和．求：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（1）</w:t>
      </w:r>
      <w:r>
        <w:rPr>
          <w:rFonts w:ascii="宋体" w:hAnsi="宋体" w:cs="宋体"/>
        </w:rPr>
        <w:t>这种合金的平均密度；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（2）</w:t>
      </w:r>
      <w:r>
        <w:rPr>
          <w:rFonts w:ascii="宋体" w:hAnsi="宋体" w:cs="宋体"/>
        </w:rPr>
        <w:t>这种合金中铝的质量占总质量的百分比．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6</w:t>
      </w:r>
      <w:r>
        <w:t>．（6分）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十一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黄金周，小华和妈妈到无锡旅游，买了一只宜兴茶壶，如图所示．小华听说宜兴茶壶是用宜兴特有的泥土材料制成的，就很想知道这种材料的密度．于是她用天平测出壶盖的质量为</w:t>
      </w:r>
      <w:r>
        <w:rPr>
          <w:rFonts w:eastAsia="Times New Roman"/>
        </w:rPr>
        <w:t>44.4 g</w:t>
      </w:r>
      <w:r>
        <w:rPr>
          <w:rFonts w:ascii="宋体" w:hAnsi="宋体" w:cs="宋体"/>
        </w:rPr>
        <w:t>，再把壶盖放入装满水的溢水杯中，并测得溢出水的质量是</w:t>
      </w:r>
      <w:r>
        <w:rPr>
          <w:rFonts w:eastAsia="Times New Roman"/>
        </w:rPr>
        <w:t>14.8 g．</w:t>
      </w:r>
      <w:r>
        <w:rPr>
          <w:rFonts w:ascii="宋体" w:hAnsi="宋体" w:cs="宋体"/>
        </w:rPr>
        <w:t>则：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71550" cy="847725"/>
            <wp:effectExtent l="19050" t="0" r="0" b="0"/>
            <wp:docPr id="23" name="图片 11980787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980787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>[来源:学*科*网]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壶盖的体积是多少？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这种材料的密度是多少？</w:t>
      </w:r>
    </w:p>
    <w:p>
      <w:pPr>
        <w:spacing w:line="360" w:lineRule="auto"/>
      </w:pPr>
      <w:r>
        <w:rPr>
          <w:rFonts w:eastAsia="Times New Roman"/>
        </w:rPr>
        <w:t>(3)</w:t>
      </w:r>
      <w:r>
        <w:rPr>
          <w:rFonts w:ascii="宋体" w:hAnsi="宋体" w:cs="宋体"/>
        </w:rPr>
        <w:t>若测得整个空茶壶的质量为</w:t>
      </w:r>
      <w:r>
        <w:rPr>
          <w:rFonts w:eastAsia="Times New Roman"/>
        </w:rPr>
        <w:t>159 g</w:t>
      </w:r>
      <w:r>
        <w:rPr>
          <w:rFonts w:ascii="宋体" w:hAnsi="宋体" w:cs="宋体"/>
        </w:rPr>
        <w:t>，则该茶壶所用材料的体积为多大</w:t>
      </w:r>
      <w:r>
        <w:rPr>
          <w:rFonts w:hint="eastAsia" w:ascii="宋体" w:hAnsi="宋体" w:cs="宋体"/>
        </w:rPr>
        <w:t>？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ind w:left="210" w:hanging="210" w:hangingChars="100"/>
        <w:jc w:val="left"/>
        <w:textAlignment w:val="center"/>
      </w:pPr>
      <w:r>
        <w:t>1．B</w:t>
      </w:r>
      <w:r>
        <w:rPr>
          <w:rFonts w:hint="eastAsia"/>
        </w:rPr>
        <w:t xml:space="preserve">  </w:t>
      </w:r>
      <w:r>
        <w:t>2．C</w:t>
      </w:r>
      <w:r>
        <w:rPr>
          <w:rFonts w:hint="eastAsia"/>
        </w:rPr>
        <w:t xml:space="preserve">  </w:t>
      </w:r>
      <w:r>
        <w:t>3．A</w:t>
      </w:r>
      <w:r>
        <w:rPr>
          <w:rFonts w:hint="eastAsia"/>
        </w:rPr>
        <w:t xml:space="preserve">  </w:t>
      </w:r>
      <w:r>
        <w:t>4．B</w:t>
      </w:r>
      <w:r>
        <w:rPr>
          <w:rFonts w:hint="eastAsia"/>
        </w:rPr>
        <w:t xml:space="preserve">  </w:t>
      </w:r>
      <w:r>
        <w:t>5．B</w:t>
      </w:r>
      <w:r>
        <w:rPr>
          <w:rFonts w:hint="eastAsia"/>
        </w:rPr>
        <w:t xml:space="preserve">  </w:t>
      </w:r>
      <w:r>
        <w:t>6．A</w:t>
      </w:r>
      <w:r>
        <w:rPr>
          <w:rFonts w:hint="eastAsia"/>
        </w:rPr>
        <w:t xml:space="preserve">  </w:t>
      </w:r>
      <w:r>
        <w:t>7．C</w:t>
      </w:r>
      <w:r>
        <w:rPr>
          <w:rFonts w:hint="eastAsia"/>
        </w:rPr>
        <w:t xml:space="preserve">  </w:t>
      </w:r>
      <w:r>
        <w:t>8．C</w:t>
      </w:r>
      <w:r>
        <w:rPr>
          <w:rFonts w:hint="eastAsia"/>
        </w:rPr>
        <w:t xml:space="preserve">  </w:t>
      </w:r>
      <w:r>
        <w:t>9．A</w:t>
      </w:r>
      <w:r>
        <w:rPr>
          <w:rFonts w:hint="eastAsia"/>
        </w:rPr>
        <w:t xml:space="preserve">  </w:t>
      </w:r>
      <w:r>
        <w:t>10．A</w:t>
      </w:r>
      <w:r>
        <w:rPr>
          <w:rFonts w:hint="eastAsia"/>
        </w:rPr>
        <w:t xml:space="preserve">  </w:t>
      </w:r>
      <w:r>
        <w:t>11．C</w:t>
      </w:r>
      <w:r>
        <w:rPr>
          <w:rFonts w:hint="eastAsia"/>
        </w:rPr>
        <w:t xml:space="preserve">  </w:t>
      </w:r>
      <w:r>
        <w:t>12．B</w:t>
      </w:r>
      <w:r>
        <w:rPr>
          <w:rFonts w:hint="eastAsia"/>
        </w:rPr>
        <w:t xml:space="preserve">  </w:t>
      </w:r>
      <w:r>
        <w:t>13．C</w:t>
      </w:r>
      <w:r>
        <w:rPr>
          <w:rFonts w:hint="eastAsia"/>
        </w:rPr>
        <w:t xml:space="preserve"> </w:t>
      </w:r>
      <w:r>
        <w:t>14．C</w:t>
      </w:r>
      <w:r>
        <w:rPr>
          <w:rFonts w:hint="eastAsia"/>
        </w:rPr>
        <w:t xml:space="preserve">  </w:t>
      </w:r>
      <w:r>
        <w:t>15．D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16．</w:t>
      </w:r>
      <w:r>
        <w:rPr>
          <w:rFonts w:eastAsia="Times New Roman"/>
        </w:rPr>
        <w:t>3.40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17．  </w:t>
      </w:r>
      <w:r>
        <w:rPr>
          <w:rFonts w:ascii="宋体" w:hAnsi="宋体" w:cs="宋体"/>
        </w:rPr>
        <w:t>静止</w:t>
      </w:r>
      <w:r>
        <w:t xml:space="preserve">  </w:t>
      </w:r>
      <w:r>
        <w:rPr>
          <w:rFonts w:ascii="宋体" w:hAnsi="宋体" w:cs="宋体"/>
        </w:rPr>
        <w:t>橡皮筏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响度</w:t>
      </w:r>
      <w:r>
        <w:t xml:space="preserve">    </w:t>
      </w:r>
      <w:r>
        <w:rPr>
          <w:rFonts w:ascii="宋体" w:hAnsi="宋体" w:cs="宋体"/>
        </w:rPr>
        <w:t>音调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19．相互的 运动状态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0</w:t>
      </w:r>
      <w:r>
        <w:t>．</w:t>
      </w:r>
      <w:r>
        <w:rPr>
          <w:rFonts w:ascii="宋体" w:hAnsi="宋体" w:cs="宋体"/>
        </w:rPr>
        <w:t>4</w:t>
      </w:r>
      <w:r>
        <w:t xml:space="preserve">    </w:t>
      </w:r>
      <w:r>
        <w:rPr>
          <w:rFonts w:ascii="宋体" w:hAnsi="宋体" w:cs="宋体"/>
        </w:rPr>
        <w:t>水平向右</w:t>
      </w:r>
      <w:r>
        <w:t xml:space="preserve">    </w:t>
      </w:r>
      <w:r>
        <w:rPr>
          <w:rFonts w:ascii="宋体" w:hAnsi="宋体" w:cs="宋体"/>
        </w:rPr>
        <w:t>3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1543050" cy="962025"/>
            <wp:effectExtent l="19050" t="0" r="0" b="0"/>
            <wp:docPr id="1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>．</w:t>
      </w:r>
      <w:r>
        <w:drawing>
          <wp:inline distT="0" distB="0" distL="114300" distR="114300">
            <wp:extent cx="1019175" cy="1257300"/>
            <wp:effectExtent l="19050" t="0" r="9525" b="0"/>
            <wp:docPr id="2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3</w:t>
      </w:r>
      <w:r>
        <w:t>．</w:t>
      </w:r>
      <w:r>
        <w:rPr>
          <w:rFonts w:ascii="宋体" w:hAnsi="宋体" w:cs="宋体"/>
        </w:rPr>
        <w:t>必须</w:t>
      </w:r>
      <w:r>
        <w:t xml:space="preserve">    </w:t>
      </w:r>
      <w:r>
        <w:rPr>
          <w:rFonts w:ascii="宋体" w:hAnsi="宋体" w:cs="宋体"/>
        </w:rPr>
        <w:t>等于</w:t>
      </w:r>
      <w:r>
        <w:t xml:space="preserve">    </w:t>
      </w:r>
      <w:r>
        <w:rPr>
          <w:rFonts w:ascii="宋体" w:hAnsi="宋体" w:cs="宋体"/>
        </w:rPr>
        <w:t>丙</w:t>
      </w:r>
      <w:r>
        <w:t xml:space="preserve">    </w:t>
      </w:r>
      <w:r>
        <w:rPr>
          <w:rFonts w:ascii="宋体" w:hAnsi="宋体" w:cs="宋体"/>
        </w:rPr>
        <w:t>压力</w:t>
      </w:r>
      <w:r>
        <w:t xml:space="preserve">    </w:t>
      </w:r>
      <w:r>
        <w:rPr>
          <w:rFonts w:ascii="宋体" w:hAnsi="宋体" w:cs="宋体"/>
        </w:rPr>
        <w:t>接触面粗糙程度</w:t>
      </w:r>
      <w:r>
        <w:t xml:space="preserve">    </w:t>
      </w:r>
      <w:r>
        <w:rPr>
          <w:rFonts w:ascii="宋体" w:hAnsi="宋体" w:cs="宋体"/>
        </w:rPr>
        <w:t>不一定</w:t>
      </w:r>
      <w:r>
        <w:t xml:space="preserve">      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4</w:t>
      </w:r>
      <w:r>
        <w:t>．</w:t>
      </w:r>
      <w:r>
        <w:rPr>
          <w:rFonts w:ascii="宋体" w:hAnsi="宋体" w:cs="宋体"/>
        </w:rPr>
        <w:t>水平</w:t>
      </w:r>
      <w:r>
        <w:t xml:space="preserve">    </w:t>
      </w:r>
      <w:r>
        <w:rPr>
          <w:rFonts w:ascii="宋体" w:hAnsi="宋体" w:cs="宋体"/>
        </w:rPr>
        <w:t>标尺左端零刻线</w:t>
      </w:r>
      <w:r>
        <w:t xml:space="preserve">    </w:t>
      </w:r>
      <w:r>
        <w:rPr>
          <w:rFonts w:ascii="宋体" w:hAnsi="宋体" w:cs="宋体"/>
        </w:rPr>
        <w:t>平衡螺母向左调</w:t>
      </w:r>
      <w:r>
        <w:t xml:space="preserve">    </w:t>
      </w:r>
      <w:r>
        <w:rPr>
          <w:rFonts w:eastAsia="Times New Roman"/>
        </w:rPr>
        <w:t>45</w:t>
      </w:r>
      <w:r>
        <w:t xml:space="preserve">    </w:t>
      </w:r>
      <w: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57" o:title="eqId617e3dca1b0f434b956ee17aeaef263f"/>
            <o:lock v:ext="edit" aspectratio="t"/>
            <w10:wrap type="none"/>
            <w10:anchorlock/>
          </v:shape>
          <o:OLEObject Type="Embed" ProgID="Equation.DSMT4" ShapeID="_x0000_i1037" DrawAspect="Content" ObjectID="_1468075737" r:id="rId56">
            <o:LockedField>false</o:LockedField>
          </o:OLEObject>
        </w:object>
      </w:r>
      <w:r>
        <w:t xml:space="preserve">    </w:t>
      </w:r>
      <w:r>
        <w:rPr>
          <w:rFonts w:ascii="宋体" w:hAnsi="宋体" w:cs="宋体"/>
        </w:rPr>
        <w:t>偏大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ascii="宋体" w:hAnsi="宋体" w:cs="宋体"/>
        </w:rPr>
        <w:t>装满水</w:t>
      </w:r>
      <w:r>
        <w:t xml:space="preserve">    </w:t>
      </w:r>
      <w: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3.75pt;width:63pt;" o:ole="t" filled="f" o:preferrelative="t" stroked="f" coordsize="21600,21600">
            <v:path/>
            <v:fill on="f" focussize="0,0"/>
            <v:stroke on="f" joinstyle="miter"/>
            <v:imagedata r:id="rId59" o:title="eqId602ae92a3a6d40ad81170b40fd5388d5"/>
            <o:lock v:ext="edit" aspectratio="t"/>
            <w10:wrap type="none"/>
            <w10:anchorlock/>
          </v:shape>
          <o:OLEObject Type="Embed" ProgID="Equation.DSMT4" ShapeID="_x0000_i1038" DrawAspect="Content" ObjectID="_1468075738" r:id="rId58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2</w:t>
      </w:r>
      <w:r>
        <w:rPr>
          <w:rFonts w:hint="eastAsia"/>
        </w:rPr>
        <w:t>5</w:t>
      </w:r>
      <w:r>
        <w:t>．</w:t>
      </w:r>
      <w:r>
        <w:rPr>
          <w:rFonts w:eastAsia="Times New Roman"/>
        </w:rPr>
        <w:t>（1）3.74×10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kg/m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（2）57.8%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6</w:t>
      </w:r>
      <w:r>
        <w:t>．</w:t>
      </w:r>
      <w:r>
        <w:rPr>
          <w:rFonts w:ascii="宋体" w:hAnsi="宋体" w:cs="宋体"/>
        </w:rPr>
        <w:t>(1) 14.8 cm</w:t>
      </w:r>
      <w:r>
        <w:rPr>
          <w:rFonts w:ascii="宋体" w:hAnsi="宋体" w:cs="宋体"/>
          <w:vertAlign w:val="superscript"/>
        </w:rPr>
        <w:t>3</w:t>
      </w:r>
      <w:r>
        <w:rPr>
          <w:rFonts w:ascii="宋体" w:hAnsi="宋体" w:cs="宋体"/>
        </w:rPr>
        <w:t>．(2) 3.0 g/cm</w:t>
      </w:r>
      <w:r>
        <w:rPr>
          <w:rFonts w:ascii="宋体" w:hAnsi="宋体" w:cs="宋体"/>
          <w:vertAlign w:val="superscript"/>
        </w:rPr>
        <w:t>3</w:t>
      </w:r>
      <w:r>
        <w:rPr>
          <w:rFonts w:ascii="宋体" w:hAnsi="宋体" w:cs="宋体"/>
        </w:rPr>
        <w:t>．(3) 53 cm</w:t>
      </w:r>
      <w:r>
        <w:rPr>
          <w:rFonts w:ascii="宋体" w:hAnsi="宋体" w:cs="宋体"/>
          <w:vertAlign w:val="superscript"/>
        </w:rPr>
        <w:t>3</w:t>
      </w:r>
      <w:r>
        <w:rPr>
          <w:rFonts w:ascii="宋体" w:hAnsi="宋体" w:cs="宋体"/>
        </w:rPr>
        <w:t>．</w:t>
      </w:r>
      <w:r>
        <w:rPr>
          <w:rFonts w:ascii="宋体" w:hAnsi="宋体" w:cs="宋体"/>
          <w:color w:val="FFFFFF"/>
          <w:sz w:val="4"/>
        </w:rPr>
        <w:t>[来源:学科网]</w:t>
      </w:r>
    </w:p>
    <w:p>
      <w:pPr>
        <w:spacing w:line="360" w:lineRule="auto"/>
      </w:pPr>
    </w:p>
    <w:p>
      <w:pPr>
        <w:spacing w:line="36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558098"/>
    <w:multiLevelType w:val="singleLevel"/>
    <w:tmpl w:val="C0558098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C74EF522"/>
    <w:multiLevelType w:val="singleLevel"/>
    <w:tmpl w:val="C74EF52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2402"/>
    <w:rsid w:val="00012402"/>
    <w:rsid w:val="00365AD7"/>
    <w:rsid w:val="005032DA"/>
    <w:rsid w:val="005B62B7"/>
    <w:rsid w:val="00F30F8D"/>
    <w:rsid w:val="3230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2" Type="http://schemas.openxmlformats.org/officeDocument/2006/relationships/fontTable" Target="fontTable.xml"/><Relationship Id="rId61" Type="http://schemas.openxmlformats.org/officeDocument/2006/relationships/numbering" Target="numbering.xml"/><Relationship Id="rId60" Type="http://schemas.openxmlformats.org/officeDocument/2006/relationships/customXml" Target="../customXml/item1.xml"/><Relationship Id="rId6" Type="http://schemas.openxmlformats.org/officeDocument/2006/relationships/footer" Target="footer2.xml"/><Relationship Id="rId59" Type="http://schemas.openxmlformats.org/officeDocument/2006/relationships/image" Target="media/image38.wmf"/><Relationship Id="rId58" Type="http://schemas.openxmlformats.org/officeDocument/2006/relationships/oleObject" Target="embeddings/oleObject14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3.bin"/><Relationship Id="rId55" Type="http://schemas.openxmlformats.org/officeDocument/2006/relationships/image" Target="media/image36.jpeg"/><Relationship Id="rId54" Type="http://schemas.openxmlformats.org/officeDocument/2006/relationships/image" Target="media/image35.png"/><Relationship Id="rId53" Type="http://schemas.openxmlformats.org/officeDocument/2006/relationships/image" Target="media/image34.png"/><Relationship Id="rId52" Type="http://schemas.openxmlformats.org/officeDocument/2006/relationships/image" Target="media/image33.wmf"/><Relationship Id="rId51" Type="http://schemas.openxmlformats.org/officeDocument/2006/relationships/oleObject" Target="embeddings/oleObject12.bin"/><Relationship Id="rId50" Type="http://schemas.openxmlformats.org/officeDocument/2006/relationships/oleObject" Target="embeddings/oleObject11.bin"/><Relationship Id="rId5" Type="http://schemas.openxmlformats.org/officeDocument/2006/relationships/footer" Target="footer1.xml"/><Relationship Id="rId49" Type="http://schemas.openxmlformats.org/officeDocument/2006/relationships/image" Target="media/image32.wmf"/><Relationship Id="rId48" Type="http://schemas.openxmlformats.org/officeDocument/2006/relationships/oleObject" Target="embeddings/oleObject10.bin"/><Relationship Id="rId47" Type="http://schemas.openxmlformats.org/officeDocument/2006/relationships/image" Target="media/image31.wmf"/><Relationship Id="rId46" Type="http://schemas.openxmlformats.org/officeDocument/2006/relationships/oleObject" Target="embeddings/oleObject9.bin"/><Relationship Id="rId45" Type="http://schemas.openxmlformats.org/officeDocument/2006/relationships/image" Target="media/image30.wmf"/><Relationship Id="rId44" Type="http://schemas.openxmlformats.org/officeDocument/2006/relationships/oleObject" Target="embeddings/oleObject8.bin"/><Relationship Id="rId43" Type="http://schemas.openxmlformats.org/officeDocument/2006/relationships/image" Target="media/image29.wmf"/><Relationship Id="rId42" Type="http://schemas.openxmlformats.org/officeDocument/2006/relationships/oleObject" Target="embeddings/oleObject7.bin"/><Relationship Id="rId41" Type="http://schemas.openxmlformats.org/officeDocument/2006/relationships/image" Target="media/image28.wmf"/><Relationship Id="rId40" Type="http://schemas.openxmlformats.org/officeDocument/2006/relationships/oleObject" Target="embeddings/oleObject6.bin"/><Relationship Id="rId4" Type="http://schemas.openxmlformats.org/officeDocument/2006/relationships/header" Target="header2.xml"/><Relationship Id="rId39" Type="http://schemas.openxmlformats.org/officeDocument/2006/relationships/image" Target="media/image27.wmf"/><Relationship Id="rId38" Type="http://schemas.openxmlformats.org/officeDocument/2006/relationships/oleObject" Target="embeddings/oleObject5.bin"/><Relationship Id="rId37" Type="http://schemas.openxmlformats.org/officeDocument/2006/relationships/image" Target="media/image26.wmf"/><Relationship Id="rId36" Type="http://schemas.openxmlformats.org/officeDocument/2006/relationships/oleObject" Target="embeddings/oleObject4.bin"/><Relationship Id="rId35" Type="http://schemas.openxmlformats.org/officeDocument/2006/relationships/image" Target="media/image25.wmf"/><Relationship Id="rId34" Type="http://schemas.openxmlformats.org/officeDocument/2006/relationships/oleObject" Target="embeddings/oleObject3.bin"/><Relationship Id="rId33" Type="http://schemas.openxmlformats.org/officeDocument/2006/relationships/image" Target="media/image24.wmf"/><Relationship Id="rId32" Type="http://schemas.openxmlformats.org/officeDocument/2006/relationships/oleObject" Target="embeddings/oleObject2.bin"/><Relationship Id="rId31" Type="http://schemas.openxmlformats.org/officeDocument/2006/relationships/image" Target="media/image23.wmf"/><Relationship Id="rId30" Type="http://schemas.openxmlformats.org/officeDocument/2006/relationships/oleObject" Target="embeddings/oleObject1.bin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2158</Words>
  <Characters>2375</Characters>
  <Lines>118</Lines>
  <Paragraphs>151</Paragraphs>
  <TotalTime>2</TotalTime>
  <ScaleCrop>false</ScaleCrop>
  <LinksUpToDate>false</LinksUpToDate>
  <CharactersWithSpaces>4382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2020-05-18T01:42:00Z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2020-09-12T01:46:46Z</dcterms:modified>
  <dc:subject>物理试题.docx</dc:subject>
  <dc:title>物理试题.docx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