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880"/>
          <w:tab w:val="left" w:pos="2940"/>
          <w:tab w:val="left" w:pos="5460"/>
          <w:tab w:val="left" w:pos="5520"/>
          <w:tab w:val="left" w:pos="7980"/>
          <w:tab w:val="left" w:pos="8160"/>
        </w:tabs>
        <w:ind w:left="480" w:right="240"/>
        <w:jc w:val="center"/>
        <w:rPr>
          <w:b/>
          <w:sz w:val="36"/>
        </w:rPr>
      </w:pPr>
      <w:r>
        <w:rPr>
          <w:rFonts w:hint="eastAsia"/>
          <w:b/>
          <w:sz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10922000</wp:posOffset>
            </wp:positionH>
            <wp:positionV relativeFrom="topMargin">
              <wp:posOffset>11137900</wp:posOffset>
            </wp:positionV>
            <wp:extent cx="330200" cy="342900"/>
            <wp:effectExtent l="0" t="0" r="12700" b="0"/>
            <wp:wrapNone/>
            <wp:docPr id="100039" name="图片 10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36"/>
        </w:rPr>
        <w:t>西北</w:t>
      </w:r>
      <w:r>
        <w:rPr>
          <w:b/>
          <w:sz w:val="36"/>
        </w:rPr>
        <w:t>工业大学附属中学2020～2021学年度人教版</w:t>
      </w:r>
    </w:p>
    <w:p>
      <w:pPr>
        <w:tabs>
          <w:tab w:val="left" w:pos="2880"/>
          <w:tab w:val="left" w:pos="2940"/>
          <w:tab w:val="left" w:pos="5460"/>
          <w:tab w:val="left" w:pos="5520"/>
          <w:tab w:val="left" w:pos="7980"/>
          <w:tab w:val="left" w:pos="8160"/>
        </w:tabs>
        <w:ind w:left="480" w:right="240"/>
        <w:jc w:val="center"/>
        <w:rPr>
          <w:sz w:val="32"/>
        </w:rPr>
      </w:pPr>
      <w:r>
        <w:rPr>
          <w:b/>
          <w:sz w:val="36"/>
        </w:rPr>
        <w:t>九年级化学上册第一次月考测试题</w:t>
      </w:r>
    </w:p>
    <w:p>
      <w:pPr>
        <w:tabs>
          <w:tab w:val="left" w:pos="2880"/>
          <w:tab w:val="left" w:pos="2940"/>
          <w:tab w:val="left" w:pos="5460"/>
          <w:tab w:val="left" w:pos="5520"/>
          <w:tab w:val="left" w:pos="7980"/>
          <w:tab w:val="left" w:pos="8160"/>
        </w:tabs>
        <w:ind w:left="480" w:right="240"/>
        <w:jc w:val="center"/>
        <w:rPr>
          <w:rFonts w:hint="eastAsia"/>
          <w:b/>
        </w:rPr>
      </w:pPr>
      <w:r>
        <w:rPr>
          <w:rFonts w:hint="eastAsia"/>
          <w:b/>
        </w:rPr>
        <w:t xml:space="preserve">测试时间：60分钟 </w:t>
      </w:r>
      <w:r>
        <w:rPr>
          <w:b/>
        </w:rPr>
        <w:t xml:space="preserve"> </w:t>
      </w:r>
      <w:r>
        <w:rPr>
          <w:rFonts w:hint="eastAsia"/>
          <w:b/>
        </w:rPr>
        <w:t xml:space="preserve"> 满分：100分  范围</w:t>
      </w:r>
      <w:r>
        <w:rPr>
          <w:b/>
        </w:rPr>
        <w:t>：</w:t>
      </w:r>
      <w:r>
        <w:rPr>
          <w:rFonts w:hint="eastAsia"/>
          <w:b/>
        </w:rPr>
        <w:t>第一</w:t>
      </w:r>
      <w:r>
        <w:rPr>
          <w:b/>
        </w:rPr>
        <w:t>～三单元</w:t>
      </w:r>
    </w:p>
    <w:p>
      <w:pPr>
        <w:tabs>
          <w:tab w:val="left" w:pos="2940"/>
          <w:tab w:val="left" w:pos="5460"/>
          <w:tab w:val="left" w:pos="7980"/>
        </w:tabs>
        <w:ind w:left="521" w:leftChars="100" w:right="240" w:hanging="281" w:hangingChars="100"/>
        <w:rPr>
          <w:sz w:val="28"/>
        </w:rPr>
      </w:pPr>
      <w:r>
        <w:rPr>
          <w:rFonts w:hint="eastAsia"/>
          <w:b/>
          <w:sz w:val="28"/>
        </w:rPr>
        <w:t>一、选择题</w:t>
      </w:r>
      <w:r>
        <w:rPr>
          <w:rFonts w:hint="eastAsia"/>
          <w:sz w:val="28"/>
        </w:rPr>
        <w:t>(</w:t>
      </w:r>
      <w:r>
        <w:rPr>
          <w:sz w:val="28"/>
        </w:rPr>
        <w:t>每小题</w:t>
      </w:r>
      <w:r>
        <w:rPr>
          <w:rFonts w:hint="eastAsia"/>
          <w:sz w:val="28"/>
        </w:rPr>
        <w:t>3分,</w:t>
      </w:r>
      <w:r>
        <w:rPr>
          <w:sz w:val="28"/>
        </w:rPr>
        <w:t>共39</w:t>
      </w:r>
      <w:r>
        <w:rPr>
          <w:rFonts w:hint="eastAsia"/>
          <w:sz w:val="28"/>
        </w:rPr>
        <w:t>分)</w:t>
      </w:r>
    </w:p>
    <w:tbl>
      <w:tblPr>
        <w:tblStyle w:val="5"/>
        <w:tblW w:w="9087" w:type="dxa"/>
        <w:tblInd w:w="521" w:type="dxa"/>
        <w:tblBorders>
          <w:top w:val="double" w:color="000000" w:themeColor="text1" w:sz="4" w:space="0"/>
          <w:left w:val="double" w:color="000000" w:themeColor="text1" w:sz="4" w:space="0"/>
          <w:bottom w:val="double" w:color="000000" w:themeColor="text1" w:sz="4" w:space="0"/>
          <w:right w:val="double" w:color="000000" w:themeColor="text1" w:sz="4" w:space="0"/>
          <w:insideH w:val="double" w:color="000000" w:themeColor="text1" w:sz="4" w:space="0"/>
          <w:insideV w:val="double" w:color="000000" w:themeColor="text1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9"/>
        <w:gridCol w:w="8"/>
        <w:gridCol w:w="1131"/>
        <w:gridCol w:w="1133"/>
        <w:gridCol w:w="1133"/>
        <w:gridCol w:w="1132"/>
        <w:gridCol w:w="1136"/>
        <w:gridCol w:w="1137"/>
        <w:gridCol w:w="1138"/>
      </w:tblGrid>
      <w:tr>
        <w:tblPrEx>
          <w:tblBorders>
            <w:top w:val="double" w:color="000000" w:themeColor="text1" w:sz="4" w:space="0"/>
            <w:left w:val="double" w:color="000000" w:themeColor="text1" w:sz="4" w:space="0"/>
            <w:bottom w:val="double" w:color="000000" w:themeColor="text1" w:sz="4" w:space="0"/>
            <w:right w:val="double" w:color="000000" w:themeColor="text1" w:sz="4" w:space="0"/>
            <w:insideH w:val="double" w:color="000000" w:themeColor="text1" w:sz="4" w:space="0"/>
            <w:insideV w:val="double" w:color="000000" w:themeColor="text1" w:sz="4" w:space="0"/>
          </w:tblBorders>
          <w:tblLayout w:type="fixed"/>
        </w:tblPrEx>
        <w:tc>
          <w:tcPr>
            <w:tcW w:w="1147" w:type="dxa"/>
            <w:gridSpan w:val="2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题号</w:t>
            </w:r>
          </w:p>
        </w:tc>
        <w:tc>
          <w:tcPr>
            <w:tcW w:w="1131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1</w:t>
            </w:r>
          </w:p>
        </w:tc>
        <w:tc>
          <w:tcPr>
            <w:tcW w:w="1133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2</w:t>
            </w:r>
          </w:p>
        </w:tc>
        <w:tc>
          <w:tcPr>
            <w:tcW w:w="1133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3</w:t>
            </w:r>
          </w:p>
        </w:tc>
        <w:tc>
          <w:tcPr>
            <w:tcW w:w="1132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4</w:t>
            </w:r>
          </w:p>
        </w:tc>
        <w:tc>
          <w:tcPr>
            <w:tcW w:w="1136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5</w:t>
            </w:r>
          </w:p>
        </w:tc>
        <w:tc>
          <w:tcPr>
            <w:tcW w:w="1137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6</w:t>
            </w:r>
          </w:p>
        </w:tc>
        <w:tc>
          <w:tcPr>
            <w:tcW w:w="1138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7</w:t>
            </w:r>
          </w:p>
        </w:tc>
      </w:tr>
      <w:tr>
        <w:tblPrEx>
          <w:tblBorders>
            <w:top w:val="double" w:color="000000" w:themeColor="text1" w:sz="4" w:space="0"/>
            <w:left w:val="double" w:color="000000" w:themeColor="text1" w:sz="4" w:space="0"/>
            <w:bottom w:val="double" w:color="000000" w:themeColor="text1" w:sz="4" w:space="0"/>
            <w:right w:val="double" w:color="000000" w:themeColor="text1" w:sz="4" w:space="0"/>
            <w:insideH w:val="double" w:color="000000" w:themeColor="text1" w:sz="4" w:space="0"/>
            <w:insideV w:val="doub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47" w:type="dxa"/>
            <w:gridSpan w:val="2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答案</w:t>
            </w:r>
          </w:p>
        </w:tc>
        <w:tc>
          <w:tcPr>
            <w:tcW w:w="1131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3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3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2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6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7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8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</w:tr>
      <w:tr>
        <w:tblPrEx>
          <w:tblBorders>
            <w:top w:val="double" w:color="000000" w:themeColor="text1" w:sz="4" w:space="0"/>
            <w:left w:val="double" w:color="000000" w:themeColor="text1" w:sz="4" w:space="0"/>
            <w:bottom w:val="double" w:color="000000" w:themeColor="text1" w:sz="4" w:space="0"/>
            <w:right w:val="double" w:color="000000" w:themeColor="text1" w:sz="4" w:space="0"/>
            <w:insideH w:val="double" w:color="000000" w:themeColor="text1" w:sz="4" w:space="0"/>
            <w:insideV w:val="doub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39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题号</w:t>
            </w:r>
          </w:p>
        </w:tc>
        <w:tc>
          <w:tcPr>
            <w:tcW w:w="1139" w:type="dxa"/>
            <w:gridSpan w:val="2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8</w:t>
            </w:r>
          </w:p>
        </w:tc>
        <w:tc>
          <w:tcPr>
            <w:tcW w:w="1133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9</w:t>
            </w:r>
          </w:p>
        </w:tc>
        <w:tc>
          <w:tcPr>
            <w:tcW w:w="1133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10</w:t>
            </w:r>
          </w:p>
        </w:tc>
        <w:tc>
          <w:tcPr>
            <w:tcW w:w="1132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11</w:t>
            </w:r>
          </w:p>
        </w:tc>
        <w:tc>
          <w:tcPr>
            <w:tcW w:w="1136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12</w:t>
            </w:r>
          </w:p>
        </w:tc>
        <w:tc>
          <w:tcPr>
            <w:tcW w:w="1137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13</w:t>
            </w:r>
          </w:p>
        </w:tc>
        <w:tc>
          <w:tcPr>
            <w:tcW w:w="1138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</w:tr>
      <w:tr>
        <w:tblPrEx>
          <w:tblBorders>
            <w:top w:val="double" w:color="000000" w:themeColor="text1" w:sz="4" w:space="0"/>
            <w:left w:val="double" w:color="000000" w:themeColor="text1" w:sz="4" w:space="0"/>
            <w:bottom w:val="double" w:color="000000" w:themeColor="text1" w:sz="4" w:space="0"/>
            <w:right w:val="double" w:color="000000" w:themeColor="text1" w:sz="4" w:space="0"/>
            <w:insideH w:val="double" w:color="000000" w:themeColor="text1" w:sz="4" w:space="0"/>
            <w:insideV w:val="double" w:color="000000" w:themeColor="text1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39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答案</w:t>
            </w:r>
          </w:p>
        </w:tc>
        <w:tc>
          <w:tcPr>
            <w:tcW w:w="1139" w:type="dxa"/>
            <w:gridSpan w:val="2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3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3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2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6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7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  <w:tc>
          <w:tcPr>
            <w:tcW w:w="1138" w:type="dxa"/>
            <w:vAlign w:val="center"/>
          </w:tcPr>
          <w:p>
            <w:pPr>
              <w:tabs>
                <w:tab w:val="left" w:pos="2940"/>
                <w:tab w:val="left" w:pos="5460"/>
                <w:tab w:val="left" w:pos="7980"/>
              </w:tabs>
              <w:spacing w:line="360" w:lineRule="auto"/>
              <w:ind w:left="0" w:leftChars="0" w:right="240"/>
              <w:jc w:val="center"/>
              <w:rPr>
                <w:b/>
              </w:rPr>
            </w:pPr>
          </w:p>
        </w:tc>
      </w:tr>
    </w:tbl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1.</w:t>
      </w:r>
      <w:r>
        <w:rPr>
          <w:rFonts w:hint="eastAsia"/>
        </w:rPr>
        <w:t>日前，支持香港全面参与和助力</w:t>
      </w:r>
      <w:r>
        <w:rPr>
          <w:rFonts w:hint="eastAsia"/>
          <w:sz w:val="28"/>
        </w:rPr>
        <w:t>“一带一路”</w:t>
      </w:r>
      <w:r>
        <w:rPr>
          <w:rFonts w:hint="eastAsia"/>
        </w:rPr>
        <w:t>建设联席会议第三次会议在北京召开。</w:t>
      </w:r>
      <w:r>
        <w:t>“一带一</w:t>
      </w:r>
      <w:r>
        <w:rPr>
          <w:rFonts w:hint="eastAsia"/>
        </w:rPr>
        <w:t>路”是合作发展的理念和倡议</w:t>
      </w:r>
      <w:r>
        <w:t>,古丝绸之路将我国的发明和技术传送到国外。下列古代生产</w:t>
      </w:r>
      <w:r>
        <w:rPr>
          <w:rFonts w:hint="eastAsia"/>
        </w:rPr>
        <w:t>工艺中主要体现化学变化的是(　　)</w:t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A.粮食酿酒</w:t>
      </w:r>
      <w:r>
        <w:tab/>
      </w:r>
      <w:r>
        <w:t>B.纺纱织布</w:t>
      </w:r>
      <w:r>
        <w:tab/>
      </w:r>
      <w:r>
        <w:t>C.在甲骨上刻文字</w:t>
      </w:r>
      <w:r>
        <w:tab/>
      </w:r>
      <w:r>
        <w:t>D.用石块修筑长城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2.下列过程中只发生物理变化的是(  )</w:t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A.桥下烧烤</w:t>
      </w:r>
      <w:r>
        <w:tab/>
      </w:r>
      <w:r>
        <w:t>B.燃煤发电</w:t>
      </w:r>
      <w:r>
        <w:tab/>
      </w:r>
      <w:r>
        <w:t>C.太阳灶烧水</w:t>
      </w:r>
      <w:r>
        <w:tab/>
      </w:r>
      <w:r>
        <w:t>D.死灰复燃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3.如图所示实验操作正确的是(  )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jc w:val="center"/>
      </w:pPr>
      <w:r>
        <w:drawing>
          <wp:inline distT="0" distB="0" distL="0" distR="0">
            <wp:extent cx="5530850" cy="103759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35879" cy="103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A.加入固体</w:t>
      </w:r>
      <w:r>
        <w:tab/>
      </w:r>
      <w:r>
        <w:t>B.量取液体</w:t>
      </w:r>
      <w:r>
        <w:tab/>
      </w:r>
      <w:r>
        <w:t>C.收集氢气</w:t>
      </w:r>
      <w:r>
        <w:tab/>
      </w:r>
      <w:r>
        <w:t>D.点燃酒精灯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4.下列有关空气的说法不正确的是</w:t>
      </w:r>
      <w:r>
        <w:rPr>
          <w:rFonts w:hint="eastAsia"/>
        </w:rPr>
        <w:t>(　　)</w:t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A.空气中只含氧气和氮气</w:t>
      </w:r>
      <w:r>
        <w:tab/>
      </w:r>
      <w:r>
        <w:t>B.酸雨的产生与空气污染有关</w:t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C.二氧化碳能产生温室效应</w:t>
      </w:r>
      <w:r>
        <w:tab/>
      </w:r>
      <w:r>
        <w:t>D.拉瓦锡用定量的方法研究了空气的成分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5.人的生存离不开空气。下图为空气成分示意图,其中R指的是(  )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jc w:val="center"/>
      </w:pPr>
      <w:r>
        <w:drawing>
          <wp:inline distT="0" distB="0" distL="0" distR="0">
            <wp:extent cx="2030095" cy="757555"/>
            <wp:effectExtent l="0" t="0" r="825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46065" cy="763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A.氮气</w:t>
      </w:r>
      <w:r>
        <w:tab/>
      </w:r>
      <w:r>
        <w:t>B.氧气</w:t>
      </w:r>
      <w:r>
        <w:tab/>
      </w:r>
      <w:r>
        <w:t>C.稀有气体</w:t>
      </w:r>
      <w:r>
        <w:tab/>
      </w:r>
      <w:r>
        <w:t>D.二氧化碳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6.下列物质在氧气里燃烧,生成物为白色固体的是(  )</w:t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A.硫</w:t>
      </w:r>
      <w:r>
        <w:tab/>
      </w:r>
      <w:r>
        <w:t>B.镁条</w:t>
      </w:r>
      <w:r>
        <w:tab/>
      </w:r>
      <w:r>
        <w:t>C.铁丝</w:t>
      </w:r>
      <w:r>
        <w:tab/>
      </w:r>
      <w:r>
        <w:t>D.木炭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  <w:rPr>
          <w:rFonts w:hint="eastAsia"/>
        </w:rPr>
      </w:pPr>
      <w:r>
        <w:t xml:space="preserve">7.实验室用高锰酸钾制取氧气的部分操作如下图所示,其中正确的是(  </w:t>
      </w:r>
      <w:r>
        <w:rPr>
          <w:rFonts w:hint="eastAsia"/>
        </w:rPr>
        <w:t>)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jc w:val="center"/>
      </w:pPr>
      <w:r>
        <w:drawing>
          <wp:inline distT="0" distB="0" distL="0" distR="0">
            <wp:extent cx="5354320" cy="107061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75146" cy="1075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3971290</wp:posOffset>
                </wp:positionH>
                <wp:positionV relativeFrom="paragraph">
                  <wp:posOffset>137160</wp:posOffset>
                </wp:positionV>
                <wp:extent cx="996950" cy="32956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6778" cy="3295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480" w:right="240"/>
                            </w:pPr>
                            <w:r>
                              <w:rPr>
                                <w:rFonts w:hint="eastAsia"/>
                              </w:rPr>
                              <w:t>点燃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2.7pt;margin-top:10.8pt;height:25.95pt;width:78.5pt;z-index:251663360;mso-width-relative:page;mso-height-relative:page;" filled="f" stroked="f" coordsize="21600,21600" o:gfxdata="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CPjCdL2QAAAAkBAAAPAAAAAAAAAAEAIAAAACIAAABkcnMvZG93bnJl&#10;di54bWxQSwECFAAUAAAACACHTuJAesdfXvwBAADJAwAADgAAAAAAAAABACAAAAAoAQAAZHJzL2Uy&#10;b0RvYy54bWxQSwUGAAAAAAYABgBZAQAAl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480" w:right="240"/>
                      </w:pPr>
                      <w:r>
                        <w:rPr>
                          <w:rFonts w:hint="eastAsia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875030</wp:posOffset>
                </wp:positionH>
                <wp:positionV relativeFrom="paragraph">
                  <wp:posOffset>137795</wp:posOffset>
                </wp:positionV>
                <wp:extent cx="996950" cy="32956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6778" cy="3295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480" w:right="240"/>
                            </w:pPr>
                            <w:r>
                              <w:rPr>
                                <w:rFonts w:hint="eastAsia"/>
                              </w:rPr>
                              <w:t>点燃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9pt;margin-top:10.85pt;height:25.95pt;width:78.5pt;z-index:251659264;mso-width-relative:page;mso-height-relative:page;" filled="f" stroked="f" coordsize="21600,21600" o:gfxdata="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NcEgHHaAAAACQEAAA8AAAAAAAAAAQAgAAAAIgAAAGRycy9kb3du&#10;cmV2LnhtbFBLAQIUABQAAAAIAIdO4kCE9rVT/QEAAMkDAAAOAAAAAAAAAAEAIAAAACkBAABkcnMv&#10;ZTJvRG9jLnhtbFBLBQYAAAAABgAGAFkBAACY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480" w:right="240"/>
                      </w:pPr>
                      <w:r>
                        <w:rPr>
                          <w:rFonts w:hint="eastAsia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w:t>8.下列化学反应中既不属于分解反应又不属于化合反应的是(  )</w:t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3747770</wp:posOffset>
                </wp:positionH>
                <wp:positionV relativeFrom="paragraph">
                  <wp:posOffset>168910</wp:posOffset>
                </wp:positionV>
                <wp:extent cx="996950" cy="32956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6778" cy="3295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480" w:right="240"/>
                            </w:pPr>
                            <w:r>
                              <w:rPr>
                                <w:rFonts w:hint="eastAsia"/>
                              </w:rPr>
                              <w:t>加热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5.1pt;margin-top:13.3pt;height:25.95pt;width:78.5pt;z-index:251665408;mso-width-relative:page;mso-height-relative:page;" filled="f" stroked="f" coordsize="21600,21600" o:gfxdata="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Ab+PMDaAAAACQEAAA8AAAAAAAAAAQAgAAAAIgAAAGRycy9kb3du&#10;cmV2LnhtbFBLAQIUABQAAAAIAIdO4kB8MR1k/QEAAMkDAAAOAAAAAAAAAAEAIAAAACkBAABkcnMv&#10;ZTJvRG9jLnhtbFBLBQYAAAAABgAGAFkBAACY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480" w:right="240"/>
                      </w:pPr>
                      <w:r>
                        <w:rPr>
                          <w:rFonts w:hint="eastAsia"/>
                        </w:rPr>
                        <w:t>加热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685165</wp:posOffset>
                </wp:positionH>
                <wp:positionV relativeFrom="paragraph">
                  <wp:posOffset>153035</wp:posOffset>
                </wp:positionV>
                <wp:extent cx="996950" cy="32956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6778" cy="3295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480" w:right="240"/>
                            </w:pPr>
                            <w:r>
                              <w:rPr>
                                <w:rFonts w:hint="eastAsia"/>
                              </w:rPr>
                              <w:t>点燃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3.95pt;margin-top:12.05pt;height:25.95pt;width:78.5pt;z-index:251661312;mso-width-relative:page;mso-height-relative:page;" filled="f" stroked="f" coordsize="21600,21600" o:gfxdata="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AOKvF42QAAAAkBAAAPAAAAAAAAAAEAIAAAACIAAABkcnMvZG93bnJl&#10;di54bWxQSwECFAAUAAAACACHTuJA0Nf5WvwBAADJAwAADgAAAAAAAAABACAAAAAoAQAAZHJzL2Uy&#10;b0RvYy54bWxQSwUGAAAAAAYABgBZAQAAl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480" w:right="240"/>
                      </w:pPr>
                      <w:r>
                        <w:rPr>
                          <w:rFonts w:hint="eastAsia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w:t>A.氢气+氧气</w:t>
      </w:r>
      <w:r>
        <w:rPr>
          <w:rFonts w:asciiTheme="minorEastAsia" w:hAnsiTheme="minorEastAsia"/>
          <w:w w:val="400"/>
        </w:rPr>
        <w:t>→</w:t>
      </w:r>
      <w:r>
        <w:t>水</w:t>
      </w:r>
      <w:r>
        <w:tab/>
      </w:r>
      <w:r>
        <w:t>B.蜡烛+氧气</w:t>
      </w:r>
      <w:r>
        <w:rPr>
          <w:rFonts w:asciiTheme="minorEastAsia" w:hAnsiTheme="minorEastAsia"/>
          <w:w w:val="400"/>
        </w:rPr>
        <w:t>→</w:t>
      </w:r>
      <w:r>
        <w:t>水+二氧化碳</w:t>
      </w:r>
      <w:r>
        <w:tab/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C.硫+氧气</w:t>
      </w:r>
      <w:r>
        <w:rPr>
          <w:rFonts w:asciiTheme="minorEastAsia" w:hAnsiTheme="minorEastAsia"/>
          <w:w w:val="400"/>
        </w:rPr>
        <w:t>→</w:t>
      </w:r>
      <w:r>
        <w:t>二氧化硫</w:t>
      </w:r>
      <w:r>
        <w:tab/>
      </w:r>
      <w:r>
        <w:t>D.氧化汞</w:t>
      </w:r>
      <w:r>
        <w:rPr>
          <w:rFonts w:asciiTheme="minorEastAsia" w:hAnsiTheme="minorEastAsia"/>
          <w:w w:val="400"/>
        </w:rPr>
        <w:t>→</w:t>
      </w:r>
      <w:r>
        <w:t>氧气+汞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9.氧气能被压缩在钢瓶中储存,说明(  )</w:t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A.氧分子的大小发生改变</w:t>
      </w:r>
      <w:r>
        <w:tab/>
      </w:r>
      <w:r>
        <w:t>B.氧分子可以再分</w:t>
      </w:r>
      <w:r>
        <w:tab/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C.氧分子总是在不断运动</w:t>
      </w:r>
      <w:r>
        <w:tab/>
      </w:r>
      <w:r>
        <w:t>D.氧分子之间有间隔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10.下列物质由离子构成的是(  )</w:t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 xml:space="preserve"> A.Al</w:t>
      </w:r>
      <w:r>
        <w:tab/>
      </w:r>
      <w:r>
        <w:t>B.H</w:t>
      </w:r>
      <w:r>
        <w:rPr>
          <w:vertAlign w:val="subscript"/>
        </w:rPr>
        <w:t>2</w:t>
      </w:r>
      <w:r>
        <w:tab/>
      </w:r>
      <w:r>
        <w:t>C.CO</w:t>
      </w:r>
      <w:r>
        <w:rPr>
          <w:vertAlign w:val="subscript"/>
        </w:rPr>
        <w:t>2</w:t>
      </w:r>
      <w:r>
        <w:t xml:space="preserve"> </w:t>
      </w:r>
      <w:r>
        <w:tab/>
      </w:r>
      <w:r>
        <w:t>D. NaCl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11.硼是作物生长必需的微量营养元素,硼元素的相关信息如图所示。下列有关</w:t>
      </w:r>
      <w:r>
        <w:rPr>
          <w:rFonts w:hint="eastAsia"/>
        </w:rPr>
        <w:t>硼的说法正确的是</w:t>
      </w:r>
      <w:r>
        <w:t>(  )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jc w:val="center"/>
      </w:pPr>
      <w:r>
        <w:drawing>
          <wp:inline distT="0" distB="0" distL="0" distR="0">
            <wp:extent cx="897890" cy="92329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03309" cy="928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A.相对原子质量为10.81g</w:t>
      </w:r>
      <w:r>
        <w:tab/>
      </w:r>
      <w:r>
        <w:t>B.属于金属元素</w:t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C.原子的核电荷数为5</w:t>
      </w:r>
      <w:r>
        <w:tab/>
      </w:r>
      <w:r>
        <w:tab/>
      </w:r>
      <w:r>
        <w:t>D.原子核外有6个电子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12.如图钠的原子结构示意图。下列说法不正确的是(  )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jc w:val="center"/>
      </w:pPr>
      <w:r>
        <w:drawing>
          <wp:inline distT="0" distB="0" distL="0" distR="0">
            <wp:extent cx="769620" cy="89789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73707" cy="902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A.钠原子的质子数为11</w:t>
      </w:r>
      <w:r>
        <w:tab/>
      </w:r>
      <w:r>
        <w:tab/>
      </w:r>
      <w:r>
        <w:t>B.图中n的值为10</w:t>
      </w:r>
      <w:r>
        <w:tab/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w:t>C.钠在反应中易失去电子</w:t>
      </w:r>
      <w:r>
        <w:tab/>
      </w:r>
      <w:r>
        <w:t>D.钠元素位于第三周期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13.下列微观示意图中“●”和</w:t>
      </w:r>
      <w:r>
        <w:rPr>
          <w:rFonts w:hint="eastAsia"/>
        </w:rPr>
        <w:t>“</w:t>
      </w:r>
      <w:r>
        <w:t>〇”表示两种不同元素的原子,其中表示混</w:t>
      </w:r>
      <w:r>
        <w:rPr>
          <w:rFonts w:hint="eastAsia"/>
        </w:rPr>
        <w:t>合物的是(　　)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jc w:val="center"/>
      </w:pPr>
      <w:r>
        <w:drawing>
          <wp:inline distT="0" distB="0" distL="0" distR="0">
            <wp:extent cx="5660390" cy="79057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80075" cy="79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940"/>
          <w:tab w:val="left" w:pos="5460"/>
          <w:tab w:val="left" w:pos="7980"/>
        </w:tabs>
        <w:ind w:left="521" w:leftChars="100" w:right="240" w:hanging="281" w:hangingChars="100"/>
      </w:pPr>
      <w:r>
        <w:rPr>
          <w:rFonts w:hint="eastAsia"/>
          <w:b/>
          <w:sz w:val="28"/>
        </w:rPr>
        <w:t>二、填空题</w:t>
      </w:r>
      <w:r>
        <w:t>(共6个小题36分)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14.(8分)在物质分类中空气属于</w:t>
      </w:r>
      <w:r>
        <w:rPr>
          <w:rFonts w:hint="eastAsia"/>
        </w:rPr>
        <w:t>________</w:t>
      </w:r>
      <w:r>
        <w:t>(填“纯净物”或“混合物”)；空气的成分按体积分数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rPr>
          <w:rFonts w:hint="eastAsia"/>
        </w:rPr>
        <w:t>计算</w:t>
      </w:r>
      <w:r>
        <w:t>:氮气占</w:t>
      </w:r>
      <w:r>
        <w:rPr>
          <w:rFonts w:hint="eastAsia"/>
        </w:rPr>
        <w:t>________</w:t>
      </w:r>
      <w:r>
        <w:t>,氧气占</w:t>
      </w:r>
      <w:r>
        <w:rPr>
          <w:rFonts w:hint="eastAsia"/>
        </w:rPr>
        <w:t>________,</w:t>
      </w:r>
      <w:r>
        <w:t>________</w:t>
      </w:r>
      <w:r>
        <w:rPr>
          <w:rFonts w:hint="eastAsia"/>
        </w:rPr>
        <w:t>占</w:t>
      </w:r>
      <w:r>
        <w:t>0.94%,________</w:t>
      </w:r>
      <w:r>
        <w:rPr>
          <w:rFonts w:hint="eastAsia"/>
        </w:rPr>
        <w:t>占</w:t>
      </w:r>
      <w:r>
        <w:t>0.03%,其他气体</w:t>
      </w:r>
      <w:r>
        <w:rPr>
          <w:rFonts w:hint="eastAsia"/>
        </w:rPr>
        <w:t>和杂质占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rPr>
          <w:rFonts w:hint="eastAsia"/>
        </w:rPr>
        <w:t>________。蜡烛在空气中可以燃烧</w:t>
      </w:r>
      <w:r>
        <w:t>,说明空气中含有</w:t>
      </w:r>
      <w:r>
        <w:rPr>
          <w:rFonts w:hint="eastAsia"/>
        </w:rPr>
        <w:t>________</w:t>
      </w:r>
      <w:r>
        <w:t>；盛有冰水的杯子,放</w:t>
      </w:r>
      <w:r>
        <w:rPr>
          <w:rFonts w:hint="eastAsia"/>
        </w:rPr>
        <w:t>在常温的空气中</w:t>
      </w:r>
      <w:r>
        <w:t>,外壁会潮湿,说明空气中有</w:t>
      </w:r>
      <w:r>
        <w:rPr>
          <w:rFonts w:hint="eastAsia"/>
        </w:rPr>
        <w:t>________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15.(4分)下列变化和性质属于物理变化的是</w:t>
      </w:r>
      <w:r>
        <w:rPr>
          <w:rFonts w:hint="eastAsia"/>
        </w:rPr>
        <w:t>________</w:t>
      </w:r>
      <w:r>
        <w:t>,属于化学变化的是</w:t>
      </w:r>
      <w:r>
        <w:rPr>
          <w:rFonts w:hint="eastAsia"/>
        </w:rPr>
        <w:t>________</w:t>
      </w:r>
      <w:r>
        <w:t>,属于物理</w:t>
      </w:r>
      <w:r>
        <w:rPr>
          <w:rFonts w:hint="eastAsia"/>
        </w:rPr>
        <w:t>性质的是________</w:t>
      </w:r>
      <w:r>
        <w:t>,属于化学性质的是</w:t>
      </w:r>
      <w:r>
        <w:rPr>
          <w:rFonts w:hint="eastAsia"/>
        </w:rPr>
        <w:t>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rPr>
          <w:rFonts w:hint="eastAsia"/>
        </w:rPr>
        <w:t xml:space="preserve">①铁生锈  ②水是无色液体  ③矿石粉碎  ④碱式碳酸铜受热易分解  ⑤酒精挥发 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rPr>
          <w:rFonts w:hint="eastAsia"/>
        </w:rPr>
        <w:t xml:space="preserve"> ⑥食物腐烂  ⑦汽油易挥发  ⑧在常温常压下水的沸点是</w:t>
      </w:r>
      <w:r>
        <w:t>100℃</w:t>
      </w:r>
      <w:r>
        <w:rPr>
          <w:rFonts w:hint="eastAsia"/>
        </w:rPr>
        <w:t xml:space="preserve">  </w:t>
      </w:r>
      <w:r>
        <w:t>⑨灯丝通电发光、发热</w:t>
      </w:r>
      <w:r>
        <w:rPr>
          <w:rFonts w:hint="eastAsia"/>
        </w:rPr>
        <w:t xml:space="preserve">  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⑩纸</w:t>
      </w:r>
      <w:r>
        <w:rPr>
          <w:rFonts w:hint="eastAsia"/>
        </w:rPr>
        <w:t>张燃烧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4004945</wp:posOffset>
                </wp:positionH>
                <wp:positionV relativeFrom="paragraph">
                  <wp:posOffset>455930</wp:posOffset>
                </wp:positionV>
                <wp:extent cx="1087120" cy="445135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395" cy="4448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480" w:right="240"/>
                            </w:pPr>
                            <w:r>
                              <w:rPr>
                                <w:rFonts w:hint="eastAsia"/>
                              </w:rPr>
                              <w:t>点燃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5.35pt;margin-top:35.9pt;height:35.05pt;width:85.6pt;z-index:251671552;mso-width-relative:page;mso-height-relative:page;" filled="f" stroked="f" coordsize="21600,21600" o:gfxdata="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s3wTs2gAAAAoBAAAPAAAAAAAAAAEAIAAAACIAAABkcnMvZG93&#10;bnJldi54bWxQSwECFAAUAAAACACHTuJA/IAEOv4BAADMAwAADgAAAAAAAAABACAAAAApAQAAZHJz&#10;L2Uyb0RvYy54bWxQSwUGAAAAAAYABgBZAQAAm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480" w:right="240"/>
                      </w:pPr>
                      <w:r>
                        <w:rPr>
                          <w:rFonts w:hint="eastAsia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883285</wp:posOffset>
                </wp:positionH>
                <wp:positionV relativeFrom="paragraph">
                  <wp:posOffset>456565</wp:posOffset>
                </wp:positionV>
                <wp:extent cx="1087120" cy="44513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395" cy="4448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480" w:right="240"/>
                            </w:pPr>
                            <w:r>
                              <w:rPr>
                                <w:rFonts w:hint="eastAsia"/>
                              </w:rPr>
                              <w:t>点燃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9.55pt;margin-top:35.95pt;height:35.05pt;width:85.6pt;z-index:251667456;mso-width-relative:page;mso-height-relative:page;" filled="f" stroked="f" coordsize="21600,21600" o:gfxdata="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Wf07Q2gAAAAoBAAAPAAAAAAAAAAEAIAAAACIAAABkcnMvZG93&#10;bnJldi54bWxQSwECFAAUAAAACACHTuJAb5/GbP4BAADMAwAADgAAAAAAAAABACAAAAApAQAAZHJz&#10;L2Uyb0RvYy54bWxQSwUGAAAAAAYABgBZAQAAm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480" w:right="240"/>
                      </w:pPr>
                      <w:r>
                        <w:rPr>
                          <w:rFonts w:hint="eastAsia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w:t>16.(4分)下列反应属于化合反应的有</w:t>
      </w:r>
      <w:r>
        <w:rPr>
          <w:rFonts w:hint="eastAsia"/>
        </w:rPr>
        <w:t>________</w:t>
      </w:r>
      <w:r>
        <w:t>,属于氧化反应的有</w:t>
      </w:r>
      <w:r>
        <w:rPr>
          <w:rFonts w:hint="eastAsia"/>
        </w:rPr>
        <w:t>________</w:t>
      </w:r>
      <w:r>
        <w:t>,既不是化合反应,</w:t>
      </w:r>
      <w:r>
        <w:rPr>
          <w:rFonts w:hint="eastAsia"/>
        </w:rPr>
        <w:t>又不是氧化反应的有</w:t>
      </w:r>
      <w:r>
        <w:t>________</w:t>
      </w:r>
      <w:r>
        <w:rPr>
          <w:rFonts w:hint="eastAsia"/>
        </w:rPr>
        <w:t>。既是化合反应</w:t>
      </w:r>
      <w:r>
        <w:t>,又是氧化反应的有</w:t>
      </w:r>
      <w:r>
        <w:rPr>
          <w:rFonts w:hint="eastAsia"/>
        </w:rPr>
        <w:t>________</w:t>
      </w:r>
      <w:r>
        <w:t>。</w:t>
      </w:r>
    </w:p>
    <w:p>
      <w:pPr>
        <w:tabs>
          <w:tab w:val="left" w:pos="2942"/>
          <w:tab w:val="left" w:pos="5460"/>
          <w:tab w:val="left" w:pos="7977"/>
        </w:tabs>
        <w:ind w:left="480" w:right="240"/>
      </w:pP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676910</wp:posOffset>
                </wp:positionH>
                <wp:positionV relativeFrom="paragraph">
                  <wp:posOffset>174625</wp:posOffset>
                </wp:positionV>
                <wp:extent cx="1087120" cy="44513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395" cy="4448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480" w:right="240"/>
                            </w:pPr>
                            <w:r>
                              <w:rPr>
                                <w:rFonts w:hint="eastAsia"/>
                              </w:rPr>
                              <w:t>点燃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3.3pt;margin-top:13.75pt;height:35.05pt;width:85.6pt;z-index:251669504;mso-width-relative:page;mso-height-relative:page;" filled="f" stroked="f" coordsize="21600,21600" o:gfxdata="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G3wn8HaAAAACQEAAA8AAAAAAAAAAQAgAAAAIgAAAGRycy9kb3du&#10;cmV2LnhtbFBLAQIUABQAAAAIAIdO4kBBSQly/QEAAMwDAAAOAAAAAAAAAAEAIAAAACkBAABkcnMv&#10;ZTJvRG9jLnhtbFBLBQYAAAAABgAGAFkBAACY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480" w:right="240"/>
                      </w:pPr>
                      <w:r>
                        <w:rPr>
                          <w:rFonts w:hint="eastAsia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w:t>A.红磷+氧气</w:t>
      </w:r>
      <w:r>
        <w:rPr>
          <w:rFonts w:asciiTheme="minorEastAsia" w:hAnsiTheme="minorEastAsia"/>
          <w:w w:val="400"/>
        </w:rPr>
        <w:t>→</w:t>
      </w:r>
      <w:r>
        <w:t>五氧化二磷</w:t>
      </w:r>
      <w:r>
        <w:tab/>
      </w:r>
      <w:r>
        <w:t>B.酒精+氧气</w:t>
      </w:r>
      <w:r>
        <w:rPr>
          <w:rFonts w:asciiTheme="minorEastAsia" w:hAnsiTheme="minorEastAsia"/>
          <w:w w:val="400"/>
        </w:rPr>
        <w:t>→</w:t>
      </w:r>
      <w:r>
        <w:t>二氧化碳+水</w:t>
      </w:r>
    </w:p>
    <w:p>
      <w:pPr>
        <w:tabs>
          <w:tab w:val="left" w:pos="3060"/>
          <w:tab w:val="left" w:pos="5460"/>
          <w:tab w:val="left" w:pos="7977"/>
        </w:tabs>
        <w:ind w:left="480" w:right="240"/>
      </w:pPr>
      <w:r>
        <w:t>C.铝+氧气</w:t>
      </w:r>
      <w:r>
        <w:rPr>
          <w:rFonts w:asciiTheme="minorEastAsia" w:hAnsiTheme="minorEastAsia"/>
          <w:w w:val="400"/>
        </w:rPr>
        <w:t>→</w:t>
      </w:r>
      <w:r>
        <w:t>氧化铝</w:t>
      </w:r>
      <w:r>
        <w:tab/>
      </w:r>
      <w:r>
        <w:t>D.氢氧化钙+二氧化碳</w:t>
      </w:r>
      <w:r>
        <w:rPr>
          <w:rFonts w:asciiTheme="minorEastAsia" w:hAnsiTheme="minorEastAsia"/>
          <w:w w:val="400"/>
        </w:rPr>
        <w:t>→</w:t>
      </w:r>
      <w:r>
        <w:t>碳酸钙+水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E.二氧化碳+水</w:t>
      </w:r>
      <w:r>
        <w:rPr>
          <w:rFonts w:asciiTheme="minorEastAsia" w:hAnsiTheme="minorEastAsia"/>
          <w:w w:val="400"/>
        </w:rPr>
        <w:t>→</w:t>
      </w:r>
      <w:r>
        <w:t>碳酸</w:t>
      </w:r>
      <w:r>
        <w:tab/>
      </w:r>
      <w:r>
        <w:t>F.碱式碳酸铜</w:t>
      </w:r>
      <w:r>
        <w:rPr>
          <w:rFonts w:asciiTheme="minorEastAsia" w:hAnsiTheme="minorEastAsia"/>
          <w:w w:val="400"/>
        </w:rPr>
        <w:t>→</w:t>
      </w:r>
      <w:r>
        <w:t>氧化铜+二氧化碳+水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17.(8分)写出符合下列要求的化学反应的文字表达式。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(1)生成有刺激性气味气体的燃烧反应:________________________________________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(2)生成物能使石灰水变浑浊的氧化反应:________________________________________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(3)燃烧产生浓厚白烟的反应:________________________________________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(4)一种金属在氧气中燃烧生成一种黑色固体:________________________________________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18.(8分)下面是几种粒子的结构示意图: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jc w:val="center"/>
      </w:pPr>
      <w:r>
        <w:drawing>
          <wp:inline distT="0" distB="0" distL="0" distR="0">
            <wp:extent cx="3875405" cy="831850"/>
            <wp:effectExtent l="0" t="0" r="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82973" cy="833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(1)B所表示的原子容易</w:t>
      </w:r>
      <w:r>
        <w:rPr>
          <w:rFonts w:hint="eastAsia"/>
        </w:rPr>
        <w:t>________</w:t>
      </w:r>
      <w:r>
        <w:t>(填“得到”或“失去”)电子,形成</w:t>
      </w:r>
      <w:r>
        <w:rPr>
          <w:rFonts w:hint="eastAsia"/>
        </w:rPr>
        <w:t>________</w:t>
      </w:r>
      <w:r>
        <w:t>(填“阳”或</w:t>
      </w:r>
      <w:r>
        <w:rPr>
          <w:rFonts w:hint="eastAsia"/>
        </w:rPr>
        <w:t>“阴”</w:t>
      </w:r>
      <w:r>
        <w:t>)离子,离子符号为</w:t>
      </w:r>
      <w:r>
        <w:rPr>
          <w:rFonts w:hint="eastAsia"/>
        </w:rPr>
        <w:t>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(2)表示原子的粒子有</w:t>
      </w:r>
      <w:r>
        <w:rPr>
          <w:rFonts w:hint="eastAsia"/>
        </w:rPr>
        <w:t>________</w:t>
      </w:r>
      <w:r>
        <w:t>(填字母,下同)；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(3)表示阴离子的有</w:t>
      </w:r>
      <w:r>
        <w:rPr>
          <w:rFonts w:hint="eastAsia"/>
        </w:rPr>
        <w:t>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(4)表示阳离子的有</w:t>
      </w:r>
      <w:r>
        <w:rPr>
          <w:rFonts w:hint="eastAsia"/>
        </w:rPr>
        <w:t>________</w:t>
      </w:r>
      <w:r>
        <w:t>；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(5)表示相对稳定结构的是</w:t>
      </w:r>
      <w:r>
        <w:rPr>
          <w:rFonts w:hint="eastAsia"/>
        </w:rPr>
        <w:t>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(6)在化学反应中易得到电子的粒子是</w:t>
      </w:r>
      <w:r>
        <w:rPr>
          <w:rFonts w:hint="eastAsia"/>
        </w:rPr>
        <w:t>________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19.(4分)元素周期表是学习和研究化学的重要工具。请分析图中的信息并回答</w:t>
      </w:r>
      <w:r>
        <w:rPr>
          <w:rFonts w:hint="eastAsia"/>
        </w:rPr>
        <w:t>下列问题。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(1)原子序数为3的元素属于</w:t>
      </w:r>
      <w:r>
        <w:rPr>
          <w:rFonts w:hint="eastAsia"/>
        </w:rPr>
        <w:t>________</w:t>
      </w:r>
      <w:r>
        <w:t>(填“金属”或“非金属”)元素,位于3周期第ⅥA族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rPr>
          <w:rFonts w:hint="eastAsia"/>
        </w:rPr>
        <w:t>的元素是________</w:t>
      </w:r>
      <w:r>
        <w:t>(填元素符号)。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(2)氮元素和磷元素的化学性质相似,是因为氮原子和磷原子的</w:t>
      </w:r>
      <w:r>
        <w:rPr>
          <w:rFonts w:hint="eastAsia"/>
        </w:rPr>
        <w:t>________相同。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(3)在化学反应中,原子序数为17的元素的原子容易</w:t>
      </w:r>
      <w:r>
        <w:rPr>
          <w:rFonts w:hint="eastAsia"/>
        </w:rPr>
        <w:t>________</w:t>
      </w:r>
      <w:r>
        <w:t>(填“得到”或“失去”)电子。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jc w:val="center"/>
        <w:rPr>
          <w:rFonts w:hint="eastAsia"/>
        </w:rPr>
      </w:pPr>
      <w:r>
        <w:drawing>
          <wp:inline distT="0" distB="0" distL="0" distR="0">
            <wp:extent cx="4826000" cy="2331085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30850" cy="2333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940"/>
          <w:tab w:val="left" w:pos="5460"/>
          <w:tab w:val="left" w:pos="7980"/>
        </w:tabs>
        <w:ind w:left="521" w:leftChars="100" w:right="240" w:hanging="281" w:hangingChars="100"/>
      </w:pPr>
      <w:r>
        <w:rPr>
          <w:rFonts w:hint="eastAsia"/>
          <w:b/>
          <w:sz w:val="28"/>
        </w:rPr>
        <w:t>三、简答题</w:t>
      </w:r>
      <w:r>
        <w:t>(共2个小题10分)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20.(6分)请根据下面提供的材料,用分子的观点回答下列问题。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rPr>
          <w:rFonts w:hint="eastAsia"/>
          <w:b/>
        </w:rPr>
        <w:t>材料</w:t>
      </w:r>
      <w:r>
        <w:rPr>
          <w:b/>
        </w:rPr>
        <w:t xml:space="preserve">1 </w:t>
      </w:r>
      <w:r>
        <w:t xml:space="preserve"> </w:t>
      </w:r>
      <w:r>
        <w:drawing>
          <wp:inline distT="0" distB="0" distL="114300" distR="114300">
            <wp:extent cx="254000" cy="254000"/>
            <wp:effectExtent l="0" t="0" r="12700" b="12700"/>
            <wp:docPr id="100040" name="图片 100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0" name="图片 10004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1滴水里含有大约17万亿个水分子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rPr>
          <w:rFonts w:hint="eastAsia"/>
          <w:b/>
        </w:rPr>
        <w:t>材料</w:t>
      </w:r>
      <w:r>
        <w:rPr>
          <w:b/>
        </w:rPr>
        <w:t xml:space="preserve">2 </w:t>
      </w:r>
      <w:r>
        <w:t xml:space="preserve"> 在加压情况下,25m</w:t>
      </w:r>
      <w:r>
        <w:rPr>
          <w:vertAlign w:val="superscript"/>
        </w:rPr>
        <w:t>3</w:t>
      </w:r>
      <w:r>
        <w:t>的石油气可装入容积为0.024m</w:t>
      </w:r>
      <w:r>
        <w:rPr>
          <w:vertAlign w:val="superscript"/>
        </w:rPr>
        <w:t>3</w:t>
      </w:r>
      <w:r>
        <w:t>的钢瓶中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rPr>
          <w:rFonts w:hint="eastAsia"/>
        </w:rPr>
        <w:t>材料</w:t>
      </w:r>
      <w:r>
        <w:t>1说明:____________________________________________________________；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rPr>
          <w:rFonts w:hint="eastAsia"/>
        </w:rPr>
        <w:t>材料</w:t>
      </w:r>
      <w:r>
        <w:t>2说明:____________________________________________________________；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rPr>
          <w:rFonts w:hint="eastAsia"/>
        </w:rPr>
        <w:t>请写出说明分子另一条性质的实例</w:t>
      </w:r>
      <w:r>
        <w:t>:____________________________________________________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 xml:space="preserve"> ________________________________________________________________________________。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21.(4分)氧化汞受热分解生成汞和氧气,图中用表示汞原子,表示氧原子,反应过程的图</w:t>
      </w:r>
      <w:r>
        <w:rPr>
          <w:rFonts w:hint="eastAsia"/>
        </w:rPr>
        <w:t>示表示如下</w:t>
      </w:r>
      <w:r>
        <w:t>: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jc w:val="center"/>
      </w:pPr>
      <w:r>
        <w:drawing>
          <wp:inline distT="0" distB="0" distL="0" distR="0">
            <wp:extent cx="2555240" cy="95504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66173" cy="959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rPr>
          <w:rFonts w:hint="eastAsia"/>
        </w:rPr>
        <w:t>根据此图</w:t>
      </w:r>
      <w:r>
        <w:t>,你能获得哪些信息(至少答出两点)?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(1)________________________________________________________________________________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(2)________________________________________________________________________________</w:t>
      </w:r>
    </w:p>
    <w:p>
      <w:pPr>
        <w:tabs>
          <w:tab w:val="left" w:pos="2940"/>
          <w:tab w:val="left" w:pos="5460"/>
          <w:tab w:val="left" w:pos="7980"/>
        </w:tabs>
        <w:ind w:left="521" w:leftChars="100" w:right="240" w:hanging="281" w:hangingChars="100"/>
      </w:pPr>
      <w:r>
        <w:rPr>
          <w:rFonts w:hint="eastAsia"/>
          <w:b/>
          <w:sz w:val="28"/>
        </w:rPr>
        <w:t>四、实验与探究题</w:t>
      </w:r>
      <w:r>
        <w:t>(共2个小题15分)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22.(8分)如图所示是测定空气里氧气含量的装置,气密性良好。</w:t>
      </w:r>
    </w:p>
    <w:p>
      <w:pPr>
        <w:tabs>
          <w:tab w:val="left" w:pos="2940"/>
          <w:tab w:val="left" w:pos="5460"/>
          <w:tab w:val="left" w:pos="7980"/>
        </w:tabs>
        <w:ind w:left="480" w:right="240" w:firstLine="480" w:firstLineChars="200"/>
      </w:pPr>
      <w:r>
        <w:rPr>
          <w:rFonts w:hint="eastAsia"/>
        </w:rPr>
        <w:t>在集气瓶内加入少量水</w:t>
      </w:r>
      <w:r>
        <w:t>,将水面上方空间分为5等份,用弹簧夹夹紧胶皮</w:t>
      </w:r>
      <w:r>
        <w:rPr>
          <w:rFonts w:hint="eastAsia"/>
        </w:rPr>
        <w:t>管。点燃红磷后</w:t>
      </w:r>
      <w:r>
        <w:t>,迅速伸入瓶中并塞紧塞子；待燃烧停止并冷却至室温后,</w:t>
      </w:r>
      <w:r>
        <w:rPr>
          <w:rFonts w:hint="eastAsia"/>
        </w:rPr>
        <w:t>打开弹簧夹。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jc w:val="center"/>
      </w:pPr>
      <w:r>
        <w:drawing>
          <wp:inline distT="0" distB="0" distL="0" distR="0">
            <wp:extent cx="1317625" cy="139382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23343" cy="1399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(1)红磷燃烧的文字表达式为</w:t>
      </w:r>
      <w:r>
        <w:rPr>
          <w:rFonts w:hint="eastAsia"/>
        </w:rPr>
        <w:t>________</w:t>
      </w:r>
      <w:r>
        <w:t>________________________________________。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rPr>
          <w:rFonts w:hint="eastAsia"/>
        </w:rPr>
      </w:pPr>
      <w:r>
        <w:t>(2)打开弹簧夹后,烧杯中的水能够进入到集气瓶中的原因是</w:t>
      </w:r>
      <w:r>
        <w:rPr>
          <w:rFonts w:hint="eastAsia"/>
        </w:rPr>
        <w:t>____________________</w:t>
      </w:r>
      <w:r>
        <w:t>__________</w:t>
      </w:r>
      <w:r>
        <w:rPr>
          <w:rFonts w:hint="eastAsia"/>
        </w:rPr>
        <w:t>。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(3)实验结束后,进入集气瓶中水的体积小于瓶内空间的五分之一,可能的一种原因是</w:t>
      </w:r>
      <w:r>
        <w:rPr>
          <w:rFonts w:hint="eastAsia"/>
        </w:rPr>
        <w:t>________</w:t>
      </w:r>
      <w:r>
        <w:t>___________________________________________________________________。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(4)待红磷熄灭装置冷却后,打开弹簧夹,观察到的现象是</w:t>
      </w:r>
      <w:r>
        <w:rPr>
          <w:rFonts w:hint="eastAsia"/>
        </w:rPr>
        <w:t>____________________</w:t>
      </w:r>
      <w:r>
        <w:t>_____________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____________________；由此得出的</w:t>
      </w:r>
      <w:r>
        <w:rPr>
          <w:rFonts w:hint="eastAsia"/>
        </w:rPr>
        <w:t>结论是____________________</w:t>
      </w:r>
      <w:r>
        <w:t>____________________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(5)实验成功的关键在于</w:t>
      </w:r>
      <w:r>
        <w:rPr>
          <w:rFonts w:hint="eastAsia"/>
        </w:rPr>
        <w:t>____________________</w:t>
      </w:r>
      <w:r>
        <w:t>_________________________________(任写两点)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(6)由本实验可以推测氮气的物理性质</w:t>
      </w:r>
      <w:r>
        <w:rPr>
          <w:rFonts w:hint="eastAsia"/>
        </w:rPr>
        <w:t>____________________、化学性质____________________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23.(7分)根据下列装置图,回答有关问题:</w:t>
      </w:r>
    </w:p>
    <w:p>
      <w:pPr>
        <w:tabs>
          <w:tab w:val="left" w:pos="2940"/>
          <w:tab w:val="left" w:pos="5460"/>
          <w:tab w:val="left" w:pos="7980"/>
        </w:tabs>
        <w:ind w:left="480" w:right="240"/>
        <w:jc w:val="center"/>
      </w:pPr>
      <w:r>
        <w:drawing>
          <wp:inline distT="0" distB="0" distL="0" distR="0">
            <wp:extent cx="5551805" cy="1103630"/>
            <wp:effectExtent l="0" t="0" r="0" b="127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67222" cy="1106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(1)写出装置图中标号仪器的名称:a____________________ ；b____________________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(2)写出实验室用H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>2</w:t>
      </w:r>
      <w:r>
        <w:t>制取氧气的文字表达式</w:t>
      </w:r>
      <w:r>
        <w:rPr>
          <w:rFonts w:hint="eastAsia"/>
        </w:rPr>
        <w:t>_______________</w:t>
      </w:r>
      <w:r>
        <w:t>______________</w:t>
      </w:r>
      <w:r>
        <w:rPr>
          <w:rFonts w:hint="eastAsia"/>
        </w:rPr>
        <w:t>,可选用的发生装置是________</w:t>
      </w:r>
      <w:r>
        <w:t>(填字母)。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(3)若使用高锰酸钾制取氧气,可选用的发生装置是</w:t>
      </w:r>
      <w:r>
        <w:rPr>
          <w:rFonts w:hint="eastAsia"/>
        </w:rPr>
        <w:t>________</w:t>
      </w:r>
      <w:r>
        <w:t>________(填字母)。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(4)选用D装置收集氧气的原因是</w:t>
      </w:r>
      <w:r>
        <w:rPr>
          <w:rFonts w:hint="eastAsia"/>
        </w:rPr>
        <w:t>________</w:t>
      </w:r>
      <w:r>
        <w:t>________________________________________</w:t>
      </w:r>
      <w:r>
        <w:rPr>
          <w:rFonts w:hint="eastAsia"/>
        </w:rPr>
        <w:t>。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pStyle w:val="9"/>
        <w:ind w:left="0" w:leftChars="0" w:firstLine="0" w:firstLineChars="0"/>
        <w:jc w:val="both"/>
        <w:rPr>
          <w:rFonts w:hint="eastAsia"/>
        </w:rPr>
      </w:pPr>
      <w:bookmarkStart w:id="0" w:name="_GoBack"/>
      <w:bookmarkEnd w:id="0"/>
      <w:r>
        <w:rPr>
          <w:rFonts w:hint="eastAsia"/>
        </w:rPr>
        <w:t>《第一次月考测试卷》</w:t>
      </w:r>
      <w:r>
        <w:t>参考答案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1.A  2.C  3.D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4【解析】空气的成分主要是N</w:t>
      </w:r>
      <w:r>
        <w:rPr>
          <w:vertAlign w:val="subscript"/>
        </w:rPr>
        <w:t>2</w:t>
      </w:r>
      <w:r>
        <w:t>,O</w:t>
      </w:r>
      <w:r>
        <w:rPr>
          <w:vertAlign w:val="subscript"/>
        </w:rPr>
        <w:t>2</w:t>
      </w:r>
      <w:r>
        <w:t>还含CO</w:t>
      </w:r>
      <w:r>
        <w:rPr>
          <w:vertAlign w:val="subscript"/>
        </w:rPr>
        <w:t>2</w:t>
      </w:r>
      <w:r>
        <w:t>,其他气体和杂质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  <w:rPr>
          <w:caps/>
        </w:rPr>
      </w:pPr>
      <w:r>
        <w:rPr>
          <w:caps/>
        </w:rPr>
        <w:t>5.b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6.B【解析】本题考查物质燃烧的现象。硫在氧气中燃烧产生蓝紫色火焰,生</w:t>
      </w:r>
      <w:r>
        <w:rPr>
          <w:rFonts w:hint="eastAsia"/>
        </w:rPr>
        <w:t>成一种有刺激性气味的气体</w:t>
      </w:r>
      <w:r>
        <w:t>；镁条燃烧发出耀眼的白光,生成一种白色固</w:t>
      </w:r>
      <w:r>
        <w:rPr>
          <w:rFonts w:hint="eastAsia"/>
        </w:rPr>
        <w:t>体</w:t>
      </w:r>
      <w:r>
        <w:t>；铁丝在氧气中燃烧火星四射,生成一种黑色固体；木炭在氧气中燃烧产</w:t>
      </w:r>
      <w:r>
        <w:rPr>
          <w:rFonts w:hint="eastAsia"/>
        </w:rPr>
        <w:t>生白光</w:t>
      </w:r>
      <w:r>
        <w:t>,生成一种无色无味的气体,故选B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7.C  8</w:t>
      </w:r>
      <w:r>
        <w:rPr>
          <w:caps/>
        </w:rPr>
        <w:t>.b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9.D【解析】氧气被压缩在钢瓶中贮存的过程中,分子的大小分子本身没有</w:t>
      </w:r>
      <w:r>
        <w:rPr>
          <w:rFonts w:hint="eastAsia"/>
        </w:rPr>
        <w:t>发生改变</w:t>
      </w:r>
      <w:r>
        <w:t>,分子之间的间隔变小,故选D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10.D【解析】A</w:t>
      </w:r>
      <w:r>
        <w:rPr>
          <w:rFonts w:hint="eastAsia"/>
        </w:rPr>
        <w:t>l</w:t>
      </w:r>
      <w:r>
        <w:t>是由原子直接构成的,,CO</w:t>
      </w:r>
      <w:r>
        <w:rPr>
          <w:vertAlign w:val="subscript"/>
        </w:rPr>
        <w:t>2</w:t>
      </w:r>
      <w:r>
        <w:t>是由分子构成的,NaCl是由Na</w:t>
      </w:r>
      <w:r>
        <w:rPr>
          <w:vertAlign w:val="superscript"/>
        </w:rPr>
        <w:t>+</w:t>
      </w:r>
      <w:r>
        <w:t>和Cl</w:t>
      </w:r>
      <w:r>
        <w:rPr>
          <w:rFonts w:hint="eastAsia"/>
          <w:vertAlign w:val="superscript"/>
        </w:rPr>
        <w:t>－</w:t>
      </w:r>
      <w:r>
        <w:t>构成的。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11.C【解析】核电核数等于原子序数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12.B【解析】原子中,核内质子数=核外电子数钠原子核内有11个质子,</w:t>
      </w:r>
      <w:r>
        <w:rPr>
          <w:rFonts w:hint="eastAsia"/>
        </w:rPr>
        <w:t>因此其核外有</w:t>
      </w:r>
      <w:r>
        <w:t>11个电子,n的值为8,故B不正确。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13.B【解析】本题考查物质的分类。A和都是由两种原子构成的同种分</w:t>
      </w:r>
      <w:r>
        <w:rPr>
          <w:rFonts w:hint="eastAsia"/>
        </w:rPr>
        <w:t>子</w:t>
      </w:r>
      <w:r>
        <w:t>,都表示的是化合物,A、D不符合题意；B中是两种不同的分子,表示的</w:t>
      </w:r>
      <w:r>
        <w:rPr>
          <w:rFonts w:hint="eastAsia"/>
        </w:rPr>
        <w:t>是混合物</w:t>
      </w:r>
      <w:r>
        <w:t>,B符合题意；C中含有的是两个同种分子,表示的是单质,C不符</w:t>
      </w:r>
      <w:r>
        <w:rPr>
          <w:rFonts w:hint="eastAsia"/>
        </w:rPr>
        <w:t>合题意。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14.混合物</w:t>
      </w:r>
      <w:r>
        <w:rPr>
          <w:rFonts w:hint="eastAsia"/>
        </w:rPr>
        <w:t xml:space="preserve"> </w:t>
      </w:r>
      <w:r>
        <w:t xml:space="preserve"> 78%  21%  稀有气体</w:t>
      </w:r>
      <w:r>
        <w:rPr>
          <w:rFonts w:hint="eastAsia"/>
        </w:rPr>
        <w:t xml:space="preserve">  </w:t>
      </w:r>
      <w:r>
        <w:t>CO</w:t>
      </w:r>
      <w:r>
        <w:rPr>
          <w:vertAlign w:val="subscript"/>
        </w:rPr>
        <w:t>2</w:t>
      </w:r>
      <w:r>
        <w:t xml:space="preserve">  0.03%  O</w:t>
      </w:r>
      <w:r>
        <w:rPr>
          <w:vertAlign w:val="subscript"/>
        </w:rPr>
        <w:t>2</w:t>
      </w:r>
      <w:r>
        <w:t xml:space="preserve">  水蒸气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15.③⑤⑨  ①⑥⑩  ②⑦⑧  ④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3914775</wp:posOffset>
                </wp:positionH>
                <wp:positionV relativeFrom="paragraph">
                  <wp:posOffset>120015</wp:posOffset>
                </wp:positionV>
                <wp:extent cx="1087120" cy="420370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394" cy="420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480" w:right="240"/>
                            </w:pPr>
                            <w:r>
                              <w:rPr>
                                <w:rFonts w:hint="eastAsia"/>
                              </w:rPr>
                              <w:t>点燃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8.25pt;margin-top:9.45pt;height:33.1pt;width:85.6pt;z-index:251673600;mso-width-relative:page;mso-height-relative:page;" filled="f" stroked="f" coordsize="21600,21600" o:gfxdata="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D91mHbaAAAACQEAAA8AAAAAAAAAAQAgAAAAIgAAAGRycy9kb3du&#10;cmV2LnhtbFBLAQIUABQAAAAIAIdO4kA9UfYh/QEAAMwDAAAOAAAAAAAAAAEAIAAAACkBAABkcnMv&#10;ZTJvRG9jLnhtbFBLBQYAAAAABgAGAFkBAACY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480" w:right="240"/>
                      </w:pPr>
                      <w:r>
                        <w:rPr>
                          <w:rFonts w:hint="eastAsia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998220</wp:posOffset>
                </wp:positionH>
                <wp:positionV relativeFrom="paragraph">
                  <wp:posOffset>120015</wp:posOffset>
                </wp:positionV>
                <wp:extent cx="1087120" cy="420370"/>
                <wp:effectExtent l="0" t="0" r="0" b="0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394" cy="420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2940"/>
                                <w:tab w:val="left" w:pos="5460"/>
                                <w:tab w:val="left" w:pos="7980"/>
                              </w:tabs>
                              <w:ind w:left="480" w:leftChars="100" w:right="240" w:hanging="240" w:hangingChars="100"/>
                            </w:pPr>
                            <w:r>
                              <w:rPr>
                                <w:rFonts w:hint="eastAsia"/>
                              </w:rPr>
                              <w:t>点燃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8.6pt;margin-top:9.45pt;height:33.1pt;width:85.6pt;z-index:251675648;mso-width-relative:page;mso-height-relative:page;" filled="f" stroked="f" coordsize="21600,21600" o:gfxdata="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Jhn/cHZAAAACQEAAA8AAAAAAAAAAQAgAAAAIgAAAGRycy9kb3du&#10;cmV2LnhtbFBLAQIUABQAAAAIAIdO4kBpFCKv/gEAAMwDAAAOAAAAAAAAAAEAIAAAACgBAABkcnMv&#10;ZTJvRG9jLnhtbFBLBQYAAAAABgAGAFkBAACY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tabs>
                          <w:tab w:val="left" w:pos="2940"/>
                          <w:tab w:val="left" w:pos="5460"/>
                          <w:tab w:val="left" w:pos="7980"/>
                        </w:tabs>
                        <w:ind w:left="480" w:leftChars="100" w:right="240" w:hanging="240" w:hangingChars="100"/>
                      </w:pPr>
                      <w:r>
                        <w:rPr>
                          <w:rFonts w:hint="eastAsia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16. ACE   ABC   DF   AC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774700</wp:posOffset>
                </wp:positionH>
                <wp:positionV relativeFrom="paragraph">
                  <wp:posOffset>142875</wp:posOffset>
                </wp:positionV>
                <wp:extent cx="1087120" cy="420370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394" cy="420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480" w:right="240"/>
                            </w:pPr>
                            <w:r>
                              <w:rPr>
                                <w:rFonts w:hint="eastAsia"/>
                              </w:rPr>
                              <w:t>点燃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pt;margin-top:11.25pt;height:33.1pt;width:85.6pt;z-index:251679744;mso-width-relative:page;mso-height-relative:page;" filled="f" stroked="f" coordsize="21600,21600" o:gfxdata="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PTOw93ZAAAACQEAAA8AAAAAAAAAAQAgAAAAIgAAAGRycy9kb3du&#10;cmV2LnhtbFBLAQIUABQAAAAIAIdO4kBeACVt/gEAAMwDAAAOAAAAAAAAAAEAIAAAACgBAABkcnMv&#10;ZTJvRG9jLnhtbFBLBQYAAAAABgAGAFkBAACY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480" w:right="240"/>
                      </w:pPr>
                      <w:r>
                        <w:rPr>
                          <w:rFonts w:hint="eastAsia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3963670</wp:posOffset>
                </wp:positionH>
                <wp:positionV relativeFrom="paragraph">
                  <wp:posOffset>176530</wp:posOffset>
                </wp:positionV>
                <wp:extent cx="1087120" cy="420370"/>
                <wp:effectExtent l="0" t="0" r="0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394" cy="420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480" w:right="240"/>
                            </w:pPr>
                            <w:r>
                              <w:rPr>
                                <w:rFonts w:hint="eastAsia"/>
                              </w:rPr>
                              <w:t>点燃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2.1pt;margin-top:13.9pt;height:33.1pt;width:85.6pt;z-index:251677696;mso-width-relative:page;mso-height-relative:page;" filled="f" stroked="f" coordsize="21600,21600" o:gfxdata="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HMA7HLaAAAACQEAAA8AAAAAAAAAAQAgAAAAIgAAAGRycy9kb3du&#10;cmV2LnhtbFBLAQIUABQAAAAIAIdO4kCIcbDa/QEAAMwDAAAOAAAAAAAAAAEAIAAAACkBAABkcnMv&#10;ZTJvRG9jLnhtbFBLBQYAAAAABgAGAFkBAACY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480" w:right="240"/>
                      </w:pPr>
                      <w:r>
                        <w:rPr>
                          <w:rFonts w:hint="eastAsia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w:t>17.(1)硫+氧气</w:t>
      </w:r>
      <w:r>
        <w:rPr>
          <w:rFonts w:hint="eastAsia" w:asciiTheme="minorEastAsia" w:hAnsiTheme="minorEastAsia"/>
          <w:w w:val="400"/>
        </w:rPr>
        <w:t>→</w:t>
      </w:r>
      <w:r>
        <w:t>二氧化硫</w:t>
      </w:r>
      <w:r>
        <w:rPr>
          <w:rFonts w:hint="eastAsia"/>
        </w:rPr>
        <w:t xml:space="preserve"> </w:t>
      </w:r>
      <w:r>
        <w:tab/>
      </w:r>
      <w:r>
        <w:t>(2)碳+氧气</w:t>
      </w:r>
      <w:r>
        <w:rPr>
          <w:rFonts w:hint="eastAsia" w:asciiTheme="minorEastAsia" w:hAnsiTheme="minorEastAsia"/>
          <w:w w:val="400"/>
        </w:rPr>
        <w:t>→</w:t>
      </w:r>
      <w:r>
        <w:t>二氧化碳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(3)磷+氧气</w:t>
      </w:r>
      <w:r>
        <w:rPr>
          <w:rFonts w:hint="eastAsia" w:asciiTheme="minorEastAsia" w:hAnsiTheme="minorEastAsia"/>
          <w:w w:val="400"/>
        </w:rPr>
        <w:t>→</w:t>
      </w:r>
      <w:r>
        <w:rPr>
          <w:rFonts w:hint="eastAsia"/>
        </w:rPr>
        <w:t>五氧化二磷</w:t>
      </w:r>
      <w:r>
        <w:tab/>
      </w:r>
      <w:r>
        <w:t>(4)铁+氧气</w:t>
      </w:r>
      <w:r>
        <w:rPr>
          <w:rFonts w:asciiTheme="minorEastAsia" w:hAnsiTheme="minorEastAsia"/>
          <w:w w:val="400"/>
        </w:rPr>
        <w:t>→</w:t>
      </w:r>
      <w:r>
        <w:t>四氧化三铁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18.(1)得到</w:t>
      </w:r>
      <w:r>
        <w:rPr>
          <w:rFonts w:hint="eastAsia"/>
        </w:rPr>
        <w:t xml:space="preserve">  </w:t>
      </w:r>
      <w:r>
        <w:t>阴</w:t>
      </w:r>
      <w:r>
        <w:rPr>
          <w:rFonts w:hint="eastAsia"/>
        </w:rPr>
        <w:t xml:space="preserve">  </w:t>
      </w:r>
      <w:r>
        <w:t>0</w:t>
      </w:r>
      <w:r>
        <w:rPr>
          <w:vertAlign w:val="superscript"/>
        </w:rPr>
        <w:t>2</w:t>
      </w:r>
      <w:r>
        <w:rPr>
          <w:rFonts w:hint="eastAsia"/>
          <w:vertAlign w:val="superscript"/>
        </w:rPr>
        <w:t>－</w:t>
      </w:r>
      <w:r>
        <w:t xml:space="preserve">  (2)BD  (3)AE  (4)</w:t>
      </w:r>
      <w:r>
        <w:rPr>
          <w:caps/>
        </w:rPr>
        <w:t>c</w:t>
      </w:r>
      <w:r>
        <w:t xml:space="preserve">  (5)</w:t>
      </w:r>
      <w:r>
        <w:rPr>
          <w:caps/>
        </w:rPr>
        <w:t>ace</w:t>
      </w:r>
      <w:r>
        <w:t xml:space="preserve">  (6)B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19.(1)金属</w:t>
      </w:r>
      <w:r>
        <w:rPr>
          <w:rFonts w:hint="eastAsia"/>
        </w:rPr>
        <w:t xml:space="preserve">  </w:t>
      </w:r>
      <w:r>
        <w:t>S  (2)最外层</w:t>
      </w:r>
      <w:r>
        <w:rPr>
          <w:rFonts w:hint="eastAsia"/>
        </w:rPr>
        <w:t xml:space="preserve">  </w:t>
      </w:r>
      <w:r>
        <w:t>电子数</w:t>
      </w:r>
      <w:r>
        <w:rPr>
          <w:rFonts w:hint="eastAsia"/>
        </w:rPr>
        <w:t xml:space="preserve">  </w:t>
      </w:r>
      <w:r>
        <w:t>(3)得到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20.分子的体积很小</w:t>
      </w:r>
      <w:r>
        <w:rPr>
          <w:rFonts w:hint="eastAsia"/>
        </w:rPr>
        <w:t xml:space="preserve">  </w:t>
      </w:r>
      <w:r>
        <w:t>分子之间有间隔的</w:t>
      </w:r>
      <w:r>
        <w:rPr>
          <w:rFonts w:hint="eastAsia"/>
        </w:rPr>
        <w:t xml:space="preserve">  </w:t>
      </w:r>
      <w:r>
        <w:t>湿衣服的晾干(答案合理即可)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21.(1)化学变化前后原子的种类和数目不变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1038225</wp:posOffset>
                </wp:positionH>
                <wp:positionV relativeFrom="paragraph">
                  <wp:posOffset>163195</wp:posOffset>
                </wp:positionV>
                <wp:extent cx="1087120" cy="420370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394" cy="420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2940"/>
                                <w:tab w:val="left" w:pos="5460"/>
                                <w:tab w:val="left" w:pos="7980"/>
                              </w:tabs>
                              <w:ind w:left="480" w:leftChars="100" w:right="240" w:hanging="240" w:hangingChars="100"/>
                            </w:pPr>
                            <w:r>
                              <w:rPr>
                                <w:rFonts w:hint="eastAsia"/>
                              </w:rPr>
                              <w:t>点燃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1.75pt;margin-top:12.85pt;height:33.1pt;width:85.6pt;z-index:251681792;mso-width-relative:page;mso-height-relative:page;" filled="f" stroked="f" coordsize="21600,21600" o:gfxdata="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KL+RLHaAAAACQEAAA8AAAAAAAAAAQAgAAAAIgAAAGRycy9kb3du&#10;cmV2LnhtbFBLAQIUABQAAAAIAIdO4kAKRfHj/QEAAMwDAAAOAAAAAAAAAAEAIAAAACkBAABkcnMv&#10;ZTJvRG9jLnhtbFBLBQYAAAAABgAGAFkBAACY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tabs>
                          <w:tab w:val="left" w:pos="2940"/>
                          <w:tab w:val="left" w:pos="5460"/>
                          <w:tab w:val="left" w:pos="7980"/>
                        </w:tabs>
                        <w:ind w:left="480" w:leftChars="100" w:right="240" w:hanging="240" w:hangingChars="100"/>
                      </w:pPr>
                      <w:r>
                        <w:rPr>
                          <w:rFonts w:hint="eastAsia"/>
                        </w:rPr>
                        <w:t>点燃</w:t>
                      </w:r>
                    </w:p>
                  </w:txbxContent>
                </v:textbox>
              </v:shape>
            </w:pict>
          </mc:Fallback>
        </mc:AlternateContent>
      </w:r>
      <w:r>
        <w:t>(2)化学变化的实质是分子分</w:t>
      </w:r>
      <w:r>
        <w:rPr>
          <w:rFonts w:hint="eastAsia"/>
        </w:rPr>
        <w:t>解成原子、原子重新组合成新的分子</w:t>
      </w:r>
      <w:r>
        <w:t>(答案合理即可)</w:t>
      </w:r>
    </w:p>
    <w:p>
      <w:pPr>
        <w:tabs>
          <w:tab w:val="left" w:pos="2940"/>
          <w:tab w:val="left" w:pos="5460"/>
          <w:tab w:val="left" w:pos="7980"/>
        </w:tabs>
        <w:ind w:left="480" w:leftChars="100" w:right="240" w:hanging="240" w:hangingChars="100"/>
      </w:pPr>
      <w:r>
        <w:t>22.(1)磷+氧气</w:t>
      </w:r>
      <w:r>
        <w:rPr>
          <w:rFonts w:asciiTheme="minorEastAsia" w:hAnsiTheme="minorEastAsia"/>
          <w:w w:val="400"/>
        </w:rPr>
        <w:t>→</w:t>
      </w:r>
      <w:r>
        <w:t>五氧化二磷</w:t>
      </w:r>
      <w:r>
        <w:rPr>
          <w:rFonts w:hint="eastAsia"/>
        </w:rPr>
        <w:t xml:space="preserve">  </w:t>
      </w:r>
      <w:r>
        <w:t>(2)瓶内气压减小</w:t>
      </w:r>
      <w:r>
        <w:rPr>
          <w:rFonts w:hint="eastAsia"/>
        </w:rPr>
        <w:t xml:space="preserve">  </w:t>
      </w:r>
      <w:r>
        <w:t>(3)红磷的量不足(合</w:t>
      </w:r>
      <w:r>
        <w:rPr>
          <w:rFonts w:hint="eastAsia"/>
        </w:rPr>
        <w:t>理即可</w:t>
      </w:r>
      <w:r>
        <w:t>)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(4)水沿导管进入集气瓶,约占其体积的1/5  O</w:t>
      </w:r>
      <w:r>
        <w:rPr>
          <w:vertAlign w:val="subscript"/>
        </w:rPr>
        <w:t>2</w:t>
      </w:r>
      <w:r>
        <w:t>约为空气体积</w:t>
      </w:r>
      <w:r>
        <w:rPr>
          <w:rFonts w:hint="eastAsia"/>
        </w:rPr>
        <w:t>的</w:t>
      </w:r>
      <w:r>
        <w:t>1/5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(5)红磷要足量</w:t>
      </w:r>
      <w:r>
        <w:rPr>
          <w:rFonts w:hint="eastAsia"/>
        </w:rPr>
        <w:t xml:space="preserve">  </w:t>
      </w:r>
      <w:r>
        <w:t>装置气密性良好或冷却到室温打开弹簧夹读</w:t>
      </w:r>
      <w:r>
        <w:rPr>
          <w:rFonts w:hint="eastAsia"/>
        </w:rPr>
        <w:t>数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2728595</wp:posOffset>
                </wp:positionH>
                <wp:positionV relativeFrom="paragraph">
                  <wp:posOffset>113665</wp:posOffset>
                </wp:positionV>
                <wp:extent cx="1672590" cy="420370"/>
                <wp:effectExtent l="0" t="0" r="0" b="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2281" cy="420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480" w:right="240"/>
                              <w:rPr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</w:rPr>
                              <w:t>二氧化锰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4.85pt;margin-top:8.95pt;height:33.1pt;width:131.7pt;z-index:251683840;mso-width-relative:page;mso-height-relative:page;" filled="f" stroked="f" coordsize="21600,21600" o:gfxdata="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D1XnNjbAAAACQEAAA8AAAAAAAAAAQAgAAAAIgAAAGRycy9kb3du&#10;cmV2LnhtbFBLAQIUABQAAAAIAIdO4kBKhlvp/AEAAMwDAAAOAAAAAAAAAAEAIAAAACoBAABkcnMv&#10;ZTJvRG9jLnhtbFBLBQYAAAAABgAGAFkBAACY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480" w:right="240"/>
                        <w:rPr>
                          <w:sz w:val="22"/>
                        </w:rPr>
                      </w:pPr>
                      <w:r>
                        <w:rPr>
                          <w:rFonts w:hint="eastAsia"/>
                          <w:sz w:val="22"/>
                        </w:rPr>
                        <w:t>二氧化锰</w:t>
                      </w:r>
                    </w:p>
                  </w:txbxContent>
                </v:textbox>
              </v:shape>
            </w:pict>
          </mc:Fallback>
        </mc:AlternateContent>
      </w:r>
      <w:r>
        <w:t>(6)难溶于水</w:t>
      </w:r>
      <w:r>
        <w:rPr>
          <w:rFonts w:hint="eastAsia"/>
        </w:rPr>
        <w:t xml:space="preserve">   </w:t>
      </w:r>
      <w:r>
        <w:t>不燃烧也不支持燃烧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  <w:r>
        <w:t>23.(1)a.酒精灯</w:t>
      </w:r>
      <w:r>
        <w:rPr>
          <w:rFonts w:hint="eastAsia"/>
        </w:rPr>
        <w:t xml:space="preserve">  </w:t>
      </w:r>
      <w:r>
        <w:t>b.集气瓶</w:t>
      </w:r>
      <w:r>
        <w:rPr>
          <w:rFonts w:hint="eastAsia"/>
        </w:rPr>
        <w:t xml:space="preserve">  </w:t>
      </w:r>
      <w:r>
        <w:t>(2)过氧化氢</w:t>
      </w:r>
      <w:r>
        <w:rPr>
          <w:rFonts w:hint="eastAsia" w:asciiTheme="minorEastAsia" w:hAnsiTheme="minorEastAsia"/>
          <w:w w:val="400"/>
        </w:rPr>
        <w:t>→</w:t>
      </w:r>
      <w:r>
        <w:t>水+氧气</w:t>
      </w:r>
      <w:r>
        <w:rPr>
          <w:rFonts w:hint="eastAsia"/>
        </w:rPr>
        <w:t xml:space="preserve">  </w:t>
      </w:r>
      <w:r>
        <w:t>B  (3)A   (4)氧气不易溶于水</w:t>
      </w: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p>
      <w:pPr>
        <w:tabs>
          <w:tab w:val="left" w:pos="2940"/>
          <w:tab w:val="left" w:pos="5460"/>
          <w:tab w:val="left" w:pos="7980"/>
        </w:tabs>
        <w:ind w:left="480" w:right="240"/>
      </w:pP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567" w:right="567" w:bottom="567" w:left="567" w:header="567" w:footer="567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left="480" w:right="24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left="480" w:right="24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left="480" w:right="24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left="480" w:right="24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left="480" w:right="24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left="480" w:right="24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4766"/>
    <w:rsid w:val="0000330F"/>
    <w:rsid w:val="000046DE"/>
    <w:rsid w:val="00006E06"/>
    <w:rsid w:val="0001504C"/>
    <w:rsid w:val="000171EF"/>
    <w:rsid w:val="00025DF2"/>
    <w:rsid w:val="00026281"/>
    <w:rsid w:val="000321BC"/>
    <w:rsid w:val="0003274E"/>
    <w:rsid w:val="0004321A"/>
    <w:rsid w:val="000530A5"/>
    <w:rsid w:val="00053270"/>
    <w:rsid w:val="00065272"/>
    <w:rsid w:val="000656C1"/>
    <w:rsid w:val="000670C3"/>
    <w:rsid w:val="00080610"/>
    <w:rsid w:val="00082C39"/>
    <w:rsid w:val="00083BDC"/>
    <w:rsid w:val="000845C6"/>
    <w:rsid w:val="000942C2"/>
    <w:rsid w:val="000943F5"/>
    <w:rsid w:val="000A043C"/>
    <w:rsid w:val="000A6DD1"/>
    <w:rsid w:val="000B4F2D"/>
    <w:rsid w:val="000B5082"/>
    <w:rsid w:val="000C182F"/>
    <w:rsid w:val="000D6D88"/>
    <w:rsid w:val="000E2D76"/>
    <w:rsid w:val="00101260"/>
    <w:rsid w:val="00104DF6"/>
    <w:rsid w:val="001063A2"/>
    <w:rsid w:val="001109E3"/>
    <w:rsid w:val="00111DD5"/>
    <w:rsid w:val="001176FF"/>
    <w:rsid w:val="00154EED"/>
    <w:rsid w:val="00175651"/>
    <w:rsid w:val="00177746"/>
    <w:rsid w:val="00177AB9"/>
    <w:rsid w:val="001864B8"/>
    <w:rsid w:val="00192224"/>
    <w:rsid w:val="001B2067"/>
    <w:rsid w:val="001B2F2D"/>
    <w:rsid w:val="001B40C6"/>
    <w:rsid w:val="001C30A4"/>
    <w:rsid w:val="001D28F0"/>
    <w:rsid w:val="001D4B7D"/>
    <w:rsid w:val="001E3860"/>
    <w:rsid w:val="001F6D3D"/>
    <w:rsid w:val="001F711B"/>
    <w:rsid w:val="002112C5"/>
    <w:rsid w:val="002114E2"/>
    <w:rsid w:val="00211D79"/>
    <w:rsid w:val="00211F50"/>
    <w:rsid w:val="0021298D"/>
    <w:rsid w:val="002232AD"/>
    <w:rsid w:val="00224979"/>
    <w:rsid w:val="00224FBB"/>
    <w:rsid w:val="0024227A"/>
    <w:rsid w:val="00251DAC"/>
    <w:rsid w:val="00253EEA"/>
    <w:rsid w:val="00255EBA"/>
    <w:rsid w:val="00257AFB"/>
    <w:rsid w:val="002609CC"/>
    <w:rsid w:val="00265A61"/>
    <w:rsid w:val="00291980"/>
    <w:rsid w:val="002A6CC2"/>
    <w:rsid w:val="002C0026"/>
    <w:rsid w:val="002D1238"/>
    <w:rsid w:val="002D14B5"/>
    <w:rsid w:val="002D338C"/>
    <w:rsid w:val="002D34FE"/>
    <w:rsid w:val="002D65D0"/>
    <w:rsid w:val="002F018A"/>
    <w:rsid w:val="002F6702"/>
    <w:rsid w:val="00315A21"/>
    <w:rsid w:val="003177AB"/>
    <w:rsid w:val="00322D1D"/>
    <w:rsid w:val="003246BC"/>
    <w:rsid w:val="00327766"/>
    <w:rsid w:val="00340598"/>
    <w:rsid w:val="00340788"/>
    <w:rsid w:val="00340A4D"/>
    <w:rsid w:val="00363154"/>
    <w:rsid w:val="00363763"/>
    <w:rsid w:val="00366442"/>
    <w:rsid w:val="00367942"/>
    <w:rsid w:val="003713D9"/>
    <w:rsid w:val="0037216C"/>
    <w:rsid w:val="00380586"/>
    <w:rsid w:val="00385EAC"/>
    <w:rsid w:val="00386E8D"/>
    <w:rsid w:val="0039611B"/>
    <w:rsid w:val="0039665B"/>
    <w:rsid w:val="00397498"/>
    <w:rsid w:val="003A0E2B"/>
    <w:rsid w:val="003A18F9"/>
    <w:rsid w:val="003A69AA"/>
    <w:rsid w:val="003C4529"/>
    <w:rsid w:val="003D4868"/>
    <w:rsid w:val="003F39DA"/>
    <w:rsid w:val="003F3F59"/>
    <w:rsid w:val="00405C72"/>
    <w:rsid w:val="00407381"/>
    <w:rsid w:val="00412DA2"/>
    <w:rsid w:val="00425F0C"/>
    <w:rsid w:val="00434294"/>
    <w:rsid w:val="0044065B"/>
    <w:rsid w:val="004418E8"/>
    <w:rsid w:val="00443EA0"/>
    <w:rsid w:val="0044434D"/>
    <w:rsid w:val="004521B3"/>
    <w:rsid w:val="00455300"/>
    <w:rsid w:val="0046175A"/>
    <w:rsid w:val="00474B9E"/>
    <w:rsid w:val="00476103"/>
    <w:rsid w:val="00480550"/>
    <w:rsid w:val="00485B7B"/>
    <w:rsid w:val="004B081A"/>
    <w:rsid w:val="004B23D2"/>
    <w:rsid w:val="004B30CE"/>
    <w:rsid w:val="004B7632"/>
    <w:rsid w:val="004C2B4C"/>
    <w:rsid w:val="004C3236"/>
    <w:rsid w:val="004D2827"/>
    <w:rsid w:val="004D6786"/>
    <w:rsid w:val="004E3186"/>
    <w:rsid w:val="004E4703"/>
    <w:rsid w:val="004E4FB5"/>
    <w:rsid w:val="005174C4"/>
    <w:rsid w:val="0052223B"/>
    <w:rsid w:val="00527960"/>
    <w:rsid w:val="005317B6"/>
    <w:rsid w:val="005318AE"/>
    <w:rsid w:val="00557FBD"/>
    <w:rsid w:val="00563E8E"/>
    <w:rsid w:val="005679EE"/>
    <w:rsid w:val="00567A89"/>
    <w:rsid w:val="005A7608"/>
    <w:rsid w:val="005B2B15"/>
    <w:rsid w:val="005B4EB6"/>
    <w:rsid w:val="005B535F"/>
    <w:rsid w:val="005C1F1C"/>
    <w:rsid w:val="005E2C69"/>
    <w:rsid w:val="005E7B8D"/>
    <w:rsid w:val="00600BFA"/>
    <w:rsid w:val="00612E5F"/>
    <w:rsid w:val="00616E45"/>
    <w:rsid w:val="0061744A"/>
    <w:rsid w:val="00647168"/>
    <w:rsid w:val="00650399"/>
    <w:rsid w:val="00653B6F"/>
    <w:rsid w:val="00655E86"/>
    <w:rsid w:val="00656A3B"/>
    <w:rsid w:val="006738F9"/>
    <w:rsid w:val="00677248"/>
    <w:rsid w:val="00681AEC"/>
    <w:rsid w:val="006855B5"/>
    <w:rsid w:val="006873A5"/>
    <w:rsid w:val="00691471"/>
    <w:rsid w:val="006A37D2"/>
    <w:rsid w:val="006B251F"/>
    <w:rsid w:val="006C2345"/>
    <w:rsid w:val="006C6345"/>
    <w:rsid w:val="006D685A"/>
    <w:rsid w:val="006D7F0D"/>
    <w:rsid w:val="006E2146"/>
    <w:rsid w:val="006F5453"/>
    <w:rsid w:val="006F7291"/>
    <w:rsid w:val="007111F2"/>
    <w:rsid w:val="007141D9"/>
    <w:rsid w:val="0071500D"/>
    <w:rsid w:val="007234A3"/>
    <w:rsid w:val="00745B3F"/>
    <w:rsid w:val="00752982"/>
    <w:rsid w:val="00762412"/>
    <w:rsid w:val="00767FE6"/>
    <w:rsid w:val="00791315"/>
    <w:rsid w:val="00794C91"/>
    <w:rsid w:val="007C129D"/>
    <w:rsid w:val="00807BDF"/>
    <w:rsid w:val="00814287"/>
    <w:rsid w:val="00820EBF"/>
    <w:rsid w:val="00833218"/>
    <w:rsid w:val="00846555"/>
    <w:rsid w:val="00854798"/>
    <w:rsid w:val="00856325"/>
    <w:rsid w:val="00861C0E"/>
    <w:rsid w:val="00863C67"/>
    <w:rsid w:val="00881A20"/>
    <w:rsid w:val="00885A47"/>
    <w:rsid w:val="00885E59"/>
    <w:rsid w:val="008861C8"/>
    <w:rsid w:val="008970F2"/>
    <w:rsid w:val="008A1B22"/>
    <w:rsid w:val="008B13BD"/>
    <w:rsid w:val="008C539E"/>
    <w:rsid w:val="008C6727"/>
    <w:rsid w:val="008C7C84"/>
    <w:rsid w:val="008D1F10"/>
    <w:rsid w:val="008D59C9"/>
    <w:rsid w:val="008E2B15"/>
    <w:rsid w:val="008E3893"/>
    <w:rsid w:val="008E49C1"/>
    <w:rsid w:val="00900872"/>
    <w:rsid w:val="00925289"/>
    <w:rsid w:val="00937A8C"/>
    <w:rsid w:val="00963B54"/>
    <w:rsid w:val="00963E2A"/>
    <w:rsid w:val="009721FB"/>
    <w:rsid w:val="00976892"/>
    <w:rsid w:val="00977752"/>
    <w:rsid w:val="009811A2"/>
    <w:rsid w:val="0098639B"/>
    <w:rsid w:val="009953B2"/>
    <w:rsid w:val="009A1094"/>
    <w:rsid w:val="009A39BF"/>
    <w:rsid w:val="009B5C80"/>
    <w:rsid w:val="009B5E82"/>
    <w:rsid w:val="009B6EAB"/>
    <w:rsid w:val="009D4372"/>
    <w:rsid w:val="009E6359"/>
    <w:rsid w:val="00A11A74"/>
    <w:rsid w:val="00A11CEB"/>
    <w:rsid w:val="00A15DCC"/>
    <w:rsid w:val="00A1734F"/>
    <w:rsid w:val="00A32D57"/>
    <w:rsid w:val="00A33B0E"/>
    <w:rsid w:val="00A3681A"/>
    <w:rsid w:val="00A40172"/>
    <w:rsid w:val="00A42BF8"/>
    <w:rsid w:val="00A60550"/>
    <w:rsid w:val="00A706B9"/>
    <w:rsid w:val="00A75925"/>
    <w:rsid w:val="00A769C1"/>
    <w:rsid w:val="00A8045F"/>
    <w:rsid w:val="00A95CCA"/>
    <w:rsid w:val="00AA132A"/>
    <w:rsid w:val="00AA1447"/>
    <w:rsid w:val="00AA164D"/>
    <w:rsid w:val="00AA301B"/>
    <w:rsid w:val="00AB1AC0"/>
    <w:rsid w:val="00AB3EF8"/>
    <w:rsid w:val="00AB4FB3"/>
    <w:rsid w:val="00AC0B6D"/>
    <w:rsid w:val="00AC2275"/>
    <w:rsid w:val="00AC233F"/>
    <w:rsid w:val="00AC575E"/>
    <w:rsid w:val="00AD7CC2"/>
    <w:rsid w:val="00B02EA0"/>
    <w:rsid w:val="00B05755"/>
    <w:rsid w:val="00B07EC8"/>
    <w:rsid w:val="00B140D4"/>
    <w:rsid w:val="00B16C68"/>
    <w:rsid w:val="00B42119"/>
    <w:rsid w:val="00B62084"/>
    <w:rsid w:val="00B7454F"/>
    <w:rsid w:val="00B85F3F"/>
    <w:rsid w:val="00BA613B"/>
    <w:rsid w:val="00BB63F6"/>
    <w:rsid w:val="00BC69A4"/>
    <w:rsid w:val="00BF2298"/>
    <w:rsid w:val="00BF6DAF"/>
    <w:rsid w:val="00C03D77"/>
    <w:rsid w:val="00C04C7F"/>
    <w:rsid w:val="00C30883"/>
    <w:rsid w:val="00C35C05"/>
    <w:rsid w:val="00C47C4C"/>
    <w:rsid w:val="00C5662F"/>
    <w:rsid w:val="00C61DA8"/>
    <w:rsid w:val="00C76BC1"/>
    <w:rsid w:val="00C776A3"/>
    <w:rsid w:val="00C8023D"/>
    <w:rsid w:val="00C93BD2"/>
    <w:rsid w:val="00CC1FC4"/>
    <w:rsid w:val="00CC5AC3"/>
    <w:rsid w:val="00CD5E52"/>
    <w:rsid w:val="00CD61AE"/>
    <w:rsid w:val="00CD6DE1"/>
    <w:rsid w:val="00CE7E6C"/>
    <w:rsid w:val="00CF6024"/>
    <w:rsid w:val="00D01A52"/>
    <w:rsid w:val="00D05755"/>
    <w:rsid w:val="00D058D7"/>
    <w:rsid w:val="00D1333E"/>
    <w:rsid w:val="00D2038C"/>
    <w:rsid w:val="00D31AD1"/>
    <w:rsid w:val="00D347AC"/>
    <w:rsid w:val="00D408AB"/>
    <w:rsid w:val="00D42FCF"/>
    <w:rsid w:val="00D535E4"/>
    <w:rsid w:val="00D540F1"/>
    <w:rsid w:val="00D54363"/>
    <w:rsid w:val="00D605AC"/>
    <w:rsid w:val="00D60FC1"/>
    <w:rsid w:val="00D62CAF"/>
    <w:rsid w:val="00D64768"/>
    <w:rsid w:val="00D7382C"/>
    <w:rsid w:val="00D74915"/>
    <w:rsid w:val="00D822E5"/>
    <w:rsid w:val="00D83688"/>
    <w:rsid w:val="00D8674B"/>
    <w:rsid w:val="00D86D2A"/>
    <w:rsid w:val="00D9534B"/>
    <w:rsid w:val="00DC0990"/>
    <w:rsid w:val="00DC40D0"/>
    <w:rsid w:val="00DD3057"/>
    <w:rsid w:val="00DD4591"/>
    <w:rsid w:val="00DE382B"/>
    <w:rsid w:val="00DF20D2"/>
    <w:rsid w:val="00E07787"/>
    <w:rsid w:val="00E11573"/>
    <w:rsid w:val="00E22B85"/>
    <w:rsid w:val="00E32483"/>
    <w:rsid w:val="00E44DB1"/>
    <w:rsid w:val="00E470C0"/>
    <w:rsid w:val="00E52F64"/>
    <w:rsid w:val="00E538CB"/>
    <w:rsid w:val="00E666F5"/>
    <w:rsid w:val="00E81668"/>
    <w:rsid w:val="00E8328F"/>
    <w:rsid w:val="00E868FA"/>
    <w:rsid w:val="00E92E7A"/>
    <w:rsid w:val="00EA7CFF"/>
    <w:rsid w:val="00EB1B63"/>
    <w:rsid w:val="00EB4766"/>
    <w:rsid w:val="00EB73B8"/>
    <w:rsid w:val="00EC051D"/>
    <w:rsid w:val="00EC5355"/>
    <w:rsid w:val="00ED7ACA"/>
    <w:rsid w:val="00EE3A4E"/>
    <w:rsid w:val="00EF5432"/>
    <w:rsid w:val="00EF5BE2"/>
    <w:rsid w:val="00F050C6"/>
    <w:rsid w:val="00F152E8"/>
    <w:rsid w:val="00F277CD"/>
    <w:rsid w:val="00F31708"/>
    <w:rsid w:val="00F33617"/>
    <w:rsid w:val="00F43DB4"/>
    <w:rsid w:val="00F479BE"/>
    <w:rsid w:val="00F62B10"/>
    <w:rsid w:val="00F646F5"/>
    <w:rsid w:val="00F77A44"/>
    <w:rsid w:val="00F85650"/>
    <w:rsid w:val="00F87CC9"/>
    <w:rsid w:val="00F97897"/>
    <w:rsid w:val="00FA1905"/>
    <w:rsid w:val="00FB1715"/>
    <w:rsid w:val="00FD21F4"/>
    <w:rsid w:val="00FE6CB5"/>
    <w:rsid w:val="0D4870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宋体" w:hAnsi="宋体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360" w:lineRule="auto"/>
      <w:ind w:left="200" w:leftChars="200" w:right="100" w:rightChars="100"/>
      <w:jc w:val="both"/>
    </w:pPr>
    <w:rPr>
      <w:rFonts w:ascii="宋体" w:hAnsi="宋体" w:eastAsiaTheme="minorEastAsia" w:cstheme="minorBidi"/>
      <w:kern w:val="2"/>
      <w:sz w:val="24"/>
      <w:szCs w:val="24"/>
      <w:lang w:val="en-US" w:eastAsia="zh-CN" w:bidi="ar-SA"/>
    </w:rPr>
  </w:style>
  <w:style w:type="character" w:default="1" w:styleId="4">
    <w:name w:val="Default Paragraph Font"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table" w:styleId="6">
    <w:name w:val="Table Grid"/>
    <w:basedOn w:val="5"/>
    <w:qFormat/>
    <w:uiPriority w:val="39"/>
    <w:pPr>
      <w:spacing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7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4"/>
    <w:link w:val="2"/>
    <w:uiPriority w:val="99"/>
    <w:rPr>
      <w:sz w:val="18"/>
      <w:szCs w:val="18"/>
    </w:rPr>
  </w:style>
  <w:style w:type="paragraph" w:customStyle="1" w:styleId="9">
    <w:name w:val="答案标题"/>
    <w:basedOn w:val="1"/>
    <w:link w:val="10"/>
    <w:qFormat/>
    <w:uiPriority w:val="0"/>
    <w:pPr>
      <w:tabs>
        <w:tab w:val="left" w:pos="2940"/>
        <w:tab w:val="left" w:pos="5460"/>
        <w:tab w:val="left" w:pos="7980"/>
      </w:tabs>
      <w:ind w:left="480" w:right="240"/>
      <w:jc w:val="center"/>
    </w:pPr>
    <w:rPr>
      <w:b/>
      <w:color w:val="FF0000"/>
      <w:sz w:val="32"/>
    </w:rPr>
  </w:style>
  <w:style w:type="character" w:customStyle="1" w:styleId="10">
    <w:name w:val="答案标题 字符"/>
    <w:basedOn w:val="4"/>
    <w:link w:val="9"/>
    <w:uiPriority w:val="0"/>
    <w:rPr>
      <w:b/>
      <w:color w:val="FF0000"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7</Pages>
  <Words>727</Words>
  <Characters>4145</Characters>
  <Lines>34</Lines>
  <Paragraphs>9</Paragraphs>
  <TotalTime>1239</TotalTime>
  <ScaleCrop>false</ScaleCrop>
  <LinksUpToDate>false</LinksUpToDate>
  <CharactersWithSpaces>4863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2020-06-14T03:36:00Z</dcterms:created>
  <dc:creator>w7</dc:creator>
  <cp:lastModifiedBy>Administrator</cp:lastModifiedBy>
  <dcterms:modified xsi:type="dcterms:W3CDTF">2020-09-17T07:37:04Z</dcterms:modified>
  <cp:revision>282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