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黑体" w:hAnsi="黑体" w:eastAsia="黑体"/>
          <w:b/>
          <w:bCs/>
          <w:sz w:val="28"/>
          <w:szCs w:val="28"/>
        </w:rPr>
      </w:pPr>
      <w:r>
        <w:rPr>
          <w:rFonts w:hint="eastAsia" w:ascii="黑体" w:hAnsi="黑体" w:eastAsia="黑体"/>
          <w:b w:val="0"/>
          <w:bCs w:val="0"/>
          <w:sz w:val="28"/>
          <w:szCs w:val="28"/>
          <w:lang w:eastAsia="zh-CN"/>
        </w:rPr>
        <w:t>南丹县八圩中学</w:t>
      </w:r>
      <w:r>
        <w:rPr>
          <w:rFonts w:hint="eastAsia" w:ascii="黑体" w:hAnsi="黑体" w:eastAsia="黑体"/>
          <w:b w:val="0"/>
          <w:bCs w:val="0"/>
          <w:sz w:val="28"/>
          <w:szCs w:val="28"/>
          <w:lang w:val="en-US" w:eastAsia="zh-CN"/>
        </w:rPr>
        <w:t>2020年秋</w:t>
      </w:r>
      <w:r>
        <w:rPr>
          <w:rFonts w:hint="eastAsia" w:ascii="黑体" w:hAnsi="黑体" w:eastAsia="黑体"/>
          <w:b w:val="0"/>
          <w:bCs w:val="0"/>
          <w:sz w:val="28"/>
          <w:szCs w:val="28"/>
        </w:rPr>
        <w:t>八年级</w:t>
      </w:r>
      <w:r>
        <w:rPr>
          <w:rFonts w:hint="eastAsia" w:ascii="黑体" w:hAnsi="黑体" w:eastAsia="黑体"/>
          <w:b w:val="0"/>
          <w:bCs w:val="0"/>
          <w:sz w:val="28"/>
          <w:szCs w:val="28"/>
          <w:lang w:eastAsia="zh-CN"/>
        </w:rPr>
        <w:t>第一次月考</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ascii="黑体" w:hAnsi="黑体" w:eastAsia="黑体"/>
          <w:b/>
          <w:bCs/>
          <w:sz w:val="28"/>
          <w:szCs w:val="28"/>
        </w:rPr>
      </w:pPr>
      <w:r>
        <w:rPr>
          <w:rFonts w:hint="eastAsia" w:ascii="黑体" w:hAnsi="黑体" w:eastAsia="黑体"/>
          <w:b/>
          <w:bCs/>
          <w:sz w:val="28"/>
          <w:szCs w:val="28"/>
        </w:rPr>
        <w:t>语</w:t>
      </w:r>
      <w:r>
        <w:rPr>
          <w:rFonts w:hint="eastAsia" w:ascii="黑体" w:hAnsi="黑体" w:eastAsia="黑体"/>
          <w:b/>
          <w:bCs/>
          <w:sz w:val="28"/>
          <w:szCs w:val="28"/>
          <w:lang w:val="en-US" w:eastAsia="zh-CN"/>
        </w:rPr>
        <w:t xml:space="preserve"> </w:t>
      </w:r>
      <w:r>
        <w:rPr>
          <w:rFonts w:hint="eastAsia" w:ascii="黑体" w:hAnsi="黑体" w:eastAsia="黑体"/>
          <w:b/>
          <w:bCs/>
          <w:sz w:val="28"/>
          <w:szCs w:val="28"/>
        </w:rPr>
        <w:t>文</w:t>
      </w:r>
      <w:r>
        <w:rPr>
          <w:rFonts w:hint="eastAsia" w:ascii="黑体" w:hAnsi="黑体" w:eastAsia="黑体"/>
          <w:b/>
          <w:bCs/>
          <w:sz w:val="28"/>
          <w:szCs w:val="28"/>
          <w:lang w:val="en-US" w:eastAsia="zh-CN"/>
        </w:rPr>
        <w:t xml:space="preserve"> </w:t>
      </w:r>
      <w:r>
        <w:rPr>
          <w:rFonts w:hint="eastAsia" w:ascii="黑体" w:hAnsi="黑体" w:eastAsia="黑体"/>
          <w:b/>
          <w:bCs/>
          <w:sz w:val="28"/>
          <w:szCs w:val="28"/>
        </w:rPr>
        <w:t>试</w:t>
      </w:r>
      <w:r>
        <w:rPr>
          <w:rFonts w:hint="eastAsia" w:ascii="黑体" w:hAnsi="黑体" w:eastAsia="黑体"/>
          <w:b/>
          <w:bCs/>
          <w:sz w:val="28"/>
          <w:szCs w:val="28"/>
          <w:lang w:val="en-US" w:eastAsia="zh-CN"/>
        </w:rPr>
        <w:t xml:space="preserve"> </w:t>
      </w:r>
      <w:r>
        <w:rPr>
          <w:rFonts w:hint="eastAsia" w:ascii="黑体" w:hAnsi="黑体" w:eastAsia="黑体"/>
          <w:b/>
          <w:bCs/>
          <w:sz w:val="28"/>
          <w:szCs w:val="28"/>
        </w:rPr>
        <w:t>题</w:t>
      </w:r>
      <w:r>
        <w:rPr>
          <w:rFonts w:hint="eastAsia" w:ascii="黑体" w:hAnsi="黑体" w:eastAsia="黑体"/>
          <w:b/>
          <w:bCs/>
          <w:sz w:val="28"/>
          <w:szCs w:val="28"/>
          <w:lang w:val="en-US" w:eastAsia="zh-CN"/>
        </w:rPr>
        <w:t xml:space="preserve"> </w:t>
      </w:r>
      <w:r>
        <w:rPr>
          <w:rFonts w:hint="eastAsia" w:ascii="黑体" w:hAnsi="黑体" w:eastAsia="黑体"/>
          <w:b/>
          <w:bCs/>
          <w:sz w:val="28"/>
          <w:szCs w:val="28"/>
        </w:rPr>
        <w:t xml:space="preserve">卷 </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lang w:eastAsia="zh-CN"/>
        </w:rPr>
        <w:t>考试时间：</w:t>
      </w:r>
      <w:r>
        <w:rPr>
          <w:rFonts w:hint="eastAsia" w:asciiTheme="minorEastAsia" w:hAnsiTheme="minorEastAsia" w:eastAsiaTheme="minorEastAsia"/>
          <w:sz w:val="21"/>
          <w:szCs w:val="21"/>
          <w:lang w:val="en-US" w:eastAsia="zh-CN"/>
        </w:rPr>
        <w:t>150分钟，试卷</w:t>
      </w:r>
      <w:r>
        <w:rPr>
          <w:rFonts w:hint="eastAsia" w:asciiTheme="minorEastAsia" w:hAnsiTheme="minorEastAsia" w:eastAsiaTheme="minorEastAsia"/>
          <w:sz w:val="21"/>
          <w:szCs w:val="21"/>
        </w:rPr>
        <w:t>满分1</w:t>
      </w:r>
      <w:r>
        <w:rPr>
          <w:rFonts w:hint="eastAsia" w:asciiTheme="minorEastAsia" w:hAnsiTheme="minorEastAsia" w:eastAsiaTheme="minorEastAsia"/>
          <w:sz w:val="21"/>
          <w:szCs w:val="21"/>
          <w:lang w:val="en-US" w:eastAsia="zh-CN"/>
        </w:rPr>
        <w:t>20</w:t>
      </w:r>
      <w:r>
        <w:rPr>
          <w:rFonts w:hint="eastAsia" w:asciiTheme="minorEastAsia" w:hAnsiTheme="minorEastAsia" w:eastAsiaTheme="minorEastAsia"/>
          <w:sz w:val="21"/>
          <w:szCs w:val="21"/>
        </w:rPr>
        <w:t>分</w:t>
      </w:r>
      <w:r>
        <w:rPr>
          <w:rFonts w:hint="eastAsia" w:asciiTheme="minorEastAsia" w:hAnsiTheme="minorEastAsia" w:eastAsiaTheme="minorEastAsia"/>
          <w:sz w:val="21"/>
          <w:szCs w:val="21"/>
          <w:lang w:val="en-US" w:eastAsia="zh-CN"/>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b/>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1"/>
          <w:szCs w:val="21"/>
        </w:rPr>
        <w:t>一、积累与运用（2</w:t>
      </w:r>
      <w:r>
        <w:rPr>
          <w:rFonts w:hint="eastAsia" w:asciiTheme="minorEastAsia" w:hAnsiTheme="minorEastAsia" w:eastAsiaTheme="minorEastAsia"/>
          <w:b/>
          <w:sz w:val="21"/>
          <w:szCs w:val="21"/>
          <w:lang w:val="en-US" w:eastAsia="zh-CN"/>
        </w:rPr>
        <w:t>2</w:t>
      </w:r>
      <w:r>
        <w:rPr>
          <w:rFonts w:hint="eastAsia" w:asciiTheme="minorEastAsia" w:hAnsiTheme="minorEastAsia" w:eastAsiaTheme="minorEastAsia"/>
          <w:b/>
          <w:sz w:val="21"/>
          <w:szCs w:val="21"/>
        </w:rPr>
        <w:t>分）</w:t>
      </w:r>
      <w:bookmarkStart w:id="0" w:name="_GoBack"/>
      <w:bookmarkEnd w:id="0"/>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 xml:space="preserve"> </w:t>
      </w:r>
      <w:r>
        <w:rPr>
          <w:rFonts w:hint="eastAsia" w:asciiTheme="minorEastAsia" w:hAnsiTheme="minorEastAsia" w:eastAsiaTheme="minorEastAsia"/>
          <w:bCs/>
          <w:color w:val="000000"/>
          <w:sz w:val="21"/>
          <w:szCs w:val="21"/>
        </w:rPr>
        <w:t>阅读短文，回答（1）—（2）题。（5分）</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bCs/>
          <w:color w:val="000000"/>
          <w:sz w:val="21"/>
          <w:szCs w:val="21"/>
        </w:rPr>
      </w:pPr>
      <w:r>
        <w:rPr>
          <w:rFonts w:hint="eastAsia" w:ascii="华文楷体" w:hAnsi="华文楷体" w:eastAsia="华文楷体" w:cs="华文楷体"/>
          <w:bCs/>
          <w:color w:val="000000"/>
          <w:sz w:val="21"/>
          <w:szCs w:val="21"/>
        </w:rPr>
        <w:t>她站在10米高台的前沿，沉静自若，风度优雅，白云似在她的头顶飘浮，飞鸟掠过她的身旁。这是达卡多拉游泳场的八千名观众一齐翘首而望，屏息敛声的一刹那。……</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bCs/>
          <w:color w:val="000000"/>
          <w:sz w:val="21"/>
          <w:szCs w:val="21"/>
        </w:rPr>
      </w:pPr>
      <w:r>
        <w:rPr>
          <w:rFonts w:hint="eastAsia" w:ascii="华文楷体" w:hAnsi="华文楷体" w:eastAsia="华文楷体" w:cs="华文楷体"/>
          <w:bCs/>
          <w:color w:val="000000"/>
          <w:sz w:val="21"/>
          <w:szCs w:val="21"/>
          <w:u w:val="single"/>
        </w:rPr>
        <w:t>紧接着是向前翻腾一周半，同时伴随着旋风般的空中转体三周，动作疾如流星，又萧洒自如，</w:t>
      </w:r>
      <w:r>
        <w:rPr>
          <w:rFonts w:hint="eastAsia" w:ascii="华文楷体" w:hAnsi="华文楷体" w:eastAsia="华文楷体" w:cs="华文楷体"/>
          <w:bCs/>
          <w:color w:val="000000"/>
          <w:sz w:val="21"/>
          <w:szCs w:val="21"/>
        </w:rPr>
        <w:t>1.7秒时间对她似乎特别慷慨，让她从容不迫地展示身体优美的线条：从前伸的手指，一直延续到绷直的足尖。</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bCs/>
          <w:sz w:val="21"/>
          <w:szCs w:val="21"/>
        </w:rPr>
      </w:pPr>
      <w:r>
        <w:rPr>
          <w:rFonts w:hint="eastAsia" w:ascii="华文楷体" w:hAnsi="华文楷体" w:eastAsia="华文楷体" w:cs="华文楷体"/>
          <w:bCs/>
          <w:color w:val="000000"/>
          <w:sz w:val="21"/>
          <w:szCs w:val="21"/>
        </w:rPr>
        <w:t>还没等观众从</w:t>
      </w:r>
      <w:r>
        <w:rPr>
          <w:rFonts w:hint="eastAsia" w:ascii="华文楷体" w:hAnsi="华文楷体" w:eastAsia="华文楷体" w:cs="华文楷体"/>
          <w:bCs/>
          <w:sz w:val="21"/>
          <w:szCs w:val="21"/>
        </w:rPr>
        <w:t>眼花</w:t>
      </w:r>
      <w:r>
        <w:rPr>
          <w:rFonts w:hint="eastAsia" w:ascii="华文楷体" w:hAnsi="华文楷体" w:eastAsia="华文楷体" w:cs="华文楷体"/>
          <w:sz w:val="21"/>
          <w:szCs w:val="21"/>
        </w:rPr>
        <w:t xml:space="preserve">liáo </w:t>
      </w:r>
      <w:r>
        <w:rPr>
          <w:rFonts w:hint="eastAsia" w:ascii="华文楷体" w:hAnsi="华文楷体" w:eastAsia="华文楷体" w:cs="华文楷体"/>
          <w:bCs/>
          <w:sz w:val="21"/>
          <w:szCs w:val="21"/>
        </w:rPr>
        <w:t>乱中反应过来，她已经又展开身体，笔直地像轻盈的箭，插进碧波之中，几串白色的气泡拥抱了这位自天而降的仙女，四面水花qiǎo然不惊。</w:t>
      </w:r>
    </w:p>
    <w:p>
      <w:pPr>
        <w:pStyle w:val="2"/>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Ansi="宋体"/>
          <w:bCs/>
          <w:sz w:val="21"/>
          <w:szCs w:val="21"/>
        </w:rPr>
      </w:pPr>
      <w:r>
        <w:rPr>
          <w:rFonts w:hint="eastAsia" w:hAnsi="宋体"/>
          <w:bCs/>
          <w:sz w:val="21"/>
          <w:szCs w:val="21"/>
        </w:rPr>
        <w:t>（1）根据拼音写汉字，给加点字注音。（4分）</w:t>
      </w:r>
    </w:p>
    <w:p>
      <w:pPr>
        <w:pStyle w:val="2"/>
        <w:keepNext w:val="0"/>
        <w:keepLines w:val="0"/>
        <w:pageBreakBefore w:val="0"/>
        <w:kinsoku/>
        <w:wordWrap/>
        <w:overflowPunct/>
        <w:topLinePunct w:val="0"/>
        <w:autoSpaceDE/>
        <w:autoSpaceDN/>
        <w:bidi w:val="0"/>
        <w:adjustRightInd/>
        <w:snapToGrid/>
        <w:spacing w:beforeAutospacing="0" w:afterAutospacing="0" w:line="240" w:lineRule="auto"/>
        <w:ind w:left="210"/>
        <w:textAlignment w:val="auto"/>
        <w:rPr>
          <w:rFonts w:hAnsi="宋体"/>
          <w:bCs/>
          <w:sz w:val="21"/>
          <w:szCs w:val="21"/>
        </w:rPr>
      </w:pPr>
      <w:r>
        <w:rPr>
          <w:rFonts w:hint="eastAsia" w:hAnsi="宋体"/>
          <w:bCs/>
          <w:sz w:val="21"/>
          <w:szCs w:val="21"/>
        </w:rPr>
        <w:t>眼花</w:t>
      </w:r>
      <w:r>
        <w:rPr>
          <w:rFonts w:hint="eastAsia" w:hAnsi="宋体"/>
          <w:sz w:val="21"/>
          <w:szCs w:val="21"/>
        </w:rPr>
        <w:t>liáo</w:t>
      </w:r>
      <w:r>
        <w:rPr>
          <w:rFonts w:hint="eastAsia" w:hAnsi="宋体"/>
          <w:bCs/>
          <w:sz w:val="21"/>
          <w:szCs w:val="21"/>
        </w:rPr>
        <w:t xml:space="preserve">（ </w:t>
      </w:r>
      <w:r>
        <w:rPr>
          <w:rStyle w:val="7"/>
          <w:rFonts w:hint="eastAsia" w:hAnsi="宋体" w:cs="宋体"/>
          <w:color w:val="000000"/>
          <w:sz w:val="21"/>
          <w:szCs w:val="21"/>
        </w:rPr>
        <w:t>▲</w:t>
      </w:r>
      <w:r>
        <w:rPr>
          <w:rFonts w:hint="eastAsia" w:hAnsi="宋体"/>
          <w:bCs/>
          <w:sz w:val="21"/>
          <w:szCs w:val="21"/>
        </w:rPr>
        <w:t xml:space="preserve"> ）乱　</w:t>
      </w:r>
      <w:r>
        <w:rPr>
          <w:rFonts w:hint="eastAsia" w:hAnsi="宋体"/>
          <w:sz w:val="21"/>
          <w:szCs w:val="21"/>
          <w:em w:val="dot"/>
        </w:rPr>
        <w:t xml:space="preserve"> 掠</w:t>
      </w:r>
      <w:r>
        <w:rPr>
          <w:rFonts w:hint="eastAsia" w:hAnsi="宋体"/>
          <w:bCs/>
          <w:sz w:val="21"/>
          <w:szCs w:val="21"/>
        </w:rPr>
        <w:t xml:space="preserve">（ </w:t>
      </w:r>
      <w:r>
        <w:rPr>
          <w:rStyle w:val="7"/>
          <w:rFonts w:hint="eastAsia" w:hAnsi="宋体" w:cs="宋体"/>
          <w:color w:val="000000"/>
          <w:sz w:val="21"/>
          <w:szCs w:val="21"/>
        </w:rPr>
        <w:t>▲</w:t>
      </w:r>
      <w:r>
        <w:rPr>
          <w:rFonts w:hint="eastAsia" w:hAnsi="宋体"/>
          <w:bCs/>
          <w:sz w:val="21"/>
          <w:szCs w:val="21"/>
        </w:rPr>
        <w:t xml:space="preserve">  ）过     </w:t>
      </w:r>
      <w:r>
        <w:rPr>
          <w:rFonts w:hint="eastAsia" w:hAnsi="宋体"/>
          <w:b/>
          <w:sz w:val="21"/>
          <w:szCs w:val="21"/>
        </w:rPr>
        <w:t xml:space="preserve"> </w:t>
      </w:r>
      <w:r>
        <w:rPr>
          <w:rFonts w:hint="eastAsia" w:hAnsi="宋体"/>
          <w:sz w:val="21"/>
          <w:szCs w:val="21"/>
          <w:em w:val="dot"/>
        </w:rPr>
        <w:t>翘</w:t>
      </w:r>
      <w:r>
        <w:rPr>
          <w:rFonts w:hint="eastAsia" w:hAnsi="宋体"/>
          <w:bCs/>
          <w:sz w:val="21"/>
          <w:szCs w:val="21"/>
        </w:rPr>
        <w:t xml:space="preserve">（ </w:t>
      </w:r>
      <w:r>
        <w:rPr>
          <w:rStyle w:val="7"/>
          <w:rFonts w:hint="eastAsia" w:hAnsi="宋体" w:cs="宋体"/>
          <w:color w:val="000000"/>
          <w:sz w:val="21"/>
          <w:szCs w:val="21"/>
        </w:rPr>
        <w:t>▲</w:t>
      </w:r>
      <w:r>
        <w:rPr>
          <w:rFonts w:hint="eastAsia" w:hAnsi="宋体"/>
          <w:bCs/>
          <w:sz w:val="21"/>
          <w:szCs w:val="21"/>
        </w:rPr>
        <w:t xml:space="preserve"> ）首而望    </w:t>
      </w:r>
      <w:r>
        <w:rPr>
          <w:rFonts w:hAnsi="宋体"/>
          <w:bCs/>
          <w:sz w:val="21"/>
          <w:szCs w:val="21"/>
        </w:rPr>
        <w:t>qi</w:t>
      </w:r>
      <w:r>
        <w:rPr>
          <w:rFonts w:hint="eastAsia" w:hAnsi="宋体"/>
          <w:bCs/>
          <w:sz w:val="21"/>
          <w:szCs w:val="21"/>
        </w:rPr>
        <w:t>ǎ</w:t>
      </w:r>
      <w:r>
        <w:rPr>
          <w:rFonts w:hAnsi="宋体"/>
          <w:bCs/>
          <w:sz w:val="21"/>
          <w:szCs w:val="21"/>
        </w:rPr>
        <w:t>o</w:t>
      </w:r>
      <w:r>
        <w:rPr>
          <w:rFonts w:hint="eastAsia" w:hAnsi="宋体"/>
          <w:bCs/>
          <w:sz w:val="21"/>
          <w:szCs w:val="21"/>
        </w:rPr>
        <w:t xml:space="preserve">(  </w:t>
      </w:r>
      <w:r>
        <w:rPr>
          <w:rStyle w:val="7"/>
          <w:rFonts w:hint="eastAsia" w:hAnsi="宋体" w:cs="宋体"/>
          <w:color w:val="000000"/>
          <w:sz w:val="21"/>
          <w:szCs w:val="21"/>
        </w:rPr>
        <w:t>▲</w:t>
      </w:r>
      <w:r>
        <w:rPr>
          <w:rFonts w:hint="eastAsia" w:hAnsi="宋体"/>
          <w:bCs/>
          <w:sz w:val="21"/>
          <w:szCs w:val="21"/>
        </w:rPr>
        <w:t xml:space="preserve">   )然不惊 </w:t>
      </w:r>
    </w:p>
    <w:p>
      <w:pPr>
        <w:pStyle w:val="2"/>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Theme="minorEastAsia" w:hAnsiTheme="minorEastAsia" w:eastAsiaTheme="minorEastAsia"/>
          <w:sz w:val="21"/>
          <w:szCs w:val="21"/>
        </w:rPr>
      </w:pPr>
      <w:r>
        <w:rPr>
          <w:rFonts w:hint="eastAsia" w:hAnsi="宋体"/>
          <w:bCs/>
          <w:sz w:val="21"/>
          <w:szCs w:val="21"/>
        </w:rPr>
        <w:t>（2）文中画线的句子有错别字请找出并改正。</w:t>
      </w:r>
      <w:r>
        <w:rPr>
          <w:rFonts w:hint="eastAsia" w:hAnsi="宋体"/>
          <w:bCs/>
          <w:color w:val="000000"/>
          <w:sz w:val="21"/>
          <w:szCs w:val="21"/>
        </w:rPr>
        <w:t>（1分）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2.古诗文名句默写。（</w:t>
      </w:r>
      <w:r>
        <w:rPr>
          <w:rFonts w:hint="eastAsia" w:asciiTheme="minorEastAsia" w:hAnsiTheme="minorEastAsia" w:eastAsiaTheme="minorEastAsia"/>
          <w:sz w:val="21"/>
          <w:szCs w:val="21"/>
          <w:lang w:val="en-US" w:eastAsia="zh-CN"/>
        </w:rPr>
        <w:t>10</w:t>
      </w:r>
      <w:r>
        <w:rPr>
          <w:rFonts w:hint="eastAsia" w:asciiTheme="minorEastAsia" w:hAnsiTheme="minorEastAsia" w:eastAsiaTheme="minorEastAsia"/>
          <w:sz w:val="21"/>
          <w:szCs w:val="21"/>
        </w:rPr>
        <w:t>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Style w:val="7"/>
          <w:rFonts w:hAnsi="宋体" w:cs="宋体"/>
          <w:color w:val="000000"/>
          <w:sz w:val="21"/>
          <w:szCs w:val="21"/>
        </w:rPr>
      </w:pPr>
      <w:r>
        <w:rPr>
          <w:rFonts w:hint="eastAsia" w:ascii="宋体" w:hAnsi="宋体" w:cs="宋体"/>
          <w:color w:val="000000"/>
          <w:sz w:val="21"/>
          <w:szCs w:val="21"/>
        </w:rPr>
        <w:t>自然界之美，古来共谈， “树树皆秋色，</w:t>
      </w:r>
      <w:r>
        <w:rPr>
          <w:rFonts w:hint="eastAsia" w:ascii="宋体" w:hAnsi="宋体" w:cs="宋体"/>
          <w:color w:val="000000"/>
          <w:sz w:val="21"/>
          <w:szCs w:val="21"/>
          <w:u w:val="single"/>
        </w:rPr>
        <w:t xml:space="preserve">  </w:t>
      </w:r>
      <w:r>
        <w:rPr>
          <w:rStyle w:val="7"/>
          <w:rFonts w:hint="eastAsia" w:hAnsi="宋体" w:cs="宋体"/>
          <w:color w:val="000000"/>
          <w:sz w:val="21"/>
          <w:szCs w:val="21"/>
          <w:u w:val="single"/>
        </w:rPr>
        <w:t>（1）</w:t>
      </w:r>
      <w:r>
        <w:rPr>
          <w:rFonts w:hint="eastAsia" w:ascii="宋体" w:hAnsi="宋体" w:cs="宋体"/>
          <w:color w:val="000000"/>
          <w:sz w:val="21"/>
          <w:szCs w:val="21"/>
          <w:u w:val="single"/>
        </w:rPr>
        <w:t xml:space="preserve">   </w:t>
      </w:r>
      <w:r>
        <w:rPr>
          <w:rFonts w:hint="eastAsia" w:ascii="宋体" w:hAnsi="宋体" w:cs="宋体"/>
          <w:color w:val="000000"/>
          <w:sz w:val="21"/>
          <w:szCs w:val="21"/>
        </w:rPr>
        <w:t>”是秋</w:t>
      </w:r>
      <w:r>
        <w:rPr>
          <w:rFonts w:hint="eastAsia" w:ascii="宋体" w:hAnsi="宋体" w:cs="宋体"/>
          <w:color w:val="000000" w:themeColor="text1"/>
          <w:sz w:val="21"/>
          <w:szCs w:val="21"/>
          <w14:textFill>
            <w14:solidFill>
              <w14:schemeClr w14:val="tx1"/>
            </w14:solidFill>
          </w14:textFill>
        </w:rPr>
        <w:t>意颇浓的山野之美；“晴川历历汉阳树，</w:t>
      </w:r>
      <w:r>
        <w:rPr>
          <w:rFonts w:hint="eastAsia" w:ascii="宋体" w:hAnsi="宋体" w:cs="宋体"/>
          <w:color w:val="000000" w:themeColor="text1"/>
          <w:sz w:val="21"/>
          <w:szCs w:val="21"/>
          <w:u w:val="single"/>
          <w14:textFill>
            <w14:solidFill>
              <w14:schemeClr w14:val="tx1"/>
            </w14:solidFill>
          </w14:textFill>
        </w:rPr>
        <w:t xml:space="preserve">  </w:t>
      </w:r>
      <w:r>
        <w:rPr>
          <w:rStyle w:val="7"/>
          <w:rFonts w:hint="eastAsia" w:hAnsi="宋体" w:cs="宋体"/>
          <w:color w:val="000000" w:themeColor="text1"/>
          <w:sz w:val="21"/>
          <w:szCs w:val="21"/>
          <w:u w:val="single"/>
          <w14:textFill>
            <w14:solidFill>
              <w14:schemeClr w14:val="tx1"/>
            </w14:solidFill>
          </w14:textFill>
        </w:rPr>
        <w:t>（2）</w:t>
      </w:r>
      <w:r>
        <w:rPr>
          <w:rFonts w:hint="eastAsia" w:ascii="宋体" w:hAnsi="宋体" w:cs="宋体"/>
          <w:color w:val="000000" w:themeColor="text1"/>
          <w:sz w:val="21"/>
          <w:szCs w:val="21"/>
          <w:u w:val="single"/>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”，是登楼远眺的江景之美；“</w:t>
      </w:r>
      <w:r>
        <w:rPr>
          <w:rFonts w:hint="eastAsia" w:ascii="宋体" w:hAnsi="宋体" w:cs="宋体"/>
          <w:color w:val="000000" w:themeColor="text1"/>
          <w:sz w:val="21"/>
          <w:szCs w:val="21"/>
          <w:u w:val="single"/>
          <w:lang w:val="en-US" w:eastAsia="zh-CN"/>
          <w14:textFill>
            <w14:solidFill>
              <w14:schemeClr w14:val="tx1"/>
            </w14:solidFill>
          </w14:textFill>
        </w:rPr>
        <w:t xml:space="preserve">   (3)  </w:t>
      </w:r>
      <w:r>
        <w:rPr>
          <w:rFonts w:hint="eastAsia" w:ascii="宋体" w:hAnsi="宋体" w:cs="宋体"/>
          <w:color w:val="000000" w:themeColor="text1"/>
          <w:sz w:val="21"/>
          <w:szCs w:val="21"/>
          <w14:textFill>
            <w14:solidFill>
              <w14:schemeClr w14:val="tx1"/>
            </w14:solidFill>
          </w14:textFill>
        </w:rPr>
        <w:t>，</w:t>
      </w:r>
      <w:r>
        <w:rPr>
          <w:rFonts w:hint="eastAsia" w:ascii="宋体" w:hAnsi="宋体" w:cs="宋体"/>
          <w:color w:val="000000" w:themeColor="text1"/>
          <w:sz w:val="21"/>
          <w:szCs w:val="21"/>
          <w:u w:val="single"/>
          <w:lang w:val="en-US" w:eastAsia="zh-CN"/>
          <w14:textFill>
            <w14:solidFill>
              <w14:schemeClr w14:val="tx1"/>
            </w14:solidFill>
          </w14:textFill>
        </w:rPr>
        <w:t xml:space="preserve">  (4)   </w:t>
      </w:r>
      <w:r>
        <w:rPr>
          <w:rFonts w:hint="eastAsia" w:ascii="宋体" w:hAnsi="宋体" w:cs="宋体"/>
          <w:color w:val="000000" w:themeColor="text1"/>
          <w:sz w:val="21"/>
          <w:szCs w:val="21"/>
          <w14:textFill>
            <w14:solidFill>
              <w14:schemeClr w14:val="tx1"/>
            </w14:solidFill>
          </w14:textFill>
        </w:rPr>
        <w:t>”是</w:t>
      </w:r>
      <w:r>
        <w:rPr>
          <w:rStyle w:val="7"/>
          <w:rFonts w:hint="eastAsia" w:hAnsi="宋体" w:cs="宋体"/>
          <w:color w:val="000000" w:themeColor="text1"/>
          <w:sz w:val="21"/>
          <w:szCs w:val="21"/>
          <w14:textFill>
            <w14:solidFill>
              <w14:schemeClr w14:val="tx1"/>
            </w14:solidFill>
          </w14:textFill>
        </w:rPr>
        <w:t>塞外大漠雄浑壮丽之美；“</w:t>
      </w:r>
      <w:r>
        <w:rPr>
          <w:rStyle w:val="7"/>
          <w:rFonts w:hint="eastAsia" w:hAnsi="宋体" w:cs="宋体"/>
          <w:color w:val="000000" w:themeColor="text1"/>
          <w:sz w:val="21"/>
          <w:szCs w:val="21"/>
          <w:u w:val="single"/>
          <w14:textFill>
            <w14:solidFill>
              <w14:schemeClr w14:val="tx1"/>
            </w14:solidFill>
          </w14:textFill>
        </w:rPr>
        <w:t xml:space="preserve">  （</w:t>
      </w:r>
      <w:r>
        <w:rPr>
          <w:rStyle w:val="7"/>
          <w:rFonts w:hint="eastAsia" w:hAnsi="宋体" w:cs="宋体"/>
          <w:color w:val="000000" w:themeColor="text1"/>
          <w:sz w:val="21"/>
          <w:szCs w:val="21"/>
          <w:u w:val="single"/>
          <w:lang w:val="en-US" w:eastAsia="zh-CN"/>
          <w14:textFill>
            <w14:solidFill>
              <w14:schemeClr w14:val="tx1"/>
            </w14:solidFill>
          </w14:textFill>
        </w:rPr>
        <w:t>5</w:t>
      </w:r>
      <w:r>
        <w:rPr>
          <w:rStyle w:val="7"/>
          <w:rFonts w:hint="eastAsia" w:hAnsi="宋体" w:cs="宋体"/>
          <w:color w:val="000000" w:themeColor="text1"/>
          <w:sz w:val="21"/>
          <w:szCs w:val="21"/>
          <w:u w:val="single"/>
          <w14:textFill>
            <w14:solidFill>
              <w14:schemeClr w14:val="tx1"/>
            </w14:solidFill>
          </w14:textFill>
        </w:rPr>
        <w:t xml:space="preserve">）   </w:t>
      </w:r>
      <w:r>
        <w:rPr>
          <w:rStyle w:val="7"/>
          <w:rFonts w:hint="eastAsia" w:hAnsi="宋体" w:cs="宋体"/>
          <w:color w:val="000000" w:themeColor="text1"/>
          <w:sz w:val="21"/>
          <w:szCs w:val="21"/>
          <w14:textFill>
            <w14:solidFill>
              <w14:schemeClr w14:val="tx1"/>
            </w14:solidFill>
          </w14:textFill>
        </w:rPr>
        <w:t>，</w:t>
      </w:r>
      <w:r>
        <w:rPr>
          <w:rStyle w:val="7"/>
          <w:rFonts w:hint="eastAsia" w:hAnsi="宋体" w:cs="宋体"/>
          <w:color w:val="000000" w:themeColor="text1"/>
          <w:sz w:val="21"/>
          <w:szCs w:val="21"/>
          <w:u w:val="single"/>
          <w14:textFill>
            <w14:solidFill>
              <w14:schemeClr w14:val="tx1"/>
            </w14:solidFill>
          </w14:textFill>
        </w:rPr>
        <w:t xml:space="preserve">   （</w:t>
      </w:r>
      <w:r>
        <w:rPr>
          <w:rStyle w:val="7"/>
          <w:rFonts w:hint="eastAsia" w:hAnsi="宋体" w:cs="宋体"/>
          <w:color w:val="000000" w:themeColor="text1"/>
          <w:sz w:val="21"/>
          <w:szCs w:val="21"/>
          <w:u w:val="single"/>
          <w:lang w:val="en-US" w:eastAsia="zh-CN"/>
          <w14:textFill>
            <w14:solidFill>
              <w14:schemeClr w14:val="tx1"/>
            </w14:solidFill>
          </w14:textFill>
        </w:rPr>
        <w:t>6</w:t>
      </w:r>
      <w:r>
        <w:rPr>
          <w:rStyle w:val="7"/>
          <w:rFonts w:hint="eastAsia" w:hAnsi="宋体" w:cs="宋体"/>
          <w:color w:val="000000" w:themeColor="text1"/>
          <w:sz w:val="21"/>
          <w:szCs w:val="21"/>
          <w:u w:val="single"/>
          <w14:textFill>
            <w14:solidFill>
              <w14:schemeClr w14:val="tx1"/>
            </w14:solidFill>
          </w14:textFill>
        </w:rPr>
        <w:t xml:space="preserve">）   </w:t>
      </w:r>
      <w:r>
        <w:rPr>
          <w:rStyle w:val="7"/>
          <w:rFonts w:hint="eastAsia" w:hAnsi="宋体" w:cs="宋体"/>
          <w:color w:val="000000" w:themeColor="text1"/>
          <w:sz w:val="21"/>
          <w:szCs w:val="21"/>
          <w14:textFill>
            <w14:solidFill>
              <w14:schemeClr w14:val="tx1"/>
            </w14:solidFill>
          </w14:textFill>
        </w:rPr>
        <w:t>”白居易笔下西湖早春的花草之美。然览物之情，各有不同，面对皎洁的月景，苏轼产生了乐观豁达</w:t>
      </w:r>
      <w:r>
        <w:rPr>
          <w:rStyle w:val="7"/>
          <w:rFonts w:hint="eastAsia" w:hAnsi="宋体" w:cs="宋体"/>
          <w:color w:val="000000"/>
          <w:sz w:val="21"/>
          <w:szCs w:val="21"/>
        </w:rPr>
        <w:t>之感：“何夜无月?</w:t>
      </w:r>
      <w:r>
        <w:rPr>
          <w:rStyle w:val="7"/>
          <w:rFonts w:hint="eastAsia" w:hAnsi="宋体" w:cs="宋体"/>
          <w:color w:val="000000"/>
          <w:sz w:val="21"/>
          <w:szCs w:val="21"/>
          <w:u w:val="single"/>
        </w:rPr>
        <w:t xml:space="preserve">    （</w:t>
      </w:r>
      <w:r>
        <w:rPr>
          <w:rStyle w:val="7"/>
          <w:rFonts w:hint="eastAsia" w:hAnsi="宋体" w:cs="宋体"/>
          <w:color w:val="000000"/>
          <w:sz w:val="21"/>
          <w:szCs w:val="21"/>
          <w:u w:val="single"/>
          <w:lang w:val="en-US" w:eastAsia="zh-CN"/>
        </w:rPr>
        <w:t>7</w:t>
      </w:r>
      <w:r>
        <w:rPr>
          <w:rStyle w:val="7"/>
          <w:rFonts w:hint="eastAsia" w:hAnsi="宋体" w:cs="宋体"/>
          <w:color w:val="000000"/>
          <w:sz w:val="21"/>
          <w:szCs w:val="21"/>
          <w:u w:val="single"/>
        </w:rPr>
        <w:t xml:space="preserve">）   </w:t>
      </w:r>
      <w:r>
        <w:rPr>
          <w:rStyle w:val="7"/>
          <w:rFonts w:hint="eastAsia" w:hAnsi="宋体" w:cs="宋体"/>
          <w:color w:val="000000"/>
          <w:sz w:val="21"/>
          <w:szCs w:val="21"/>
        </w:rPr>
        <w:t>?</w:t>
      </w:r>
      <w:r>
        <w:rPr>
          <w:rStyle w:val="7"/>
          <w:rFonts w:hint="eastAsia" w:hAnsi="宋体" w:cs="宋体"/>
          <w:color w:val="000000"/>
          <w:sz w:val="21"/>
          <w:szCs w:val="21"/>
          <w:u w:val="single"/>
        </w:rPr>
        <w:t xml:space="preserve">   （</w:t>
      </w:r>
      <w:r>
        <w:rPr>
          <w:rStyle w:val="7"/>
          <w:rFonts w:hint="eastAsia" w:hAnsi="宋体" w:cs="宋体"/>
          <w:color w:val="000000"/>
          <w:sz w:val="21"/>
          <w:szCs w:val="21"/>
          <w:u w:val="single"/>
          <w:lang w:val="en-US" w:eastAsia="zh-CN"/>
        </w:rPr>
        <w:t>8</w:t>
      </w:r>
      <w:r>
        <w:rPr>
          <w:rStyle w:val="7"/>
          <w:rFonts w:hint="eastAsia" w:hAnsi="宋体" w:cs="宋体"/>
          <w:color w:val="000000"/>
          <w:sz w:val="21"/>
          <w:szCs w:val="21"/>
          <w:u w:val="single"/>
        </w:rPr>
        <w:t xml:space="preserve">）   </w:t>
      </w:r>
      <w:r>
        <w:rPr>
          <w:rStyle w:val="7"/>
          <w:rFonts w:hint="eastAsia" w:hAnsi="宋体" w:cs="宋体"/>
          <w:color w:val="000000"/>
          <w:sz w:val="21"/>
          <w:szCs w:val="21"/>
        </w:rPr>
        <w:t>”；面对情谊深厚的故乡水，李白抒发的是“</w:t>
      </w:r>
      <w:r>
        <w:rPr>
          <w:rStyle w:val="7"/>
          <w:rFonts w:hint="eastAsia" w:hAnsi="宋体" w:cs="宋体"/>
          <w:color w:val="000000"/>
          <w:sz w:val="21"/>
          <w:szCs w:val="21"/>
          <w:u w:val="single"/>
        </w:rPr>
        <w:t xml:space="preserve">  （</w:t>
      </w:r>
      <w:r>
        <w:rPr>
          <w:rStyle w:val="7"/>
          <w:rFonts w:hint="eastAsia" w:hAnsi="宋体" w:cs="宋体"/>
          <w:color w:val="000000"/>
          <w:sz w:val="21"/>
          <w:szCs w:val="21"/>
          <w:u w:val="single"/>
          <w:lang w:val="en-US" w:eastAsia="zh-CN"/>
        </w:rPr>
        <w:t>9</w:t>
      </w:r>
      <w:r>
        <w:rPr>
          <w:rStyle w:val="7"/>
          <w:rFonts w:hint="eastAsia" w:hAnsi="宋体" w:cs="宋体"/>
          <w:color w:val="000000"/>
          <w:sz w:val="21"/>
          <w:szCs w:val="21"/>
          <w:u w:val="single"/>
        </w:rPr>
        <w:t xml:space="preserve">）    </w:t>
      </w:r>
      <w:r>
        <w:rPr>
          <w:rStyle w:val="7"/>
          <w:rFonts w:hint="eastAsia" w:hAnsi="宋体" w:cs="宋体"/>
          <w:color w:val="000000"/>
          <w:sz w:val="21"/>
          <w:szCs w:val="21"/>
        </w:rPr>
        <w:t xml:space="preserve"> ，</w:t>
      </w:r>
      <w:r>
        <w:rPr>
          <w:rStyle w:val="7"/>
          <w:rFonts w:hint="eastAsia" w:hAnsi="宋体" w:cs="宋体"/>
          <w:color w:val="000000"/>
          <w:sz w:val="21"/>
          <w:szCs w:val="21"/>
          <w:u w:val="single"/>
        </w:rPr>
        <w:t xml:space="preserve">    （</w:t>
      </w:r>
      <w:r>
        <w:rPr>
          <w:rStyle w:val="7"/>
          <w:rFonts w:hint="eastAsia" w:hAnsi="宋体" w:cs="宋体"/>
          <w:color w:val="000000"/>
          <w:sz w:val="21"/>
          <w:szCs w:val="21"/>
          <w:u w:val="single"/>
          <w:lang w:val="en-US" w:eastAsia="zh-CN"/>
        </w:rPr>
        <w:t>10</w:t>
      </w:r>
      <w:r>
        <w:rPr>
          <w:rStyle w:val="7"/>
          <w:rFonts w:hint="eastAsia" w:hAnsi="宋体" w:cs="宋体"/>
          <w:color w:val="000000"/>
          <w:sz w:val="21"/>
          <w:szCs w:val="21"/>
          <w:u w:val="single"/>
        </w:rPr>
        <w:t xml:space="preserve">）   </w:t>
      </w:r>
      <w:r>
        <w:rPr>
          <w:rStyle w:val="7"/>
          <w:rFonts w:hint="eastAsia" w:hAnsi="宋体" w:cs="宋体"/>
          <w:color w:val="000000"/>
          <w:sz w:val="21"/>
          <w:szCs w:val="21"/>
        </w:rPr>
        <w:t xml:space="preserve"> ”的思乡之情.</w:t>
      </w:r>
    </w:p>
    <w:p>
      <w:pPr>
        <w:pStyle w:val="2"/>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Ansi="宋体"/>
          <w:bCs/>
          <w:color w:val="000000"/>
          <w:sz w:val="21"/>
          <w:szCs w:val="21"/>
        </w:rPr>
      </w:pPr>
      <w:r>
        <w:rPr>
          <w:rFonts w:hint="eastAsia" w:hAnsi="宋体"/>
          <w:bCs/>
          <w:color w:val="000000"/>
          <w:sz w:val="21"/>
          <w:szCs w:val="21"/>
        </w:rPr>
        <w:t>3．名著阅读（</w:t>
      </w:r>
      <w:r>
        <w:rPr>
          <w:rFonts w:hint="eastAsia" w:hAnsi="宋体"/>
          <w:bCs/>
          <w:color w:val="000000"/>
          <w:sz w:val="21"/>
          <w:szCs w:val="21"/>
          <w:lang w:val="en-US" w:eastAsia="zh-CN"/>
        </w:rPr>
        <w:t>7</w:t>
      </w:r>
      <w:r>
        <w:rPr>
          <w:rFonts w:hint="eastAsia" w:hAnsi="宋体"/>
          <w:bCs/>
          <w:color w:val="000000"/>
          <w:sz w:val="21"/>
          <w:szCs w:val="21"/>
        </w:rPr>
        <w:t>分）</w:t>
      </w:r>
    </w:p>
    <w:p>
      <w:pPr>
        <w:pStyle w:val="2"/>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hAnsi="宋体" w:eastAsiaTheme="minorEastAsia"/>
          <w:bCs/>
          <w:color w:val="000000"/>
          <w:sz w:val="21"/>
          <w:szCs w:val="21"/>
          <w:lang w:eastAsia="zh-CN"/>
        </w:rPr>
      </w:pPr>
      <w:r>
        <w:rPr>
          <w:rFonts w:hint="eastAsia" w:hAnsi="宋体"/>
          <w:bCs/>
          <w:color w:val="000000"/>
          <w:sz w:val="21"/>
          <w:szCs w:val="21"/>
        </w:rPr>
        <w:t>（1）</w:t>
      </w:r>
      <w:r>
        <w:rPr>
          <w:rFonts w:hAnsi="宋体"/>
          <w:bCs/>
          <w:color w:val="000000"/>
          <w:sz w:val="21"/>
          <w:szCs w:val="21"/>
        </w:rPr>
        <w:t>《红星照耀中国》</w:t>
      </w:r>
      <w:r>
        <w:rPr>
          <w:rFonts w:hint="eastAsia" w:hAnsi="宋体"/>
          <w:bCs/>
          <w:color w:val="000000"/>
          <w:sz w:val="21"/>
          <w:szCs w:val="21"/>
        </w:rPr>
        <w:t>又名</w:t>
      </w:r>
      <w:r>
        <w:rPr>
          <w:rFonts w:hint="eastAsia" w:hAnsi="宋体"/>
          <w:bCs/>
          <w:color w:val="000000"/>
          <w:sz w:val="21"/>
          <w:szCs w:val="21"/>
          <w:u w:val="single"/>
        </w:rPr>
        <w:t xml:space="preserve">《   </w:t>
      </w:r>
      <w:r>
        <w:rPr>
          <w:rStyle w:val="7"/>
          <w:rFonts w:hint="eastAsia" w:hAnsi="宋体" w:cs="宋体"/>
          <w:color w:val="000000"/>
          <w:sz w:val="21"/>
          <w:szCs w:val="21"/>
        </w:rPr>
        <w:t>▲</w:t>
      </w:r>
      <w:r>
        <w:rPr>
          <w:rFonts w:hint="eastAsia" w:hAnsi="宋体"/>
          <w:bCs/>
          <w:color w:val="000000"/>
          <w:sz w:val="21"/>
          <w:szCs w:val="21"/>
          <w:u w:val="single"/>
        </w:rPr>
        <w:t xml:space="preserve">   》</w:t>
      </w:r>
      <w:r>
        <w:rPr>
          <w:rFonts w:hint="eastAsia" w:hAnsi="宋体"/>
          <w:bCs/>
          <w:color w:val="000000"/>
          <w:sz w:val="21"/>
          <w:szCs w:val="21"/>
        </w:rPr>
        <w:t>，题目中“红星”象征着___</w:t>
      </w:r>
      <w:r>
        <w:rPr>
          <w:rStyle w:val="7"/>
          <w:rFonts w:hint="eastAsia" w:hAnsi="宋体" w:cs="宋体"/>
          <w:color w:val="000000"/>
          <w:sz w:val="21"/>
          <w:szCs w:val="21"/>
        </w:rPr>
        <w:t>▲</w:t>
      </w:r>
      <w:r>
        <w:rPr>
          <w:rFonts w:hint="eastAsia" w:hAnsi="宋体"/>
          <w:bCs/>
          <w:color w:val="000000"/>
          <w:sz w:val="21"/>
          <w:szCs w:val="21"/>
        </w:rPr>
        <w:t>___。</w:t>
      </w:r>
      <w:r>
        <w:rPr>
          <w:rFonts w:hint="eastAsia" w:hAnsi="宋体"/>
          <w:bCs/>
          <w:color w:val="000000"/>
          <w:sz w:val="21"/>
          <w:szCs w:val="21"/>
          <w:lang w:eastAsia="zh-CN"/>
        </w:rPr>
        <w:t>（</w:t>
      </w:r>
      <w:r>
        <w:rPr>
          <w:rFonts w:hint="eastAsia" w:hAnsi="宋体"/>
          <w:bCs/>
          <w:color w:val="000000"/>
          <w:sz w:val="21"/>
          <w:szCs w:val="21"/>
          <w:lang w:val="en-US" w:eastAsia="zh-CN"/>
        </w:rPr>
        <w:t>2分</w:t>
      </w:r>
      <w:r>
        <w:rPr>
          <w:rFonts w:hint="eastAsia" w:hAnsi="宋体"/>
          <w:bCs/>
          <w:color w:val="000000"/>
          <w:sz w:val="21"/>
          <w:szCs w:val="21"/>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240" w:lineRule="auto"/>
        <w:textAlignment w:val="auto"/>
        <w:rPr>
          <w:rStyle w:val="7"/>
          <w:rFonts w:hAnsi="宋体"/>
          <w:bCs/>
          <w:color w:val="000000"/>
          <w:sz w:val="21"/>
          <w:szCs w:val="21"/>
        </w:rPr>
      </w:pPr>
      <w:r>
        <w:rPr>
          <w:rFonts w:hint="eastAsia" w:hAnsi="宋体"/>
          <w:bCs/>
          <w:color w:val="000000"/>
          <w:sz w:val="21"/>
          <w:szCs w:val="21"/>
        </w:rPr>
        <w:t>（2）</w:t>
      </w:r>
      <w:r>
        <w:rPr>
          <w:rStyle w:val="7"/>
          <w:rFonts w:hint="eastAsia" w:hAnsi="宋体" w:cs="宋体"/>
          <w:color w:val="000000"/>
          <w:sz w:val="21"/>
          <w:szCs w:val="21"/>
        </w:rPr>
        <w:t>《红星照耀中国》的作者斯诺在陕北采访了众多共产党领袖和红军将领，请你根据下面有关出身与家庭、外貌形象、童年经历的材料，分别写出材料中的“我”或“他”指的是谁。（3分）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Style w:val="7"/>
          <w:rFonts w:hAnsi="宋体" w:cs="宋体"/>
          <w:color w:val="000000"/>
          <w:sz w:val="21"/>
          <w:szCs w:val="21"/>
        </w:rPr>
      </w:pPr>
      <w:r>
        <w:rPr>
          <w:rFonts w:hint="eastAsia" w:ascii="宋体" w:hAnsi="宋体" w:cs="宋体"/>
          <w:color w:val="000000"/>
          <w:kern w:val="0"/>
          <w:sz w:val="21"/>
          <w:szCs w:val="21"/>
        </w:rPr>
        <w:t xml:space="preserve">A.我于一八八六年生在四川仪陇县一个叫马鞍场的村子里。我家是穷苦的佃农。为着一家二十口的生活，我们租了二十亩田。（  </w:t>
      </w:r>
      <w:r>
        <w:rPr>
          <w:rStyle w:val="7"/>
          <w:rFonts w:hint="eastAsia" w:hAnsi="宋体" w:cs="宋体"/>
          <w:color w:val="000000"/>
          <w:sz w:val="21"/>
          <w:szCs w:val="21"/>
        </w:rPr>
        <w:t>▲</w:t>
      </w:r>
      <w:r>
        <w:rPr>
          <w:rFonts w:hint="eastAsia" w:ascii="宋体" w:hAnsi="宋体" w:cs="宋体"/>
          <w:color w:val="000000"/>
          <w:kern w:val="0"/>
          <w:sz w:val="21"/>
          <w:szCs w:val="21"/>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Style w:val="7"/>
          <w:rFonts w:hAnsi="宋体" w:cs="宋体"/>
          <w:color w:val="000000"/>
          <w:sz w:val="21"/>
          <w:szCs w:val="21"/>
        </w:rPr>
      </w:pPr>
      <w:r>
        <w:rPr>
          <w:rStyle w:val="7"/>
          <w:rFonts w:hint="eastAsia" w:cs="宋体" w:asciiTheme="minorEastAsia" w:hAnsiTheme="minorEastAsia" w:eastAsiaTheme="minorEastAsia"/>
          <w:color w:val="000000"/>
          <w:sz w:val="21"/>
          <w:szCs w:val="21"/>
        </w:rPr>
        <w:t>B</w:t>
      </w:r>
      <w:r>
        <w:rPr>
          <w:rStyle w:val="7"/>
          <w:rFonts w:hint="eastAsia" w:hAnsi="宋体" w:cs="宋体"/>
          <w:color w:val="000000"/>
          <w:sz w:val="21"/>
          <w:szCs w:val="21"/>
        </w:rPr>
        <w:t>.他是个面容瘦削看上去很像林肯的人物，个子高出一般的中国人，背有些驼，一头浓密的黑发留的很长，双眼炯炯有神，鼻梁很高，髋骨突出。（ ▲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color w:val="000000"/>
          <w:kern w:val="0"/>
          <w:sz w:val="21"/>
          <w:szCs w:val="21"/>
        </w:rPr>
      </w:pPr>
      <w:r>
        <w:rPr>
          <w:rFonts w:hint="eastAsia" w:ascii="宋体" w:hAnsi="宋体" w:cs="宋体"/>
          <w:color w:val="000000"/>
          <w:kern w:val="0"/>
          <w:sz w:val="21"/>
          <w:szCs w:val="21"/>
        </w:rPr>
        <w:t xml:space="preserve">C.他的父亲是清朝一个武官，一天别的武官请他去赴宴。爸爸把他带去。做爸爸的吹嘘自己儿子如何勇敢无畏，有个客人想试他一下，在桌子底下开了一枪。大家说他面不改色，连眼睛都没有眨一下！（ </w:t>
      </w:r>
      <w:r>
        <w:rPr>
          <w:rStyle w:val="7"/>
          <w:rFonts w:hint="eastAsia" w:hAnsi="宋体" w:cs="宋体"/>
          <w:color w:val="000000"/>
          <w:sz w:val="21"/>
          <w:szCs w:val="21"/>
        </w:rPr>
        <w:t>▲</w:t>
      </w:r>
      <w:r>
        <w:rPr>
          <w:rFonts w:hint="eastAsia" w:ascii="宋体" w:hAnsi="宋体" w:cs="宋体"/>
          <w:color w:val="000000"/>
          <w:kern w:val="0"/>
          <w:sz w:val="21"/>
          <w:szCs w:val="21"/>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color w:val="000000"/>
          <w:kern w:val="0"/>
          <w:sz w:val="21"/>
          <w:szCs w:val="21"/>
        </w:rPr>
        <w:t>4.</w:t>
      </w:r>
      <w:r>
        <w:rPr>
          <w:rFonts w:hint="eastAsia" w:ascii="宋体" w:hAnsi="宋体" w:cs="宋体"/>
          <w:sz w:val="21"/>
          <w:szCs w:val="21"/>
        </w:rPr>
        <w:t>请你为下面的一则新闻拟一个标题，不超过20字。（2分）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315" w:firstLineChars="150"/>
        <w:textAlignment w:val="auto"/>
        <w:rPr>
          <w:rFonts w:hint="eastAsia" w:ascii="宋体" w:hAnsi="宋体" w:eastAsia="宋体" w:cs="宋体"/>
          <w:b/>
          <w:bCs/>
          <w:i w:val="0"/>
          <w:caps w:val="0"/>
          <w:color w:val="1E1E1E"/>
          <w:spacing w:val="0"/>
          <w:kern w:val="0"/>
          <w:sz w:val="21"/>
          <w:szCs w:val="21"/>
          <w:shd w:val="clear" w:color="auto" w:fill="FFFFFF"/>
          <w:lang w:val="en-US" w:eastAsia="zh-CN" w:bidi="ar"/>
        </w:rPr>
      </w:pPr>
      <w:r>
        <w:rPr>
          <w:rFonts w:hint="eastAsia" w:ascii="宋体" w:hAnsi="宋体" w:cs="宋体"/>
          <w:sz w:val="21"/>
          <w:szCs w:val="21"/>
          <w:lang w:eastAsia="zh-CN"/>
        </w:rPr>
        <w:t>国庆</w:t>
      </w:r>
      <w:r>
        <w:rPr>
          <w:rFonts w:hint="eastAsia" w:ascii="宋体" w:hAnsi="宋体" w:cs="宋体"/>
          <w:sz w:val="21"/>
          <w:szCs w:val="21"/>
        </w:rPr>
        <w:t>期间，湖北黄鹤楼景区推出优惠活动，游客背诵出《黄鹤楼》，可以免费领取价值60元的景区门票。“昔人已乘黄鹤去，此地</w:t>
      </w:r>
      <w:r>
        <w:rPr>
          <w:rFonts w:ascii="宋体" w:hAnsi="宋体" w:cs="Arial"/>
          <w:sz w:val="21"/>
          <w:szCs w:val="21"/>
        </w:rPr>
        <w:t>……</w:t>
      </w:r>
      <w:r>
        <w:rPr>
          <w:rFonts w:hint="eastAsia" w:ascii="宋体" w:hAnsi="宋体" w:cs="宋体"/>
          <w:sz w:val="21"/>
          <w:szCs w:val="21"/>
        </w:rPr>
        <w:t>”一时间书声与掌声此起彼伏，文学名篇与亭台楼宇交相辉映。在现场，大家边排队边捧着书本和手机突击背诵。截止十月八日，共6000人通过背诵登上了黄鹤楼，好多家长特意带着孩子从外地赶来参加活动。通过背诵获得门票最年长者84岁，最年幼者才4岁。</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line="240" w:lineRule="auto"/>
        <w:ind w:left="0" w:firstLine="0"/>
        <w:jc w:val="left"/>
        <w:textAlignment w:val="auto"/>
        <w:rPr>
          <w:rFonts w:hint="eastAsia" w:ascii="宋体" w:hAnsi="宋体" w:eastAsia="宋体" w:cs="宋体"/>
          <w:b/>
          <w:bCs/>
          <w:i w:val="0"/>
          <w:caps w:val="0"/>
          <w:color w:val="1E1E1E"/>
          <w:spacing w:val="0"/>
          <w:sz w:val="21"/>
          <w:szCs w:val="21"/>
        </w:rPr>
      </w:pPr>
      <w:r>
        <w:rPr>
          <w:rFonts w:hint="eastAsia" w:ascii="宋体" w:hAnsi="宋体" w:eastAsia="宋体" w:cs="宋体"/>
          <w:b/>
          <w:bCs/>
          <w:i w:val="0"/>
          <w:caps w:val="0"/>
          <w:color w:val="1E1E1E"/>
          <w:spacing w:val="0"/>
          <w:kern w:val="0"/>
          <w:sz w:val="21"/>
          <w:szCs w:val="21"/>
          <w:shd w:val="clear" w:color="auto" w:fill="FFFFFF"/>
          <w:lang w:val="en-US" w:eastAsia="zh-CN" w:bidi="ar"/>
        </w:rPr>
        <w:t>二、阅读下面这首诗，完成5—6题。（</w:t>
      </w:r>
      <w:r>
        <w:rPr>
          <w:rFonts w:hint="eastAsia" w:ascii="宋体" w:hAnsi="宋体" w:cs="宋体"/>
          <w:b/>
          <w:bCs/>
          <w:i w:val="0"/>
          <w:caps w:val="0"/>
          <w:color w:val="1E1E1E"/>
          <w:spacing w:val="0"/>
          <w:kern w:val="0"/>
          <w:sz w:val="21"/>
          <w:szCs w:val="21"/>
          <w:shd w:val="clear" w:color="auto" w:fill="FFFFFF"/>
          <w:lang w:val="en-US" w:eastAsia="zh-CN" w:bidi="ar"/>
        </w:rPr>
        <w:t>10</w:t>
      </w:r>
      <w:r>
        <w:rPr>
          <w:rFonts w:hint="eastAsia" w:ascii="宋体" w:hAnsi="宋体" w:eastAsia="宋体" w:cs="宋体"/>
          <w:b/>
          <w:bCs/>
          <w:i w:val="0"/>
          <w:caps w:val="0"/>
          <w:color w:val="1E1E1E"/>
          <w:spacing w:val="0"/>
          <w:kern w:val="0"/>
          <w:sz w:val="21"/>
          <w:szCs w:val="21"/>
          <w:shd w:val="clear" w:color="auto" w:fill="FFFFFF"/>
          <w:lang w:val="en-US" w:eastAsia="zh-CN" w:bidi="ar"/>
        </w:rPr>
        <w:t>分）</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line="240" w:lineRule="auto"/>
        <w:ind w:left="0" w:firstLine="0"/>
        <w:jc w:val="center"/>
        <w:textAlignment w:val="auto"/>
        <w:rPr>
          <w:rFonts w:hint="eastAsia" w:ascii="华文楷体" w:hAnsi="华文楷体" w:eastAsia="华文楷体" w:cs="华文楷体"/>
          <w:i w:val="0"/>
          <w:caps w:val="0"/>
          <w:color w:val="1E1E1E"/>
          <w:spacing w:val="0"/>
          <w:sz w:val="21"/>
          <w:szCs w:val="21"/>
        </w:rPr>
      </w:pPr>
      <w:r>
        <w:rPr>
          <w:rFonts w:hint="eastAsia" w:ascii="华文楷体" w:hAnsi="华文楷体" w:eastAsia="华文楷体" w:cs="华文楷体"/>
          <w:i w:val="0"/>
          <w:caps w:val="0"/>
          <w:color w:val="1E1E1E"/>
          <w:spacing w:val="0"/>
          <w:kern w:val="0"/>
          <w:sz w:val="21"/>
          <w:szCs w:val="21"/>
          <w:shd w:val="clear" w:color="auto" w:fill="FFFFFF"/>
          <w:lang w:val="en-US" w:eastAsia="zh-CN" w:bidi="ar"/>
        </w:rPr>
        <w:t>使至塞上    王维</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line="240" w:lineRule="auto"/>
        <w:ind w:left="0" w:firstLine="0"/>
        <w:jc w:val="center"/>
        <w:textAlignment w:val="auto"/>
        <w:rPr>
          <w:rFonts w:hint="eastAsia" w:ascii="华文楷体" w:hAnsi="华文楷体" w:eastAsia="华文楷体" w:cs="华文楷体"/>
          <w:i w:val="0"/>
          <w:caps w:val="0"/>
          <w:color w:val="1E1E1E"/>
          <w:spacing w:val="0"/>
          <w:sz w:val="21"/>
          <w:szCs w:val="21"/>
        </w:rPr>
      </w:pPr>
      <w:r>
        <w:rPr>
          <w:rFonts w:hint="eastAsia" w:ascii="华文楷体" w:hAnsi="华文楷体" w:eastAsia="华文楷体" w:cs="华文楷体"/>
          <w:i w:val="0"/>
          <w:caps w:val="0"/>
          <w:color w:val="1E1E1E"/>
          <w:spacing w:val="0"/>
          <w:kern w:val="0"/>
          <w:sz w:val="21"/>
          <w:szCs w:val="21"/>
          <w:shd w:val="clear" w:color="auto" w:fill="FFFFFF"/>
          <w:lang w:val="en-US" w:eastAsia="zh-CN" w:bidi="ar"/>
        </w:rPr>
        <w:t>单车欲问边，属国过居延。征蓬出汉塞，归雁入胡天。</w:t>
      </w:r>
    </w:p>
    <w:p>
      <w:pPr>
        <w:keepNext w:val="0"/>
        <w:keepLines w:val="0"/>
        <w:pageBreakBefore w:val="0"/>
        <w:widowControl/>
        <w:suppressLineNumbers w:val="0"/>
        <w:shd w:val="clear" w:color="auto" w:fill="FFFFFF"/>
        <w:kinsoku/>
        <w:wordWrap/>
        <w:overflowPunct/>
        <w:topLinePunct w:val="0"/>
        <w:autoSpaceDE/>
        <w:autoSpaceDN/>
        <w:bidi w:val="0"/>
        <w:adjustRightInd w:val="0"/>
        <w:snapToGrid w:val="0"/>
        <w:spacing w:beforeAutospacing="0" w:afterAutospacing="0" w:line="240" w:lineRule="auto"/>
        <w:ind w:left="0" w:firstLine="0"/>
        <w:jc w:val="center"/>
        <w:textAlignment w:val="auto"/>
        <w:rPr>
          <w:rFonts w:hint="eastAsia" w:ascii="华文楷体" w:hAnsi="华文楷体" w:eastAsia="华文楷体" w:cs="华文楷体"/>
          <w:i w:val="0"/>
          <w:caps w:val="0"/>
          <w:color w:val="1E1E1E"/>
          <w:spacing w:val="0"/>
          <w:sz w:val="21"/>
          <w:szCs w:val="21"/>
        </w:rPr>
      </w:pPr>
      <w:r>
        <w:rPr>
          <w:rFonts w:hint="eastAsia" w:ascii="华文楷体" w:hAnsi="华文楷体" w:eastAsia="华文楷体" w:cs="华文楷体"/>
          <w:i w:val="0"/>
          <w:caps w:val="0"/>
          <w:color w:val="1E1E1E"/>
          <w:spacing w:val="0"/>
          <w:kern w:val="0"/>
          <w:sz w:val="21"/>
          <w:szCs w:val="21"/>
          <w:shd w:val="clear" w:color="auto" w:fill="FFFFFF"/>
          <w:lang w:val="en-US" w:eastAsia="zh-CN" w:bidi="ar"/>
        </w:rPr>
        <w:t>大漠孤烟直，长河落日圆。萧关逢候骑，都护在燕然。</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5.下列对这首诗的解说不正确的一项是（3分）</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A.首联叙事，交代了作者出使塞上时轻车简从、路途遥远的情况和出使的目的。</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B.颔联以景喻人，诗人以“蓬”“雁”自比，含蓄地表达了自己内心的激愤和抑郁。</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C.颈联写塞外奇观，其正确的朗读节奏应该是：大漠/孤烟/直，长河/落日/圆。</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D.尾联写作者到了边塞却未遇到将官，表达了作者对都护没有前来拜见自己的不满。</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6.《而庵说唐诗》评价本诗时说：“‘大漠’‘长河’联，独绝千古。”请仔细品读颈联，完成下面的题目。（</w:t>
      </w:r>
      <w:r>
        <w:rPr>
          <w:rFonts w:hint="eastAsia" w:ascii="宋体" w:hAnsi="宋体" w:cs="宋体"/>
          <w:i w:val="0"/>
          <w:caps w:val="0"/>
          <w:color w:val="1E1E1E"/>
          <w:spacing w:val="0"/>
          <w:kern w:val="0"/>
          <w:sz w:val="21"/>
          <w:szCs w:val="21"/>
          <w:shd w:val="clear" w:color="auto" w:fill="FFFFFF"/>
          <w:lang w:val="en-US" w:eastAsia="zh-CN" w:bidi="ar"/>
        </w:rPr>
        <w:t>7</w:t>
      </w:r>
      <w:r>
        <w:rPr>
          <w:rFonts w:hint="eastAsia" w:ascii="宋体" w:hAnsi="宋体" w:eastAsia="宋体" w:cs="宋体"/>
          <w:i w:val="0"/>
          <w:caps w:val="0"/>
          <w:color w:val="1E1E1E"/>
          <w:spacing w:val="0"/>
          <w:kern w:val="0"/>
          <w:sz w:val="21"/>
          <w:szCs w:val="21"/>
          <w:shd w:val="clear" w:color="auto" w:fill="FFFFFF"/>
          <w:lang w:val="en-US" w:eastAsia="zh-CN" w:bidi="ar"/>
        </w:rPr>
        <w:t>分）</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（1）请用自己的话简要描述该联的画面。（</w:t>
      </w:r>
      <w:r>
        <w:rPr>
          <w:rFonts w:hint="eastAsia" w:ascii="宋体" w:hAnsi="宋体" w:cs="宋体"/>
          <w:i w:val="0"/>
          <w:caps w:val="0"/>
          <w:color w:val="1E1E1E"/>
          <w:spacing w:val="0"/>
          <w:kern w:val="0"/>
          <w:sz w:val="21"/>
          <w:szCs w:val="21"/>
          <w:shd w:val="clear" w:color="auto" w:fill="FFFFFF"/>
          <w:lang w:val="en-US" w:eastAsia="zh-CN" w:bidi="ar"/>
        </w:rPr>
        <w:t>3</w:t>
      </w:r>
      <w:r>
        <w:rPr>
          <w:rFonts w:hint="eastAsia" w:ascii="宋体" w:hAnsi="宋体" w:eastAsia="宋体" w:cs="宋体"/>
          <w:i w:val="0"/>
          <w:caps w:val="0"/>
          <w:color w:val="1E1E1E"/>
          <w:spacing w:val="0"/>
          <w:kern w:val="0"/>
          <w:sz w:val="21"/>
          <w:szCs w:val="21"/>
          <w:shd w:val="clear" w:color="auto" w:fill="FFFFFF"/>
          <w:lang w:val="en-US" w:eastAsia="zh-CN" w:bidi="ar"/>
        </w:rPr>
        <w:t>分）</w:t>
      </w:r>
    </w:p>
    <w:p>
      <w:pPr>
        <w:keepNext w:val="0"/>
        <w:keepLines w:val="0"/>
        <w:pageBreakBefore w:val="0"/>
        <w:widowControl/>
        <w:suppressLineNumbers w:val="0"/>
        <w:shd w:val="clear" w:color="auto" w:fill="FFFFFF"/>
        <w:kinsoku/>
        <w:wordWrap/>
        <w:overflowPunct/>
        <w:topLinePunct w:val="0"/>
        <w:autoSpaceDE/>
        <w:autoSpaceDN/>
        <w:bidi w:val="0"/>
        <w:spacing w:beforeAutospacing="0" w:afterAutospacing="0" w:line="240" w:lineRule="auto"/>
        <w:ind w:left="0" w:firstLine="0"/>
        <w:jc w:val="left"/>
        <w:textAlignment w:val="auto"/>
        <w:rPr>
          <w:rFonts w:hint="eastAsia" w:asciiTheme="minorEastAsia" w:hAnsiTheme="minorEastAsia" w:eastAsiaTheme="minorEastAsia"/>
          <w:b/>
          <w:color w:val="000000" w:themeColor="text1"/>
          <w:sz w:val="21"/>
          <w:szCs w:val="21"/>
          <w:lang w:eastAsia="zh-CN"/>
          <w14:textFill>
            <w14:solidFill>
              <w14:schemeClr w14:val="tx1"/>
            </w14:solidFill>
          </w14:textFill>
        </w:rPr>
      </w:pPr>
      <w:r>
        <w:rPr>
          <w:rFonts w:hint="eastAsia" w:ascii="宋体" w:hAnsi="宋体" w:eastAsia="宋体" w:cs="宋体"/>
          <w:i w:val="0"/>
          <w:caps w:val="0"/>
          <w:color w:val="1E1E1E"/>
          <w:spacing w:val="0"/>
          <w:kern w:val="0"/>
          <w:sz w:val="21"/>
          <w:szCs w:val="21"/>
          <w:shd w:val="clear" w:color="auto" w:fill="FFFFFF"/>
          <w:lang w:val="en-US" w:eastAsia="zh-CN" w:bidi="ar"/>
        </w:rPr>
        <w:t>（2）请从语言和表现手法两个方面赏析其“独特”之处。（4分）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Theme="minorEastAsia" w:hAnsiTheme="minorEastAsia" w:eastAsiaTheme="minorEastAsia"/>
          <w:b/>
          <w:color w:val="000000" w:themeColor="text1"/>
          <w:sz w:val="21"/>
          <w:szCs w:val="21"/>
          <w14:textFill>
            <w14:solidFill>
              <w14:schemeClr w14:val="tx1"/>
            </w14:solidFill>
          </w14:textFill>
        </w:rPr>
      </w:pPr>
      <w:r>
        <w:rPr>
          <w:rFonts w:hint="eastAsia" w:asciiTheme="minorEastAsia" w:hAnsiTheme="minorEastAsia" w:eastAsiaTheme="minorEastAsia"/>
          <w:b/>
          <w:color w:val="000000" w:themeColor="text1"/>
          <w:sz w:val="21"/>
          <w:szCs w:val="21"/>
          <w:lang w:eastAsia="zh-CN"/>
          <w14:textFill>
            <w14:solidFill>
              <w14:schemeClr w14:val="tx1"/>
            </w14:solidFill>
          </w14:textFill>
        </w:rPr>
        <w:t>三</w:t>
      </w:r>
      <w:r>
        <w:rPr>
          <w:rFonts w:hint="eastAsia" w:asciiTheme="minorEastAsia" w:hAnsiTheme="minorEastAsia" w:eastAsiaTheme="minorEastAsia"/>
          <w:b/>
          <w:color w:val="000000" w:themeColor="text1"/>
          <w:sz w:val="21"/>
          <w:szCs w:val="21"/>
          <w14:textFill>
            <w14:solidFill>
              <w14:schemeClr w14:val="tx1"/>
            </w14:solidFill>
          </w14:textFill>
        </w:rPr>
        <w:t>、现代文阅读（2</w:t>
      </w:r>
      <w:r>
        <w:rPr>
          <w:rFonts w:hint="eastAsia" w:asciiTheme="minorEastAsia" w:hAnsiTheme="minorEastAsia" w:eastAsiaTheme="minorEastAsia"/>
          <w:b/>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b/>
          <w:color w:val="000000" w:themeColor="text1"/>
          <w:sz w:val="21"/>
          <w:szCs w:val="21"/>
          <w14:textFill>
            <w14:solidFill>
              <w14:schemeClr w14:val="tx1"/>
            </w14:solidFill>
          </w14:textFill>
        </w:rPr>
        <w:t>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240"/>
        <w:jc w:val="center"/>
        <w:textAlignment w:val="auto"/>
        <w:rPr>
          <w:rFonts w:hint="eastAsia" w:ascii="华文楷体" w:hAnsi="华文楷体" w:eastAsia="华文楷体" w:cs="华文楷体"/>
          <w:sz w:val="21"/>
          <w:szCs w:val="21"/>
          <w:shd w:val="clear" w:color="auto" w:fill="FFFFFF"/>
        </w:rPr>
      </w:pPr>
      <w:r>
        <w:rPr>
          <w:rFonts w:hint="eastAsia" w:ascii="华文楷体" w:hAnsi="华文楷体" w:eastAsia="华文楷体" w:cs="华文楷体"/>
          <w:sz w:val="21"/>
          <w:szCs w:val="21"/>
          <w:shd w:val="clear" w:color="auto" w:fill="FFFFFF"/>
        </w:rPr>
        <w:t>（一）</w:t>
      </w:r>
      <w:r>
        <w:rPr>
          <w:rFonts w:hint="eastAsia" w:ascii="华文楷体" w:hAnsi="华文楷体" w:eastAsia="华文楷体" w:cs="华文楷体"/>
          <w:color w:val="000000"/>
          <w:sz w:val="21"/>
          <w:szCs w:val="21"/>
        </w:rPr>
        <w:t>钱塘观潮(11分)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①“八月十八潮，壮观天下无。”千百年来，钱塘江以其奇特卓绝的江潮，不知倾倒了多少游人看客。</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②钱塘潮最佳的观潮点，是在江北岸的海宁。农历每月初一至初六、十五至二十为观潮的佳日。今年十二月初三，家人相约去海宁观潮，预约了一位的哥陆师傅开车前往。陆师傅在海宁开车多年了，一边开车，一边介绍观潮的常识：钱塘江从入海口溯江而上沿岸百里都可观潮，但大潮是“一次过”的“行为艺术”，不能“回放”，不同地点大潮形态各异，各美其美。乘他的车，可以带我们“一日观四潮”，尽饱眼福。</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③第一个观潮点是一个叫“斜桥”的地方。这一带的古海塘建于清雍正、乾隆年间，近年重修，用巨石堆砌，整齐坚固，从纵面看形似鱼鳞，被称为“鱼鳞石塘”“捍海长城”，足以抵御狂风海涛的吹打侵蚀，是国家级重点文物。</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④登上江堤，未见潮影，先闻潮声。耳边传来轰隆隆的巨响，响声越来越大，犹如擂起万面战鼓，震耳欲聋。遥望江面，隐隐约约显出一条白练，犹如“素练横江，漫漫平沙起白虹”。白练迅速西移，变成了一堵水墙，逐渐升高。转眼间，潮头已到眼前，有万马奔腾之势，雷霆万钧之力，锐不可当。这就是著名的“一线潮”。不待细看，潮头已呼啸而过，向上游奔去。记得《水浒传》里花和尚鲁智深第一次听到钱塘潮</w:t>
      </w:r>
      <w:r>
        <w:rPr>
          <w:rFonts w:hint="eastAsia" w:ascii="华文楷体" w:hAnsi="华文楷体" w:eastAsia="华文楷体" w:cs="华文楷体"/>
          <w:color w:val="000000"/>
          <w:kern w:val="0"/>
          <w:sz w:val="21"/>
          <w:szCs w:val="21"/>
          <w:lang w:eastAsia="zh-CN"/>
        </w:rPr>
        <w:t>，</w:t>
      </w:r>
      <w:r>
        <w:rPr>
          <w:rFonts w:hint="eastAsia" w:ascii="华文楷体" w:hAnsi="华文楷体" w:eastAsia="华文楷体" w:cs="华文楷体"/>
          <w:color w:val="000000"/>
          <w:kern w:val="0"/>
          <w:sz w:val="21"/>
          <w:szCs w:val="21"/>
        </w:rPr>
        <w:t>竟然从禅床上一跃而起，操起禅杖冲将出来，怕是又有叛军来犯，当僧人跟他解释这是钱塘江里潮水涌来，他直愣愣地呆住了……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⑤上车，沿着杭金公路西行片刻；下车，再次走上海塘。举目远望，只见东边远处江面又渐渐出现一条白练，传来隐隐雷声。啊，我们的车子开得快，已经赶到了潮头的前面。两次看到了同一个钱塘潮，犹如老友重逢，旧梦重温，此情此景，如梦如幻！不过这一次涌潮的形状却与上次不同，“一线”形的潮水弯曲和倾斜，状如过江蛟龙。</w:t>
      </w:r>
      <w:r>
        <w:rPr>
          <w:rFonts w:hint="eastAsia" w:ascii="华文楷体" w:hAnsi="华文楷体" w:eastAsia="华文楷体" w:cs="华文楷体"/>
          <w:color w:val="000000"/>
          <w:kern w:val="0"/>
          <w:sz w:val="21"/>
          <w:szCs w:val="21"/>
          <w:u w:val="single"/>
        </w:rPr>
        <w:t>【甲】北岸边的“龙头”走得快，昂首呼啸，喷珠溅玉，激起高高的浪花，龙身和龙尾走得慢，摇头摆尾，缓缓而行。</w:t>
      </w:r>
      <w:r>
        <w:rPr>
          <w:rFonts w:hint="eastAsia" w:ascii="华文楷体" w:hAnsi="华文楷体" w:eastAsia="华文楷体" w:cs="华文楷体"/>
          <w:color w:val="000000"/>
          <w:kern w:val="0"/>
          <w:sz w:val="21"/>
          <w:szCs w:val="21"/>
        </w:rPr>
        <w:t>此地的涌潮被称为“龙头潮”。南宋著名爱国词人周密在《观潮》中写吴儿弄潮的场面：“吴儿善泅者数百，皆披发文身，手持十幅大彩旗，争先鼓勇，溯逆而上。”想想看，数百名披散着头发、身刺着花纹的弄潮高手排成数行，簇拥着十面彩旗逆潮而上。一面是排山倒海、铺天盖地而来的大潮，一面是逆潮鼓拥的弄潮儿；大潮的雷鸣，弄潮儿的呐喊，观众的鼓噪，这种勇敢者的搏击是一幅何等壮阔的画面！</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⑥看完“龙头潮”，的哥陆师傅招呼我们再上车，一路西行，再次赶到“龙头潮”前面，与今日的钱塘潮“第三次相会”。忽然想起观潮亭题有“猛进如潮”的匾额，这是孙中山观潮后，为感谢海宁地方人士的热情招待应邀题写的。</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⑦当年，孙中山先生面对波澜壮阔的大潮，触景生情，写下了振聋发聩的千古名言：世界潮流，浩浩荡荡。顺之则昌，逆之则亡。用钱塘潮比喻革命潮流，短短十六个字，高瞻远瞩，铿锵有力，如晨钟暮鼓，催人奋起。如今，海宁市把“敬业奉献，猛进如潮”确定为海宁的城市精神。</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⑧一日三潮，意犹未尽，陆师傅又带我们来到盐官镇西12公里的老盐仓。老盐仓的河道上，有一道高9米、长650米的“丁字坝”直插江心，宛如一只力挽狂澜的巨臂。大潮至此，我们与这位“老朋友”第四次相遇。</w:t>
      </w:r>
      <w:r>
        <w:rPr>
          <w:rFonts w:hint="eastAsia" w:ascii="华文楷体" w:hAnsi="华文楷体" w:eastAsia="华文楷体" w:cs="华文楷体"/>
          <w:color w:val="000000"/>
          <w:kern w:val="0"/>
          <w:sz w:val="21"/>
          <w:szCs w:val="21"/>
          <w:u w:val="single"/>
        </w:rPr>
        <w:t>【乙】咆哮而来的潮水遇到障碍后折回，在那里它猛烈撞击对面的堤坝，然后以泰山压顶之势翻卷回头，落到西进的急流上，形成一排“雪山”，风驰电掣地向东回奔，如万头雄狮惊吼跃起，激浪千重，惊天动地，向塘顶观潮的人们扑来。</w:t>
      </w:r>
      <w:r>
        <w:rPr>
          <w:rFonts w:hint="eastAsia" w:ascii="华文楷体" w:hAnsi="华文楷体" w:eastAsia="华文楷体" w:cs="华文楷体"/>
          <w:color w:val="000000"/>
          <w:kern w:val="0"/>
          <w:sz w:val="21"/>
          <w:szCs w:val="21"/>
        </w:rPr>
        <w:t>观潮者躲避不及，失态惊逃，发出阵阵惊叫。这就是海宁最惊险的“回头潮”。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⑨据地方志记载，1957年9月11日来盐官七星庙观潮后，毛泽东回到刘庄宾馆写下了《观潮》七绝一首：</w:t>
      </w:r>
    </w:p>
    <w:p>
      <w:pPr>
        <w:keepNext w:val="0"/>
        <w:keepLines w:val="0"/>
        <w:pageBreakBefore w:val="0"/>
        <w:widowControl/>
        <w:shd w:val="clear" w:color="auto" w:fill="FFFFFF"/>
        <w:tabs>
          <w:tab w:val="center" w:pos="4535"/>
        </w:tabs>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千里波涛滚滚来，雪花飞向钓鱼台。</w:t>
      </w:r>
      <w:r>
        <w:rPr>
          <w:rFonts w:hint="eastAsia" w:ascii="华文楷体" w:hAnsi="华文楷体" w:eastAsia="华文楷体" w:cs="华文楷体"/>
          <w:color w:val="000000"/>
          <w:kern w:val="0"/>
          <w:sz w:val="21"/>
          <w:szCs w:val="21"/>
        </w:rPr>
        <w:tab/>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人山纷赞阵容阔，铁马从容杀敌回。</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华文楷体" w:hAnsi="华文楷体" w:eastAsia="华文楷体" w:cs="华文楷体"/>
          <w:color w:val="000000"/>
          <w:kern w:val="0"/>
          <w:sz w:val="21"/>
          <w:szCs w:val="21"/>
        </w:rPr>
      </w:pPr>
      <w:r>
        <w:rPr>
          <w:rFonts w:hint="eastAsia" w:ascii="华文楷体" w:hAnsi="华文楷体" w:eastAsia="华文楷体" w:cs="华文楷体"/>
          <w:color w:val="000000"/>
          <w:kern w:val="0"/>
          <w:sz w:val="21"/>
          <w:szCs w:val="21"/>
        </w:rPr>
        <w:t>    ⑩既爱山又喜水的毛泽东，哪怕是在闲暇之中，也依然透露着他那灵动如水、庄重如山的情怀。仅仅在岸边观潮不是他的性格。就在海宁观潮的第二天，毛泽东又来到潮起潮落的钱塘江，畅游在钱塘江水中了。在滔天浊浪排空来、翻江倒海山可摧的气势里，一个人搏击其中，难道不也是一种可“观”之景吗？</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cs="宋体" w:asciiTheme="minorEastAsia" w:hAnsiTheme="minorEastAsia" w:eastAsiaTheme="minorEastAsia"/>
          <w:color w:val="000000"/>
          <w:kern w:val="0"/>
          <w:sz w:val="21"/>
          <w:szCs w:val="21"/>
        </w:rPr>
      </w:pPr>
      <w:r>
        <w:rPr>
          <w:rFonts w:hint="eastAsia" w:ascii="华文楷体" w:hAnsi="华文楷体" w:eastAsia="华文楷体" w:cs="华文楷体"/>
          <w:color w:val="000000"/>
          <w:kern w:val="0"/>
          <w:sz w:val="21"/>
          <w:szCs w:val="21"/>
        </w:rPr>
        <w:t>    ⑩登高观潮，临海听涛，潮涨潮落这是自然的规律，大自然的奥妙无穷无尽，它给我们的思考也是无穷无尽的。岁月变迁，如潮涨潮落，面对着“壮观天下无”的壮美江潮，我们怎能不心潮激荡？（取材于贾树枚、高伟俊、余良虎的相关文章）</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lang w:val="en-US" w:eastAsia="zh-CN"/>
        </w:rPr>
        <w:t>7</w:t>
      </w:r>
      <w:r>
        <w:rPr>
          <w:rFonts w:cs="宋体" w:asciiTheme="minorEastAsia" w:hAnsiTheme="minorEastAsia" w:eastAsiaTheme="minorEastAsia"/>
          <w:color w:val="000000"/>
          <w:kern w:val="0"/>
          <w:sz w:val="21"/>
          <w:szCs w:val="21"/>
        </w:rPr>
        <w:t>.作者在海宁“一日观四潮”浮想联翩。阅读文章，补全下面的表格内容。（4分）</w:t>
      </w:r>
    </w:p>
    <w:tbl>
      <w:tblPr>
        <w:tblStyle w:val="8"/>
        <w:tblW w:w="9782" w:type="dxa"/>
        <w:tblInd w:w="0" w:type="dxa"/>
        <w:shd w:val="clear" w:color="auto" w:fill="FFFFFF"/>
        <w:tblLayout w:type="fixed"/>
        <w:tblCellMar>
          <w:top w:w="0" w:type="dxa"/>
          <w:left w:w="0" w:type="dxa"/>
          <w:bottom w:w="0" w:type="dxa"/>
          <w:right w:w="0" w:type="dxa"/>
        </w:tblCellMar>
      </w:tblPr>
      <w:tblGrid>
        <w:gridCol w:w="2522"/>
        <w:gridCol w:w="1725"/>
        <w:gridCol w:w="5535"/>
      </w:tblGrid>
      <w:tr>
        <w:tblPrEx>
          <w:shd w:val="clear" w:color="auto" w:fill="FFFFFF"/>
          <w:tblLayout w:type="fixed"/>
          <w:tblCellMar>
            <w:top w:w="0" w:type="dxa"/>
            <w:left w:w="0" w:type="dxa"/>
            <w:bottom w:w="0" w:type="dxa"/>
            <w:right w:w="0" w:type="dxa"/>
          </w:tblCellMar>
        </w:tblPrEx>
        <w:trPr>
          <w:trHeight w:val="480" w:hRule="atLeast"/>
        </w:trPr>
        <w:tc>
          <w:tcPr>
            <w:tcW w:w="2522" w:type="dxa"/>
            <w:tcBorders>
              <w:top w:val="single" w:color="auto" w:sz="12" w:space="0"/>
              <w:left w:val="single" w:color="auto" w:sz="12" w:space="0"/>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观潮地点</w:t>
            </w:r>
          </w:p>
        </w:tc>
        <w:tc>
          <w:tcPr>
            <w:tcW w:w="1725" w:type="dxa"/>
            <w:tcBorders>
              <w:top w:val="single" w:color="auto" w:sz="12" w:space="0"/>
              <w:left w:val="nil"/>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海潮类型</w:t>
            </w:r>
          </w:p>
        </w:tc>
        <w:tc>
          <w:tcPr>
            <w:tcW w:w="5535" w:type="dxa"/>
            <w:tcBorders>
              <w:top w:val="single" w:color="auto" w:sz="12" w:space="0"/>
              <w:left w:val="nil"/>
              <w:bottom w:val="single" w:color="auto" w:sz="6" w:space="0"/>
              <w:right w:val="single" w:color="auto" w:sz="12"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联想内容</w:t>
            </w:r>
          </w:p>
        </w:tc>
      </w:tr>
      <w:tr>
        <w:tblPrEx>
          <w:tblLayout w:type="fixed"/>
          <w:tblCellMar>
            <w:top w:w="0" w:type="dxa"/>
            <w:left w:w="0" w:type="dxa"/>
            <w:bottom w:w="0" w:type="dxa"/>
            <w:right w:w="0" w:type="dxa"/>
          </w:tblCellMar>
        </w:tblPrEx>
        <w:trPr>
          <w:trHeight w:val="480" w:hRule="atLeast"/>
        </w:trPr>
        <w:tc>
          <w:tcPr>
            <w:tcW w:w="2522" w:type="dxa"/>
            <w:tcBorders>
              <w:top w:val="nil"/>
              <w:left w:val="single" w:color="auto" w:sz="12" w:space="0"/>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斜桥</w:t>
            </w:r>
          </w:p>
        </w:tc>
        <w:tc>
          <w:tcPr>
            <w:tcW w:w="1725" w:type="dxa"/>
            <w:tcBorders>
              <w:top w:val="nil"/>
              <w:left w:val="nil"/>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一线潮</w:t>
            </w:r>
          </w:p>
        </w:tc>
        <w:tc>
          <w:tcPr>
            <w:tcW w:w="5535" w:type="dxa"/>
            <w:tcBorders>
              <w:top w:val="nil"/>
              <w:left w:val="nil"/>
              <w:bottom w:val="single" w:color="auto" w:sz="6" w:space="0"/>
              <w:right w:val="single" w:color="auto" w:sz="12"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宋体" w:hAnsi="宋体" w:cs="宋体"/>
                <w:color w:val="000000"/>
                <w:kern w:val="0"/>
                <w:sz w:val="21"/>
                <w:szCs w:val="21"/>
              </w:rPr>
              <w:t>①</w:t>
            </w:r>
          </w:p>
        </w:tc>
      </w:tr>
      <w:tr>
        <w:tblPrEx>
          <w:tblLayout w:type="fixed"/>
          <w:tblCellMar>
            <w:top w:w="0" w:type="dxa"/>
            <w:left w:w="0" w:type="dxa"/>
            <w:bottom w:w="0" w:type="dxa"/>
            <w:right w:w="0" w:type="dxa"/>
          </w:tblCellMar>
        </w:tblPrEx>
        <w:trPr>
          <w:trHeight w:val="480" w:hRule="atLeast"/>
        </w:trPr>
        <w:tc>
          <w:tcPr>
            <w:tcW w:w="2522" w:type="dxa"/>
            <w:tcBorders>
              <w:top w:val="nil"/>
              <w:left w:val="single" w:color="auto" w:sz="12" w:space="0"/>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杭金公路西行路边海塘</w:t>
            </w:r>
          </w:p>
        </w:tc>
        <w:tc>
          <w:tcPr>
            <w:tcW w:w="1725" w:type="dxa"/>
            <w:tcBorders>
              <w:top w:val="nil"/>
              <w:left w:val="nil"/>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宋体" w:hAnsi="宋体" w:cs="宋体"/>
                <w:color w:val="000000"/>
                <w:kern w:val="0"/>
                <w:sz w:val="21"/>
                <w:szCs w:val="21"/>
              </w:rPr>
              <w:t>②</w:t>
            </w:r>
          </w:p>
        </w:tc>
        <w:tc>
          <w:tcPr>
            <w:tcW w:w="5535" w:type="dxa"/>
            <w:tcBorders>
              <w:top w:val="nil"/>
              <w:left w:val="nil"/>
              <w:bottom w:val="single" w:color="auto" w:sz="6" w:space="0"/>
              <w:right w:val="single" w:color="auto" w:sz="12"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南宋爱国词人周密《观潮》中的吴儿弄潮场面。</w:t>
            </w:r>
          </w:p>
        </w:tc>
      </w:tr>
      <w:tr>
        <w:tblPrEx>
          <w:tblLayout w:type="fixed"/>
          <w:tblCellMar>
            <w:top w:w="0" w:type="dxa"/>
            <w:left w:w="0" w:type="dxa"/>
            <w:bottom w:w="0" w:type="dxa"/>
            <w:right w:w="0" w:type="dxa"/>
          </w:tblCellMar>
        </w:tblPrEx>
        <w:trPr>
          <w:trHeight w:val="480" w:hRule="atLeast"/>
        </w:trPr>
        <w:tc>
          <w:tcPr>
            <w:tcW w:w="2522" w:type="dxa"/>
            <w:tcBorders>
              <w:top w:val="nil"/>
              <w:left w:val="single" w:color="auto" w:sz="12" w:space="0"/>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西行路上</w:t>
            </w:r>
          </w:p>
        </w:tc>
        <w:tc>
          <w:tcPr>
            <w:tcW w:w="1725" w:type="dxa"/>
            <w:tcBorders>
              <w:top w:val="nil"/>
              <w:left w:val="nil"/>
              <w:bottom w:val="single" w:color="auto" w:sz="6"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龙头潮</w:t>
            </w:r>
          </w:p>
        </w:tc>
        <w:tc>
          <w:tcPr>
            <w:tcW w:w="5535" w:type="dxa"/>
            <w:tcBorders>
              <w:top w:val="nil"/>
              <w:left w:val="nil"/>
              <w:bottom w:val="single" w:color="auto" w:sz="6" w:space="0"/>
              <w:right w:val="single" w:color="auto" w:sz="12"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宋体" w:hAnsi="宋体" w:cs="宋体"/>
                <w:color w:val="000000"/>
                <w:kern w:val="0"/>
                <w:sz w:val="21"/>
                <w:szCs w:val="21"/>
              </w:rPr>
              <w:t>③</w:t>
            </w:r>
          </w:p>
        </w:tc>
      </w:tr>
      <w:tr>
        <w:tblPrEx>
          <w:tblLayout w:type="fixed"/>
          <w:tblCellMar>
            <w:top w:w="0" w:type="dxa"/>
            <w:left w:w="0" w:type="dxa"/>
            <w:bottom w:w="0" w:type="dxa"/>
            <w:right w:w="0" w:type="dxa"/>
          </w:tblCellMar>
        </w:tblPrEx>
        <w:trPr>
          <w:trHeight w:val="480" w:hRule="atLeast"/>
        </w:trPr>
        <w:tc>
          <w:tcPr>
            <w:tcW w:w="2522" w:type="dxa"/>
            <w:tcBorders>
              <w:top w:val="nil"/>
              <w:left w:val="single" w:color="auto" w:sz="12" w:space="0"/>
              <w:bottom w:val="single" w:color="auto" w:sz="12"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宋体" w:hAnsi="宋体" w:cs="宋体"/>
                <w:color w:val="000000"/>
                <w:kern w:val="0"/>
                <w:sz w:val="21"/>
                <w:szCs w:val="21"/>
              </w:rPr>
              <w:t>④</w:t>
            </w:r>
          </w:p>
        </w:tc>
        <w:tc>
          <w:tcPr>
            <w:tcW w:w="1725" w:type="dxa"/>
            <w:tcBorders>
              <w:top w:val="nil"/>
              <w:left w:val="nil"/>
              <w:bottom w:val="single" w:color="auto" w:sz="12" w:space="0"/>
              <w:right w:val="single" w:color="auto" w:sz="6"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回头潮</w:t>
            </w:r>
          </w:p>
        </w:tc>
        <w:tc>
          <w:tcPr>
            <w:tcW w:w="5535" w:type="dxa"/>
            <w:tcBorders>
              <w:top w:val="nil"/>
              <w:left w:val="nil"/>
              <w:bottom w:val="single" w:color="auto" w:sz="12" w:space="0"/>
              <w:right w:val="single" w:color="auto" w:sz="12" w:space="0"/>
            </w:tcBorders>
            <w:shd w:val="clear" w:color="auto" w:fill="FFFFFF"/>
          </w:tcPr>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ascii="Verdana" w:hAnsi="Verdana" w:cs="宋体"/>
                <w:color w:val="000000"/>
                <w:kern w:val="0"/>
                <w:sz w:val="21"/>
                <w:szCs w:val="21"/>
              </w:rPr>
            </w:pPr>
            <w:r>
              <w:rPr>
                <w:rFonts w:ascii="Verdana" w:hAnsi="Verdana" w:cs="宋体"/>
                <w:color w:val="000000"/>
                <w:kern w:val="0"/>
                <w:sz w:val="21"/>
                <w:szCs w:val="21"/>
              </w:rPr>
              <w:t>毛主席观潮赋诗，畅游钱塘，尽显伟人情怀。</w:t>
            </w:r>
          </w:p>
        </w:tc>
      </w:tr>
    </w:tbl>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cs="宋体" w:asciiTheme="minorEastAsia" w:hAnsiTheme="minorEastAsia" w:eastAsiaTheme="minorEastAsia"/>
          <w:color w:val="000000"/>
          <w:kern w:val="0"/>
          <w:sz w:val="21"/>
          <w:szCs w:val="21"/>
        </w:rPr>
      </w:pPr>
      <w:r>
        <w:rPr>
          <w:rFonts w:hint="eastAsia" w:cs="宋体" w:asciiTheme="minorEastAsia" w:hAnsiTheme="minorEastAsia" w:eastAsiaTheme="minorEastAsia"/>
          <w:color w:val="000000"/>
          <w:kern w:val="0"/>
          <w:sz w:val="21"/>
          <w:szCs w:val="21"/>
          <w:lang w:val="en-US" w:eastAsia="zh-CN"/>
        </w:rPr>
        <w:t>8</w:t>
      </w:r>
      <w:r>
        <w:rPr>
          <w:rFonts w:cs="宋体" w:asciiTheme="minorEastAsia" w:hAnsiTheme="minorEastAsia" w:eastAsiaTheme="minorEastAsia"/>
          <w:color w:val="000000"/>
          <w:kern w:val="0"/>
          <w:sz w:val="21"/>
          <w:szCs w:val="21"/>
        </w:rPr>
        <w:t>．本文语言形象生动，对潮水的描绘各具情态。请从【甲】【乙】中任选一处，作简要的赏析。(</w:t>
      </w:r>
      <w:r>
        <w:rPr>
          <w:rFonts w:hint="eastAsia" w:cs="宋体" w:asciiTheme="minorEastAsia" w:hAnsiTheme="minorEastAsia" w:eastAsiaTheme="minorEastAsia"/>
          <w:color w:val="000000"/>
          <w:kern w:val="0"/>
          <w:sz w:val="21"/>
          <w:szCs w:val="21"/>
          <w:lang w:val="en-US" w:eastAsia="zh-CN"/>
        </w:rPr>
        <w:t>4</w:t>
      </w:r>
      <w:r>
        <w:rPr>
          <w:rFonts w:cs="宋体" w:asciiTheme="minorEastAsia" w:hAnsiTheme="minorEastAsia" w:eastAsiaTheme="minorEastAsia"/>
          <w:color w:val="000000"/>
          <w:kern w:val="0"/>
          <w:sz w:val="21"/>
          <w:szCs w:val="21"/>
        </w:rPr>
        <w:t>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ascii="宋体" w:hAnsi="宋体" w:cs="宋体" w:eastAsiaTheme="minorEastAsia"/>
          <w:sz w:val="21"/>
          <w:szCs w:val="21"/>
        </w:rPr>
      </w:pPr>
      <w:r>
        <w:rPr>
          <w:rFonts w:hint="eastAsia" w:cs="宋体" w:asciiTheme="minorEastAsia" w:hAnsiTheme="minorEastAsia" w:eastAsiaTheme="minorEastAsia"/>
          <w:color w:val="000000"/>
          <w:kern w:val="0"/>
          <w:sz w:val="21"/>
          <w:szCs w:val="21"/>
          <w:lang w:val="en-US" w:eastAsia="zh-CN"/>
        </w:rPr>
        <w:t>9</w:t>
      </w:r>
      <w:r>
        <w:rPr>
          <w:rFonts w:cs="宋体" w:asciiTheme="minorEastAsia" w:hAnsiTheme="minorEastAsia" w:eastAsiaTheme="minorEastAsia"/>
          <w:color w:val="000000"/>
          <w:kern w:val="0"/>
          <w:sz w:val="21"/>
          <w:szCs w:val="21"/>
        </w:rPr>
        <w:t>.文章结尾说“大自然的奥妙无穷无尽，它给我们的思考也是无穷无尽的”。请你依据文章内容，说说作者面对大潮汹涌，有着怎样的思考。这样的思考给了我们什么启示？（4分）</w:t>
      </w:r>
      <w:r>
        <w:rPr>
          <w:rFonts w:ascii="Verdana" w:hAnsi="Verdana" w:cs="宋体"/>
          <w:color w:val="000000"/>
          <w:kern w:val="0"/>
          <w:sz w:val="21"/>
          <w:szCs w:val="21"/>
        </w:rPr>
        <w:t> </w:t>
      </w:r>
      <w:r>
        <w:rPr>
          <w:rFonts w:hint="eastAsia" w:ascii="宋体" w:hAnsi="宋体" w:cs="宋体" w:eastAsiaTheme="minorEastAsia"/>
          <w:sz w:val="21"/>
          <w:szCs w:val="21"/>
        </w:rPr>
        <w:t xml:space="preserve">  </w:t>
      </w: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auto"/>
        <w:ind w:left="5040" w:leftChars="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(12分)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2019年是我国空间站建造任务的关键之年。日前，一则名为“空间站真的要来了”的话题登上了网络热搜，在某网站“千秋论坛”上引发热烈讨论。以下为部分帖子。</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2" w:firstLineChars="200"/>
        <w:textAlignment w:val="auto"/>
        <w:rPr>
          <w:rFonts w:hint="eastAsia" w:ascii="华文楷体" w:hAnsi="华文楷体" w:eastAsia="华文楷体" w:cs="华文楷体"/>
          <w:b/>
          <w:bCs/>
          <w:color w:val="000000" w:themeColor="text1"/>
          <w:sz w:val="21"/>
          <w:szCs w:val="21"/>
          <w14:textFill>
            <w14:solidFill>
              <w14:schemeClr w14:val="tx1"/>
            </w14:solidFill>
          </w14:textFill>
        </w:rPr>
      </w:pPr>
      <w:r>
        <w:rPr>
          <w:rFonts w:hint="eastAsia" w:ascii="华文楷体" w:hAnsi="华文楷体" w:eastAsia="华文楷体" w:cs="华文楷体"/>
          <w:b/>
          <w:bCs/>
          <w:color w:val="000000" w:themeColor="text1"/>
          <w:sz w:val="21"/>
          <w:szCs w:val="21"/>
          <w14:textFill>
            <w14:solidFill>
              <w14:schemeClr w14:val="tx1"/>
            </w14:solidFill>
          </w14:textFill>
        </w:rPr>
        <w:t>帖一【转发《中国青年报》张柏楠答记者问（2019—04—15）】（南山）</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记者：我国的空间站有什么作用呢？</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张柏楠（中国航天科技集团有限公司第五研究院载人航天总体部总设计师）：空间站的主要定位就是国家未来的空间实验室。主要是为了解决人类长期在空间飞行的关键技术。除此以外，空间站的技术应用还有两个方向。一个方向是要将航天技术服务于经济社会。依靠新的科学发现，航天技术或许能给国家经济、社会发展带来新的增长点。另一个方向是通过空间站积累探索太空的经验。</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记者：为什么现在人类还不能像科幻片中一样在太空中长期飞行？</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张柏楠：这是因为中间还有很多未知的领域需要探索。目前人类长期太空飞行的纪录是俄罗斯人创造的——437天。对一名航天员来说，这个时间比较长。但是，对于去火星来讲，</w:t>
      </w:r>
      <w:r>
        <w:rPr>
          <w:rFonts w:hint="eastAsia" w:ascii="华文楷体" w:hAnsi="华文楷体" w:eastAsia="华文楷体" w:cs="华文楷体"/>
          <w:color w:val="000000" w:themeColor="text1"/>
          <w:sz w:val="21"/>
          <w:szCs w:val="21"/>
          <w:u w:val="single"/>
          <w14:textFill>
            <w14:solidFill>
              <w14:schemeClr w14:val="tx1"/>
            </w14:solidFill>
          </w14:textFill>
        </w:rPr>
        <w:t>400多天是远远不够的，还要去研究、解决很多科学问题</w:t>
      </w:r>
      <w:r>
        <w:rPr>
          <w:rFonts w:hint="eastAsia" w:ascii="华文楷体" w:hAnsi="华文楷体" w:eastAsia="华文楷体" w:cs="华文楷体"/>
          <w:color w:val="000000" w:themeColor="text1"/>
          <w:sz w:val="21"/>
          <w:szCs w:val="21"/>
          <w14:textFill>
            <w14:solidFill>
              <w14:schemeClr w14:val="tx1"/>
            </w14:solidFill>
          </w14:textFill>
        </w:rPr>
        <w:t>。空间站后续还担负很多重要的任务。</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记者：中国载人航天的最大特点是什么？</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张柏楠：人类的未来在很大程度上也取决于载人航天的发展。这是一个充满梦想、非常伟大的事业。我国载人航天最重要的是以人为本，就是指航天员安全是第一位的。中国航天站不去盲目地比大小、比规模。我们一直坚持目的明确，突出重点，讲求实效，实事求是。</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2" w:firstLineChars="200"/>
        <w:textAlignment w:val="auto"/>
        <w:rPr>
          <w:rFonts w:hint="eastAsia" w:ascii="华文楷体" w:hAnsi="华文楷体" w:eastAsia="华文楷体" w:cs="华文楷体"/>
          <w:b/>
          <w:bCs/>
          <w:color w:val="000000" w:themeColor="text1"/>
          <w:sz w:val="21"/>
          <w:szCs w:val="21"/>
          <w14:textFill>
            <w14:solidFill>
              <w14:schemeClr w14:val="tx1"/>
            </w14:solidFill>
          </w14:textFill>
        </w:rPr>
      </w:pPr>
      <w:r>
        <w:rPr>
          <w:rFonts w:hint="eastAsia" w:ascii="华文楷体" w:hAnsi="华文楷体" w:eastAsia="华文楷体" w:cs="华文楷体"/>
          <w:b/>
          <w:bCs/>
          <w:color w:val="000000" w:themeColor="text1"/>
          <w:sz w:val="21"/>
          <w:szCs w:val="21"/>
          <w14:textFill>
            <w14:solidFill>
              <w14:schemeClr w14:val="tx1"/>
            </w14:solidFill>
          </w14:textFill>
        </w:rPr>
        <w:t>【网友跟帖】</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千秋客：我觉得中国航天人大概是中国所有科学研究领域里最富有浪漫主义色彩的人了。大家都知道登月探测叫“嫦娥”，月球车叫“月兔”。而且你看，“嫦娥4号”作为人类历史上第一个在月背顺利软着落的探测器，向全世界传回了第一张近距离拍摄的月背影像图，而那颗起到极其关键作用的中继通信卫星，居然叫“鹊桥”。真是浪漫得不像话啊！</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2" w:firstLineChars="200"/>
        <w:textAlignment w:val="auto"/>
        <w:rPr>
          <w:rFonts w:hint="eastAsia" w:ascii="华文楷体" w:hAnsi="华文楷体" w:eastAsia="华文楷体" w:cs="华文楷体"/>
          <w:b/>
          <w:bCs/>
          <w:color w:val="000000" w:themeColor="text1"/>
          <w:sz w:val="21"/>
          <w:szCs w:val="21"/>
          <w14:textFill>
            <w14:solidFill>
              <w14:schemeClr w14:val="tx1"/>
            </w14:solidFill>
          </w14:textFill>
        </w:rPr>
      </w:pPr>
      <w:r>
        <w:rPr>
          <w:rFonts w:hint="eastAsia" w:ascii="华文楷体" w:hAnsi="华文楷体" w:eastAsia="华文楷体" w:cs="华文楷体"/>
          <w:b/>
          <w:bCs/>
          <w:color w:val="000000" w:themeColor="text1"/>
          <w:sz w:val="21"/>
          <w:szCs w:val="21"/>
          <w14:textFill>
            <w14:solidFill>
              <w14:schemeClr w14:val="tx1"/>
            </w14:solidFill>
          </w14:textFill>
        </w:rPr>
        <w:t>帖二【原创：最糟的宇宙，最好的地球】（阿饼）</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2018年8月，NASA宣称要用195亿美元在2033年将人类送上火星。但这将是一次有去无回的单程之旅——先不说火星上是否存在不明的危险，抵达火星需要200天左右，以目前的科技水平，尚无法提供大规模的物资运输，也就无法解决人类自身的生存问题。</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不只是火星，太阳系的其他星球也不友好。在月球上，一个穿着宇航服的人只能存活7小时，之后会因氧气不足而死亡;在温度介于零下170℃至430℃的水星，人大约只能支撑2分钟；在超高压强的其他星球如天王星、海王星和土星，人一秒钟都活不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就算解决了在宇宙中的生存难题，人类也可能最终只得到一个“最糟的宇宙”。《三体》系列的第二部《黑暗森林》认为，如果宇宙中有任何文明暴露自己的存在，它将很快被消灭，所以宇宙一片寂静。这个结论被中国读者称为“黑暗森林猜想”。</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再退一步说，即使人类顺利进入“太空大航海时代”、实现星际开拓大业，也要面对一个大问题：时间。试想，你坐上一艘巨大的宇宙飞船踏上“寻找新家园”的奥德赛之旅，在漆黑寂静的太空中飞向一个遥远的目标。出发时，它花了2000年时间加速</w:t>
      </w:r>
      <w:r>
        <w:rPr>
          <w:rFonts w:hint="eastAsia" w:ascii="华文楷体" w:hAnsi="华文楷体" w:eastAsia="华文楷体" w:cs="华文楷体"/>
          <w:color w:val="000000" w:themeColor="text1"/>
          <w:sz w:val="21"/>
          <w:szCs w:val="21"/>
          <w:lang w:eastAsia="zh-CN"/>
          <w14:textFill>
            <w14:solidFill>
              <w14:schemeClr w14:val="tx1"/>
            </w14:solidFill>
          </w14:textFill>
        </w:rPr>
        <w:t>；</w:t>
      </w:r>
      <w:r>
        <w:rPr>
          <w:rFonts w:hint="eastAsia" w:ascii="华文楷体" w:hAnsi="华文楷体" w:eastAsia="华文楷体" w:cs="华文楷体"/>
          <w:color w:val="000000" w:themeColor="text1"/>
          <w:sz w:val="21"/>
          <w:szCs w:val="21"/>
          <w14:textFill>
            <w14:solidFill>
              <w14:schemeClr w14:val="tx1"/>
            </w14:solidFill>
          </w14:textFill>
        </w:rPr>
        <w:t>路途中，它保持巡航速度行驶了3000年</w:t>
      </w:r>
      <w:r>
        <w:rPr>
          <w:rFonts w:hint="eastAsia" w:ascii="华文楷体" w:hAnsi="华文楷体" w:eastAsia="华文楷体" w:cs="华文楷体"/>
          <w:color w:val="000000" w:themeColor="text1"/>
          <w:sz w:val="21"/>
          <w:szCs w:val="21"/>
          <w:lang w:eastAsia="zh-CN"/>
          <w14:textFill>
            <w14:solidFill>
              <w14:schemeClr w14:val="tx1"/>
            </w14:solidFill>
          </w14:textFill>
        </w:rPr>
        <w:t>；</w:t>
      </w:r>
      <w:r>
        <w:rPr>
          <w:rFonts w:hint="eastAsia" w:ascii="华文楷体" w:hAnsi="华文楷体" w:eastAsia="华文楷体" w:cs="华文楷体"/>
          <w:color w:val="000000" w:themeColor="text1"/>
          <w:sz w:val="21"/>
          <w:szCs w:val="21"/>
          <w14:textFill>
            <w14:solidFill>
              <w14:schemeClr w14:val="tx1"/>
            </w14:solidFill>
          </w14:textFill>
        </w:rPr>
        <w:t>快到目标星球时，它再用2000年减速。飞船上一代又一代的人出生又死去，地球成为上古时代虚无缥缈的梦幻。</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而你——星辰宇宙中的蜉蝣，当年对地球投以最后一瞥时，是否意识到自己并非什么高维度的造物主？你一辈子80—100年的寿命，还不够大陆漂移一米。与蜉蝣相比更为不幸的是，你现在就能想象到自己“朝生暮死”的图景。</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华文楷体" w:hAnsi="华文楷体" w:eastAsia="华文楷体" w:cs="华文楷体"/>
          <w:color w:val="000000" w:themeColor="text1"/>
          <w:sz w:val="21"/>
          <w:szCs w:val="21"/>
          <w14:textFill>
            <w14:solidFill>
              <w14:schemeClr w14:val="tx1"/>
            </w14:solidFill>
          </w14:textFill>
        </w:rPr>
        <w:t>那么，人类为何总想着逃离地球呢？</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“‘自己’这个东西是看不见的。人们撞上一些别的什么，反弹回来，才会了解‘自己’。”日本设计师山本耀司说的这句话，很适合用来回答这个问题。</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最近在国际空间站上执行“远征19号”任务的巴拉特称，俯瞰地球时让他颇感震撼。他说：“毫无疑问，当你从这里俯视地球时，你就会被它的美丽所折服。有两件事你会立刻醒悟，一件是你曾对它有多忽略，另一件是你多么希望能尽最大努力呵护它。”</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现在，请重新认识一下地球给予我们的种种特权——磁场和大气层对太阳的双层防御、适温气候、一倍的大气压强、重力、食物遍地……这些因素全部都刚刚好，你才能够不穿宇航服普普通通地过着每一天。</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当然，几分钟后，我们很快就会将这些恩惠忘得一干二净。</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2" w:firstLineChars="200"/>
        <w:textAlignment w:val="auto"/>
        <w:rPr>
          <w:rFonts w:hint="eastAsia" w:ascii="华文楷体" w:hAnsi="华文楷体" w:eastAsia="华文楷体" w:cs="华文楷体"/>
          <w:b/>
          <w:bCs/>
          <w:color w:val="000000" w:themeColor="text1"/>
          <w:sz w:val="21"/>
          <w:szCs w:val="21"/>
          <w14:textFill>
            <w14:solidFill>
              <w14:schemeClr w14:val="tx1"/>
            </w14:solidFill>
          </w14:textFill>
        </w:rPr>
      </w:pPr>
      <w:r>
        <w:rPr>
          <w:rFonts w:hint="eastAsia" w:ascii="华文楷体" w:hAnsi="华文楷体" w:eastAsia="华文楷体" w:cs="华文楷体"/>
          <w:b/>
          <w:bCs/>
          <w:color w:val="000000" w:themeColor="text1"/>
          <w:sz w:val="21"/>
          <w:szCs w:val="21"/>
          <w14:textFill>
            <w14:solidFill>
              <w14:schemeClr w14:val="tx1"/>
            </w14:solidFill>
          </w14:textFill>
        </w:rPr>
        <w:t>【网友跟帖】</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color w:val="000000" w:themeColor="text1"/>
          <w:sz w:val="21"/>
          <w:szCs w:val="21"/>
          <w14:textFill>
            <w14:solidFill>
              <w14:schemeClr w14:val="tx1"/>
            </w14:solidFill>
          </w14:textFill>
        </w:rPr>
      </w:pPr>
      <w:r>
        <w:rPr>
          <w:rFonts w:hint="eastAsia" w:ascii="华文楷体" w:hAnsi="华文楷体" w:eastAsia="华文楷体" w:cs="华文楷体"/>
          <w:color w:val="000000" w:themeColor="text1"/>
          <w:sz w:val="21"/>
          <w:szCs w:val="21"/>
          <w14:textFill>
            <w14:solidFill>
              <w14:schemeClr w14:val="tx1"/>
            </w14:solidFill>
          </w14:textFill>
        </w:rPr>
        <w:t>风行：是啊，地球上有那么多事情要做，我们的西部要开发，东北要振兴，中部要崛起，还有贫困人口问题没解决……到太空瞎折腾什么？实际一点好不好。</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sz w:val="21"/>
          <w:szCs w:val="21"/>
          <w:lang w:val="en-US" w:eastAsia="zh-CN"/>
        </w:rPr>
        <w:t>10</w:t>
      </w:r>
      <w:r>
        <w:rPr>
          <w:rFonts w:hint="eastAsia" w:ascii="宋体" w:hAnsi="宋体" w:cs="宋体"/>
          <w:sz w:val="21"/>
          <w:szCs w:val="21"/>
        </w:rPr>
        <w:t>.以上材料均来自某网站“千秋论坛”。根据帖子内容，你觉得最有可能出自哪个版块？（）（</w:t>
      </w:r>
      <w:r>
        <w:rPr>
          <w:rFonts w:hint="eastAsia" w:ascii="宋体" w:hAnsi="宋体" w:cs="宋体" w:eastAsiaTheme="minorEastAsia"/>
          <w:sz w:val="21"/>
          <w:szCs w:val="21"/>
        </w:rPr>
        <w:t>2</w:t>
      </w:r>
      <w:r>
        <w:rPr>
          <w:rFonts w:hint="eastAsia" w:ascii="宋体" w:hAnsi="宋体" w:cs="宋体"/>
          <w:sz w:val="21"/>
          <w:szCs w:val="21"/>
        </w:rPr>
        <w:t>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sz w:val="21"/>
          <w:szCs w:val="21"/>
        </w:rPr>
        <w:t>A.书林一叶     B.影画苑     C.文化茶座     D.家园</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sz w:val="21"/>
          <w:szCs w:val="21"/>
          <w:lang w:val="en-US" w:eastAsia="zh-CN"/>
        </w:rPr>
        <w:t>11</w:t>
      </w:r>
      <w:r>
        <w:rPr>
          <w:rFonts w:hint="eastAsia" w:ascii="宋体" w:hAnsi="宋体" w:cs="宋体"/>
          <w:sz w:val="21"/>
          <w:szCs w:val="21"/>
        </w:rPr>
        <w:t>.张柏楠在回答记者第二问时提到：“对于去火星来讲，400多天是远远不够的，还要去研究、解决很多科学问题。”根据阿饼的帖子，你认为可能是哪些问题？（3分）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sz w:val="21"/>
          <w:szCs w:val="21"/>
          <w:lang w:val="en-US" w:eastAsia="zh-CN"/>
        </w:rPr>
        <w:t>12</w:t>
      </w:r>
      <w:r>
        <w:rPr>
          <w:rFonts w:hint="eastAsia" w:ascii="宋体" w:hAnsi="宋体" w:cs="宋体"/>
          <w:sz w:val="21"/>
          <w:szCs w:val="21"/>
        </w:rPr>
        <w:t>.刚到中国的法国留学生苏菲对网友千秋客所说的“中国航天人的浪漫”不太理解，请你以“中继通信卫星”的取名为例，向她作出解释。（3分）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cs="宋体"/>
          <w:sz w:val="21"/>
          <w:szCs w:val="21"/>
        </w:rPr>
      </w:pPr>
      <w:r>
        <w:rPr>
          <w:rFonts w:hint="eastAsia" w:ascii="宋体" w:hAnsi="宋体" w:cs="宋体"/>
          <w:sz w:val="21"/>
          <w:szCs w:val="21"/>
          <w:lang w:val="en-US" w:eastAsia="zh-CN"/>
        </w:rPr>
        <w:t>13</w:t>
      </w:r>
      <w:r>
        <w:rPr>
          <w:rFonts w:hint="eastAsia" w:ascii="宋体" w:hAnsi="宋体" w:cs="宋体"/>
          <w:sz w:val="21"/>
          <w:szCs w:val="21"/>
        </w:rPr>
        <w:t>.在张柏楠眼里，太空探索是一项充满梦想、非常伟大的事业；而在阿饼看来，这是最糟的宇宙，最好的地球，人类不要总想着逃离地球。请结合材料谈谈你的看法。（4分）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asciiTheme="minorEastAsia" w:hAnsiTheme="minorEastAsia" w:eastAsiaTheme="minorEastAsia"/>
          <w:b/>
          <w:sz w:val="21"/>
          <w:szCs w:val="21"/>
        </w:rPr>
      </w:pPr>
    </w:p>
    <w:p>
      <w:pPr>
        <w:pStyle w:val="5"/>
        <w:keepNext w:val="0"/>
        <w:keepLines w:val="0"/>
        <w:pageBreakBefore w:val="0"/>
        <w:kinsoku/>
        <w:wordWrap/>
        <w:overflowPunct/>
        <w:topLinePunct w:val="0"/>
        <w:autoSpaceDE/>
        <w:autoSpaceDN/>
        <w:bidi w:val="0"/>
        <w:adjustRightInd/>
        <w:snapToGrid/>
        <w:spacing w:before="0" w:beforeAutospacing="0" w:after="0" w:afterAutospacing="0" w:line="240" w:lineRule="auto"/>
        <w:textAlignment w:val="auto"/>
        <w:rPr>
          <w:rFonts w:asciiTheme="minorEastAsia" w:hAnsiTheme="minorEastAsia" w:eastAsiaTheme="minorEastAsia"/>
          <w:b/>
          <w:sz w:val="21"/>
          <w:szCs w:val="21"/>
        </w:rPr>
      </w:pPr>
      <w:r>
        <w:rPr>
          <w:rFonts w:hint="eastAsia" w:asciiTheme="minorEastAsia" w:hAnsiTheme="minorEastAsia" w:eastAsiaTheme="minorEastAsia"/>
          <w:b/>
          <w:sz w:val="21"/>
          <w:szCs w:val="21"/>
          <w:lang w:eastAsia="zh-CN"/>
        </w:rPr>
        <w:t>四</w:t>
      </w:r>
      <w:r>
        <w:rPr>
          <w:rFonts w:hint="eastAsia" w:asciiTheme="minorEastAsia" w:hAnsiTheme="minorEastAsia" w:eastAsiaTheme="minorEastAsia"/>
          <w:b/>
          <w:sz w:val="21"/>
          <w:szCs w:val="21"/>
        </w:rPr>
        <w:t>、古诗文阅读（14分）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甲】山川之美,古来共谈。高峰入云,清流见底。两岸石壁,五色交辉。青林翠竹,四时俱备。晓雾将歇,猿鸟乱鸣;夕日欲颓,沉鳞竞跃。实是欲界之仙都。自康乐以来,未复有能与其奇者。(选自陶弘景《答谢中书书》)</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【乙】得西山后八日,寻山口西北道二百步,又得钴鉧潭。潭西二十五步,当湍而浚者为鱼梁</w:t>
      </w:r>
      <w:r>
        <w:rPr>
          <w:rFonts w:hint="eastAsia" w:ascii="华文楷体" w:hAnsi="华文楷体" w:eastAsia="华文楷体" w:cs="华文楷体"/>
          <w:sz w:val="21"/>
          <w:szCs w:val="21"/>
          <w:vertAlign w:val="superscript"/>
        </w:rPr>
        <w:t>①</w:t>
      </w:r>
      <w:r>
        <w:rPr>
          <w:rFonts w:hint="eastAsia" w:ascii="华文楷体" w:hAnsi="华文楷体" w:eastAsia="华文楷体" w:cs="华文楷体"/>
          <w:sz w:val="21"/>
          <w:szCs w:val="21"/>
        </w:rPr>
        <w:t xml:space="preserve"> 。梁之上有丘焉,生竹树。其石之突怒偃蹇</w:t>
      </w:r>
      <w:r>
        <w:rPr>
          <w:rFonts w:hint="eastAsia" w:ascii="华文楷体" w:hAnsi="华文楷体" w:eastAsia="华文楷体" w:cs="华文楷体"/>
          <w:sz w:val="21"/>
          <w:szCs w:val="21"/>
          <w:vertAlign w:val="superscript"/>
        </w:rPr>
        <w:t>②</w:t>
      </w:r>
      <w:r>
        <w:rPr>
          <w:rFonts w:hint="eastAsia" w:ascii="华文楷体" w:hAnsi="华文楷体" w:eastAsia="华文楷体" w:cs="华文楷体"/>
          <w:sz w:val="21"/>
          <w:szCs w:val="21"/>
        </w:rPr>
        <w:t>,负土而出,争为奇状者,殆不可数。其嵌然</w:t>
      </w:r>
      <w:r>
        <w:rPr>
          <w:rFonts w:hint="eastAsia" w:ascii="华文楷体" w:hAnsi="华文楷体" w:eastAsia="华文楷体" w:cs="华文楷体"/>
          <w:sz w:val="21"/>
          <w:szCs w:val="21"/>
          <w:vertAlign w:val="superscript"/>
        </w:rPr>
        <w:t>③</w:t>
      </w:r>
      <w:r>
        <w:rPr>
          <w:rFonts w:hint="eastAsia" w:ascii="华文楷体" w:hAnsi="华文楷体" w:eastAsia="华文楷体" w:cs="华文楷体"/>
          <w:sz w:val="21"/>
          <w:szCs w:val="21"/>
        </w:rPr>
        <w:t>相累而下者,若牛马之饮于溪;其冲然角列而上者,若熊罴</w:t>
      </w:r>
      <w:r>
        <w:rPr>
          <w:rFonts w:hint="eastAsia" w:ascii="华文楷体" w:hAnsi="华文楷体" w:eastAsia="华文楷体" w:cs="华文楷体"/>
          <w:sz w:val="21"/>
          <w:szCs w:val="21"/>
          <w:vertAlign w:val="superscript"/>
        </w:rPr>
        <w:t>④</w:t>
      </w:r>
      <w:r>
        <w:rPr>
          <w:rFonts w:hint="eastAsia" w:ascii="华文楷体" w:hAnsi="华文楷体" w:eastAsia="华文楷体" w:cs="华文楷体"/>
          <w:sz w:val="21"/>
          <w:szCs w:val="21"/>
        </w:rPr>
        <w:t>之登于山。 (选自柳宗元《姆潭西小丘记》)</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华文楷体" w:hAnsi="华文楷体" w:eastAsia="华文楷体" w:cs="华文楷体"/>
          <w:sz w:val="21"/>
          <w:szCs w:val="21"/>
        </w:rPr>
        <w:t xml:space="preserve">    注释:①鱼梁:一种捕鱼的设施,用石头围成一道阻水堰,中间留有空洞,以安放竹笱。②突怒偃蹇:骤然突起或兀然高耸的样子。③嵌然:山势高峻的样子。④罴(pí):棕熊。</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lang w:val="en-US" w:eastAsia="zh-CN"/>
        </w:rPr>
        <w:t>14</w:t>
      </w:r>
      <w:r>
        <w:rPr>
          <w:rFonts w:hint="eastAsia" w:ascii="宋体" w:hAnsi="宋体"/>
          <w:sz w:val="21"/>
          <w:szCs w:val="21"/>
        </w:rPr>
        <w:t>.解释加点词。(4分)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rPr>
        <w:t>(1)</w:t>
      </w:r>
      <w:r>
        <w:rPr>
          <w:rFonts w:hint="eastAsia" w:ascii="宋体" w:hAnsi="宋体"/>
          <w:sz w:val="21"/>
          <w:szCs w:val="21"/>
          <w:em w:val="dot"/>
        </w:rPr>
        <w:t xml:space="preserve"> </w:t>
      </w:r>
      <w:r>
        <w:rPr>
          <w:rFonts w:hint="eastAsia" w:ascii="宋体" w:hAnsi="宋体"/>
          <w:sz w:val="21"/>
          <w:szCs w:val="21"/>
        </w:rPr>
        <w:t>四</w:t>
      </w:r>
      <w:r>
        <w:rPr>
          <w:rFonts w:hint="eastAsia" w:ascii="宋体" w:hAnsi="宋体"/>
          <w:sz w:val="21"/>
          <w:szCs w:val="21"/>
          <w:em w:val="dot"/>
        </w:rPr>
        <w:t>时</w:t>
      </w:r>
      <w:r>
        <w:rPr>
          <w:rFonts w:hint="eastAsia" w:ascii="宋体" w:hAnsi="宋体"/>
          <w:sz w:val="21"/>
          <w:szCs w:val="21"/>
        </w:rPr>
        <w:t xml:space="preserve">俱备（  </w:t>
      </w:r>
      <w:r>
        <w:rPr>
          <w:rFonts w:ascii="宋体" w:hAnsi="宋体"/>
          <w:sz w:val="21"/>
          <w:szCs w:val="21"/>
        </w:rPr>
        <w:t>）</w:t>
      </w:r>
      <w:r>
        <w:rPr>
          <w:rFonts w:hint="eastAsia" w:ascii="宋体" w:hAnsi="宋体"/>
          <w:sz w:val="21"/>
          <w:szCs w:val="21"/>
        </w:rPr>
        <w:t>(2) 夕日欲</w:t>
      </w:r>
      <w:r>
        <w:rPr>
          <w:rFonts w:hint="eastAsia" w:ascii="宋体" w:hAnsi="宋体"/>
          <w:sz w:val="21"/>
          <w:szCs w:val="21"/>
          <w:em w:val="dot"/>
        </w:rPr>
        <w:t>颓</w:t>
      </w:r>
      <w:r>
        <w:rPr>
          <w:rFonts w:hint="eastAsia" w:ascii="宋体" w:hAnsi="宋体"/>
          <w:sz w:val="21"/>
          <w:szCs w:val="21"/>
        </w:rPr>
        <w:t>（  ）(3) 寻山口</w:t>
      </w:r>
      <w:r>
        <w:rPr>
          <w:rFonts w:hint="eastAsia" w:ascii="宋体" w:hAnsi="宋体"/>
          <w:sz w:val="21"/>
          <w:szCs w:val="21"/>
          <w:em w:val="dot"/>
        </w:rPr>
        <w:t>西北</w:t>
      </w:r>
      <w:r>
        <w:rPr>
          <w:rFonts w:hint="eastAsia" w:ascii="宋体" w:hAnsi="宋体"/>
          <w:sz w:val="21"/>
          <w:szCs w:val="21"/>
        </w:rPr>
        <w:t>道二百步（  ）(4)</w:t>
      </w:r>
      <w:r>
        <w:rPr>
          <w:rFonts w:hint="eastAsia" w:ascii="宋体" w:hAnsi="宋体"/>
          <w:sz w:val="21"/>
          <w:szCs w:val="21"/>
          <w:em w:val="dot"/>
        </w:rPr>
        <w:t xml:space="preserve"> 若</w:t>
      </w:r>
      <w:r>
        <w:rPr>
          <w:rFonts w:hint="eastAsia" w:ascii="宋体" w:hAnsi="宋体"/>
          <w:sz w:val="21"/>
          <w:szCs w:val="21"/>
        </w:rPr>
        <w:t>牛马之饮于溪(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lang w:val="en-US" w:eastAsia="zh-CN"/>
        </w:rPr>
        <w:t>15</w:t>
      </w:r>
      <w:r>
        <w:rPr>
          <w:rFonts w:hint="eastAsia" w:ascii="宋体" w:hAnsi="宋体"/>
          <w:sz w:val="21"/>
          <w:szCs w:val="21"/>
        </w:rPr>
        <w:t>.将下面句子翻译成现代汉语。(4分)</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rPr>
        <w:t>(1)自康乐以来,未复有能与其奇者。</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rPr>
        <w:t>(2)梁之上有丘焉,生竹树。</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hAnsi="宋体"/>
          <w:sz w:val="21"/>
          <w:szCs w:val="21"/>
        </w:rPr>
      </w:pPr>
      <w:r>
        <w:rPr>
          <w:rFonts w:hint="eastAsia" w:ascii="宋体" w:hAnsi="宋体"/>
          <w:sz w:val="21"/>
          <w:szCs w:val="21"/>
          <w:lang w:val="en-US" w:eastAsia="zh-CN"/>
        </w:rPr>
        <w:t>16</w:t>
      </w:r>
      <w:r>
        <w:rPr>
          <w:rFonts w:hint="eastAsia" w:ascii="宋体" w:hAnsi="宋体"/>
          <w:sz w:val="21"/>
          <w:szCs w:val="21"/>
        </w:rPr>
        <w:t>.根据上面两个语段回答问题。(6分)</w:t>
      </w:r>
    </w:p>
    <w:p>
      <w:pPr>
        <w:keepNext w:val="0"/>
        <w:keepLines w:val="0"/>
        <w:pageBreakBefore w:val="0"/>
        <w:kinsoku/>
        <w:wordWrap/>
        <w:overflowPunct/>
        <w:topLinePunct w:val="0"/>
        <w:autoSpaceDE/>
        <w:autoSpaceDN/>
        <w:bidi w:val="0"/>
        <w:adjustRightInd/>
        <w:snapToGrid/>
        <w:spacing w:beforeAutospacing="0" w:afterAutospacing="0" w:line="240" w:lineRule="auto"/>
        <w:ind w:left="840" w:hanging="630" w:hangingChars="300"/>
        <w:textAlignment w:val="auto"/>
        <w:rPr>
          <w:rFonts w:ascii="宋体" w:hAnsi="宋体"/>
          <w:sz w:val="21"/>
          <w:szCs w:val="21"/>
        </w:rPr>
      </w:pPr>
      <w:r>
        <w:rPr>
          <w:rFonts w:hint="eastAsia" w:ascii="宋体" w:hAnsi="宋体"/>
          <w:sz w:val="21"/>
          <w:szCs w:val="21"/>
        </w:rPr>
        <w:t>(1)《答谢中书书》文中</w:t>
      </w:r>
      <w:r>
        <w:rPr>
          <w:rFonts w:hint="eastAsia" w:ascii="宋体" w:hAnsi="宋体"/>
          <w:sz w:val="21"/>
          <w:szCs w:val="21"/>
          <w:u w:val="single"/>
        </w:rPr>
        <w:t xml:space="preserve">      </w:t>
      </w:r>
      <w:r>
        <w:rPr>
          <w:rFonts w:hint="eastAsia" w:ascii="宋体" w:hAnsi="宋体"/>
          <w:sz w:val="21"/>
          <w:szCs w:val="21"/>
        </w:rPr>
        <w:t>这个字高度概括山川景色的特点,《钴潭西小丘记》文中</w:t>
      </w:r>
      <w:r>
        <w:rPr>
          <w:rFonts w:hint="eastAsia" w:ascii="宋体" w:hAnsi="宋体"/>
          <w:sz w:val="21"/>
          <w:szCs w:val="21"/>
          <w:u w:val="single"/>
        </w:rPr>
        <w:t xml:space="preserve">       </w:t>
      </w:r>
      <w:r>
        <w:rPr>
          <w:rFonts w:hint="eastAsia" w:ascii="宋体" w:hAnsi="宋体"/>
          <w:sz w:val="21"/>
          <w:szCs w:val="21"/>
        </w:rPr>
        <w:t>这个词简洁概括石头的特点。(2分)</w:t>
      </w:r>
    </w:p>
    <w:p>
      <w:pPr>
        <w:keepNext w:val="0"/>
        <w:keepLines w:val="0"/>
        <w:pageBreakBefore w:val="0"/>
        <w:kinsoku/>
        <w:wordWrap/>
        <w:overflowPunct/>
        <w:topLinePunct w:val="0"/>
        <w:autoSpaceDE/>
        <w:autoSpaceDN/>
        <w:bidi w:val="0"/>
        <w:adjustRightInd/>
        <w:snapToGrid/>
        <w:spacing w:beforeAutospacing="0" w:afterAutospacing="0" w:line="240" w:lineRule="auto"/>
        <w:ind w:left="840" w:hanging="630" w:hangingChars="300"/>
        <w:textAlignment w:val="auto"/>
        <w:rPr>
          <w:rFonts w:ascii="宋体" w:hAnsi="宋体"/>
          <w:sz w:val="21"/>
          <w:szCs w:val="21"/>
        </w:rPr>
      </w:pPr>
      <w:r>
        <w:rPr>
          <w:rFonts w:hint="eastAsia" w:ascii="宋体" w:hAnsi="宋体"/>
          <w:sz w:val="21"/>
          <w:szCs w:val="21"/>
        </w:rPr>
        <w:t>（2）两篇文章写景的时候运用了不同的手法,甲文动静结合,乙文妙用比喻,请分别举一例并分析其作用。(4分)</w:t>
      </w:r>
    </w:p>
    <w:p>
      <w:pPr>
        <w:keepNext w:val="0"/>
        <w:keepLines w:val="0"/>
        <w:pageBreakBefore w:val="0"/>
        <w:kinsoku/>
        <w:wordWrap/>
        <w:overflowPunct/>
        <w:topLinePunct w:val="0"/>
        <w:autoSpaceDE/>
        <w:autoSpaceDN/>
        <w:bidi w:val="0"/>
        <w:adjustRightInd/>
        <w:snapToGrid/>
        <w:spacing w:beforeAutospacing="0" w:afterAutospacing="0" w:line="240" w:lineRule="auto"/>
        <w:jc w:val="left"/>
        <w:textAlignment w:val="auto"/>
        <w:rPr>
          <w:rFonts w:hint="eastAsia" w:asciiTheme="minorEastAsia" w:hAnsiTheme="minorEastAsia" w:eastAsiaTheme="minorEastAsia"/>
          <w:bCs/>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jc w:val="left"/>
        <w:textAlignment w:val="auto"/>
        <w:rPr>
          <w:rFonts w:asciiTheme="minorEastAsia" w:hAnsiTheme="minorEastAsia" w:eastAsiaTheme="minorEastAsia"/>
          <w:b/>
          <w:bCs w:val="0"/>
          <w:sz w:val="21"/>
          <w:szCs w:val="21"/>
        </w:rPr>
      </w:pPr>
      <w:r>
        <w:rPr>
          <w:rFonts w:hint="eastAsia" w:asciiTheme="minorEastAsia" w:hAnsiTheme="minorEastAsia" w:eastAsiaTheme="minorEastAsia"/>
          <w:b/>
          <w:bCs w:val="0"/>
          <w:sz w:val="21"/>
          <w:szCs w:val="21"/>
          <w:lang w:eastAsia="zh-CN"/>
        </w:rPr>
        <w:t>五</w:t>
      </w:r>
      <w:r>
        <w:rPr>
          <w:rFonts w:hint="eastAsia" w:asciiTheme="minorEastAsia" w:hAnsiTheme="minorEastAsia" w:eastAsiaTheme="minorEastAsia"/>
          <w:b/>
          <w:bCs w:val="0"/>
          <w:sz w:val="21"/>
          <w:szCs w:val="21"/>
        </w:rPr>
        <w:t>、写作（</w:t>
      </w:r>
      <w:r>
        <w:rPr>
          <w:rFonts w:hint="eastAsia" w:asciiTheme="minorEastAsia" w:hAnsiTheme="minorEastAsia" w:eastAsiaTheme="minorEastAsia"/>
          <w:b/>
          <w:bCs w:val="0"/>
          <w:sz w:val="21"/>
          <w:szCs w:val="21"/>
          <w:lang w:val="en-US" w:eastAsia="zh-CN"/>
        </w:rPr>
        <w:t>5</w:t>
      </w:r>
      <w:r>
        <w:rPr>
          <w:rFonts w:hint="eastAsia" w:asciiTheme="minorEastAsia" w:hAnsiTheme="minorEastAsia" w:eastAsiaTheme="minorEastAsia"/>
          <w:b/>
          <w:bCs w:val="0"/>
          <w:sz w:val="21"/>
          <w:szCs w:val="21"/>
        </w:rPr>
        <w:t>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hAnsi="宋体"/>
          <w:bCs/>
          <w:sz w:val="21"/>
          <w:szCs w:val="21"/>
        </w:rPr>
      </w:pPr>
      <w:r>
        <w:rPr>
          <w:rFonts w:hint="eastAsia" w:ascii="宋体" w:hAnsi="宋体"/>
          <w:bCs/>
          <w:sz w:val="21"/>
          <w:szCs w:val="21"/>
        </w:rPr>
        <w:t>一年四季，人们所看到的景色是不一样的。同一个时节，不同地方、不同生活、不同心情的人所看到或者希望看到的景色也是不一样的。大自然有自己的本色，但经过人的主观情感的加工，人们的生活也就具有了不同的色彩。比如同是十月，在激情燃烧的岁月，十月是红色的；在丰收农民的眼中，十月是金黄色的……在不同心境的人眼里，相同的日子，面对相同的事物，其色彩可能就各不相同。那么，在你眼里，在你心里，或者在你的想象里，十月又是什么颜色呢？</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hAnsi="宋体"/>
          <w:bCs/>
          <w:sz w:val="21"/>
          <w:szCs w:val="21"/>
        </w:rPr>
      </w:pPr>
      <w:r>
        <w:rPr>
          <w:rFonts w:hint="eastAsia" w:ascii="宋体" w:hAnsi="宋体"/>
          <w:bCs/>
          <w:sz w:val="21"/>
          <w:szCs w:val="21"/>
        </w:rPr>
        <w:t>请以“十月的色彩”为题，写一篇</w:t>
      </w:r>
      <w:r>
        <w:rPr>
          <w:rFonts w:ascii="宋体" w:hAnsi="宋体"/>
          <w:bCs/>
          <w:sz w:val="21"/>
          <w:szCs w:val="21"/>
        </w:rPr>
        <w:t>不少于600字</w:t>
      </w:r>
      <w:r>
        <w:rPr>
          <w:rFonts w:hint="eastAsia" w:ascii="宋体" w:hAnsi="宋体"/>
          <w:bCs/>
          <w:sz w:val="21"/>
          <w:szCs w:val="21"/>
        </w:rPr>
        <w:t>的文章，</w:t>
      </w:r>
      <w:r>
        <w:rPr>
          <w:rFonts w:ascii="宋体" w:hAnsi="宋体"/>
          <w:bCs/>
          <w:sz w:val="21"/>
          <w:szCs w:val="21"/>
        </w:rPr>
        <w:t>除诗歌外文体不限。</w:t>
      </w:r>
    </w:p>
    <w:p>
      <w:pPr>
        <w:wordWrap/>
        <w:spacing w:beforeAutospacing="0" w:afterAutospacing="0" w:line="240" w:lineRule="auto"/>
        <w:rPr>
          <w:sz w:val="21"/>
          <w:szCs w:val="21"/>
        </w:rPr>
      </w:pPr>
      <w:r>
        <w:rPr>
          <w:sz w:val="21"/>
          <w:szCs w:val="21"/>
        </w:rPr>
        <w:br w:type="page"/>
      </w:r>
    </w:p>
    <w:p>
      <w:pPr>
        <w:pStyle w:val="2"/>
        <w:wordWrap/>
        <w:adjustRightInd w:val="0"/>
        <w:snapToGrid w:val="0"/>
        <w:spacing w:beforeAutospacing="0" w:afterAutospacing="0" w:line="240" w:lineRule="auto"/>
        <w:rPr>
          <w:rFonts w:hAnsi="宋体"/>
          <w:bCs/>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sz w:val="21"/>
          <w:szCs w:val="21"/>
          <w:lang w:eastAsia="zh-CN"/>
        </w:rPr>
        <w:t>南丹县八圩中学</w:t>
      </w:r>
      <w:r>
        <w:rPr>
          <w:rFonts w:hint="eastAsia" w:ascii="宋体" w:hAnsi="宋体" w:eastAsia="宋体" w:cs="宋体"/>
          <w:b/>
          <w:bCs/>
          <w:sz w:val="21"/>
          <w:szCs w:val="21"/>
          <w:lang w:val="en-US" w:eastAsia="zh-CN"/>
        </w:rPr>
        <w:t>2020年秋</w:t>
      </w:r>
      <w:r>
        <w:rPr>
          <w:rFonts w:hint="eastAsia" w:ascii="宋体" w:hAnsi="宋体" w:eastAsia="宋体" w:cs="宋体"/>
          <w:b/>
          <w:bCs/>
          <w:sz w:val="21"/>
          <w:szCs w:val="21"/>
        </w:rPr>
        <w:t>八年级</w:t>
      </w:r>
      <w:r>
        <w:rPr>
          <w:rFonts w:hint="eastAsia" w:ascii="宋体" w:hAnsi="宋体" w:eastAsia="宋体" w:cs="宋体"/>
          <w:b/>
          <w:bCs/>
          <w:sz w:val="21"/>
          <w:szCs w:val="21"/>
          <w:lang w:eastAsia="zh-CN"/>
        </w:rPr>
        <w:t>第一次月考</w:t>
      </w:r>
      <w:r>
        <w:rPr>
          <w:rFonts w:hint="eastAsia" w:ascii="宋体" w:hAnsi="宋体" w:eastAsia="宋体" w:cs="宋体"/>
          <w:b/>
          <w:bCs/>
          <w:sz w:val="21"/>
          <w:szCs w:val="21"/>
        </w:rPr>
        <w:t>语文试题卷</w:t>
      </w:r>
    </w:p>
    <w:p>
      <w:pPr>
        <w:widowControl/>
        <w:shd w:val="clear" w:color="auto" w:fill="FFFFFF"/>
        <w:wordWrap/>
        <w:spacing w:beforeAutospacing="0" w:afterAutospacing="0" w:line="240" w:lineRule="auto"/>
        <w:jc w:val="left"/>
        <w:rPr>
          <w:rFonts w:ascii="宋体" w:hAnsi="宋体" w:cs="宋体"/>
          <w:color w:val="000000"/>
          <w:kern w:val="0"/>
          <w:sz w:val="21"/>
          <w:szCs w:val="21"/>
        </w:rPr>
      </w:pPr>
      <w:r>
        <w:rPr>
          <w:rFonts w:hint="eastAsia" w:ascii="宋体" w:hAnsi="宋体" w:cs="宋体"/>
          <w:color w:val="000000"/>
          <w:kern w:val="0"/>
          <w:sz w:val="21"/>
          <w:szCs w:val="21"/>
        </w:rPr>
        <w:t>1.略</w:t>
      </w:r>
    </w:p>
    <w:p>
      <w:pPr>
        <w:widowControl/>
        <w:shd w:val="clear" w:color="auto" w:fill="FFFFFF"/>
        <w:wordWrap/>
        <w:spacing w:beforeAutospacing="0" w:afterAutospacing="0" w:line="240" w:lineRule="auto"/>
        <w:jc w:val="left"/>
        <w:rPr>
          <w:rFonts w:ascii="宋体" w:hAnsi="宋体" w:cs="宋体"/>
          <w:color w:val="000000"/>
          <w:kern w:val="0"/>
          <w:sz w:val="21"/>
          <w:szCs w:val="21"/>
        </w:rPr>
      </w:pPr>
      <w:r>
        <w:rPr>
          <w:rFonts w:hint="eastAsia" w:ascii="宋体" w:hAnsi="宋体" w:cs="宋体"/>
          <w:color w:val="000000"/>
          <w:kern w:val="0"/>
          <w:sz w:val="21"/>
          <w:szCs w:val="21"/>
        </w:rPr>
        <w:t>2.略</w:t>
      </w:r>
    </w:p>
    <w:p>
      <w:pPr>
        <w:wordWrap/>
        <w:spacing w:beforeAutospacing="0" w:afterAutospacing="0" w:line="240" w:lineRule="auto"/>
        <w:rPr>
          <w:rFonts w:ascii="宋体" w:hAnsi="宋体" w:cs="宋体"/>
          <w:sz w:val="21"/>
          <w:szCs w:val="21"/>
        </w:rPr>
      </w:pPr>
      <w:r>
        <w:rPr>
          <w:rFonts w:hint="eastAsia" w:ascii="宋体" w:hAnsi="宋体" w:cs="宋体"/>
          <w:color w:val="000000"/>
          <w:kern w:val="0"/>
          <w:sz w:val="21"/>
          <w:szCs w:val="21"/>
        </w:rPr>
        <w:t>3.  《西行漫记》中国共产党及其领导的红色革命</w:t>
      </w:r>
      <w:r>
        <w:rPr>
          <w:rFonts w:hint="eastAsia" w:ascii="宋体" w:hAnsi="宋体"/>
          <w:sz w:val="21"/>
          <w:szCs w:val="21"/>
        </w:rPr>
        <w:t xml:space="preserve"> </w:t>
      </w:r>
      <w:r>
        <w:rPr>
          <w:rFonts w:hint="eastAsia" w:ascii="宋体" w:hAnsi="宋体" w:cs="宋体"/>
          <w:sz w:val="21"/>
          <w:szCs w:val="21"/>
        </w:rPr>
        <w:t>A.朱德     B.毛泽东    C.贺龙</w:t>
      </w:r>
    </w:p>
    <w:p>
      <w:pPr>
        <w:wordWrap/>
        <w:spacing w:beforeAutospacing="0" w:afterAutospacing="0" w:line="240" w:lineRule="auto"/>
        <w:rPr>
          <w:rFonts w:ascii="宋体" w:hAnsi="宋体"/>
          <w:sz w:val="21"/>
          <w:szCs w:val="21"/>
        </w:rPr>
      </w:pPr>
      <w:r>
        <w:rPr>
          <w:rFonts w:hint="eastAsia" w:ascii="宋体" w:hAnsi="宋体"/>
          <w:sz w:val="21"/>
          <w:szCs w:val="21"/>
        </w:rPr>
        <w:t xml:space="preserve">4.示例一：背诵《黄鹤楼》 领取免费票 </w:t>
      </w:r>
    </w:p>
    <w:p>
      <w:pPr>
        <w:wordWrap/>
        <w:spacing w:beforeAutospacing="0" w:afterAutospacing="0" w:line="240" w:lineRule="auto"/>
        <w:rPr>
          <w:rFonts w:ascii="宋体" w:hAnsi="宋体"/>
          <w:sz w:val="21"/>
          <w:szCs w:val="21"/>
        </w:rPr>
      </w:pPr>
      <w:r>
        <w:rPr>
          <w:rFonts w:hint="eastAsia" w:ascii="宋体" w:hAnsi="宋体"/>
          <w:sz w:val="21"/>
          <w:szCs w:val="21"/>
        </w:rPr>
        <w:t>示例二：用书声赢掌声 凭文才领门票</w:t>
      </w:r>
    </w:p>
    <w:p>
      <w:pPr>
        <w:widowControl/>
        <w:shd w:val="clear" w:color="auto" w:fill="FFFFFF"/>
        <w:wordWrap/>
        <w:spacing w:beforeAutospacing="0" w:afterAutospacing="0" w:line="240" w:lineRule="auto"/>
        <w:jc w:val="left"/>
        <w:rPr>
          <w:rFonts w:ascii="宋体" w:hAnsi="宋体" w:cs="宋体"/>
          <w:color w:val="000000"/>
          <w:kern w:val="0"/>
          <w:sz w:val="21"/>
          <w:szCs w:val="21"/>
        </w:rPr>
      </w:pPr>
      <w:r>
        <w:rPr>
          <w:rFonts w:hint="eastAsia" w:ascii="宋体" w:hAnsi="宋体" w:cs="宋体"/>
          <w:color w:val="000000"/>
          <w:kern w:val="0"/>
          <w:sz w:val="21"/>
          <w:szCs w:val="21"/>
        </w:rPr>
        <w:t>(一)</w:t>
      </w: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5.D</w:t>
      </w: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6.（1）示例：浩瀚无边的沙漠上，一缕孤烟扶摇直上，直插云霄；苍茫暮霭中，滔滔河水绵延千里，一轮红日在水天相接的地平线上缓缓下沉。（每句1分，翻译诗句只记1分）</w:t>
      </w:r>
    </w:p>
    <w:p>
      <w:pPr>
        <w:keepNext w:val="0"/>
        <w:keepLines w:val="0"/>
        <w:widowControl/>
        <w:suppressLineNumbers w:val="0"/>
        <w:shd w:val="clear" w:color="auto" w:fill="FFFFFF"/>
        <w:wordWrap/>
        <w:spacing w:beforeAutospacing="0" w:afterAutospacing="0" w:line="240" w:lineRule="auto"/>
        <w:ind w:left="0" w:firstLine="0"/>
        <w:jc w:val="left"/>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（2）赏析语言：“直”表现孤烟之高，于荒凉孤独中透着挺拔雄伟，写出了塞上景色苍凉雄浑的特点；“圆”表现落日之低、之圆，写出景色壮阔、温暖的特点。（赏析关键词“直”和“圆”，各1分）  表现手法：寓情于景（情景交融），（1分）诗人以传神的笔墨刻画出了神奇的塞外风光，表现了诗人苍凉孤寂的情感。（1分）</w:t>
      </w:r>
    </w:p>
    <w:p>
      <w:pPr>
        <w:widowControl/>
        <w:shd w:val="clear" w:color="auto" w:fill="FFFFFF"/>
        <w:wordWrap/>
        <w:spacing w:beforeAutospacing="0" w:afterAutospacing="0" w:line="240" w:lineRule="auto"/>
        <w:jc w:val="left"/>
        <w:rPr>
          <w:rFonts w:hint="eastAsia" w:ascii="宋体" w:hAnsi="宋体" w:cs="宋体"/>
          <w:color w:val="000000"/>
          <w:kern w:val="0"/>
          <w:sz w:val="21"/>
          <w:szCs w:val="21"/>
        </w:rPr>
      </w:pP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宋体" w:hAnsi="宋体" w:cs="宋体"/>
          <w:color w:val="000000"/>
          <w:kern w:val="0"/>
          <w:sz w:val="21"/>
          <w:szCs w:val="21"/>
          <w:lang w:val="en-US" w:eastAsia="zh-CN"/>
        </w:rPr>
        <w:t>7</w:t>
      </w:r>
      <w:r>
        <w:rPr>
          <w:rFonts w:hint="eastAsia" w:ascii="宋体" w:hAnsi="宋体" w:cs="宋体"/>
          <w:color w:val="000000"/>
          <w:kern w:val="0"/>
          <w:sz w:val="21"/>
          <w:szCs w:val="21"/>
        </w:rPr>
        <w:t>.①</w:t>
      </w:r>
      <w:r>
        <w:rPr>
          <w:rFonts w:ascii="Verdana" w:hAnsi="Verdana" w:cs="Verdana"/>
          <w:color w:val="000000"/>
          <w:kern w:val="0"/>
          <w:sz w:val="21"/>
          <w:szCs w:val="21"/>
        </w:rPr>
        <w:t xml:space="preserve"> </w:t>
      </w:r>
      <w:r>
        <w:rPr>
          <w:rFonts w:ascii="Verdana" w:hAnsi="Verdana" w:cs="宋体"/>
          <w:color w:val="000000"/>
          <w:kern w:val="0"/>
          <w:sz w:val="21"/>
          <w:szCs w:val="21"/>
        </w:rPr>
        <w:t>鲁智深误把钱塘潮当来犯叛军</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宋体" w:hAnsi="宋体" w:cs="宋体"/>
          <w:color w:val="000000"/>
          <w:kern w:val="0"/>
          <w:sz w:val="21"/>
          <w:szCs w:val="21"/>
        </w:rPr>
        <w:t>②</w:t>
      </w:r>
      <w:r>
        <w:rPr>
          <w:rFonts w:ascii="Verdana" w:hAnsi="Verdana" w:cs="Verdana"/>
          <w:color w:val="000000"/>
          <w:kern w:val="0"/>
          <w:sz w:val="21"/>
          <w:szCs w:val="21"/>
        </w:rPr>
        <w:t xml:space="preserve"> </w:t>
      </w:r>
      <w:r>
        <w:rPr>
          <w:rFonts w:ascii="Verdana" w:hAnsi="Verdana" w:cs="宋体"/>
          <w:color w:val="000000"/>
          <w:kern w:val="0"/>
          <w:sz w:val="21"/>
          <w:szCs w:val="21"/>
        </w:rPr>
        <w:t>龙头潮</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宋体" w:hAnsi="宋体" w:cs="宋体"/>
          <w:color w:val="000000"/>
          <w:kern w:val="0"/>
          <w:sz w:val="21"/>
          <w:szCs w:val="21"/>
        </w:rPr>
        <w:t>③</w:t>
      </w:r>
      <w:r>
        <w:rPr>
          <w:rFonts w:ascii="Verdana" w:hAnsi="Verdana" w:cs="宋体"/>
          <w:color w:val="000000"/>
          <w:kern w:val="0"/>
          <w:sz w:val="21"/>
          <w:szCs w:val="21"/>
        </w:rPr>
        <w:t>孙中山先生观潮后写下千古名言</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宋体" w:hAnsi="宋体" w:cs="宋体"/>
          <w:color w:val="000000"/>
          <w:kern w:val="0"/>
          <w:sz w:val="21"/>
          <w:szCs w:val="21"/>
        </w:rPr>
        <w:t>④</w:t>
      </w:r>
      <w:r>
        <w:rPr>
          <w:rFonts w:ascii="Verdana" w:hAnsi="Verdana" w:cs="宋体"/>
          <w:color w:val="000000"/>
          <w:kern w:val="0"/>
          <w:sz w:val="21"/>
          <w:szCs w:val="21"/>
        </w:rPr>
        <w:t>老盐仓</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（共4分。每空1分，意思对即可）</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Verdana" w:hAnsi="Verdana" w:cs="宋体"/>
          <w:color w:val="000000"/>
          <w:kern w:val="0"/>
          <w:sz w:val="21"/>
          <w:szCs w:val="21"/>
          <w:lang w:val="en-US" w:eastAsia="zh-CN"/>
        </w:rPr>
        <w:t>8</w:t>
      </w:r>
      <w:r>
        <w:rPr>
          <w:rFonts w:ascii="Verdana" w:hAnsi="Verdana" w:cs="宋体"/>
          <w:color w:val="000000"/>
          <w:kern w:val="0"/>
          <w:sz w:val="21"/>
          <w:szCs w:val="21"/>
        </w:rPr>
        <w:t>.答案示例：</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      甲：用“昂首呼啸”“喷珠溅玉”写出了龙头潮的潮头汹涌、浪花飞溅的特点，用“摇头摆尾”“缓缓而行”写出了龙头潮的潮身与潮尾涌动缓慢的特点；整个句子将潮水比作蛟龙，生动形象地写出了“龙头潮”声势浩大、潮水弯曲奔涌的特点；表达了作者观赏“龙头潮”时的赞叹之情。</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      乙：用“泰山压顶”“风驰电掣”“惊天动地”等短语写出了回头潮的势态之猛、回奔之快、声势之大，“雪山”“万头雄狮惊吼跃起”等比喻形象地写出了回头潮的浪高、浪激之貌，对观潮者“失态惊逃，发出阵阵惊叫”的描写，侧面写出了回头潮的凶猛。这些短语、比喻与手法，共同写出“回头潮”惊险万状、气势磅礴的特点，表达了作者的惊奇与赞叹之情。</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     （共3分。赏析角度1分，赏析形象1分，分析情感1分）</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hint="eastAsia" w:ascii="Verdana" w:hAnsi="Verdana" w:cs="宋体"/>
          <w:color w:val="000000"/>
          <w:kern w:val="0"/>
          <w:sz w:val="21"/>
          <w:szCs w:val="21"/>
          <w:lang w:val="en-US" w:eastAsia="zh-CN"/>
        </w:rPr>
        <w:t>9</w:t>
      </w:r>
      <w:r>
        <w:rPr>
          <w:rFonts w:ascii="Verdana" w:hAnsi="Verdana" w:cs="宋体"/>
          <w:color w:val="000000"/>
          <w:kern w:val="0"/>
          <w:sz w:val="21"/>
          <w:szCs w:val="21"/>
        </w:rPr>
        <w:t>. 思考要点：与时俱进，奋勇拼搏，做一个时代的弄潮儿，成就壮美人生。</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   （共3分。思考内容2分，语言表达1分）</w:t>
      </w:r>
    </w:p>
    <w:p>
      <w:pPr>
        <w:widowControl/>
        <w:shd w:val="clear" w:color="auto" w:fill="FFFFFF"/>
        <w:wordWrap/>
        <w:spacing w:beforeAutospacing="0" w:afterAutospacing="0" w:line="240" w:lineRule="auto"/>
        <w:jc w:val="left"/>
        <w:rPr>
          <w:rFonts w:ascii="Verdana" w:hAnsi="Verdana" w:cs="宋体"/>
          <w:color w:val="000000"/>
          <w:kern w:val="0"/>
          <w:sz w:val="21"/>
          <w:szCs w:val="21"/>
        </w:rPr>
      </w:pPr>
      <w:r>
        <w:rPr>
          <w:rFonts w:ascii="Verdana" w:hAnsi="Verdana" w:cs="宋体"/>
          <w:color w:val="000000"/>
          <w:kern w:val="0"/>
          <w:sz w:val="21"/>
          <w:szCs w:val="21"/>
        </w:rPr>
        <w:t>   </w:t>
      </w:r>
      <w:r>
        <w:rPr>
          <w:rFonts w:hint="eastAsia" w:ascii="宋体" w:hAnsi="宋体" w:eastAsia="宋体" w:cs="宋体"/>
          <w:sz w:val="21"/>
          <w:szCs w:val="21"/>
        </w:rPr>
        <w:t>（</w:t>
      </w:r>
      <w:r>
        <w:rPr>
          <w:rFonts w:hint="eastAsia" w:ascii="宋体" w:hAnsi="宋体" w:cs="宋体"/>
          <w:sz w:val="21"/>
          <w:szCs w:val="21"/>
        </w:rPr>
        <w:t>二</w:t>
      </w:r>
      <w:r>
        <w:rPr>
          <w:rFonts w:hint="eastAsia" w:ascii="宋体" w:hAnsi="宋体" w:eastAsia="宋体" w:cs="宋体"/>
          <w:sz w:val="21"/>
          <w:szCs w:val="21"/>
        </w:rPr>
        <w:t>）非文学作品阅读</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.D</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.无法提供大规模的物资运送；地球文明暴露后可能面临被消灭的危险；极端环境下人类自身的生存问题；人生短暂与旅途漫长之间的矛盾等</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鹊桥”出自中国古代的一个神话故事，恩爱夫妻牛郎织女被王母以天河分开，后来成千上万的喜鹊搭成一座“鹊桥”，使两人在七夕得以相会。中继通信卫星引导“嫦娥四号”在月背着陆，它和鹊桥一样起到了关键的联结作用。所以这个命名贴切而富有浪漫主义色彩。</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示例一：我赞同张柏楠对太空探索所持的观点。航天技术或许能给国家经济、社会发展带来新的增长点；而对未知领域的探索也许也将推动中国科学研究事业的发展；人类的未来在很大程度上取决于载人航天的发展；太空探索满足了自古以来人们对外太空的浪漫幻想。所以太空探索是一项充满梦想，非常伟大的事业。</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rPr>
        <w:t>示例二：我赞同阿饼的观点。以目前的科技水平来看，人类进军宇宙面临许多无法克服的困难，太空探索显得虚无缥缈；我们的地球家园那么美丽，又为我们提供了适合生存的种种条件。由此可见，宇宙是糟糕的，地球才是我们永远的家园，我们不要总想着逃离地球。</w:t>
      </w:r>
    </w:p>
    <w:p>
      <w:pPr>
        <w:wordWrap/>
        <w:spacing w:beforeAutospacing="0" w:afterAutospacing="0" w:line="240" w:lineRule="auto"/>
        <w:rPr>
          <w:rFonts w:ascii="宋体" w:hAnsi="宋体" w:eastAsia="宋体" w:cs="宋体"/>
          <w:sz w:val="21"/>
          <w:szCs w:val="21"/>
        </w:rPr>
      </w:pPr>
      <w:r>
        <w:rPr>
          <w:rFonts w:hint="eastAsia" w:ascii="宋体" w:hAnsi="宋体" w:eastAsia="宋体" w:cs="宋体"/>
          <w:sz w:val="21"/>
          <w:szCs w:val="21"/>
        </w:rPr>
        <w:t>示例三：我认为我们既要珍惜地球家园，也要发展太空事业。在目前的科技条件下，寻找新家园困难重重，而地球为我们提供了适合生存的种种条件，所以我们不要总想着逃离地球。当然，发展太空事业，能给国家经济、社会发展带来新的增长的可能性，能推动中国科学研究事业的发展，人类的未来在很大程度上取决于载人航天的发展，同时太空探索还满足了自古以来人们对外太空的浪漫幻想，所以发展太空事业也是具有重要意义的。</w:t>
      </w:r>
    </w:p>
    <w:p>
      <w:pPr>
        <w:wordWrap/>
        <w:spacing w:beforeAutospacing="0" w:afterAutospacing="0" w:line="240" w:lineRule="auto"/>
        <w:rPr>
          <w:rFonts w:ascii="宋体" w:hAnsi="宋体"/>
          <w:sz w:val="21"/>
          <w:szCs w:val="21"/>
        </w:rPr>
      </w:pPr>
      <w:r>
        <w:rPr>
          <w:rFonts w:hint="eastAsia" w:ascii="宋体" w:hAnsi="宋体"/>
          <w:sz w:val="21"/>
          <w:szCs w:val="21"/>
        </w:rPr>
        <w:t>（三）</w:t>
      </w:r>
      <w:r>
        <w:rPr>
          <w:rFonts w:hint="eastAsia" w:ascii="宋体" w:hAnsi="宋体"/>
          <w:sz w:val="21"/>
          <w:szCs w:val="21"/>
          <w:lang w:val="en-US" w:eastAsia="zh-CN"/>
        </w:rPr>
        <w:t>14</w:t>
      </w:r>
      <w:r>
        <w:rPr>
          <w:rFonts w:hint="eastAsia" w:ascii="宋体" w:hAnsi="宋体"/>
          <w:sz w:val="21"/>
          <w:szCs w:val="21"/>
        </w:rPr>
        <w:t>(1)季节(2)坠落(3)向西北,朝西北(4)好像</w:t>
      </w:r>
    </w:p>
    <w:p>
      <w:pPr>
        <w:wordWrap/>
        <w:spacing w:beforeAutospacing="0" w:afterAutospacing="0" w:line="240" w:lineRule="auto"/>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5</w:t>
      </w:r>
      <w:r>
        <w:rPr>
          <w:rFonts w:hint="eastAsia" w:ascii="宋体" w:hAnsi="宋体"/>
          <w:sz w:val="21"/>
          <w:szCs w:val="21"/>
        </w:rPr>
        <w:t>. (1)略</w:t>
      </w:r>
      <w:r>
        <w:rPr>
          <w:rFonts w:ascii="宋体" w:hAnsi="宋体"/>
          <w:sz w:val="21"/>
          <w:szCs w:val="21"/>
        </w:rPr>
        <w:t xml:space="preserve"> </w:t>
      </w:r>
    </w:p>
    <w:p>
      <w:pPr>
        <w:wordWrap/>
        <w:spacing w:beforeAutospacing="0" w:afterAutospacing="0" w:line="240" w:lineRule="auto"/>
        <w:rPr>
          <w:rFonts w:ascii="宋体" w:hAnsi="宋体"/>
          <w:sz w:val="21"/>
          <w:szCs w:val="21"/>
        </w:rPr>
      </w:pPr>
      <w:r>
        <w:rPr>
          <w:rFonts w:hint="eastAsia" w:ascii="宋体" w:hAnsi="宋体"/>
          <w:sz w:val="21"/>
          <w:szCs w:val="21"/>
        </w:rPr>
        <w:t>(2)鱼梁的上面有个小山丘,生长着竹子树木。</w:t>
      </w:r>
    </w:p>
    <w:p>
      <w:pPr>
        <w:wordWrap/>
        <w:spacing w:beforeAutospacing="0" w:afterAutospacing="0" w:line="240" w:lineRule="auto"/>
        <w:rPr>
          <w:rFonts w:ascii="宋体" w:hAnsi="宋体"/>
          <w:sz w:val="21"/>
          <w:szCs w:val="21"/>
        </w:rPr>
      </w:pPr>
      <w:r>
        <w:rPr>
          <w:rFonts w:hint="eastAsia" w:ascii="宋体" w:hAnsi="宋体"/>
          <w:sz w:val="21"/>
          <w:szCs w:val="21"/>
        </w:rPr>
        <w:t xml:space="preserve"> 1</w:t>
      </w:r>
      <w:r>
        <w:rPr>
          <w:rFonts w:hint="eastAsia" w:ascii="宋体" w:hAnsi="宋体"/>
          <w:sz w:val="21"/>
          <w:szCs w:val="21"/>
          <w:lang w:val="en-US" w:eastAsia="zh-CN"/>
        </w:rPr>
        <w:t>6</w:t>
      </w:r>
      <w:r>
        <w:rPr>
          <w:rFonts w:hint="eastAsia" w:ascii="宋体" w:hAnsi="宋体"/>
          <w:sz w:val="21"/>
          <w:szCs w:val="21"/>
        </w:rPr>
        <w:t>.(1)奇    奇状</w:t>
      </w:r>
    </w:p>
    <w:p>
      <w:pPr>
        <w:wordWrap/>
        <w:spacing w:beforeAutospacing="0" w:afterAutospacing="0" w:line="240" w:lineRule="auto"/>
        <w:ind w:firstLine="420"/>
        <w:rPr>
          <w:rFonts w:ascii="宋体" w:hAnsi="宋体"/>
          <w:sz w:val="21"/>
          <w:szCs w:val="21"/>
        </w:rPr>
      </w:pPr>
      <w:r>
        <w:rPr>
          <w:rFonts w:hint="eastAsia" w:ascii="宋体" w:hAnsi="宋体"/>
          <w:sz w:val="21"/>
          <w:szCs w:val="21"/>
        </w:rPr>
        <w:t>(2)甲文“晓雾将歇,猿鸟乱鸣;夕日欲颓,沉鳞竞跃”由静到动,描绘出一幅秀美、富有生机的山川图;乙文“其嵚然相累而下者,若牛马之饮于溪”把向下的岩石比做牛马饮于溪,生动形象地写出岩石的奇形怪状。(或“其冲然角列而上者,若熊罴之登于山”把向上的岩石比做熊罴之登于山,生动形象地写出岩石的奇形怪状)</w:t>
      </w:r>
    </w:p>
    <w:p>
      <w:pPr>
        <w:wordWrap/>
        <w:spacing w:beforeAutospacing="0" w:afterAutospacing="0" w:line="240" w:lineRule="auto"/>
        <w:ind w:firstLine="420"/>
        <w:rPr>
          <w:rFonts w:ascii="宋体" w:hAnsi="宋体"/>
          <w:sz w:val="21"/>
          <w:szCs w:val="21"/>
        </w:rPr>
      </w:pPr>
      <w:r>
        <w:rPr>
          <w:rFonts w:hint="eastAsia" w:ascii="宋体" w:hAnsi="宋体"/>
          <w:sz w:val="21"/>
          <w:szCs w:val="21"/>
        </w:rPr>
        <w:t>1</w:t>
      </w:r>
      <w:r>
        <w:rPr>
          <w:rFonts w:hint="eastAsia" w:ascii="宋体" w:hAnsi="宋体"/>
          <w:sz w:val="21"/>
          <w:szCs w:val="21"/>
          <w:lang w:val="en-US" w:eastAsia="zh-CN"/>
        </w:rPr>
        <w:t>7</w:t>
      </w:r>
      <w:r>
        <w:rPr>
          <w:rFonts w:hint="eastAsia" w:ascii="宋体" w:hAnsi="宋体"/>
          <w:sz w:val="21"/>
          <w:szCs w:val="21"/>
        </w:rPr>
        <w:t>.写作(略)</w:t>
      </w:r>
    </w:p>
    <w:p>
      <w:pPr>
        <w:pStyle w:val="9"/>
        <w:wordWrap/>
        <w:spacing w:beforeAutospacing="0" w:afterAutospacing="0" w:line="240" w:lineRule="auto"/>
        <w:ind w:firstLine="420"/>
        <w:rPr>
          <w:rFonts w:cs="Arial" w:asciiTheme="minorEastAsia" w:hAnsiTheme="minorEastAsia" w:eastAsiaTheme="minorEastAsia"/>
          <w:bCs/>
          <w:sz w:val="21"/>
          <w:szCs w:val="21"/>
        </w:rPr>
      </w:pPr>
    </w:p>
    <w:p>
      <w:pPr>
        <w:wordWrap/>
        <w:spacing w:beforeAutospacing="0" w:afterAutospacing="0" w:line="240" w:lineRule="auto"/>
        <w:rPr>
          <w:sz w:val="21"/>
          <w:szCs w:val="21"/>
        </w:rPr>
      </w:pPr>
    </w:p>
    <w:p>
      <w:pPr>
        <w:wordWrap/>
        <w:spacing w:beforeAutospacing="0" w:afterAutospacing="0" w:line="240" w:lineRule="auto"/>
        <w:rPr>
          <w:sz w:val="21"/>
          <w:szCs w:val="21"/>
        </w:rPr>
      </w:pPr>
    </w:p>
    <w:sectPr>
      <w:pgSz w:w="11907" w:h="16840"/>
      <w:pgMar w:top="1418" w:right="1418" w:bottom="1418" w:left="1418" w:header="851" w:footer="992" w:gutter="0"/>
      <w:lnNumType w:countBy="0" w:restart="continuous"/>
      <w:cols w:space="425"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BFE113"/>
    <w:multiLevelType w:val="singleLevel"/>
    <w:tmpl w:val="95BFE113"/>
    <w:lvl w:ilvl="0" w:tentative="0">
      <w:start w:val="2"/>
      <w:numFmt w:val="chineseCounting"/>
      <w:suff w:val="space"/>
      <w:lvlText w:val="(%1)"/>
      <w:lvlJc w:val="left"/>
      <w:pPr>
        <w:ind w:left="50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873764"/>
    <w:rsid w:val="00A81743"/>
    <w:rsid w:val="01A2557F"/>
    <w:rsid w:val="08AB2C4A"/>
    <w:rsid w:val="12906AB1"/>
    <w:rsid w:val="156A09E8"/>
    <w:rsid w:val="1B873764"/>
    <w:rsid w:val="21B3202F"/>
    <w:rsid w:val="261428B0"/>
    <w:rsid w:val="2E3D7A6D"/>
    <w:rsid w:val="2EE941EA"/>
    <w:rsid w:val="2EEC5CC0"/>
    <w:rsid w:val="320F3725"/>
    <w:rsid w:val="326F769C"/>
    <w:rsid w:val="388E0EFB"/>
    <w:rsid w:val="38D84CFB"/>
    <w:rsid w:val="4188199B"/>
    <w:rsid w:val="443C4D5B"/>
    <w:rsid w:val="45E33C17"/>
    <w:rsid w:val="495741C5"/>
    <w:rsid w:val="4F126890"/>
    <w:rsid w:val="53406495"/>
    <w:rsid w:val="53EC49C1"/>
    <w:rsid w:val="59117FDD"/>
    <w:rsid w:val="5C201DAC"/>
    <w:rsid w:val="5D5B3FC4"/>
    <w:rsid w:val="686F5257"/>
    <w:rsid w:val="740D7C42"/>
    <w:rsid w:val="779F4B91"/>
    <w:rsid w:val="781C46E9"/>
    <w:rsid w:val="78C11685"/>
    <w:rsid w:val="7D5D0EC7"/>
    <w:rsid w:val="7D787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eastAsiaTheme="minorEastAsia"/>
      <w:szCs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style>
  <w:style w:type="paragraph" w:customStyle="1" w:styleId="9">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7858</Words>
  <Characters>8065</Characters>
  <Lines>0</Lines>
  <Paragraphs>0</Paragraphs>
  <TotalTime>0</TotalTime>
  <ScaleCrop>false</ScaleCrop>
  <LinksUpToDate>false</LinksUpToDate>
  <CharactersWithSpaces>8349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2020-09-26T14:10:00Z</dcterms:created>
  <dc:creator>Administrator</dc:creator>
  <cp:lastModifiedBy>Administrator</cp:lastModifiedBy>
  <dcterms:modified xsi:type="dcterms:W3CDTF">2020-09-30T08:35:51Z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