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FF0000"/>
          <w:sz w:val="28"/>
          <w:szCs w:val="28"/>
          <w:lang w:eastAsia="zh-CN"/>
        </w:rPr>
        <w:t>2020年秋九年级数学上册第一次月考试卷</w:t>
      </w:r>
    </w:p>
    <w:p>
      <w:pPr>
        <w:jc w:val="center"/>
        <w:rPr>
          <w:rFonts w:ascii="华文中宋" w:hAnsi="华文中宋" w:eastAsia="华文中宋" w:cs="华文中宋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FF0000"/>
          <w:sz w:val="28"/>
          <w:szCs w:val="28"/>
          <w:lang w:eastAsia="zh-CN"/>
        </w:rPr>
        <w:t>（考试试卷：90分钟 总分：120分）</w:t>
      </w: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eastAsia="zh-CN"/>
        </w:rPr>
        <w:t>一、选择题（共10题；共20分）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1.学校决定从甲、乙、丙三名学生中随机抽取两名介绍学习经验，则同时抽到乙、丙两名同学的概率为（   ）            </w:t>
      </w:r>
    </w:p>
    <w:p>
      <w:pPr>
        <w:spacing w:after="0"/>
        <w:ind w:left="15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2.已知2x＝3y，则下列比例式成立的是（　　）            </w:t>
      </w:r>
    </w:p>
    <w:p>
      <w:pPr>
        <w:spacing w:after="0"/>
        <w:ind w:left="15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A.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       B.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    C.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>              D. 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3.一元二次方程(x﹣1)(x+3)＝5x﹣5的根的情况是(　　)            </w:t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无实数根 B. 有两个不相等的实数根   C. 有两个相等的实数根    D. 有一个正根，一个负根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4.下列命题是假命题的是（    ）            </w:t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对角线互相垂直且相等的平行四边形是正方形．  B. 对角线互相垂直的矩形是正方形．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C. 对角线相等的菱形是正方形．                            D. 对角线互相垂直平分的四边形是正方形．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5.已知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，且a-b+c=10，则a+b-c的值为（    ）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A. 6                       B. 5                        C. 4                                D. 3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6.如图，为测量学校旗杆的高度，小东用长为3.2m的竹竿做测量工具，移动竹竿使竹竿和旗杆两者顶端的影子恰好落在地面的同一点A，此时，竹竿与点A相距8m，与旗杆相距22m，则旗杆的高为（  ）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556385" cy="7251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6512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6m                     B. 8.8m                        C. 12m                         D. 15m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7.一个三角形的三边长都是方程x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﹣7x+10＝0的根，则这个三角形的周长不可能是（   ）            </w:t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6                 B. 9                           C. 12                        D. 15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8.在一个不透明的布袋中装有红色、白色玻璃球共20个，除颜色外其他完全相同，小明通过多次摸球试验后发现，其中摸到红色球的频率稳定在15%左右，则口袋中红色球可能有(    )            </w:t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3个             B. 5个                          C. 15个                       D. 17个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9.如图，正方形ABCD边长为4，边BC上有一点E，以DE为边作矩形EDFG，使FG过点A，则矩形EDFG的面积是（   ）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183640" cy="1240790"/>
            <wp:effectExtent l="0" t="0" r="0" b="0"/>
            <wp:docPr id="19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A. 16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                B. 8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                          C. 8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>                       D. 16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10.如图，正方形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中，点F是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边上一点，连接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为对角线作正方形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AEFG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，边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FG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与正方形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的对角线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相交于点H，连接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．以下四个结论：①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∠EAB=∠GAD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；②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ΔAFC∼ΔAGD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；③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2A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E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=AH⋅AC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；④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DG⊥AC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．其中正确的个数为（   ）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508760" cy="1202690"/>
            <wp:effectExtent l="0" t="0" r="0" b="0"/>
            <wp:docPr id="23" name="图片 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A. 1个                    B. 2个                C. 3个                         D. 4个</w:t>
      </w: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eastAsia="zh-CN"/>
        </w:rPr>
        <w:t>二、填空题（共7题；共28分）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11.如图，在矩形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中，对角线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相交于点O，已知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∠BOC=120°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DC=3cm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，则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的长为________cm.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183640" cy="830580"/>
            <wp:effectExtent l="0" t="0" r="0" b="0"/>
            <wp:docPr id="24" name="图片 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4097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12.有3张看上去无差别的卡片，上面分别写着2，3，4.随机抽取1张后，放回并混在一起，再随机抽取1张，则两次取出的数字之和是奇数的概率为________.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13.已知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 xml:space="preserve"> 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，则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2x+y-z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3x-2y+z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=________.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14.如图，已知△ABC中，D为边AC上一点，P为边AB上一点，AB=12，AC=8，AD=6，当AP的长度为________时，△ADP和△ABC相似.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107440" cy="1183640"/>
            <wp:effectExtent l="0" t="0" r="0" b="0"/>
            <wp:docPr id="25" name="图片 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118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15.已知a，b是一元二次方程x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﹣2x﹣2020＝0的两个根，则a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+2b﹣3的值等于________.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16.如图，矩形ABCD中，AB＝2，BC＝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，E为CD的中点，连接AE、BD交于点P，过点P作PQ⊥BC于点Q，则PQ＝________.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050290" cy="13271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17.如图，将矩形ABCD沿AE折叠，使点D落在BC边的点F处，过F作FG∥CD交AE于点G  ， 连接DG ． 若AG＝3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，FG＝5，则AE的长为________．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365250" cy="1097915"/>
            <wp:effectExtent l="0" t="0" r="0" b="0"/>
            <wp:docPr id="27" name="图片 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5529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eastAsia="zh-CN"/>
        </w:rPr>
        <w:t>三、解答题一（共3题；共18分）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18.解下列方程：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</w:rPr>
        <w:t>（1）</w:t>
      </w:r>
      <m:oMath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-6x=3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   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          （2）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5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(x-7)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=4(x-7)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19.如图，一农户要建一个矩形猪舍，猪舍的一边利用长为15m的住房墙，另外三边用27m长的建筑材料围成，为方便进出，在垂直于住房墙的一边留一个1m宽的门，所围矩形猪舍的长，宽分别为多少米时，猪舍面积为96m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？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584960" cy="954405"/>
            <wp:effectExtent l="0" t="0" r="0" b="0"/>
            <wp:docPr id="28" name="图片 2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5151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20.如图，已知边长为10的正方形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ABCD，E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边上一动点（与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B、C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不重合），连结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AE，G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延长线上的点，过点E作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的垂线交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∠DCG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的角平分线于点F，若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FG⊥BG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．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776095" cy="1250315"/>
            <wp:effectExtent l="0" t="0" r="0" b="0"/>
            <wp:docPr id="29" name="图片 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6133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（1）求证：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△ABE∽△EGF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EC=2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，求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△CEF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的面积；    </w:t>
      </w:r>
    </w:p>
    <w:p>
      <w:pPr>
        <w:spacing w:after="0"/>
        <w:rPr>
          <w:rFonts w:ascii="华文中宋" w:hAnsi="华文中宋" w:eastAsia="华文中宋" w:cs="华文中宋"/>
          <w:color w:val="000000"/>
          <w:lang w:eastAsia="zh-CN"/>
        </w:rPr>
      </w:pPr>
    </w:p>
    <w:p>
      <w:pPr>
        <w:spacing w:after="0"/>
        <w:rPr>
          <w:rFonts w:ascii="华文中宋" w:hAnsi="华文中宋" w:eastAsia="华文中宋" w:cs="华文中宋"/>
          <w:color w:val="000000"/>
          <w:lang w:eastAsia="zh-CN"/>
        </w:rPr>
      </w:pP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eastAsia="zh-CN"/>
        </w:rPr>
        <w:t>四、解答题二（共3题；共24分）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21.某校计划组建航模、摄影、乐器、舞蹈四个课外活动小组，要求每名同学必须参加，并且只能选择其中一个小组.为了解学生对四个课外活动小组的选择情况，学校从全体学生中随机抽取部分学生进行问卷调查，并把此次调查结果整理并绘制成如下两幅不完整的统计图.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5156200" cy="1689735"/>
            <wp:effectExtent l="0" t="0" r="0" b="0"/>
            <wp:docPr id="3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56530" cy="169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根据图中提供的信息，解答下列问题：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（1）本次被调查的学生有________人；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（2）请补全条形统计图，并求出扇形统计图中“航模”所对应的圆心角的度数；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（3）通过了解，喜爱“航模”的学生中有2名男生和2名女生曾在市航模比赛中获奖，现从这4个人中随机选取2人参加省青少年航模比赛，请用列表或画树状图的方法求出所选的2人恰好是1名男生和1名女生的概率.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22.商场某种商品进价为70元，当售价定为每件100元时，平均每天可销售20件.经调查发现，每件商品每降价1元，商场平均每天可多售出2件.若商场规定每件商品的利润率不低于30%，设每件商品降价x元.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（1）商场日销售量增加件，每件商品盈利元（用含x的代数式表示）;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（2）在上述条件不变、销售正常情况下，每件商品降价多少元时，日盈利可达到750元?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23.如图，在边长为4的正方形ABCD中，点E为对角线AC上一动点（点E与点A，C不重合），连接DE，作EF⊥DE交射线BA于点F，过点E作MN∥BC分别交CD，AB于点M、N，作射线DF交射线CA于点G.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450975" cy="14128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（1）求证：EF＝DE；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（2）当AF＝2时，求GE的长.    </w:t>
      </w:r>
    </w:p>
    <w:p>
      <w:pPr>
        <w:spacing w:after="0"/>
        <w:rPr>
          <w:rFonts w:ascii="华文中宋" w:hAnsi="华文中宋" w:eastAsia="华文中宋" w:cs="华文中宋"/>
          <w:color w:val="000000"/>
          <w:lang w:eastAsia="zh-CN"/>
        </w:rPr>
      </w:pPr>
    </w:p>
    <w:p>
      <w:pPr>
        <w:spacing w:after="0"/>
        <w:rPr>
          <w:rFonts w:ascii="华文中宋" w:hAnsi="华文中宋" w:eastAsia="华文中宋" w:cs="华文中宋"/>
          <w:color w:val="000000"/>
          <w:lang w:eastAsia="zh-CN"/>
        </w:rPr>
      </w:pPr>
    </w:p>
    <w:p>
      <w:pPr>
        <w:spacing w:after="0"/>
        <w:rPr>
          <w:rFonts w:ascii="华文中宋" w:hAnsi="华文中宋" w:eastAsia="华文中宋" w:cs="华文中宋"/>
          <w:color w:val="000000"/>
          <w:lang w:eastAsia="zh-CN"/>
        </w:rPr>
      </w:pP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4"/>
          <w:szCs w:val="24"/>
          <w:lang w:eastAsia="zh-CN"/>
        </w:rPr>
        <w:t>五、解答题（共2题；共20分）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24.如图，四边形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是菱形，点H为对角线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的中点，点E在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的延长线上，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CE⊥AB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，垂足为E，点F在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的延长线上，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CF⊥AD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，垂足为F.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689735" cy="1355725"/>
            <wp:effectExtent l="0" t="0" r="0" b="0"/>
            <wp:docPr id="32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90192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∠BAD=60°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，求证：四边形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CEHF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是菱形；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CE=4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△ACE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的面积为16，求菱形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的面积.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25.△ABC和△DEF是两个全等的等腰直角三角形，∠BAC=∠EDF=90°，△EDF的顶点E与△ABC的斜边BC的中点重合，将△DEF绕点E旋转，旋转过程中，线段DE与线段AB相交于点P  ， 线段EF与射线CA相交于点Q ．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298575" cy="1508760"/>
            <wp:effectExtent l="0" t="0" r="0" b="0"/>
            <wp:docPr id="33" name="图片 3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      </w:t>
      </w: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298575" cy="1623060"/>
            <wp:effectExtent l="0" t="0" r="0" b="0"/>
            <wp:docPr id="34" name="图片 3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162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（1）如图①，当点Q在线段AC上，且AP=AQ时，求证：△BPE≌△CQE；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（2）如图②，当点Q在线段CA的延长线上时，求证：△BPE∽△CEQ；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（3）在（2）的条件下，BP=2，CQ=9，则BC的长为________．    </w:t>
      </w: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page"/>
      </w:r>
    </w:p>
    <w:p>
      <w:pPr>
        <w:jc w:val="center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答案</w:t>
      </w:r>
    </w:p>
    <w:p>
      <w:pPr>
        <w:numPr>
          <w:ilvl w:val="0"/>
          <w:numId w:val="1"/>
        </w:num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t>选择题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1.解：画树状图如下：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2597150" cy="1575435"/>
            <wp:effectExtent l="0" t="0" r="0" b="0"/>
            <wp:docPr id="35" name="图片 3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7366" cy="157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由树状图知，共有6种等可能结果，其中同时抽到乙、丙两名同学的有2种结果，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∴同时抽到乙、丙两名同学的概率为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nor/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故答案为：B.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2.解：A、变成等积式是：xy＝6，故错误；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B、变成等积式是：3x＝2y，故错误；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C、变成等积式是：2x＝3y，故正确；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D、变成等积式是：3x＝2y，故错误.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故答案为：C.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3.解：方程化为x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﹣3x+2＝0，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∵△＝(﹣3)</w:t>
      </w:r>
      <w:r>
        <w:rPr>
          <w:rFonts w:hint="eastAsia" w:ascii="华文中宋" w:hAnsi="华文中宋" w:eastAsia="华文中宋" w:cs="华文中宋"/>
          <w:color w:val="000000"/>
          <w:vertAlign w:val="super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﹣4×2＝1＞0，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∴方程有两个不相等的实数根.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设方程两根分别为x</w:t>
      </w:r>
      <w:r>
        <w:rPr>
          <w:rFonts w:hint="eastAsia" w:ascii="华文中宋" w:hAnsi="华文中宋" w:eastAsia="华文中宋" w:cs="华文中宋"/>
          <w:color w:val="000000"/>
          <w:vertAlign w:val="subscript"/>
          <w:lang w:eastAsia="zh-CN"/>
        </w:rPr>
        <w:t>1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 ， x</w:t>
      </w:r>
      <w:r>
        <w:rPr>
          <w:rFonts w:hint="eastAsia" w:ascii="华文中宋" w:hAnsi="华文中宋" w:eastAsia="华文中宋" w:cs="华文中宋"/>
          <w:color w:val="000000"/>
          <w:vertAlign w:val="sub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color w:val="000000"/>
        </w:rPr>
        <w:t>+x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>＝3＞0，x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color w:val="000000"/>
        </w:rPr>
        <w:t>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>＝2＞0，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∴方程有两个正的实数根.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故答案为：B.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4.解：对角线互相垂直且相等的平行四边形是正方形，符合题意；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对角线互相垂直的矩形是正方形，符合题意；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对角线相等的菱形是正方形，符合题意；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对角线互相垂直平分且相等的四边形是正方形；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可知选项D是错误的．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故答案为：D．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5.解：设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=k，则a=4k,b=5k,c=6k,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因为a-b+c=10，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所以，4k-5k+6k=10,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解得k=2,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所以，a=8.b=10,c=12,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所以a+b-c=8+10-12=6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故答案为：A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6.解：如图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</w:t>
      </w: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2004695" cy="88773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5317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由题意可知DE∥BC，AE=8，EC=22，DE=3.2，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∴AC=AE+EC=8+22=30,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∴△ADE∽△ACB，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∴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∴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3.2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30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解之：BC=12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 故答案为：C.</w:t>
      </w: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7.解：（x﹣2）（x﹣5）＝0，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x﹣2＝0或x﹣5＝0，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所以x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1</w:t>
      </w:r>
      <w:r>
        <w:rPr>
          <w:rFonts w:hint="eastAsia" w:ascii="华文中宋" w:hAnsi="华文中宋" w:eastAsia="华文中宋" w:cs="华文中宋"/>
          <w:color w:val="000000"/>
        </w:rPr>
        <w:t>＝2，x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>＝5，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当三角形三边分别为2、2、2时，三角形的周长为6；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当三角形三边分别为5、5、2时，三角形的周长为12；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当三角形三边分别为5、5、5时，三角形的周长为15.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故答案为：B.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8.解：由题意得:口袋中红色球的数量=20×15%=3.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故答案为：A.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9.解：∵四边形ABCD为正方形，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∴AD＝CD＝4，∠ADC＝∠C＝90°，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∵四边形EDFG为矩形，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∴∠EDF＝∠F＝90°，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∵∠ADF+∠ADE＝90°，∠ADE+∠EDC＝90°，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∴∠ADF＝∠EDC，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∴△ADF∽△CDE，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DF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，即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DF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∴DF＝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∴矩形EDFG的面积为：DE•DF＝DE•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16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＝16.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故答案为：D.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10.解：①∵四边形AEFG和四边形ABCD均为正方形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∴∠EAG=∠BAD=90°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又∵∠EAB=90°-∠BAG，∠GAD=90°-∠BAG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∴∠EAB=∠GAD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∴①符合题意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②∵四边形AEFG和四边形ABCD均为正方形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∴AD=DC，AG=FG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∴AC=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AD，AF=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AG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即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又∵∠DAG+∠GAC=∠FAC+∠GAC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∴∠DAG=∠CAF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ΔAFC∼ΔAGD</m:t>
        </m:r>
      </m:oMath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∴②符合题意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③∵四边形AEFG和四边形ABCD均为正方形，AF、AC为对角线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∴∠AFH=∠ACF=45°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又∵∠FAH=∠CAF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∴△HAF∽△FAC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AH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即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=AC·AH</m:t>
        </m:r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又∵AF=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AE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2A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E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=AH⋅AC</m:t>
        </m:r>
      </m:oMath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∴③符合题意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④由②知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ΔAFC∼ΔAGD</m:t>
        </m:r>
      </m:oMath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又∵四边形ABCD为正方形， AC为对角线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∴∠ADG=∠ACF=45°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∴DG在正方形另外一条对角线上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∴DG⊥AC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∴④符合题意</w:t>
      </w:r>
    </w:p>
    <w:p>
      <w:pPr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故答案为：D．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lang w:eastAsia="zh-CN"/>
        </w:rPr>
        <w:t>二、填空题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11.解：∵四边形ABCD是矩形，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∠ABC=∠DCB=90°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AC=BD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OA=OA=OB=OD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AB=DC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DC=3cm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AB=3cm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又∵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∠BOC=120°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∠ACD=∠OBC=30°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∴在Rt△ABC中，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AC=2AB=6cm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故答案为：6cm.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12.解：依题意列的表格如下： </w:t>
      </w:r>
    </w:p>
    <w:p>
      <w:pPr>
        <w:spacing w:after="0"/>
        <w:rPr>
          <w:rFonts w:hint="eastAsia" w:ascii="华文中宋" w:hAnsi="华文中宋" w:eastAsia="华文中宋" w:cs="华文中宋"/>
          <w:lang w:val="en-US" w:eastAsia="zh-CN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3065145" cy="1651635"/>
            <wp:effectExtent l="0" t="0" r="0" b="0"/>
            <wp:docPr id="37" name="图片 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www.zxxk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65272" cy="165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lang w:val="en-US" w:eastAsia="zh-CN"/>
        </w:rPr>
        <w:t>a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由表格看出共有9种结果，奇数的结果是4种.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故答案是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9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13.设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y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z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=k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，则x=2k，y=3k，z=4k，则 </w:t>
      </w:r>
    </w:p>
    <w:p>
      <w:pPr>
        <w:spacing w:after="0"/>
        <w:rPr>
          <w:rFonts w:ascii="华文中宋" w:hAnsi="华文中宋" w:eastAsia="华文中宋" w:cs="华文中宋"/>
        </w:rPr>
      </w:pP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2x+y-z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3x-2y+z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 xml:space="preserve"> 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4k+3k-4k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6k-6k+4k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3k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4k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14.解：当△ADP∽△ACB时，需有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，解得AP＝9.当△ADP∽△ABC时，需有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AC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AD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，解得AP＝4.∴当AP的长为4或9时，△ADP和△ABC相似.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故答案为： 4或9 .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15.解：∵a是一元二次方程的一个根，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-2a=2020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再由根与系数的关系可知：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a+b=2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∴a</w:t>
      </w:r>
      <w:r>
        <w:rPr>
          <w:rFonts w:hint="eastAsia" w:ascii="华文中宋" w:hAnsi="华文中宋" w:eastAsia="华文中宋" w:cs="华文中宋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>+2b−3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＝a</w:t>
      </w:r>
      <w:r>
        <w:rPr>
          <w:rFonts w:hint="eastAsia" w:ascii="华文中宋" w:hAnsi="华文中宋" w:eastAsia="华文中宋" w:cs="华文中宋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>−2a+2a+2b−3，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＝2020+2(a+b)−</w:t>
      </w:r>
      <w:r>
        <w:rPr>
          <w:rFonts w:hint="eastAsia" w:ascii="华文中宋" w:hAnsi="华文中宋" w:eastAsia="华文中宋" w:cs="华文中宋"/>
          <w:color w:val="000000"/>
        </w:rPr>
        <w:drawing>
          <wp:inline distT="0" distB="0" distL="114300" distR="114300">
            <wp:extent cx="254000" cy="254000"/>
            <wp:effectExtent l="0" t="0" r="12700" b="1270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color w:val="000000"/>
        </w:rPr>
        <w:t>3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＝2020+2×2−3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＝2021，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故答案为：2021.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16.解：∵四边形ABCD是矩形，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∴AB∥CD，AB＝CD，AD＝BC，∠BAD＝90°，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∵E为CD的中点，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∴DE＝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CD＝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AB，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∴△ABP∽△EDP，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∵PQ⊥BC，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∴PQ∥CD，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∴△BPQ∽△DBC，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PQ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BD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∵CD＝2，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∴PQ＝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故答案为：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17.证明：如图，连接DF  ， 交AE于点O  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403350" cy="1136015"/>
            <wp:effectExtent l="0" t="0" r="0" b="0"/>
            <wp:docPr id="38" name="图片 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://www.zxxk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3718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由折叠的性质可知：DG＝FG  ， ED＝EF  ， ∠AED＝∠AEF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∵FG∥CD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∴∠AED＝∠FGE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∴∠AEF＝∠FGE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∴FG＝FE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∴DG＝GF＝EF＝DE  ，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∴四边形DEFG为菱形，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∴∴GE⊥DF  ， OG＝OE＝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GE ．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∵∠DOE＝∠ADE＝90°，∠OED＝∠DEA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∴△DOE∽△ADE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OE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DE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，即DE</w:t>
      </w:r>
      <w:r>
        <w:rPr>
          <w:rFonts w:hint="eastAsia" w:ascii="华文中宋" w:hAnsi="华文中宋" w:eastAsia="华文中宋" w:cs="华文中宋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 xml:space="preserve">＝EO•AF ．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∵EO＝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GE  ， DE＝FG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∴FG</w:t>
      </w:r>
      <w:r>
        <w:rPr>
          <w:rFonts w:hint="eastAsia" w:ascii="华文中宋" w:hAnsi="华文中宋" w:eastAsia="华文中宋" w:cs="华文中宋"/>
          <w:color w:val="000000"/>
          <w:vertAlign w:val="superscript"/>
        </w:rPr>
        <w:t>2</w:t>
      </w:r>
      <w:r>
        <w:rPr>
          <w:rFonts w:hint="eastAsia" w:ascii="华文中宋" w:hAnsi="华文中宋" w:eastAsia="华文中宋" w:cs="华文中宋"/>
          <w:color w:val="000000"/>
        </w:rPr>
        <w:t xml:space="preserve">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GE•AF 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∵AG＝3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，FG＝5，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∴25＝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(AF-3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)⋅AF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∴AF＝5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故答案为：5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．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三、解答题18. （1）解：方程整理得： </w:t>
      </w:r>
      <m:oMath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-6x-3=0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a=1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b=-6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c=-3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Δ=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-4ac=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(-6)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-4×1×(-3)=48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-b±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华文中宋" w:cs="华文中宋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华文中宋" w:cs="华文中宋"/>
                        <w:lang w:eastAsia="zh-CN"/>
                      </w:rPr>
                      <m:t>b</m:t>
                    </m:r>
                    <m:ctrlPr>
                      <w:rPr>
                        <w:rFonts w:hint="eastAsia" w:ascii="Cambria Math" w:hAnsi="Cambria Math" w:eastAsia="华文中宋" w:cs="华文中宋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华文中宋" w:cs="华文中宋"/>
                        <w:lang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华文中宋" w:cs="华文中宋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-4ac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2a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-(-6)±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48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=3+2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=3-2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（2）解：原方程移项得：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5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(x-7)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-4(x-7)=0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提公因式得：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(x-7)(5x-39)=0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x-7=0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或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5x-39=0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=7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39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19. 解：设矩形猪舍垂直于住房墙一边长为xm可以得出平行于墙的一边的长为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(27﹣2x+1)m，由题意得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x(27﹣2x+1)＝96，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解得：x</w:t>
      </w:r>
      <w:r>
        <w:rPr>
          <w:rFonts w:hint="eastAsia" w:ascii="华文中宋" w:hAnsi="华文中宋" w:eastAsia="华文中宋" w:cs="华文中宋"/>
          <w:color w:val="000000"/>
          <w:vertAlign w:val="subscript"/>
          <w:lang w:eastAsia="zh-CN"/>
        </w:rPr>
        <w:t>1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＝6，x</w:t>
      </w:r>
      <w:r>
        <w:rPr>
          <w:rFonts w:hint="eastAsia" w:ascii="华文中宋" w:hAnsi="华文中宋" w:eastAsia="华文中宋" w:cs="华文中宋"/>
          <w:color w:val="000000"/>
          <w:vertAlign w:val="subscript"/>
          <w:lang w:eastAsia="zh-CN"/>
        </w:rPr>
        <w:t>2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>＝8，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当x＝6时，27﹣2x+1＝16＞15(舍去)，当x＝8时，27﹣2x+1＝12．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答：所围矩形猪舍的长为12m、宽为8m．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20. （1）证明：∵四边形ABCD是正方形，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∴∠DCG=90°，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∵CF平分∠DCG，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∴∠FCG=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∠DCG=45°，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∵∠G=90°，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∴∠GCF=∠CFG=45°，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∴FG=CG，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∵四边形ABCD是正方形，EF⊥AE，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∴∠B=∠G=∠AEF=90°，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∴∠BAE+∠AEB=90°，∠AEB+∠FEG=90°，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∴∠BAE=∠FEG，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∵∠B=∠G=90°，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∴△BAE∽△GEF；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（2）解：∵AB=BC=10，CE=2，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∴BE=8，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∴FG=CG，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∴EG=CE+CG=2+FG，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由（1）知，△BAE∽△GEF，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EG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2+FG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∴FG=8，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∴S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△ECF</w:t>
      </w:r>
      <w:r>
        <w:rPr>
          <w:rFonts w:hint="eastAsia" w:ascii="华文中宋" w:hAnsi="华文中宋" w:eastAsia="华文中宋" w:cs="华文中宋"/>
          <w:color w:val="000000"/>
        </w:rPr>
        <w:t xml:space="preserve">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CE•FG=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×2×8=8；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（3）解：设CE=x，则BE=10-x，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∴EG=CE+CG=x+FG，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由（1）知，△BAE∽△GEF，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AB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EG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x+FG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10-x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FG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∴FG=10-x，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∴S</w:t>
      </w:r>
      <w:r>
        <w:rPr>
          <w:rFonts w:hint="eastAsia" w:ascii="华文中宋" w:hAnsi="华文中宋" w:eastAsia="华文中宋" w:cs="华文中宋"/>
          <w:color w:val="000000"/>
          <w:vertAlign w:val="subscript"/>
        </w:rPr>
        <w:t>△ECF</w:t>
      </w:r>
      <w:r>
        <w:rPr>
          <w:rFonts w:hint="eastAsia" w:ascii="华文中宋" w:hAnsi="华文中宋" w:eastAsia="华文中宋" w:cs="华文中宋"/>
          <w:color w:val="000000"/>
        </w:rPr>
        <w:t xml:space="preserve">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×CE×FG=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×x•（10-x）=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(x-5)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25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当x=5时，S</w:t>
      </w:r>
      <w:r>
        <w:rPr>
          <w:rFonts w:hint="eastAsia" w:ascii="华文中宋" w:hAnsi="华文中宋" w:eastAsia="华文中宋" w:cs="华文中宋"/>
          <w:color w:val="000000"/>
          <w:vertAlign w:val="subscript"/>
          <w:lang w:eastAsia="zh-CN"/>
        </w:rPr>
        <w:t>△ECF最大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=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25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∴当EC=5时，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△CEF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的面积最大.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21. （1）60</w:t>
      </w: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（2）解：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60-9-15-12=24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（人）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补全条形统计图如图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学生选择课外活动小组的条形统计图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2367915" cy="1804670"/>
            <wp:effectExtent l="0" t="0" r="0" b="0"/>
            <wp:docPr id="39" name="图片 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://www.zxxk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8182" cy="180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m:oMath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360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°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60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144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°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答：在扇形统计图中“航模”所对应圆心角的度数为144°. 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（3）解：设两名男生分别为男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，男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，两名女生分别为女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，女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，列表如下：   </w:t>
      </w:r>
    </w:p>
    <w:tbl>
      <w:tblPr>
        <w:tblStyle w:val="6"/>
        <w:tblW w:w="9504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115"/>
        <w:gridCol w:w="2400"/>
        <w:gridCol w:w="1942"/>
        <w:gridCol w:w="210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94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华文中宋" w:hAnsi="华文中宋" w:eastAsia="华文中宋" w:cs="华文中宋"/>
                <w:lang w:eastAsia="zh-CN"/>
              </w:rPr>
            </w:pPr>
          </w:p>
        </w:tc>
        <w:tc>
          <w:tcPr>
            <w:tcW w:w="21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4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19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94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1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华文中宋" w:hAnsi="华文中宋" w:eastAsia="华文中宋" w:cs="华文中宋"/>
              </w:rPr>
            </w:pPr>
          </w:p>
        </w:tc>
        <w:tc>
          <w:tcPr>
            <w:tcW w:w="24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19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1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94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1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4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华文中宋" w:hAnsi="华文中宋" w:eastAsia="华文中宋" w:cs="华文中宋"/>
              </w:rPr>
            </w:pPr>
          </w:p>
        </w:tc>
        <w:tc>
          <w:tcPr>
            <w:tcW w:w="19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1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94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1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4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19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华文中宋" w:hAnsi="华文中宋" w:eastAsia="华文中宋" w:cs="华文中宋"/>
              </w:rPr>
            </w:pPr>
          </w:p>
        </w:tc>
        <w:tc>
          <w:tcPr>
            <w:tcW w:w="21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94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</w:t>
            </w:r>
          </w:p>
        </w:tc>
        <w:tc>
          <w:tcPr>
            <w:tcW w:w="21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4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（男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194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rPr>
                <w:rFonts w:ascii="华文中宋" w:hAnsi="华文中宋" w:eastAsia="华文中宋" w:cs="华文中宋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（女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，女 </w:t>
            </w:r>
            <m:oMath>
              <m:sSub>
                <m:sSubP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SubPr>
                <m:e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eastAsia" w:ascii="Cambria Math" w:hAnsi="Cambria Math" w:eastAsia="华文中宋" w:cs="华文中宋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="华文中宋" w:cs="华文中宋"/>
                    </w:rPr>
                  </m:ctrlPr>
                </m:sub>
              </m:sSub>
            </m:oMath>
            <w:r>
              <w:rPr>
                <w:rFonts w:hint="eastAsia" w:ascii="华文中宋" w:hAnsi="华文中宋" w:eastAsia="华文中宋" w:cs="华文中宋"/>
                <w:color w:val="000000"/>
              </w:rPr>
              <w:t xml:space="preserve"> ）</w:t>
            </w:r>
          </w:p>
        </w:tc>
        <w:tc>
          <w:tcPr>
            <w:tcW w:w="21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华文中宋" w:hAnsi="华文中宋" w:eastAsia="华文中宋" w:cs="华文中宋"/>
              </w:rPr>
            </w:pPr>
          </w:p>
        </w:tc>
      </w:tr>
    </w:tbl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由表格可以看出，所有可能出现的结果有12种，并且它们出现的可能性相等，其中恰好是1名男生和1名女生的情况有8种.</w:t>
      </w:r>
    </w:p>
    <w:p>
      <w:pPr>
        <w:spacing w:after="0"/>
        <w:rPr>
          <w:rFonts w:ascii="华文中宋" w:hAnsi="华文中宋" w:eastAsia="华文中宋" w:cs="华文中宋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∴P(1男1女)=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解：（1）9÷15%=60（人）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22. （1）解：∵每件商品每降价1元，商场平均每天可多售出2件，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∴每件商品降价x元时，日销售量增加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(2x)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件，每件商品的盈利为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100-x-70=30-x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元，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故答案为：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2x,(30-x)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（2）解：根据题意有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(30-x)(20+2x)=750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  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解得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=5,</m:t>
        </m:r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=15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当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=5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时，利润率为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100-5-70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70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≈35.7%&gt;30%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，符合题意；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当 </w:t>
      </w:r>
      <m:oMath>
        <m:sSub>
          <m:sSubPr>
            <m:ctrlPr>
              <w:rPr>
                <w:rFonts w:hint="eastAsia" w:ascii="Cambria Math" w:hAnsi="Cambria Math" w:eastAsia="华文中宋" w:cs="华文中宋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=15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时，利润率为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100-15-70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70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≈21.4%&lt;30%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，不符合题意，故舍去，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∴每件商品降价5元时，日盈利可达到750元.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23. （1）证明：∵四边形ABCD是正方形，AC是对角线，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∴∠ECM＝45°，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∵MN∥BC，∠BCM＝90°，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∴∠NMC+∠BCM＝180°，∠MNB+∠B＝180°，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∴∠NMC＝90°，∠MNB＝90°，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∴∠MEC＝∠MCE＝45°，∠DME＝∠ENF＝90°，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∴MC＝ME，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∵CD＝MN，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∴DM＝EN，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∵DE⊥EF，∠EDM+∠DEM＝90°，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∴∠DEF＝90°，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∴∠DEM+∠FEN＝90°，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∴∠EDM＝∠FEN，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在△DME和△ENF中，</w:t>
      </w:r>
    </w:p>
    <w:p>
      <w:pPr>
        <w:spacing w:after="0"/>
        <w:rPr>
          <w:rFonts w:ascii="华文中宋" w:hAnsi="华文中宋" w:eastAsia="华文中宋" w:cs="华文中宋"/>
        </w:rPr>
      </w:pP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</w:rPr>
            </m:ctrlPr>
          </m:eqArrPr>
          <m:e>
            <m:eqArr>
              <m:eqArrPr>
                <m:ctrlPr>
                  <w:rPr>
                    <w:rFonts w:hint="eastAsia" w:ascii="Cambria Math" w:hAnsi="Cambria Math" w:eastAsia="华文中宋" w:cs="华文中宋"/>
                  </w:rPr>
                </m:ctrlPr>
              </m:eqArrPr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∠EDM=∠FEN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DM=EN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eqArr>
            <m:ctrlPr>
              <w:rPr>
                <w:rFonts w:hint="eastAsia" w:ascii="Cambria Math" w:hAnsi="Cambria Math" w:eastAsia="华文中宋" w:cs="华文中宋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∠DME=∠ENF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eqAr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∴△DME≌△ENF（ASA），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∴EF＝DE；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 xml:space="preserve">（2）解：由（1）知，△DME≌△ENF，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∴ME＝NF，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∵四边形MNBC是矩形，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∴MC＝BN，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又∵ME＝MC，AB＝4，AF＝2，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∴BN＝MC＝NF＝1，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∵∠EMC＝90°，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∴CE＝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∵AF∥CD，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∴△DGC∽△FGA，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CD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AF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CG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CG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AG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∵AB＝BC＝4，∠B＝90°，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∴AC＝4 </w:t>
      </w:r>
      <m:oMath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∵AC＝AG+GC，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∴AG＝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，CG＝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∴GE＝GC﹣CE＝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8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-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＝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5</m:t>
            </m:r>
            <m:rad>
              <m:radPr>
                <m:degHide m:val="1"/>
                <m:ctrlPr>
                  <w:rPr>
                    <w:rFonts w:hint="eastAsia" w:ascii="Cambria Math" w:hAnsi="Cambria Math" w:eastAsia="华文中宋" w:cs="华文中宋"/>
                  </w:rPr>
                </m:ctrlPr>
              </m:radPr>
              <m:deg>
                <m:ctrlPr>
                  <w:rPr>
                    <w:rFonts w:hint="eastAsia" w:ascii="Cambria Math" w:hAnsi="Cambria Math" w:eastAsia="华文中宋" w:cs="华文中宋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华文中宋" w:cs="华文中宋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华文中宋" w:cs="华文中宋"/>
                  </w:rPr>
                </m:ctrlPr>
              </m:e>
            </m:rad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3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  <w:r>
        <w:rPr>
          <w:rFonts w:hint="eastAsia" w:ascii="华文中宋" w:hAnsi="华文中宋" w:eastAsia="华文中宋" w:cs="华文中宋"/>
          <w:color w:val="000000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24. （1）解：∵四边形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是菱形，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∠BAD=60°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∠BAC=30°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CE⊥AB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EC=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又∵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AH=CH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EH=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EH=CE=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同理可得：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CF=FH=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AC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EH=CE=CF=FH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，即：四边形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CEHF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是菱形；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（2）解：∵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△ACE=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AE·CE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， 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1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AE·4=16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AE=8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在四边形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ABCD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是菱形中，设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AB=BC=x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，则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BE=AE-AB=8-x</m:t>
        </m:r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在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Rt△BCE</m:t>
        </m:r>
      </m:oMath>
      <w:r>
        <w:rPr>
          <w:rFonts w:hint="eastAsia" w:ascii="华文中宋" w:hAnsi="华文中宋" w:eastAsia="华文中宋" w:cs="华文中宋"/>
          <w:color w:val="000000"/>
        </w:rPr>
        <w:t xml:space="preserve"> 中，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E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+B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E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=B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 </w:t>
      </w:r>
      <m:oMath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4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+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(8-x)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sSup>
          <m:sSupPr>
            <m:ctrlPr>
              <w:rPr>
                <w:rFonts w:hint="eastAsia" w:ascii="Cambria Math" w:hAnsi="Cambria Math" w:eastAsia="华文中宋" w:cs="华文中宋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x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sup>
        </m:sSup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解得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x=5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∴菱形ABCD面积=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AB×CE=5×4=20</m:t>
        </m:r>
      </m:oMath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 .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25. （1）解：∵△ABC是等腰直角三角形，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∴∠B=∠C=45°，AB=AC，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∵AP=AQ，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∴BP=CQ，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∵E是BC的中点，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∴BE=CE，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在△BPE和△CQE中，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∵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{</m:t>
        </m:r>
        <m:eqArr>
          <m:eqArrPr>
            <m:ctrlPr>
              <w:rPr>
                <w:rFonts w:hint="eastAsia" w:ascii="Cambria Math" w:hAnsi="Cambria Math" w:eastAsia="华文中宋" w:cs="华文中宋"/>
              </w:rPr>
            </m:ctrlPr>
          </m:eqArrPr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BE=CE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∠B=∠C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BP=CQ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eqArr>
      </m:oMath>
      <w:r>
        <w:rPr>
          <w:rFonts w:hint="eastAsia" w:ascii="华文中宋" w:hAnsi="华文中宋" w:eastAsia="华文中宋" w:cs="华文中宋"/>
          <w:color w:val="000000"/>
        </w:rPr>
        <w:t xml:space="preserve"> 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∴△BPE≌△CQE（SAS）；</w:t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lang w:eastAsia="zh-CN"/>
        </w:rPr>
        <w:br w:type="textWrapping"/>
      </w:r>
      <w:r>
        <w:rPr>
          <w:rFonts w:hint="eastAsia" w:ascii="华文中宋" w:hAnsi="华文中宋" w:eastAsia="华文中宋" w:cs="华文中宋"/>
          <w:color w:val="000000"/>
          <w:lang w:eastAsia="zh-CN"/>
        </w:rPr>
        <w:t xml:space="preserve">（2）解：如下图，连接PQ，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</w:rPr>
        <w:drawing>
          <wp:inline distT="0" distB="0" distL="0" distR="0">
            <wp:extent cx="1518285" cy="1270000"/>
            <wp:effectExtent l="0" t="0" r="0" b="0"/>
            <wp:docPr id="40" name="图片 4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http://www.zxxk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华文中宋" w:hAnsi="华文中宋" w:eastAsia="华文中宋" w:cs="华文中宋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lang w:eastAsia="zh-CN"/>
        </w:rPr>
        <w:t>∵△ABC和△DEF是两个全等的等腰直角三角形，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∴∠B=∠C=∠DEF=45°，∵∠BEQ=∠EQC+∠C，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即∠BEP+∠DEF=∠EQC+∠C，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∴∠BEP+45°=∠EQC+45°，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∴∠BEP=∠EQC，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∴△BPE∽△CEQ；</w:t>
      </w:r>
    </w:p>
    <w:p>
      <w:pPr>
        <w:spacing w:after="0"/>
        <w:rPr>
          <w:rFonts w:hint="eastAsia" w:ascii="华文中宋" w:hAnsi="华文中宋" w:eastAsia="华文中宋" w:cs="华文中宋"/>
        </w:rPr>
      </w:pPr>
    </w:p>
    <w:p>
      <w:pPr>
        <w:spacing w:after="0"/>
        <w:rPr>
          <w:rFonts w:hint="eastAsia" w:ascii="华文中宋" w:hAnsi="华文中宋" w:eastAsia="华文中宋" w:cs="华文中宋"/>
        </w:rPr>
      </w:pPr>
    </w:p>
    <w:p>
      <w:pPr>
        <w:spacing w:after="0"/>
        <w:rPr>
          <w:rFonts w:hint="eastAsia" w:ascii="华文中宋" w:hAnsi="华文中宋" w:eastAsia="华文中宋" w:cs="华文中宋"/>
        </w:rPr>
      </w:pPr>
    </w:p>
    <w:p>
      <w:pPr>
        <w:spacing w:after="0"/>
        <w:rPr>
          <w:rFonts w:hint="eastAsia" w:ascii="华文中宋" w:hAnsi="华文中宋" w:eastAsia="华文中宋" w:cs="华文中宋"/>
        </w:rPr>
      </w:pPr>
    </w:p>
    <w:p>
      <w:pPr>
        <w:spacing w:after="0"/>
        <w:rPr>
          <w:rFonts w:ascii="华文中宋" w:hAnsi="华文中宋" w:eastAsia="华文中宋" w:cs="华文中宋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</w:rPr>
        <w:br w:type="textWrapping"/>
      </w:r>
      <w:r>
        <w:rPr>
          <w:rFonts w:hint="eastAsia" w:ascii="华文中宋" w:hAnsi="华文中宋" w:eastAsia="华文中宋" w:cs="华文中宋"/>
          <w:color w:val="000000"/>
        </w:rPr>
        <w:t>（3）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6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 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解：（3）∵△BPE∽△CEQ 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BP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BE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CQ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>∵BP=2，CQ=9，BE=CE</w:t>
      </w:r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 </w:t>
      </w:r>
      <m:oMath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华文中宋" w:cs="华文中宋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CE</m:t>
            </m:r>
            <m:ctrlPr>
              <w:rPr>
                <w:rFonts w:hint="eastAsia" w:ascii="Cambria Math" w:hAnsi="Cambria Math" w:eastAsia="华文中宋" w:cs="华文中宋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9</m:t>
            </m:r>
            <m:ctrlPr>
              <w:rPr>
                <w:rFonts w:hint="eastAsia" w:ascii="Cambria Math" w:hAnsi="Cambria Math" w:eastAsia="华文中宋" w:cs="华文中宋"/>
              </w:rPr>
            </m:ctrlPr>
          </m:den>
        </m:f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∴BE=CE=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3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</w:p>
    <w:p>
      <w:pPr>
        <w:spacing w:after="0"/>
        <w:rPr>
          <w:rFonts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</w:rPr>
        <w:t xml:space="preserve">∴BC= </w:t>
      </w:r>
      <m:oMath>
        <m:r>
          <m:rPr>
            <m:sty m:val="p"/>
          </m:rPr>
          <w:rPr>
            <w:rFonts w:hint="eastAsia" w:ascii="Cambria Math" w:hAnsi="Cambria Math" w:eastAsia="华文中宋" w:cs="华文中宋"/>
            <w:lang w:eastAsia="zh-CN"/>
          </w:rPr>
          <m:t>6</m:t>
        </m:r>
        <m:rad>
          <m:radPr>
            <m:degHide m:val="1"/>
            <m:ctrlPr>
              <w:rPr>
                <w:rFonts w:hint="eastAsia" w:ascii="Cambria Math" w:hAnsi="Cambria Math" w:eastAsia="华文中宋" w:cs="华文中宋"/>
              </w:rPr>
            </m:ctrlPr>
          </m:radPr>
          <m:deg>
            <m:ctrlPr>
              <w:rPr>
                <w:rFonts w:hint="eastAsia" w:ascii="Cambria Math" w:hAnsi="Cambria Math" w:eastAsia="华文中宋" w:cs="华文中宋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华文中宋" w:cs="华文中宋"/>
                <w:lang w:eastAsia="zh-CN"/>
              </w:rPr>
              <m:t>2</m:t>
            </m:r>
            <m:ctrlPr>
              <w:rPr>
                <w:rFonts w:hint="eastAsia" w:ascii="Cambria Math" w:hAnsi="Cambria Math" w:eastAsia="华文中宋" w:cs="华文中宋"/>
              </w:rPr>
            </m:ctrlPr>
          </m:e>
        </m:rad>
      </m:oMath>
      <w:r>
        <w:rPr>
          <w:rFonts w:hint="eastAsia" w:ascii="华文中宋" w:hAnsi="华文中宋" w:eastAsia="华文中宋" w:cs="华文中宋"/>
          <w:color w:val="000000"/>
        </w:rPr>
        <w:t xml:space="preserve"> ．</w:t>
      </w:r>
    </w:p>
    <w:sectPr>
      <w:footerReference r:id="rId4" w:type="default"/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4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8240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zu3mtgAAAAMAQAADwAAAAAAAAABACAAAAAiAAAAZHJzL2Rvd25yZXYueG1sUEsBAhQAFAAAAAgA&#10;h07iQOzELCzsAQAA1gMAAA4AAAAAAAAAAQAgAAAAJwEAAGRycy9lMm9Eb2MueG1sUEsFBgAAAAAG&#10;AAYAWQEAAIUFAAAAAA==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4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9pE4DdsAAAAOAQAADwAAAAAAAAABACAAAAAiAAAAZHJzL2Rvd25yZXYu&#10;eG1sUEsBAhQAFAAAAAgAh07iQHnmGHv4AQAA8wMAAA4AAAAAAAAAAQAgAAAAKgEAAGRycy9lMm9E&#10;b2MueG1sUEsFBgAAAAAGAAYAWQEAAJQ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42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ubL+NoAAAAOAQAADwAAAAAAAAABACAAAAAiAAAAZHJzL2Rvd25yZXYu&#10;eG1sUEsBAhQAFAAAAAgAh07iQM+fuan5AQAA8wMAAA4AAAAAAAAAAQAgAAAAKQEAAGRycy9lMm9E&#10;b2MueG1sUEsFBgAAAAAGAAYAWQEAAJQFAAAAAA=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4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4384;v-text-anchor:middle;mso-width-relative:page;mso-height-relative:page;" fillcolor="#FFFFFF" filled="t" stroked="t" coordsize="21600,21600" o:gfxdata="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CO1v7aAAAADgEAAA8AAAAAAAAAAQAgAAAAIgAAAGRycy9kb3ducmV2Lnht&#10;bFBLAQIUABQAAAAIAIdO4kDvthZR9wEAAPMDAAAOAAAAAAAAAAEAIAAAACkBAABkcnMvZTJvRG9j&#10;LnhtbFBLBQYAAAAABgAGAFkBAACSBQAAAAA=&#10;">
              <v:fill on="t" focussize="0,0"/>
              <v:stroke color="#000000" miterlimit="2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94AEEB"/>
    <w:multiLevelType w:val="singleLevel"/>
    <w:tmpl w:val="CD94AE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17"/>
    <w:rsid w:val="003660F4"/>
    <w:rsid w:val="00C410A5"/>
    <w:rsid w:val="00F23317"/>
    <w:rsid w:val="1E1B6034"/>
    <w:rsid w:val="483C5849"/>
    <w:rsid w:val="4EC6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字符"/>
    <w:link w:val="4"/>
    <w:qFormat/>
    <w:uiPriority w:val="99"/>
    <w:rPr>
      <w:sz w:val="18"/>
      <w:szCs w:val="18"/>
    </w:rPr>
  </w:style>
  <w:style w:type="character" w:customStyle="1" w:styleId="8">
    <w:name w:val="页脚 字符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 w:eastAsia="zh-CN" w:bidi="ar-SA"/>
      <w14:textFill>
        <w14:solidFill>
          <w14:schemeClr w14:val="accent1"/>
        </w14:solidFill>
      </w14:textFill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customStyle="1" w:styleId="19">
    <w:name w:val="Normal Table PHPDOCX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1444</Words>
  <Characters>8231</Characters>
  <Lines>68</Lines>
  <Paragraphs>19</Paragraphs>
  <TotalTime>6</TotalTime>
  <ScaleCrop>false</ScaleCrop>
  <LinksUpToDate>false</LinksUpToDate>
  <CharactersWithSpaces>9656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2020-09-24T00:13:00Z</dcterms:created>
  <dc:creator>邱俏锋</dc:creator>
  <cp:lastModifiedBy>Administrator</cp:lastModifiedBy>
  <dcterms:modified xsi:type="dcterms:W3CDTF">2020-10-10T13:23:23Z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