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540" w:hanging="540" w:hangingChars="150"/>
        <w:jc w:val="center"/>
        <w:textAlignment w:val="auto"/>
        <w:rPr>
          <w:rFonts w:hint="default" w:ascii="Times New Roman" w:hAnsi="Times New Roman" w:eastAsia="华文中宋" w:cs="Times New Roman"/>
          <w:sz w:val="36"/>
          <w:szCs w:val="36"/>
        </w:rPr>
      </w:pPr>
      <w:r>
        <w:rPr>
          <w:rFonts w:hint="default" w:ascii="Times New Roman" w:hAnsi="Times New Roman" w:eastAsia="华文中宋" w:cs="Times New Roman"/>
          <w:sz w:val="36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10490200</wp:posOffset>
            </wp:positionH>
            <wp:positionV relativeFrom="topMargin">
              <wp:posOffset>11912600</wp:posOffset>
            </wp:positionV>
            <wp:extent cx="279400" cy="419100"/>
            <wp:effectExtent l="0" t="0" r="6350" b="0"/>
            <wp:wrapNone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华文中宋" w:cs="Times New Roman"/>
          <w:sz w:val="36"/>
          <w:szCs w:val="36"/>
        </w:rPr>
        <w:t>2020-2021学年第一学期九年级调研试卷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hanging="660" w:hangingChars="150"/>
        <w:jc w:val="center"/>
        <w:textAlignment w:val="auto"/>
        <w:rPr>
          <w:rFonts w:hint="default" w:ascii="Times New Roman" w:hAnsi="Times New Roman" w:eastAsia="黑体" w:cs="Times New Roman"/>
          <w:sz w:val="44"/>
          <w:szCs w:val="44"/>
        </w:rPr>
      </w:pPr>
      <w:r>
        <w:rPr>
          <w:rFonts w:hint="default" w:ascii="Times New Roman" w:hAnsi="Times New Roman" w:eastAsia="黑体" w:cs="Times New Roman"/>
          <w:sz w:val="44"/>
          <w:szCs w:val="44"/>
        </w:rPr>
        <w:t>物</w:t>
      </w:r>
      <w:r>
        <w:rPr>
          <w:rFonts w:hint="default" w:ascii="Times New Roman" w:hAnsi="Times New Roman" w:eastAsia="黑体" w:cs="Times New Roman"/>
          <w:sz w:val="44"/>
          <w:szCs w:val="44"/>
          <w:lang w:val="en-US" w:eastAsia="zh-CN"/>
        </w:rPr>
        <w:t xml:space="preserve">   </w:t>
      </w:r>
      <w:r>
        <w:rPr>
          <w:rFonts w:hint="default" w:ascii="Times New Roman" w:hAnsi="Times New Roman" w:eastAsia="黑体" w:cs="Times New Roman"/>
          <w:sz w:val="44"/>
          <w:szCs w:val="44"/>
        </w:rPr>
        <w:t>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jc w:val="center"/>
        <w:textAlignment w:val="auto"/>
        <w:rPr>
          <w:rFonts w:hint="default" w:ascii="Times New Roman" w:hAnsi="Times New Roman" w:eastAsia="宋体" w:cs="Times New Roman"/>
          <w:sz w:val="22"/>
          <w:szCs w:val="22"/>
          <w:lang w:eastAsia="zh-CN"/>
        </w:rPr>
      </w:pPr>
      <w:r>
        <w:rPr>
          <w:rFonts w:hint="default" w:ascii="Times New Roman" w:hAnsi="Times New Roman" w:cs="Times New Roman"/>
          <w:sz w:val="22"/>
          <w:szCs w:val="22"/>
          <w:lang w:eastAsia="zh-CN"/>
        </w:rPr>
        <w:t>（本</w:t>
      </w:r>
      <w:r>
        <w:rPr>
          <w:rFonts w:hint="default" w:ascii="Times New Roman" w:hAnsi="Times New Roman" w:cs="Times New Roman"/>
          <w:sz w:val="22"/>
          <w:szCs w:val="22"/>
        </w:rPr>
        <w:t>卷g取10N/</w:t>
      </w:r>
      <w:r>
        <w:rPr>
          <w:rFonts w:hint="default" w:ascii="Times New Roman" w:hAnsi="Times New Roman" w:cs="Times New Roman"/>
          <w:sz w:val="22"/>
          <w:szCs w:val="22"/>
          <w:lang w:val="en-US" w:eastAsia="zh-CN"/>
        </w:rPr>
        <w:t>k</w:t>
      </w:r>
      <w:r>
        <w:rPr>
          <w:rFonts w:hint="default" w:ascii="Times New Roman" w:hAnsi="Times New Roman" w:cs="Times New Roman"/>
          <w:sz w:val="22"/>
          <w:szCs w:val="22"/>
        </w:rPr>
        <w:t>g</w:t>
      </w:r>
      <w:r>
        <w:rPr>
          <w:rFonts w:hint="default" w:ascii="Times New Roman" w:hAnsi="Times New Roman" w:cs="Times New Roman"/>
          <w:sz w:val="22"/>
          <w:szCs w:val="22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jc w:val="center"/>
        <w:textAlignment w:val="auto"/>
        <w:rPr>
          <w:rFonts w:hint="default" w:ascii="Times New Roman" w:hAnsi="Times New Roman" w:cs="Times New Roman"/>
          <w:sz w:val="22"/>
          <w:szCs w:val="22"/>
        </w:rPr>
      </w:pPr>
      <w:r>
        <w:rPr>
          <w:rFonts w:hint="default" w:ascii="Times New Roman" w:hAnsi="Times New Roman" w:cs="Times New Roman"/>
          <w:sz w:val="22"/>
          <w:szCs w:val="22"/>
        </w:rPr>
        <w:t>考试时间</w:t>
      </w:r>
      <w:r>
        <w:rPr>
          <w:rFonts w:hint="default" w:ascii="Times New Roman" w:hAnsi="Times New Roman" w:cs="Times New Roman"/>
          <w:sz w:val="22"/>
          <w:szCs w:val="22"/>
          <w:lang w:eastAsia="zh-CN"/>
        </w:rPr>
        <w:t>：</w:t>
      </w:r>
      <w:r>
        <w:rPr>
          <w:rFonts w:hint="default" w:ascii="Times New Roman" w:hAnsi="Times New Roman" w:cs="Times New Roman"/>
          <w:sz w:val="22"/>
          <w:szCs w:val="22"/>
        </w:rPr>
        <w:t>90分钟</w:t>
      </w:r>
      <w:r>
        <w:rPr>
          <w:rFonts w:hint="default" w:ascii="Times New Roman" w:hAnsi="Times New Roman" w:cs="Times New Roman"/>
          <w:sz w:val="22"/>
          <w:szCs w:val="22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2"/>
          <w:szCs w:val="22"/>
        </w:rPr>
        <w:t>试卷分值</w:t>
      </w:r>
      <w:r>
        <w:rPr>
          <w:rFonts w:hint="default" w:ascii="Times New Roman" w:hAnsi="Times New Roman" w:cs="Times New Roman"/>
          <w:sz w:val="22"/>
          <w:szCs w:val="22"/>
          <w:lang w:eastAsia="zh-CN"/>
        </w:rPr>
        <w:t>：</w:t>
      </w:r>
      <w:r>
        <w:rPr>
          <w:rFonts w:hint="default" w:ascii="Times New Roman" w:hAnsi="Times New Roman" w:cs="Times New Roman"/>
          <w:sz w:val="22"/>
          <w:szCs w:val="22"/>
        </w:rPr>
        <w:t>100分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黑体" w:cs="Times New Roman"/>
          <w:lang w:eastAsia="zh-CN"/>
        </w:rPr>
      </w:pPr>
      <w:r>
        <w:rPr>
          <w:rFonts w:hint="default" w:ascii="Times New Roman" w:hAnsi="Times New Roman" w:eastAsia="黑体" w:cs="Times New Roman"/>
          <w:lang w:eastAsia="zh-CN"/>
        </w:rPr>
        <w:t>一、</w:t>
      </w:r>
      <w:r>
        <w:rPr>
          <w:rFonts w:hint="default" w:ascii="Times New Roman" w:hAnsi="Times New Roman" w:eastAsia="黑体" w:cs="Times New Roman"/>
        </w:rPr>
        <w:t>选择题</w:t>
      </w:r>
      <w:r>
        <w:rPr>
          <w:rFonts w:hint="default" w:ascii="Times New Roman" w:hAnsi="Times New Roman" w:eastAsia="黑体" w:cs="Times New Roman"/>
          <w:lang w:eastAsia="zh-CN"/>
        </w:rPr>
        <w:t>（</w:t>
      </w:r>
      <w:r>
        <w:rPr>
          <w:rFonts w:hint="default" w:ascii="Times New Roman" w:hAnsi="Times New Roman" w:eastAsia="黑体" w:cs="Times New Roman"/>
        </w:rPr>
        <w:t>每题2分，共24分</w:t>
      </w:r>
      <w:r>
        <w:rPr>
          <w:rFonts w:hint="default" w:ascii="Times New Roman" w:hAnsi="Times New Roman" w:eastAsia="黑体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如图所示，下列工具的使用，属于省距离的杠杆是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730875" cy="760095"/>
            <wp:effectExtent l="0" t="0" r="3175" b="190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0875" cy="76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jc w:val="center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第1题图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镊子</w:t>
      </w:r>
      <w:r>
        <w:rPr>
          <w:rFonts w:hint="default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B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钳子</w:t>
      </w:r>
      <w:r>
        <w:rPr>
          <w:rFonts w:hint="default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C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起子</w:t>
      </w:r>
      <w:r>
        <w:rPr>
          <w:rFonts w:hint="default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D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剪刀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4349750</wp:posOffset>
            </wp:positionH>
            <wp:positionV relativeFrom="paragraph">
              <wp:posOffset>282575</wp:posOffset>
            </wp:positionV>
            <wp:extent cx="1319530" cy="1179830"/>
            <wp:effectExtent l="0" t="0" r="13970" b="1270"/>
            <wp:wrapSquare wrapText="bothSides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19530" cy="117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</w:rPr>
        <w:t>2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如图所示，小华用苹果和桔子来玩跷跷板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她将苹果、桔子分别放在轻杆的左、右两端</w:t>
      </w:r>
      <w:r>
        <w:rPr>
          <w:rFonts w:hint="default" w:ascii="Times New Roman" w:hAnsi="Times New Roman" w:cs="Times New Roman"/>
          <w:lang w:eastAsia="zh-CN"/>
        </w:rPr>
        <w:t>，</w:t>
      </w:r>
      <w:r>
        <w:rPr>
          <w:rFonts w:hint="default" w:ascii="Times New Roman" w:hAnsi="Times New Roman" w:cs="Times New Roman"/>
        </w:rPr>
        <w:t>放手后，杆马上转动起来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使杆逆时针转动的力是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A．苹果所受的重力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B．桔子对杆的压力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C．杆对苹果的支持力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lang w:val="en-US" w:eastAsia="zh-CN"/>
        </w:rPr>
        <w:t>D．苹果对杆的</w:t>
      </w:r>
      <w:r>
        <w:rPr>
          <w:rFonts w:hint="default" w:ascii="Times New Roman" w:hAnsi="Times New Roman" w:cs="Times New Roman"/>
        </w:rPr>
        <w:t>压力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3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下列有关物理量的估测，符合生活实际的是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A．从地上拿起一个鸡蛋，并缓慢举过头顶的过程中，人对鸡蛋做功约为10J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B．初中生以正常的速度从一楼走到三楼，他上楼的功率约为150W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C．定滑轮的机械效率一定是100％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lang w:val="en-US" w:eastAsia="zh-CN"/>
        </w:rPr>
        <w:t>D．一名</w:t>
      </w:r>
      <w:r>
        <w:rPr>
          <w:rFonts w:hint="default" w:ascii="Times New Roman" w:hAnsi="Times New Roman" w:cs="Times New Roman"/>
        </w:rPr>
        <w:t>重500N的中学生背着1N的书包在水平路面上行走5m，对书包做的功为50J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4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下列关于功、功率和机械效率的说法正确的是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做功多的机器机械效率一定高</w:t>
      </w:r>
      <w:r>
        <w:rPr>
          <w:rFonts w:hint="default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B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val="en-US" w:eastAsia="zh-CN"/>
        </w:rPr>
        <w:t>功率</w:t>
      </w:r>
      <w:r>
        <w:rPr>
          <w:rFonts w:hint="default" w:ascii="Times New Roman" w:hAnsi="Times New Roman" w:cs="Times New Roman"/>
        </w:rPr>
        <w:t>小的机器做功慢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机械效率高的机器功率一定大</w:t>
      </w:r>
      <w:r>
        <w:rPr>
          <w:rFonts w:hint="default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D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功率大的机器做功时间一定短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5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一个物体由A点自由下落时，相继经过B、C两点，如图所示，已知AB＝BC，物体在AB段重力做功W1，功率P</w:t>
      </w:r>
      <w:r>
        <w:rPr>
          <w:rFonts w:hint="default" w:ascii="Times New Roman" w:hAnsi="Times New Roman" w:cs="Times New Roman"/>
          <w:lang w:val="en-US" w:eastAsia="zh-CN"/>
        </w:rPr>
        <w:t>1；</w:t>
      </w:r>
      <w:r>
        <w:rPr>
          <w:rFonts w:hint="default" w:ascii="Times New Roman" w:hAnsi="Times New Roman" w:cs="Times New Roman"/>
          <w:lang w:eastAsia="zh-CN"/>
        </w:rPr>
        <w:t>在</w:t>
      </w:r>
      <w:r>
        <w:rPr>
          <w:rFonts w:hint="default" w:ascii="Times New Roman" w:hAnsi="Times New Roman" w:cs="Times New Roman"/>
        </w:rPr>
        <w:t>BC段重力做功W2</w:t>
      </w:r>
      <w:r>
        <w:rPr>
          <w:rFonts w:hint="default" w:ascii="Times New Roman" w:hAnsi="Times New Roman" w:cs="Times New Roman"/>
          <w:lang w:eastAsia="zh-CN"/>
        </w:rPr>
        <w:t>，</w:t>
      </w:r>
      <w:r>
        <w:rPr>
          <w:rFonts w:hint="default" w:ascii="Times New Roman" w:hAnsi="Times New Roman" w:cs="Times New Roman"/>
        </w:rPr>
        <w:t>功率P2，则下列关系正确的是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t>A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W1=W2</w:t>
      </w:r>
      <w:r>
        <w:rPr>
          <w:rFonts w:hint="default" w:ascii="Times New Roman" w:hAnsi="Times New Roman" w:cs="Times New Roman"/>
          <w:lang w:eastAsia="zh-CN"/>
        </w:rPr>
        <w:t>，</w:t>
      </w:r>
      <w:r>
        <w:rPr>
          <w:rFonts w:hint="default" w:ascii="Times New Roman" w:hAnsi="Times New Roman" w:cs="Times New Roman"/>
        </w:rPr>
        <w:t>P1&gt;P2</w:t>
      </w:r>
      <w:r>
        <w:rPr>
          <w:rFonts w:hint="default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B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 xml:space="preserve"> W</w:t>
      </w:r>
      <w:r>
        <w:rPr>
          <w:rFonts w:hint="default" w:ascii="Times New Roman" w:hAnsi="Times New Roman" w:cs="Times New Roman"/>
          <w:lang w:val="en-US" w:eastAsia="zh-CN"/>
        </w:rPr>
        <w:t>1</w:t>
      </w:r>
      <w:r>
        <w:rPr>
          <w:rFonts w:hint="default" w:ascii="Times New Roman" w:hAnsi="Times New Roman" w:cs="Times New Roman"/>
        </w:rPr>
        <w:t>=W2</w:t>
      </w:r>
      <w:r>
        <w:rPr>
          <w:rFonts w:hint="default" w:ascii="Times New Roman" w:hAnsi="Times New Roman" w:cs="Times New Roman"/>
          <w:lang w:eastAsia="zh-CN"/>
        </w:rPr>
        <w:t>，</w:t>
      </w:r>
      <w:r>
        <w:rPr>
          <w:rFonts w:hint="default" w:ascii="Times New Roman" w:hAnsi="Times New Roman" w:cs="Times New Roman"/>
        </w:rPr>
        <w:t xml:space="preserve"> Pl=P</w:t>
      </w:r>
      <w:r>
        <w:rPr>
          <w:rFonts w:hint="default" w:ascii="Times New Roman" w:hAnsi="Times New Roman" w:cs="Times New Roman"/>
          <w:lang w:val="en-US" w:eastAsia="zh-CN"/>
        </w:rPr>
        <w:t>2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</w:t>
      </w:r>
      <w:r>
        <w:rPr>
          <w:rFonts w:hint="default" w:ascii="Times New Roman" w:hAnsi="Times New Roman" w:cs="Times New Roman"/>
          <w:lang w:val="en-US" w:eastAsia="zh-CN"/>
        </w:rPr>
        <w:t xml:space="preserve">． </w:t>
      </w:r>
      <w:r>
        <w:rPr>
          <w:rFonts w:hint="default" w:ascii="Times New Roman" w:hAnsi="Times New Roman" w:cs="Times New Roman"/>
        </w:rPr>
        <w:t>W=W2</w:t>
      </w:r>
      <w:r>
        <w:rPr>
          <w:rFonts w:hint="default" w:ascii="Times New Roman" w:hAnsi="Times New Roman" w:cs="Times New Roman"/>
          <w:lang w:eastAsia="zh-CN"/>
        </w:rPr>
        <w:t>，</w:t>
      </w:r>
      <w:r>
        <w:rPr>
          <w:rFonts w:hint="default" w:ascii="Times New Roman" w:hAnsi="Times New Roman" w:cs="Times New Roman"/>
        </w:rPr>
        <w:t>P1&lt;P2</w:t>
      </w:r>
      <w:r>
        <w:rPr>
          <w:rFonts w:hint="default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D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 xml:space="preserve"> W</w:t>
      </w:r>
      <w:r>
        <w:rPr>
          <w:rFonts w:hint="default" w:ascii="Times New Roman" w:hAnsi="Times New Roman" w:cs="Times New Roman"/>
          <w:lang w:val="en-US" w:eastAsia="zh-CN"/>
        </w:rPr>
        <w:t>1≠</w:t>
      </w:r>
      <w:r>
        <w:rPr>
          <w:rFonts w:hint="default" w:ascii="Times New Roman" w:hAnsi="Times New Roman" w:cs="Times New Roman"/>
        </w:rPr>
        <w:t>W2</w:t>
      </w:r>
      <w:r>
        <w:rPr>
          <w:rFonts w:hint="default" w:ascii="Times New Roman" w:hAnsi="Times New Roman" w:cs="Times New Roman"/>
          <w:lang w:eastAsia="zh-CN"/>
        </w:rPr>
        <w:t>，</w:t>
      </w:r>
      <w:r>
        <w:rPr>
          <w:rFonts w:hint="default" w:ascii="Times New Roman" w:hAnsi="Times New Roman" w:cs="Times New Roman"/>
        </w:rPr>
        <w:t xml:space="preserve"> P</w:t>
      </w:r>
      <w:r>
        <w:rPr>
          <w:rFonts w:hint="default" w:ascii="Times New Roman" w:hAnsi="Times New Roman" w:cs="Times New Roman"/>
          <w:lang w:val="en-US" w:eastAsia="zh-CN"/>
        </w:rPr>
        <w:t>1≠</w:t>
      </w:r>
      <w:r>
        <w:rPr>
          <w:rFonts w:hint="default" w:ascii="Times New Roman" w:hAnsi="Times New Roman" w:cs="Times New Roman"/>
        </w:rPr>
        <w:t>P</w:t>
      </w:r>
      <w:r>
        <w:rPr>
          <w:rFonts w:hint="default" w:ascii="Times New Roman" w:hAnsi="Times New Roman" w:cs="Times New Roman"/>
          <w:lang w:val="en-US" w:eastAsia="zh-CN"/>
        </w:rPr>
        <w:t>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jc w:val="center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4877435" cy="1505585"/>
            <wp:effectExtent l="0" t="0" r="18415" b="1841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77435" cy="1505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6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在大型游乐场里，小明乘坐如图所示匀速转动的“摩天轮”，正在向最低点运动，对此过程下列说法正确的是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小明的重力势能保持不变</w:t>
      </w:r>
      <w:r>
        <w:rPr>
          <w:rFonts w:hint="default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B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小明的动能保持不变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小明的机械能不变</w:t>
      </w:r>
      <w:r>
        <w:rPr>
          <w:rFonts w:hint="default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D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小明的机械能增加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7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物体在水平拉力的作用下沿水平面向右做直线运动，物体运动的路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s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-时间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t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图象如图所示，根据图像，下列判断正确的是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val="en-US" w:eastAsia="zh-CN"/>
        </w:rPr>
        <w:t>物体</w:t>
      </w:r>
      <w:r>
        <w:rPr>
          <w:rFonts w:hint="default" w:ascii="Times New Roman" w:hAnsi="Times New Roman" w:cs="Times New Roman"/>
        </w:rPr>
        <w:t>10s时的速度大于4s时的速度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B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0-6s物体所受的拉力大于6-12s物体所受的拉力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0-6s拉力对物体所做的功大于6-12</w:t>
      </w:r>
      <w:r>
        <w:rPr>
          <w:rFonts w:hint="default" w:ascii="Times New Roman" w:hAnsi="Times New Roman" w:cs="Times New Roman"/>
          <w:lang w:val="en-US" w:eastAsia="zh-CN"/>
        </w:rPr>
        <w:t>s</w:t>
      </w:r>
      <w:r>
        <w:rPr>
          <w:rFonts w:hint="default" w:ascii="Times New Roman" w:hAnsi="Times New Roman" w:cs="Times New Roman"/>
        </w:rPr>
        <w:t>拉力对物体做的功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D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0-6s拉力对物体做功的功率小于6-12s拉力对物体做功的功率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8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如图所示，是跳伞运动员在匀速直线下落过程中，下落的速度v、下落的路程s、重力做的功W和重力做功的功率P随时间t变化规律的图象，其中正确的是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jc w:val="center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4978400" cy="1525905"/>
            <wp:effectExtent l="0" t="0" r="12700" b="1714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78400" cy="152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①②</w:t>
      </w:r>
      <w:r>
        <w:rPr>
          <w:rFonts w:hint="default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B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②③</w:t>
      </w:r>
      <w:r>
        <w:rPr>
          <w:rFonts w:hint="default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C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③④</w:t>
      </w:r>
      <w:r>
        <w:rPr>
          <w:rFonts w:hint="default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D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①④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3650615</wp:posOffset>
            </wp:positionH>
            <wp:positionV relativeFrom="paragraph">
              <wp:posOffset>1013460</wp:posOffset>
            </wp:positionV>
            <wp:extent cx="2048510" cy="661035"/>
            <wp:effectExtent l="0" t="0" r="8890" b="5715"/>
            <wp:wrapSquare wrapText="bothSides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48510" cy="66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</w:rPr>
        <w:t>9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如图所示的装置中有木板、木块、弹簧、小车和砝码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图中未画出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，用压缩弹簧的小车释放后撞击木块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能否用此裝置探究物体动能大小与质量和速度的关系”，有两种判断</w:t>
      </w:r>
      <w:r>
        <w:rPr>
          <w:rFonts w:hint="default" w:ascii="Times New Roman" w:hAnsi="Times New Roman" w:cs="Times New Roman"/>
          <w:lang w:eastAsia="zh-CN"/>
        </w:rPr>
        <w:t>：（</w:t>
      </w:r>
      <w:r>
        <w:rPr>
          <w:rFonts w:hint="default" w:ascii="Times New Roman" w:hAnsi="Times New Roman" w:cs="Times New Roman"/>
        </w:rPr>
        <w:t>1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能探究物体动能与物体质量的关系</w:t>
      </w:r>
      <w:r>
        <w:rPr>
          <w:rFonts w:hint="default" w:ascii="Times New Roman" w:hAnsi="Times New Roman" w:cs="Times New Roman"/>
          <w:lang w:eastAsia="zh-CN"/>
        </w:rPr>
        <w:t>；（</w:t>
      </w:r>
      <w:r>
        <w:rPr>
          <w:rFonts w:hint="default" w:ascii="Times New Roman" w:hAnsi="Times New Roman" w:cs="Times New Roman"/>
        </w:rPr>
        <w:t>2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能探究物体动能与物体速度的关系。这两个判断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只有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1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正确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B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只有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2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正确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</w:t>
      </w:r>
      <w:r>
        <w:rPr>
          <w:rFonts w:hint="default" w:ascii="Times New Roman" w:hAnsi="Times New Roman" w:cs="Times New Roman"/>
          <w:lang w:eastAsia="zh-CN"/>
        </w:rPr>
        <w:t>．（</w:t>
      </w:r>
      <w:r>
        <w:rPr>
          <w:rFonts w:hint="default" w:ascii="Times New Roman" w:hAnsi="Times New Roman" w:cs="Times New Roman"/>
        </w:rPr>
        <w:t>1</w:t>
      </w:r>
      <w:r>
        <w:rPr>
          <w:rFonts w:hint="default" w:ascii="Times New Roman" w:hAnsi="Times New Roman" w:cs="Times New Roman"/>
          <w:lang w:eastAsia="zh-CN"/>
        </w:rPr>
        <w:t>）（</w:t>
      </w:r>
      <w:r>
        <w:rPr>
          <w:rFonts w:hint="default" w:ascii="Times New Roman" w:hAnsi="Times New Roman" w:cs="Times New Roman"/>
        </w:rPr>
        <w:t>2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都正确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D</w:t>
      </w:r>
      <w:r>
        <w:rPr>
          <w:rFonts w:hint="default" w:ascii="Times New Roman" w:hAnsi="Times New Roman" w:cs="Times New Roman"/>
          <w:lang w:eastAsia="zh-CN"/>
        </w:rPr>
        <w:t>．（</w:t>
      </w:r>
      <w:r>
        <w:rPr>
          <w:rFonts w:hint="default" w:ascii="Times New Roman" w:hAnsi="Times New Roman" w:cs="Times New Roman"/>
        </w:rPr>
        <w:t>1</w:t>
      </w:r>
      <w:r>
        <w:rPr>
          <w:rFonts w:hint="default" w:ascii="Times New Roman" w:hAnsi="Times New Roman" w:cs="Times New Roman"/>
          <w:lang w:eastAsia="zh-CN"/>
        </w:rPr>
        <w:t>）（</w:t>
      </w:r>
      <w:r>
        <w:rPr>
          <w:rFonts w:hint="default" w:ascii="Times New Roman" w:hAnsi="Times New Roman" w:cs="Times New Roman"/>
        </w:rPr>
        <w:t>2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都不正确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10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如图，在探究杠杆平衡条件时，左边的钩码个数和位置保持不变，右边弹簧测力计的作用点固定，只改变测力计与水平方向的角度θ，则能描述测力计示数F与θ关系的图象是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730875" cy="1242060"/>
            <wp:effectExtent l="0" t="0" r="3175" b="15240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0875" cy="124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val="en-US" w:eastAsia="zh-CN"/>
        </w:rPr>
        <w:t>11．</w:t>
      </w:r>
      <w:r>
        <w:rPr>
          <w:rFonts w:hint="default" w:ascii="Times New Roman" w:hAnsi="Times New Roman" w:cs="Times New Roman"/>
        </w:rPr>
        <w:t>甲乙两个滑轮组如图所示，其中每一个滑轮的重量都相同，用它们在相同时间内分别将重物G1、G2提高相同的高度，不计绳重和摩擦，下列说法正确的是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若G1＝G2，则拉力做的总功相同</w:t>
      </w:r>
      <w:r>
        <w:rPr>
          <w:rFonts w:hint="default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B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若G1＝G2，则甲机械效率大于乙机械效率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若F1＝F2，则拉力做功的功率相同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D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用甲、乙中的任何一个滑轮组提起不同的重物，机械效率不变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jc w:val="center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3815080" cy="1684020"/>
            <wp:effectExtent l="0" t="0" r="13970" b="11430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12">
                      <a:lum contrast="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5080" cy="168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12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如图所示，小明在做模拟“蹦极”的小实验，一根橡皮筋一端系一个小石块，另一端固定在A点，B点是橡皮筋不系小石块自然下垂时下端所在的位置，C点是小石块从A点自由释放后所能达到的最低点，关于小石块从A点到C点运动过程的说法，正确的是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</w:rPr>
        <w:t>A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小石</w:t>
      </w:r>
      <w:r>
        <w:rPr>
          <w:rFonts w:hint="default" w:ascii="Times New Roman" w:hAnsi="Times New Roman" w:cs="Times New Roman"/>
          <w:lang w:eastAsia="zh-CN"/>
        </w:rPr>
        <w:t>块减少的重力势能全部转化为动能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B．从A点下落到B点的过程中，小石块受到重力和弹力的作用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C．从B点下落到C点的过程中，小石块的速度先增大后减小</w:t>
      </w:r>
    </w:p>
    <w:p>
      <w:pPr>
        <w:keepNext w:val="0"/>
        <w:keepLines w:val="0"/>
        <w:pageBreakBefore w:val="0"/>
        <w:widowControl w:val="0"/>
        <w:tabs>
          <w:tab w:val="left" w:pos="2420"/>
          <w:tab w:val="left" w:pos="4180"/>
          <w:tab w:val="left" w:pos="594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660" w:leftChars="15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lang w:eastAsia="zh-CN"/>
        </w:rPr>
        <w:t>D．小石块在C点</w:t>
      </w:r>
      <w:r>
        <w:rPr>
          <w:rFonts w:hint="default" w:ascii="Times New Roman" w:hAnsi="Times New Roman" w:cs="Times New Roman"/>
        </w:rPr>
        <w:t>时，受到平衡力的作用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黑体" w:cs="Times New Roman"/>
          <w:lang w:eastAsia="zh-CN"/>
        </w:rPr>
      </w:pPr>
      <w:r>
        <w:rPr>
          <w:rFonts w:hint="default" w:ascii="Times New Roman" w:hAnsi="Times New Roman" w:eastAsia="黑体" w:cs="Times New Roman"/>
          <w:lang w:eastAsia="zh-CN"/>
        </w:rPr>
        <w:t>二、填空题（共7题，每空1分，共25分）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13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如图A所示的两种剪刀，正常使用时这两种剪刀都不能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选填省力”、“省距离”或“省功”</w:t>
      </w:r>
      <w:r>
        <w:rPr>
          <w:rFonts w:hint="default" w:ascii="Times New Roman" w:hAnsi="Times New Roman" w:cs="Times New Roman"/>
          <w:lang w:eastAsia="zh-CN"/>
        </w:rPr>
        <w:t>）；</w:t>
      </w:r>
      <w:r>
        <w:rPr>
          <w:rFonts w:hint="default" w:ascii="Times New Roman" w:hAnsi="Times New Roman" w:cs="Times New Roman"/>
        </w:rPr>
        <w:t>如图B所示，工程车上的起重臂就是一个杠杆，使用它的好处是能够省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  <w:lang w:eastAsia="zh-CN"/>
        </w:rPr>
        <w:t>；</w:t>
      </w:r>
      <w:r>
        <w:rPr>
          <w:rFonts w:hint="default" w:ascii="Times New Roman" w:hAnsi="Times New Roman" w:cs="Times New Roman"/>
        </w:rPr>
        <w:t>如图C所示，旗杆上端有一个装置是定滑轮，它的实质是</w:t>
      </w:r>
      <w:r>
        <w:rPr>
          <w:rFonts w:hint="default" w:ascii="Times New Roman" w:hAnsi="Times New Roman" w:cs="Times New Roman"/>
          <w:lang w:val="en-US" w:eastAsia="zh-CN"/>
        </w:rPr>
        <w:t>_________，</w:t>
      </w:r>
      <w:r>
        <w:rPr>
          <w:rFonts w:hint="default" w:ascii="Times New Roman" w:hAnsi="Times New Roman" w:cs="Times New Roman"/>
        </w:rPr>
        <w:t>它的好处是</w:t>
      </w:r>
      <w:r>
        <w:rPr>
          <w:rFonts w:hint="default" w:ascii="Times New Roman" w:hAnsi="Times New Roman" w:cs="Times New Roman"/>
          <w:lang w:eastAsia="zh-CN"/>
        </w:rPr>
        <w:t>：</w:t>
      </w:r>
      <w:r>
        <w:rPr>
          <w:rFonts w:hint="default" w:ascii="Times New Roman" w:hAnsi="Times New Roman" w:cs="Times New Roman"/>
          <w:lang w:val="en-US" w:eastAsia="zh-CN"/>
        </w:rPr>
        <w:t>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jc w:val="center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4411345" cy="1839595"/>
            <wp:effectExtent l="0" t="0" r="8255" b="8255"/>
            <wp:docPr id="1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11345" cy="183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14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如图甲，由小卓扔出的纸团划出了一道美妙的弧线准确的落入了纸篓。纸团投出后，纸团由于惯性会继续向前飞行一段距离，从瞄准到投射再到纸团入篓的整个过程中，小卓同学对纸团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做了功</w:t>
      </w:r>
      <w:r>
        <w:rPr>
          <w:rFonts w:hint="default" w:ascii="Times New Roman" w:hAnsi="Times New Roman" w:cs="Times New Roman"/>
          <w:lang w:val="en-US" w:eastAsia="zh-CN"/>
        </w:rPr>
        <w:t>/</w:t>
      </w:r>
      <w:r>
        <w:rPr>
          <w:rFonts w:hint="default" w:ascii="Times New Roman" w:hAnsi="Times New Roman" w:cs="Times New Roman"/>
        </w:rPr>
        <w:t>没有做功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，从纸团出手到入篓的过程中，下列哪一副图像能正确反映动能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E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与时间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t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的关系如图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丙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  <w:lang w:val="en-US" w:eastAsia="zh-CN"/>
        </w:rPr>
        <w:t>_________；</w:t>
      </w:r>
      <w:r>
        <w:rPr>
          <w:rFonts w:hint="default" w:ascii="Times New Roman" w:hAnsi="Times New Roman" w:cs="Times New Roman"/>
        </w:rPr>
        <w:t>图乙是同桌小越“斗橡皮”的画面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小</w:t>
      </w:r>
      <w:bookmarkStart w:id="0" w:name="_GoBack"/>
      <w:bookmarkEnd w:id="0"/>
      <w:r>
        <w:rPr>
          <w:rFonts w:hint="default" w:ascii="Times New Roman" w:hAnsi="Times New Roman" w:cs="Times New Roman"/>
        </w:rPr>
        <w:t>越尽量地用力将橡皮压弯，目的是为了使橡皮获得更多的</w:t>
      </w:r>
      <w:r>
        <w:rPr>
          <w:rFonts w:hint="default" w:ascii="Times New Roman" w:hAnsi="Times New Roman" w:cs="Times New Roman"/>
          <w:lang w:val="en-US" w:eastAsia="zh-CN"/>
        </w:rPr>
        <w:t>_________，</w:t>
      </w:r>
      <w:r>
        <w:rPr>
          <w:rFonts w:hint="default" w:ascii="Times New Roman" w:hAnsi="Times New Roman" w:cs="Times New Roman"/>
        </w:rPr>
        <w:t>从而使橡皮跳得更高更远，</w:t>
      </w:r>
      <w:r>
        <w:rPr>
          <w:rFonts w:hint="default" w:ascii="Times New Roman" w:hAnsi="Times New Roman" w:cs="Times New Roman"/>
          <w:lang w:eastAsia="zh-CN"/>
        </w:rPr>
        <w:t>赢</w:t>
      </w:r>
      <w:r>
        <w:rPr>
          <w:rFonts w:hint="default" w:ascii="Times New Roman" w:hAnsi="Times New Roman" w:cs="Times New Roman"/>
        </w:rPr>
        <w:t>得比赛。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jc w:val="center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4233545</wp:posOffset>
            </wp:positionH>
            <wp:positionV relativeFrom="paragraph">
              <wp:posOffset>182245</wp:posOffset>
            </wp:positionV>
            <wp:extent cx="1830070" cy="1137920"/>
            <wp:effectExtent l="0" t="0" r="17780" b="5080"/>
            <wp:wrapSquare wrapText="bothSides"/>
            <wp:docPr id="1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30070" cy="113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532755" cy="922020"/>
            <wp:effectExtent l="0" t="0" r="10795" b="11430"/>
            <wp:docPr id="1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32755" cy="92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15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如图，斜面上s＝3m，h＝0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6m，建筑工人用绳子在6s内将重500N的物体从其底端沿斜面向上匀速拉到项端，拉力是150N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忽略绳子的重力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。则在此过程中，有用功为</w:t>
      </w:r>
      <w:r>
        <w:rPr>
          <w:rFonts w:hint="default" w:ascii="Times New Roman" w:hAnsi="Times New Roman" w:cs="Times New Roman"/>
          <w:lang w:val="en-US" w:eastAsia="zh-CN"/>
        </w:rPr>
        <w:t>_________J，</w:t>
      </w:r>
      <w:r>
        <w:rPr>
          <w:rFonts w:hint="default" w:ascii="Times New Roman" w:hAnsi="Times New Roman" w:cs="Times New Roman"/>
        </w:rPr>
        <w:t>总功为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</w:rPr>
        <w:t>J，拉力的功率为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</w:rPr>
        <w:t>W，斜面机械效率为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</w:rPr>
        <w:t>，小车所受阻力为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</w:rPr>
        <w:t>N</w:t>
      </w:r>
      <w:r>
        <w:rPr>
          <w:rFonts w:hint="default" w:ascii="Times New Roman" w:hAnsi="Times New Roman" w:cs="Times New Roman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16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如图，AB是能绕B点转动的轻质杠杆，在中点C处用绳子悬挂重为100N的物体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不计绳重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在A端施加竖直向上的拉力使杠杆在水平位置平衡，则拉力F</w:t>
      </w:r>
      <w:r>
        <w:rPr>
          <w:rFonts w:hint="default" w:ascii="Times New Roman" w:hAnsi="Times New Roman" w:cs="Times New Roman"/>
          <w:lang w:val="en-US" w:eastAsia="zh-CN"/>
        </w:rPr>
        <w:t>=_________</w:t>
      </w:r>
      <w:r>
        <w:rPr>
          <w:rFonts w:hint="default" w:ascii="Times New Roman" w:hAnsi="Times New Roman" w:cs="Times New Roman"/>
        </w:rPr>
        <w:t>N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若保持拉力方向始终竖直向上，将A端缓慢向上提升一小段距离，在提升的过程中，拉力F将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选填“增大”、“减小”或“不变”</w:t>
      </w:r>
      <w:r>
        <w:rPr>
          <w:rFonts w:hint="default" w:ascii="Times New Roman" w:hAnsi="Times New Roman" w:cs="Times New Roman"/>
          <w:lang w:eastAsia="zh-CN"/>
        </w:rPr>
        <w:t>）：</w:t>
      </w:r>
      <w:r>
        <w:rPr>
          <w:rFonts w:hint="default" w:ascii="Times New Roman" w:hAnsi="Times New Roman" w:cs="Times New Roman"/>
        </w:rPr>
        <w:t>若保持拉力方向始终垂直于杠杆向上，将A端缓慢向上提升一小段距离，在此过程中，拉力F将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选填“增大”、“减小”或“不变”</w:t>
      </w:r>
      <w:r>
        <w:rPr>
          <w:rFonts w:hint="default" w:ascii="Times New Roman" w:hAnsi="Times New Roman" w:cs="Times New Roman"/>
          <w:lang w:eastAsia="zh-CN"/>
        </w:rPr>
        <w:t>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725795" cy="1401445"/>
            <wp:effectExtent l="0" t="0" r="8255" b="8255"/>
            <wp:docPr id="2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25795" cy="14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17</w:t>
      </w:r>
      <w:r>
        <w:rPr>
          <w:rFonts w:hint="default" w:ascii="Times New Roman" w:hAnsi="Times New Roman" w:cs="Times New Roman"/>
          <w:lang w:val="en-US" w:eastAsia="zh-CN"/>
        </w:rPr>
        <w:t>．</w:t>
      </w:r>
      <w:r>
        <w:rPr>
          <w:rFonts w:hint="default" w:ascii="Times New Roman" w:hAnsi="Times New Roman" w:cs="Times New Roman"/>
        </w:rPr>
        <w:t>如图所示，小明利用滑轮组提升重为360N的重物，动滑轮重30N，内物体被匀速提升的高度为1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5m，拉力的功率为180W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不计绳重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则拉力F＝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</w:rPr>
        <w:t>N，提升该物体的机械效率为</w:t>
      </w:r>
      <w:r>
        <w:rPr>
          <w:rFonts w:hint="default" w:ascii="Times New Roman" w:hAnsi="Times New Roman" w:cs="Times New Roman"/>
          <w:lang w:val="en-US" w:eastAsia="zh-CN"/>
        </w:rPr>
        <w:t>_________，</w:t>
      </w:r>
      <w:r>
        <w:rPr>
          <w:rFonts w:hint="default" w:ascii="Times New Roman" w:hAnsi="Times New Roman" w:cs="Times New Roman"/>
        </w:rPr>
        <w:t>物体上升3m过程中，克服摩擦力做的功为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</w:rPr>
        <w:t>J。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18</w:t>
      </w:r>
      <w:r>
        <w:rPr>
          <w:rFonts w:hint="default" w:ascii="Times New Roman" w:hAnsi="Times New Roman" w:cs="Times New Roman"/>
          <w:lang w:val="en-US" w:eastAsia="zh-CN"/>
        </w:rPr>
        <w:t>．</w:t>
      </w:r>
      <w:r>
        <w:rPr>
          <w:rFonts w:hint="default" w:ascii="Times New Roman" w:hAnsi="Times New Roman" w:cs="Times New Roman"/>
        </w:rPr>
        <w:t>如图所示是小球在地面弹跳的频闪照片，A、B两点高度相同且距地面30cm，小球在A点的重力势能</w:t>
      </w:r>
      <w:r>
        <w:rPr>
          <w:rFonts w:hint="default" w:ascii="Times New Roman" w:hAnsi="Times New Roman" w:cs="Times New Roman"/>
          <w:lang w:val="en-US" w:eastAsia="zh-CN"/>
        </w:rPr>
        <w:t>_________（</w:t>
      </w:r>
      <w:r>
        <w:rPr>
          <w:rFonts w:hint="default" w:ascii="Times New Roman" w:hAnsi="Times New Roman" w:cs="Times New Roman"/>
        </w:rPr>
        <w:t>选填“大于”、“小于”或“等于”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B点的重力势能，小球在A点的动能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选填“大于”、“小于”或“等于”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B点的动能</w:t>
      </w:r>
      <w:r>
        <w:rPr>
          <w:rFonts w:hint="default" w:ascii="Times New Roman" w:hAnsi="Times New Roman" w:cs="Times New Roman"/>
          <w:lang w:eastAsia="zh-CN"/>
        </w:rPr>
        <w:t>；</w:t>
      </w:r>
      <w:r>
        <w:rPr>
          <w:rFonts w:hint="default" w:ascii="Times New Roman" w:hAnsi="Times New Roman" w:cs="Times New Roman"/>
        </w:rPr>
        <w:t>若小球的质量为100g，它从A点落到地面，重力做功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</w:rPr>
        <w:t>J。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g＝1</w:t>
      </w:r>
      <w:r>
        <w:rPr>
          <w:rFonts w:hint="default" w:ascii="Times New Roman" w:hAnsi="Times New Roman" w:cs="Times New Roman"/>
          <w:lang w:val="en-US" w:eastAsia="zh-CN"/>
        </w:rPr>
        <w:t>0</w:t>
      </w:r>
      <w:r>
        <w:rPr>
          <w:rFonts w:hint="default" w:ascii="Times New Roman" w:hAnsi="Times New Roman" w:cs="Times New Roman"/>
        </w:rPr>
        <w:t>N</w:t>
      </w:r>
      <w:r>
        <w:rPr>
          <w:rFonts w:hint="default" w:ascii="Times New Roman" w:hAnsi="Times New Roman" w:cs="Times New Roman"/>
          <w:lang w:val="en-US" w:eastAsia="zh-CN"/>
        </w:rPr>
        <w:t>/</w:t>
      </w:r>
      <w:r>
        <w:rPr>
          <w:rFonts w:hint="default" w:ascii="Times New Roman" w:hAnsi="Times New Roman" w:cs="Times New Roman"/>
        </w:rPr>
        <w:t>kg</w:t>
      </w:r>
      <w:r>
        <w:rPr>
          <w:rFonts w:hint="default" w:ascii="Times New Roman" w:hAnsi="Times New Roman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19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小金用如图所示的实验装置测量杠杆的机械效率。实验时竖直向上拉动杠杆，使挂在杠杆下面的钩码缓慢上升。重为5N的钩码挂在A点时，人的拉力F为4N，钩码上升0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3m时，动力作用点C上升0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5m。则此时机械效率</w:t>
      </w:r>
      <w:r>
        <w:rPr>
          <w:rFonts w:hint="default" w:ascii="Times New Roman" w:hAnsi="Times New Roman" w:eastAsia="宋体" w:cs="Times New Roman"/>
        </w:rPr>
        <w:t>η</w:t>
      </w:r>
      <w:r>
        <w:rPr>
          <w:rFonts w:hint="default" w:ascii="Times New Roman" w:hAnsi="Times New Roman" w:cs="Times New Roman"/>
          <w:lang w:val="en-US" w:eastAsia="zh-CN"/>
        </w:rPr>
        <w:t>1</w:t>
      </w:r>
      <w:r>
        <w:rPr>
          <w:rFonts w:hint="default" w:ascii="Times New Roman" w:hAnsi="Times New Roman" w:cs="Times New Roman"/>
        </w:rPr>
        <w:t>为</w:t>
      </w:r>
      <w:r>
        <w:rPr>
          <w:rFonts w:hint="default" w:ascii="Times New Roman" w:hAnsi="Times New Roman" w:cs="Times New Roman"/>
          <w:lang w:val="en-US" w:eastAsia="zh-CN"/>
        </w:rPr>
        <w:t>_________；</w:t>
      </w:r>
      <w:r>
        <w:rPr>
          <w:rFonts w:hint="default" w:ascii="Times New Roman" w:hAnsi="Times New Roman" w:cs="Times New Roman"/>
        </w:rPr>
        <w:t>小金为了进一步研究杠杆的机械效率与哪些因素有关，仍用该实验装置，将钩码移到B点，再次缓慢提升杠杆，使动力作用点C仍然上升0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5m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问</w:t>
      </w:r>
      <w:r>
        <w:rPr>
          <w:rFonts w:hint="default" w:ascii="Times New Roman" w:hAnsi="Times New Roman" w:cs="Times New Roman"/>
          <w:lang w:eastAsia="zh-CN"/>
        </w:rPr>
        <w:t>：</w:t>
      </w:r>
      <w:r>
        <w:rPr>
          <w:rFonts w:hint="default" w:ascii="Times New Roman" w:hAnsi="Times New Roman" w:cs="Times New Roman"/>
        </w:rPr>
        <w:t>有用功与第一次相比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选填“变大”变小”或“不变”</w:t>
      </w:r>
      <w:r>
        <w:rPr>
          <w:rFonts w:hint="default" w:ascii="Times New Roman" w:hAnsi="Times New Roman" w:cs="Times New Roman"/>
          <w:lang w:eastAsia="zh-CN"/>
        </w:rPr>
        <w:t>）；</w:t>
      </w:r>
      <w:r>
        <w:rPr>
          <w:rFonts w:hint="default" w:ascii="Times New Roman" w:hAnsi="Times New Roman" w:cs="Times New Roman"/>
        </w:rPr>
        <w:t>额外功与第一次相比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选填“变大”“变小”或“不变”</w:t>
      </w:r>
      <w:r>
        <w:rPr>
          <w:rFonts w:hint="default" w:ascii="Times New Roman" w:hAnsi="Times New Roman" w:cs="Times New Roman"/>
          <w:lang w:eastAsia="zh-CN"/>
        </w:rPr>
        <w:t>）．</w:t>
      </w:r>
      <w:r>
        <w:rPr>
          <w:rFonts w:hint="default" w:ascii="Times New Roman" w:hAnsi="Times New Roman" w:cs="Times New Roman"/>
        </w:rPr>
        <w:t>此时的机械效率</w:t>
      </w:r>
      <w:r>
        <w:rPr>
          <w:rFonts w:hint="default" w:ascii="Times New Roman" w:hAnsi="Times New Roman" w:eastAsia="宋体" w:cs="Times New Roman"/>
        </w:rPr>
        <w:t>η</w:t>
      </w:r>
      <w:r>
        <w:rPr>
          <w:rFonts w:hint="default" w:ascii="Times New Roman" w:hAnsi="Times New Roman" w:cs="Times New Roman"/>
          <w:lang w:val="en-US" w:eastAsia="zh-CN"/>
        </w:rPr>
        <w:t>2_________</w:t>
      </w:r>
      <w:r>
        <w:rPr>
          <w:rFonts w:hint="default" w:ascii="Times New Roman" w:hAnsi="Times New Roman" w:eastAsia="宋体" w:cs="Times New Roman"/>
        </w:rPr>
        <w:t>η</w:t>
      </w:r>
      <w:r>
        <w:rPr>
          <w:rFonts w:hint="default" w:ascii="Times New Roman" w:hAnsi="Times New Roman" w:cs="Times New Roman"/>
          <w:lang w:val="en-US" w:eastAsia="zh-CN"/>
        </w:rPr>
        <w:t>1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选填“大手”、“小于”或“等于”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黑体" w:cs="Times New Roman"/>
          <w:lang w:eastAsia="zh-CN"/>
        </w:rPr>
      </w:pPr>
      <w:r>
        <w:rPr>
          <w:rFonts w:hint="default" w:ascii="Times New Roman" w:hAnsi="Times New Roman" w:eastAsia="黑体" w:cs="Times New Roman"/>
          <w:lang w:eastAsia="zh-CN"/>
        </w:rPr>
        <w:t>三、解答题（20-21题每图2分，共6分，22-26题每空1分，共30分，27题6分，28题9分）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20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如图杠杆B点挂一重物G，要使杠杆在图示位置平衡，画出最小力的示意图和力臂</w:t>
      </w:r>
      <w:r>
        <w:rPr>
          <w:rFonts w:hint="default" w:ascii="Times New Roman" w:hAnsi="Times New Roman" w:cs="Times New Roman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21</w:t>
      </w:r>
      <w:r>
        <w:rPr>
          <w:rFonts w:hint="default" w:ascii="Times New Roman" w:hAnsi="Times New Roman" w:cs="Times New Roman"/>
          <w:lang w:eastAsia="zh-CN"/>
        </w:rPr>
        <w:t>．（</w:t>
      </w:r>
      <w:r>
        <w:rPr>
          <w:rFonts w:hint="default" w:ascii="Times New Roman" w:hAnsi="Times New Roman" w:cs="Times New Roman"/>
        </w:rPr>
        <w:t>1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请在图1中用笔画线代替绳子将两个滑轮连成滑轮组，使站在地面上的人通过拉绳将重物提起</w:t>
      </w:r>
      <w:r>
        <w:rPr>
          <w:rFonts w:hint="default" w:ascii="Times New Roman" w:hAnsi="Times New Roman" w:cs="Times New Roman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val="en-US" w:eastAsia="zh-CN"/>
        </w:rPr>
        <w:t>（2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如图2所示，杠杆在F1、F2两个力作用下平衡，图中已画出了杠杆A端受的力F1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如果虚线OO1是力F2的力臂，请在杠杆上标出F2的作用点B，并画出力F2的示意图</w:t>
      </w:r>
      <w:r>
        <w:rPr>
          <w:rFonts w:hint="default" w:ascii="Times New Roman" w:hAnsi="Times New Roman" w:cs="Times New Roman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jc w:val="center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125720" cy="1431925"/>
            <wp:effectExtent l="0" t="0" r="17780" b="15875"/>
            <wp:docPr id="2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2"/>
                    <pic:cNvPicPr>
                      <a:picLocks noChangeAspect="1"/>
                    </pic:cNvPicPr>
                  </pic:nvPicPr>
                  <pic:blipFill>
                    <a:blip r:embed="rId17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5720" cy="143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22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在探究“杠杆平衡的条件”实验中，所用的实验器材有</w:t>
      </w:r>
      <w:r>
        <w:rPr>
          <w:rFonts w:hint="default" w:ascii="Times New Roman" w:hAnsi="Times New Roman" w:cs="Times New Roman"/>
          <w:lang w:eastAsia="zh-CN"/>
        </w:rPr>
        <w:t>：</w:t>
      </w:r>
      <w:r>
        <w:rPr>
          <w:rFonts w:hint="default" w:ascii="Times New Roman" w:hAnsi="Times New Roman" w:cs="Times New Roman"/>
        </w:rPr>
        <w:t>杠杆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每小格均等长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、铁架台、</w:t>
      </w:r>
      <w:r>
        <w:rPr>
          <w:rFonts w:hint="default" w:ascii="Times New Roman" w:hAnsi="Times New Roman" w:cs="Times New Roman"/>
          <w:lang w:eastAsia="zh-CN"/>
        </w:rPr>
        <w:t>刻</w:t>
      </w:r>
      <w:r>
        <w:rPr>
          <w:rFonts w:hint="default" w:ascii="Times New Roman" w:hAnsi="Times New Roman" w:cs="Times New Roman"/>
        </w:rPr>
        <w:t>度尺、细线和若干个重为1N的钩码</w:t>
      </w:r>
      <w:r>
        <w:rPr>
          <w:rFonts w:hint="default" w:ascii="Times New Roman" w:hAnsi="Times New Roman" w:cs="Times New Roman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730875" cy="1292225"/>
            <wp:effectExtent l="0" t="0" r="3175" b="3175"/>
            <wp:docPr id="2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0875" cy="129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  <w:lang w:val="en-US" w:eastAsia="zh-CN"/>
        </w:rPr>
        <w:t>1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为了便于测量力臂，要将如图甲所示杠杆调节在水平位置平衡，应将左端的平衡螺母适当往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选填“左”或“右”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调，或者将右端的平衡螺母适当往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选填“左”</w:t>
      </w:r>
      <w:r>
        <w:rPr>
          <w:rFonts w:hint="default" w:ascii="Times New Roman" w:hAnsi="Times New Roman" w:cs="Times New Roman"/>
          <w:lang w:eastAsia="zh-CN"/>
        </w:rPr>
        <w:t>或“</w:t>
      </w:r>
      <w:r>
        <w:rPr>
          <w:rFonts w:hint="default" w:ascii="Times New Roman" w:hAnsi="Times New Roman" w:cs="Times New Roman"/>
        </w:rPr>
        <w:t>右”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调</w:t>
      </w:r>
      <w:r>
        <w:rPr>
          <w:rFonts w:hint="default" w:ascii="Times New Roman" w:hAnsi="Times New Roman" w:cs="Times New Roman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2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杠杆调节好后，进行了三次实验，实验情景如图乙、丙、丁所示，以两边钩码施加的拉力分别为动力F1和阻力F2，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对应的力臂为1和1，由此可得杠杆的平衡条件为</w:t>
      </w:r>
      <w:r>
        <w:rPr>
          <w:rFonts w:hint="default" w:ascii="Times New Roman" w:hAnsi="Times New Roman" w:cs="Times New Roman"/>
          <w:lang w:eastAsia="zh-CN"/>
        </w:rPr>
        <w:t>：</w:t>
      </w:r>
      <w:r>
        <w:rPr>
          <w:rFonts w:hint="default" w:ascii="Times New Roman" w:hAnsi="Times New Roman" w:cs="Times New Roman"/>
          <w:lang w:val="en-US" w:eastAsia="zh-CN"/>
        </w:rPr>
        <w:t>__________________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用所给字母表示</w:t>
      </w:r>
      <w:r>
        <w:rPr>
          <w:rFonts w:hint="default" w:ascii="Times New Roman" w:hAnsi="Times New Roman" w:cs="Times New Roman"/>
          <w:lang w:eastAsia="zh-CN"/>
        </w:rPr>
        <w:t>）．</w:t>
      </w:r>
      <w:r>
        <w:rPr>
          <w:rFonts w:hint="default" w:ascii="Times New Roman" w:hAnsi="Times New Roman" w:cs="Times New Roman"/>
        </w:rPr>
        <w:t>实验中进行多次实验的目的是</w:t>
      </w:r>
      <w:r>
        <w:rPr>
          <w:rFonts w:hint="default" w:ascii="Times New Roman" w:hAnsi="Times New Roman" w:cs="Times New Roman"/>
          <w:lang w:val="en-US" w:eastAsia="zh-CN"/>
        </w:rPr>
        <w:t>__________________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选填“A”或“B”</w:t>
      </w:r>
      <w:r>
        <w:rPr>
          <w:rFonts w:hint="default" w:ascii="Times New Roman" w:hAnsi="Times New Roman" w:cs="Times New Roman"/>
          <w:lang w:eastAsia="zh-CN"/>
        </w:rPr>
        <w:t>）；</w:t>
      </w:r>
    </w:p>
    <w:p>
      <w:pPr>
        <w:keepNext w:val="0"/>
        <w:keepLines w:val="0"/>
        <w:pageBreakBefore w:val="0"/>
        <w:widowControl w:val="0"/>
        <w:tabs>
          <w:tab w:val="left" w:pos="440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440" w:leftChars="200" w:firstLine="110" w:firstLineChars="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取平均值减小误差</w:t>
      </w:r>
      <w:r>
        <w:rPr>
          <w:rFonts w:hint="default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B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254000" cy="254000"/>
            <wp:effectExtent l="0" t="0" r="12700" b="12700"/>
            <wp:docPr id="100025" name="图片 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</w:rPr>
        <w:t>使实验结论具有普遍性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3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如图丁所示杠杆两边的钩码各撤掉1个，则杠杆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选填“保持平衡”、“左端下沉”或“右端下沉”</w:t>
      </w:r>
      <w:r>
        <w:rPr>
          <w:rFonts w:hint="default" w:ascii="Times New Roman" w:hAnsi="Times New Roman" w:cs="Times New Roman"/>
          <w:lang w:eastAsia="zh-CN"/>
        </w:rPr>
        <w:t>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4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如图戊所示，用细绳竖直向上拉，使杠杆在水平位置平衡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将细绳转到虚线位置，若要继续保持杠杆在水平位置平衡，拉力F大小将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选填“</w:t>
      </w:r>
      <w:r>
        <w:rPr>
          <w:rFonts w:hint="default" w:ascii="Times New Roman" w:hAnsi="Times New Roman" w:cs="Times New Roman"/>
          <w:lang w:eastAsia="zh-CN"/>
        </w:rPr>
        <w:t>变</w:t>
      </w:r>
      <w:r>
        <w:rPr>
          <w:rFonts w:hint="default" w:ascii="Times New Roman" w:hAnsi="Times New Roman" w:cs="Times New Roman"/>
        </w:rPr>
        <w:t>大”、“不变”或“变小”</w:t>
      </w:r>
      <w:r>
        <w:rPr>
          <w:rFonts w:hint="default" w:ascii="Times New Roman" w:hAnsi="Times New Roman" w:cs="Times New Roman"/>
          <w:lang w:eastAsia="zh-CN"/>
        </w:rPr>
        <w:t>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048250" cy="1943100"/>
            <wp:effectExtent l="0" t="0" r="0" b="0"/>
            <wp:docPr id="2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4"/>
                    <pic:cNvPicPr>
                      <a:picLocks noChangeAspect="1"/>
                    </pic:cNvPicPr>
                  </pic:nvPicPr>
                  <pic:blipFill>
                    <a:blip r:embed="rId20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23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学习了功率的知识后，小刚想粗略地测算自己在单杠上做引体向上的运动时的功率，如图所示。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1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实验中依据的原理是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写公式</w:t>
      </w:r>
      <w:r>
        <w:rPr>
          <w:rFonts w:hint="default" w:ascii="Times New Roman" w:hAnsi="Times New Roman" w:cs="Times New Roman"/>
          <w:lang w:eastAsia="zh-CN"/>
        </w:rPr>
        <w:t>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2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需要的测量工具</w:t>
      </w:r>
      <w:r>
        <w:rPr>
          <w:rFonts w:hint="default" w:ascii="Times New Roman" w:hAnsi="Times New Roman" w:cs="Times New Roman"/>
          <w:lang w:eastAsia="zh-CN"/>
        </w:rPr>
        <w:t>：</w:t>
      </w:r>
      <w:r>
        <w:rPr>
          <w:rFonts w:hint="default" w:ascii="Times New Roman" w:hAnsi="Times New Roman" w:cs="Times New Roman"/>
          <w:lang w:val="en-US" w:eastAsia="zh-CN"/>
        </w:rPr>
        <w:t>_________、_________、_________；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3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小刚测出了自己的质量为m，拉上去一定的次数n所用的时间t，并测出自己每做</w:t>
      </w:r>
      <w:r>
        <w:rPr>
          <w:rFonts w:hint="default" w:ascii="Times New Roman" w:hAnsi="Times New Roman" w:cs="Times New Roman"/>
          <w:lang w:eastAsia="zh-CN"/>
        </w:rPr>
        <w:t>一</w:t>
      </w:r>
      <w:r>
        <w:rPr>
          <w:rFonts w:hint="default" w:ascii="Times New Roman" w:hAnsi="Times New Roman" w:cs="Times New Roman"/>
        </w:rPr>
        <w:t>次引体向上时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</w:rPr>
        <w:t>。则他做引体向上时功率的表达式是</w:t>
      </w:r>
      <w:r>
        <w:rPr>
          <w:rFonts w:hint="default" w:ascii="Times New Roman" w:hAnsi="Times New Roman" w:cs="Times New Roman"/>
          <w:lang w:val="en-US" w:eastAsia="zh-CN"/>
        </w:rPr>
        <w:t>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4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爱动脑的小刚想课后和几位同学准备开展“比一比谁在爬楼过程中的功率大”的活动。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他设计了三套方案</w:t>
      </w:r>
      <w:r>
        <w:rPr>
          <w:rFonts w:hint="default" w:ascii="Times New Roman" w:hAnsi="Times New Roman" w:cs="Times New Roman"/>
          <w:lang w:eastAsia="zh-CN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①测量出各自的质量、爬楼用的时砢和爬楼的高度，可以算出爬楼的功率并进行比较</w:t>
      </w:r>
      <w:r>
        <w:rPr>
          <w:rFonts w:hint="default" w:ascii="Times New Roman" w:hAnsi="Times New Roman" w:cs="Times New Roman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②控制爬楼的时间相同，测量出各自的质量、爬楼的高度，算出爬楼做的功并进行比较</w:t>
      </w:r>
      <w:r>
        <w:rPr>
          <w:rFonts w:hint="default" w:ascii="Times New Roman" w:hAnsi="Times New Roman" w:cs="Times New Roman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控制爬楼的高度相同，测量出各自的质量、爬楼的时间，算出质量和时间的比值并进行比较。则在上述方案中可行的是</w:t>
      </w:r>
      <w:r>
        <w:rPr>
          <w:rFonts w:hint="default" w:ascii="Times New Roman" w:hAnsi="Times New Roman" w:cs="Times New Roman"/>
          <w:lang w:val="en-US" w:eastAsia="zh-CN"/>
        </w:rPr>
        <w:t>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只有①B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只有①②C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只有②</w:t>
      </w:r>
      <w:r>
        <w:rPr>
          <w:rFonts w:hint="default" w:ascii="Times New Roman" w:hAnsi="Times New Roman" w:cs="Times New Roman"/>
          <w:lang w:eastAsia="zh-CN"/>
        </w:rPr>
        <w:t>③</w:t>
      </w:r>
      <w:r>
        <w:rPr>
          <w:rFonts w:hint="default" w:ascii="Times New Roman" w:hAnsi="Times New Roman" w:cs="Times New Roman"/>
        </w:rPr>
        <w:t>D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①②</w:t>
      </w:r>
      <w:r>
        <w:rPr>
          <w:rFonts w:hint="default" w:ascii="Times New Roman" w:hAnsi="Times New Roman" w:cs="Times New Roman"/>
          <w:lang w:eastAsia="zh-CN"/>
        </w:rPr>
        <w:t>③</w:t>
      </w:r>
      <w:r>
        <w:rPr>
          <w:rFonts w:hint="default" w:ascii="Times New Roman" w:hAnsi="Times New Roman" w:cs="Times New Roman"/>
        </w:rPr>
        <w:t>都可以。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24</w:t>
      </w:r>
      <w:r>
        <w:rPr>
          <w:rFonts w:hint="default" w:ascii="Times New Roman" w:hAnsi="Times New Roman" w:cs="Times New Roman"/>
          <w:lang w:eastAsia="zh-CN"/>
        </w:rPr>
        <w:t>．（</w:t>
      </w:r>
      <w:r>
        <w:rPr>
          <w:rFonts w:hint="default" w:ascii="Times New Roman" w:hAnsi="Times New Roman" w:cs="Times New Roman"/>
        </w:rPr>
        <w:t>7分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在“探究影响滑轮组机械效率的因素”的实验中，小明用同一滑轮组进行了三次实</w:t>
      </w:r>
      <w:r>
        <w:rPr>
          <w:rFonts w:hint="default" w:ascii="Times New Roman" w:hAnsi="Times New Roman" w:cs="Times New Roman"/>
          <w:lang w:eastAsia="zh-CN"/>
        </w:rPr>
        <w:t>验</w:t>
      </w:r>
      <w:r>
        <w:rPr>
          <w:rFonts w:hint="default" w:ascii="Times New Roman" w:hAnsi="Times New Roman" w:cs="Times New Roman"/>
        </w:rPr>
        <w:t>，实验数据如下表</w:t>
      </w:r>
      <w:r>
        <w:rPr>
          <w:rFonts w:hint="default" w:ascii="Times New Roman" w:hAnsi="Times New Roman" w:cs="Times New Roman"/>
          <w:lang w:eastAsia="zh-CN"/>
        </w:rPr>
        <w:t>：</w:t>
      </w:r>
    </w:p>
    <w:tbl>
      <w:tblPr>
        <w:tblStyle w:val="6"/>
        <w:tblW w:w="7067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40"/>
        <w:gridCol w:w="1100"/>
        <w:gridCol w:w="1980"/>
        <w:gridCol w:w="1100"/>
        <w:gridCol w:w="134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jc w:val="center"/>
        </w:trPr>
        <w:tc>
          <w:tcPr>
            <w:tcW w:w="154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实验序号</w:t>
            </w:r>
          </w:p>
        </w:tc>
        <w:tc>
          <w:tcPr>
            <w:tcW w:w="11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物重G/N</w:t>
            </w:r>
          </w:p>
        </w:tc>
        <w:tc>
          <w:tcPr>
            <w:tcW w:w="198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物体上升高度h/m</w:t>
            </w:r>
          </w:p>
        </w:tc>
        <w:tc>
          <w:tcPr>
            <w:tcW w:w="11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拉</w:t>
            </w:r>
            <w:r>
              <w:rPr>
                <w:rFonts w:hint="default" w:ascii="Times New Roman" w:hAnsi="Times New Roman" w:cs="Times New Roman"/>
                <w:lang w:eastAsia="zh-CN"/>
              </w:rPr>
              <w:t>力</w:t>
            </w:r>
            <w:r>
              <w:rPr>
                <w:rFonts w:hint="default" w:ascii="Times New Roman" w:hAnsi="Times New Roman" w:cs="Times New Roman"/>
              </w:rPr>
              <w:t>F/N</w:t>
            </w:r>
          </w:p>
        </w:tc>
        <w:tc>
          <w:tcPr>
            <w:tcW w:w="134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机械效率</w:t>
            </w:r>
            <w:r>
              <w:rPr>
                <w:rFonts w:hint="default" w:ascii="Times New Roman" w:hAnsi="Times New Roman" w:eastAsia="宋体" w:cs="Times New Roman"/>
              </w:rPr>
              <w:t>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4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lang w:eastAsia="zh-CN"/>
              </w:rPr>
              <w:t>①</w:t>
            </w:r>
          </w:p>
        </w:tc>
        <w:tc>
          <w:tcPr>
            <w:tcW w:w="11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2</w:t>
            </w:r>
          </w:p>
        </w:tc>
        <w:tc>
          <w:tcPr>
            <w:tcW w:w="198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0</w:t>
            </w:r>
            <w:r>
              <w:rPr>
                <w:rFonts w:hint="default" w:ascii="Times New Roman" w:hAnsi="Times New Roman" w:cs="Times New Roman"/>
                <w:lang w:eastAsia="zh-CN"/>
              </w:rPr>
              <w:t>．</w:t>
            </w:r>
            <w:r>
              <w:rPr>
                <w:rFonts w:hint="default" w:ascii="Times New Roman" w:hAnsi="Times New Roman" w:cs="Times New Roman"/>
              </w:rPr>
              <w:t>20</w:t>
            </w:r>
          </w:p>
        </w:tc>
        <w:tc>
          <w:tcPr>
            <w:tcW w:w="11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1</w:t>
            </w:r>
            <w:r>
              <w:rPr>
                <w:rFonts w:hint="default" w:ascii="Times New Roman" w:hAnsi="Times New Roman" w:cs="Times New Roman"/>
                <w:lang w:eastAsia="zh-CN"/>
              </w:rPr>
              <w:t>．</w:t>
            </w:r>
            <w:r>
              <w:rPr>
                <w:rFonts w:hint="default" w:ascii="Times New Roman" w:hAnsi="Times New Roman" w:cs="Times New Roman"/>
              </w:rPr>
              <w:t>0</w:t>
            </w:r>
          </w:p>
        </w:tc>
        <w:tc>
          <w:tcPr>
            <w:tcW w:w="134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66</w:t>
            </w:r>
            <w:r>
              <w:rPr>
                <w:rFonts w:hint="default" w:ascii="Times New Roman" w:hAnsi="Times New Roman" w:cs="Times New Roman"/>
                <w:lang w:eastAsia="zh-CN"/>
              </w:rPr>
              <w:t>．</w:t>
            </w:r>
            <w:r>
              <w:rPr>
                <w:rFonts w:hint="default" w:ascii="Times New Roman" w:hAnsi="Times New Roman" w:cs="Times New Roman"/>
              </w:rPr>
              <w:t>7%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4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②</w:t>
            </w:r>
          </w:p>
        </w:tc>
        <w:tc>
          <w:tcPr>
            <w:tcW w:w="11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3</w:t>
            </w:r>
          </w:p>
        </w:tc>
        <w:tc>
          <w:tcPr>
            <w:tcW w:w="198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0</w:t>
            </w:r>
            <w:r>
              <w:rPr>
                <w:rFonts w:hint="default" w:ascii="Times New Roman" w:hAnsi="Times New Roman" w:cs="Times New Roman"/>
                <w:lang w:eastAsia="zh-CN"/>
              </w:rPr>
              <w:t>．</w:t>
            </w:r>
            <w:r>
              <w:rPr>
                <w:rFonts w:hint="default" w:ascii="Times New Roman" w:hAnsi="Times New Roman" w:cs="Times New Roman"/>
              </w:rPr>
              <w:t>30</w:t>
            </w:r>
          </w:p>
        </w:tc>
        <w:tc>
          <w:tcPr>
            <w:tcW w:w="11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</w:p>
        </w:tc>
        <w:tc>
          <w:tcPr>
            <w:tcW w:w="134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4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lang w:eastAsia="zh-CN"/>
              </w:rPr>
              <w:t>③</w:t>
            </w:r>
          </w:p>
        </w:tc>
        <w:tc>
          <w:tcPr>
            <w:tcW w:w="11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</w:t>
            </w:r>
          </w:p>
        </w:tc>
        <w:tc>
          <w:tcPr>
            <w:tcW w:w="198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0</w:t>
            </w:r>
            <w:r>
              <w:rPr>
                <w:rFonts w:hint="default" w:ascii="Times New Roman" w:hAnsi="Times New Roman" w:cs="Times New Roman"/>
                <w:lang w:eastAsia="zh-CN"/>
              </w:rPr>
              <w:t>．</w:t>
            </w:r>
            <w:r>
              <w:rPr>
                <w:rFonts w:hint="default" w:ascii="Times New Roman" w:hAnsi="Times New Roman" w:cs="Times New Roman"/>
              </w:rPr>
              <w:t>40</w:t>
            </w:r>
          </w:p>
        </w:tc>
        <w:tc>
          <w:tcPr>
            <w:tcW w:w="110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2</w:t>
            </w:r>
            <w:r>
              <w:rPr>
                <w:rFonts w:hint="default" w:ascii="Times New Roman" w:hAnsi="Times New Roman" w:cs="Times New Roman"/>
                <w:lang w:eastAsia="zh-CN"/>
              </w:rPr>
              <w:t>．</w:t>
            </w:r>
            <w:r>
              <w:rPr>
                <w:rFonts w:hint="default" w:ascii="Times New Roman" w:hAnsi="Times New Roman" w:cs="Times New Roman"/>
              </w:rPr>
              <w:t>5</w:t>
            </w:r>
          </w:p>
        </w:tc>
        <w:tc>
          <w:tcPr>
            <w:tcW w:w="134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80%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4638675</wp:posOffset>
            </wp:positionH>
            <wp:positionV relativeFrom="paragraph">
              <wp:posOffset>235585</wp:posOffset>
            </wp:positionV>
            <wp:extent cx="1101090" cy="1854200"/>
            <wp:effectExtent l="0" t="0" r="3810" b="12700"/>
            <wp:wrapSquare wrapText="bothSides"/>
            <wp:docPr id="24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101090" cy="185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1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实验中应竖直向上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</w:rPr>
        <w:t>拉动弹簧测力计，使物体缓缓上升</w:t>
      </w:r>
      <w:r>
        <w:rPr>
          <w:rFonts w:hint="default" w:ascii="Times New Roman" w:hAnsi="Times New Roman" w:cs="Times New Roman"/>
          <w:lang w:val="en-US" w:eastAsia="zh-CN"/>
        </w:rPr>
        <w:t>，</w:t>
      </w:r>
      <w:r>
        <w:rPr>
          <w:rFonts w:hint="default" w:ascii="Times New Roman" w:hAnsi="Times New Roman" w:cs="Times New Roman"/>
        </w:rPr>
        <w:t>第3次实验中绳子自由端移动的距离为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</w:rPr>
        <w:t>m</w:t>
      </w:r>
      <w:r>
        <w:rPr>
          <w:rFonts w:hint="default" w:ascii="Times New Roman" w:hAnsi="Times New Roman" w:cs="Times New Roman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2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在读取弹簧测力计示数时，测力计应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选填“保持静止”或“匀速上升”</w:t>
      </w:r>
      <w:r>
        <w:rPr>
          <w:rFonts w:hint="default" w:ascii="Times New Roman" w:hAnsi="Times New Roman" w:cs="Times New Roman"/>
          <w:lang w:eastAsia="zh-CN"/>
        </w:rPr>
        <w:t>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3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第二次实验时，测力计示数如图乙所示，本次测量出滑轮组的机效率为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百分数保留一位小数</w:t>
      </w:r>
      <w:r>
        <w:rPr>
          <w:rFonts w:hint="default" w:ascii="Times New Roman" w:hAnsi="Times New Roman" w:cs="Times New Roman"/>
          <w:lang w:eastAsia="zh-CN"/>
        </w:rPr>
        <w:t>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4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实验中，小明所用动滑轮的重一定小于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</w:rPr>
        <w:t>N</w:t>
      </w:r>
      <w:r>
        <w:rPr>
          <w:rFonts w:hint="default" w:ascii="Times New Roman" w:hAnsi="Times New Roman" w:cs="Times New Roman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5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通过实验可以得出</w:t>
      </w:r>
      <w:r>
        <w:rPr>
          <w:rFonts w:hint="default" w:ascii="Times New Roman" w:hAnsi="Times New Roman" w:cs="Times New Roman"/>
          <w:lang w:eastAsia="zh-CN"/>
        </w:rPr>
        <w:t>：</w:t>
      </w:r>
      <w:r>
        <w:rPr>
          <w:rFonts w:hint="default" w:ascii="Times New Roman" w:hAnsi="Times New Roman" w:cs="Times New Roman"/>
        </w:rPr>
        <w:t>同一个滑轮组所提的物体越重，其效率越</w:t>
      </w:r>
      <w:r>
        <w:rPr>
          <w:rFonts w:hint="default" w:ascii="Times New Roman" w:hAnsi="Times New Roman" w:cs="Times New Roman"/>
          <w:lang w:val="en-US" w:eastAsia="zh-CN"/>
        </w:rPr>
        <w:t>_________（</w:t>
      </w:r>
      <w:r>
        <w:rPr>
          <w:rFonts w:hint="default" w:ascii="Times New Roman" w:hAnsi="Times New Roman" w:cs="Times New Roman"/>
        </w:rPr>
        <w:t>选填“大”或“小”</w:t>
      </w:r>
      <w:r>
        <w:rPr>
          <w:rFonts w:hint="default" w:ascii="Times New Roman" w:hAnsi="Times New Roman" w:cs="Times New Roman"/>
          <w:lang w:eastAsia="zh-CN"/>
        </w:rPr>
        <w:t>）；</w:t>
      </w:r>
      <w:r>
        <w:rPr>
          <w:rFonts w:hint="default" w:ascii="Times New Roman" w:hAnsi="Times New Roman" w:cs="Times New Roman"/>
        </w:rPr>
        <w:t>为了提高滑轮组的机械效率，还可以采取的方法有</w:t>
      </w:r>
      <w:r>
        <w:rPr>
          <w:rFonts w:hint="default" w:ascii="Times New Roman" w:hAnsi="Times New Roman" w:cs="Times New Roman"/>
          <w:lang w:val="en-US" w:eastAsia="zh-CN"/>
        </w:rPr>
        <w:t>_________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写出一条即可</w:t>
      </w:r>
      <w:r>
        <w:rPr>
          <w:rFonts w:hint="default" w:ascii="Times New Roman" w:hAnsi="Times New Roman" w:cs="Times New Roman"/>
          <w:lang w:eastAsia="zh-CN"/>
        </w:rPr>
        <w:t>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25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下表是李明用如图所示装置探究斜面机械效率的实验数据</w:t>
      </w:r>
      <w:r>
        <w:rPr>
          <w:rFonts w:hint="default" w:ascii="Times New Roman" w:hAnsi="Times New Roman" w:cs="Times New Roman"/>
          <w:lang w:eastAsia="zh-CN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jc w:val="center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2263140" cy="1028065"/>
            <wp:effectExtent l="0" t="0" r="3810" b="635"/>
            <wp:docPr id="2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263140" cy="1028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6"/>
        <w:tblW w:w="8355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92"/>
        <w:gridCol w:w="1392"/>
        <w:gridCol w:w="1392"/>
        <w:gridCol w:w="1393"/>
        <w:gridCol w:w="1393"/>
        <w:gridCol w:w="139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5" w:hRule="atLeast"/>
          <w:jc w:val="center"/>
        </w:trPr>
        <w:tc>
          <w:tcPr>
            <w:tcW w:w="13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0" w:firstLine="0" w:firstLineChars="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实验</w:t>
            </w:r>
            <w:r>
              <w:rPr>
                <w:rFonts w:hint="default" w:ascii="Times New Roman" w:hAnsi="Times New Roman" w:cs="Times New Roman"/>
                <w:lang w:eastAsia="zh-CN"/>
              </w:rPr>
              <w:t>次数</w:t>
            </w:r>
          </w:p>
        </w:tc>
        <w:tc>
          <w:tcPr>
            <w:tcW w:w="13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</w:rPr>
              <w:t>物块重力</w:t>
            </w:r>
            <w:r>
              <w:rPr>
                <w:rFonts w:hint="default" w:ascii="Times New Roman" w:hAnsi="Times New Roman" w:cs="Times New Roman"/>
                <w:lang w:val="en-US" w:eastAsia="zh-CN"/>
              </w:rPr>
              <w:t>G/N</w:t>
            </w:r>
          </w:p>
        </w:tc>
        <w:tc>
          <w:tcPr>
            <w:tcW w:w="13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</w:rPr>
              <w:t>斜面高度</w:t>
            </w:r>
            <w:r>
              <w:rPr>
                <w:rFonts w:hint="default" w:ascii="Times New Roman" w:hAnsi="Times New Roman" w:cs="Times New Roman"/>
                <w:lang w:val="en-US" w:eastAsia="zh-CN"/>
              </w:rPr>
              <w:t>h/m</w:t>
            </w:r>
          </w:p>
        </w:tc>
        <w:tc>
          <w:tcPr>
            <w:tcW w:w="13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</w:rPr>
              <w:t>沿斜面拉力</w:t>
            </w:r>
            <w:r>
              <w:rPr>
                <w:rFonts w:hint="default" w:ascii="Times New Roman" w:hAnsi="Times New Roman" w:cs="Times New Roman"/>
                <w:lang w:val="en-US" w:eastAsia="zh-CN"/>
              </w:rPr>
              <w:t>F/N</w:t>
            </w:r>
          </w:p>
        </w:tc>
        <w:tc>
          <w:tcPr>
            <w:tcW w:w="13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</w:rPr>
              <w:t>斜面长</w:t>
            </w:r>
            <w:r>
              <w:rPr>
                <w:rFonts w:hint="default" w:ascii="Times New Roman" w:hAnsi="Times New Roman" w:cs="Times New Roman"/>
                <w:lang w:val="en-US" w:eastAsia="zh-CN"/>
              </w:rPr>
              <w:t>s/m</w:t>
            </w:r>
          </w:p>
        </w:tc>
        <w:tc>
          <w:tcPr>
            <w:tcW w:w="13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0" w:firstLine="0" w:firstLineChars="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机械</w:t>
            </w:r>
            <w:r>
              <w:rPr>
                <w:rFonts w:hint="default" w:ascii="Times New Roman" w:hAnsi="Times New Roman" w:cs="Times New Roman"/>
                <w:lang w:eastAsia="zh-CN"/>
              </w:rPr>
              <w:t>效率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5" w:hRule="atLeast"/>
          <w:jc w:val="center"/>
        </w:trPr>
        <w:tc>
          <w:tcPr>
            <w:tcW w:w="13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1</w:t>
            </w:r>
          </w:p>
        </w:tc>
        <w:tc>
          <w:tcPr>
            <w:tcW w:w="13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4</w:t>
            </w:r>
          </w:p>
        </w:tc>
        <w:tc>
          <w:tcPr>
            <w:tcW w:w="13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0．3</w:t>
            </w:r>
          </w:p>
        </w:tc>
        <w:tc>
          <w:tcPr>
            <w:tcW w:w="13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2</w:t>
            </w:r>
          </w:p>
        </w:tc>
        <w:tc>
          <w:tcPr>
            <w:tcW w:w="13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1</w:t>
            </w:r>
          </w:p>
        </w:tc>
        <w:tc>
          <w:tcPr>
            <w:tcW w:w="13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60%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5" w:hRule="atLeast"/>
          <w:jc w:val="center"/>
        </w:trPr>
        <w:tc>
          <w:tcPr>
            <w:tcW w:w="13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2</w:t>
            </w:r>
          </w:p>
        </w:tc>
        <w:tc>
          <w:tcPr>
            <w:tcW w:w="13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8</w:t>
            </w:r>
          </w:p>
        </w:tc>
        <w:tc>
          <w:tcPr>
            <w:tcW w:w="13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0．3</w:t>
            </w:r>
          </w:p>
        </w:tc>
        <w:tc>
          <w:tcPr>
            <w:tcW w:w="13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4</w:t>
            </w:r>
          </w:p>
        </w:tc>
        <w:tc>
          <w:tcPr>
            <w:tcW w:w="13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1</w:t>
            </w:r>
          </w:p>
        </w:tc>
        <w:tc>
          <w:tcPr>
            <w:tcW w:w="13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5" w:hRule="atLeast"/>
          <w:jc w:val="center"/>
        </w:trPr>
        <w:tc>
          <w:tcPr>
            <w:tcW w:w="13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3</w:t>
            </w:r>
          </w:p>
        </w:tc>
        <w:tc>
          <w:tcPr>
            <w:tcW w:w="13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12</w:t>
            </w:r>
          </w:p>
        </w:tc>
        <w:tc>
          <w:tcPr>
            <w:tcW w:w="13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0．3</w:t>
            </w:r>
          </w:p>
        </w:tc>
        <w:tc>
          <w:tcPr>
            <w:tcW w:w="13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</w:t>
            </w:r>
          </w:p>
        </w:tc>
        <w:tc>
          <w:tcPr>
            <w:tcW w:w="13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1</w:t>
            </w:r>
          </w:p>
        </w:tc>
        <w:tc>
          <w:tcPr>
            <w:tcW w:w="13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60%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5" w:hRule="atLeast"/>
          <w:jc w:val="center"/>
        </w:trPr>
        <w:tc>
          <w:tcPr>
            <w:tcW w:w="13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4</w:t>
            </w:r>
          </w:p>
        </w:tc>
        <w:tc>
          <w:tcPr>
            <w:tcW w:w="13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8</w:t>
            </w:r>
          </w:p>
        </w:tc>
        <w:tc>
          <w:tcPr>
            <w:tcW w:w="13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0．4</w:t>
            </w:r>
          </w:p>
        </w:tc>
        <w:tc>
          <w:tcPr>
            <w:tcW w:w="13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</w:t>
            </w:r>
          </w:p>
        </w:tc>
        <w:tc>
          <w:tcPr>
            <w:tcW w:w="13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1</w:t>
            </w:r>
          </w:p>
        </w:tc>
        <w:tc>
          <w:tcPr>
            <w:tcW w:w="13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64%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4" w:hRule="atLeast"/>
          <w:jc w:val="center"/>
        </w:trPr>
        <w:tc>
          <w:tcPr>
            <w:tcW w:w="13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</w:t>
            </w:r>
          </w:p>
        </w:tc>
        <w:tc>
          <w:tcPr>
            <w:tcW w:w="13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8</w:t>
            </w:r>
          </w:p>
        </w:tc>
        <w:tc>
          <w:tcPr>
            <w:tcW w:w="13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0．5</w:t>
            </w:r>
          </w:p>
        </w:tc>
        <w:tc>
          <w:tcPr>
            <w:tcW w:w="13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5．6</w:t>
            </w:r>
          </w:p>
        </w:tc>
        <w:tc>
          <w:tcPr>
            <w:tcW w:w="13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1</w:t>
            </w:r>
          </w:p>
        </w:tc>
        <w:tc>
          <w:tcPr>
            <w:tcW w:w="13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288" w:lineRule="auto"/>
              <w:ind w:left="330" w:hanging="330" w:hangingChars="150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71．4%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1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在第2次实验中，斜面的机械效率为</w:t>
      </w:r>
      <w:r>
        <w:rPr>
          <w:rFonts w:hint="default" w:ascii="Times New Roman" w:hAnsi="Times New Roman" w:cs="Times New Roman"/>
          <w:lang w:val="en-US" w:eastAsia="zh-CN"/>
        </w:rPr>
        <w:t>__________；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2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实验1、2、3是探究机械效率与</w:t>
      </w:r>
      <w:r>
        <w:rPr>
          <w:rFonts w:hint="default" w:ascii="Times New Roman" w:hAnsi="Times New Roman" w:cs="Times New Roman"/>
          <w:lang w:val="en-US" w:eastAsia="zh-CN"/>
        </w:rPr>
        <w:t>__________</w:t>
      </w:r>
      <w:r>
        <w:rPr>
          <w:rFonts w:hint="default" w:ascii="Times New Roman" w:hAnsi="Times New Roman" w:cs="Times New Roman"/>
        </w:rPr>
        <w:t>的关系。得出的结论是</w:t>
      </w:r>
      <w:r>
        <w:rPr>
          <w:rFonts w:hint="default" w:ascii="Times New Roman" w:hAnsi="Times New Roman" w:cs="Times New Roman"/>
          <w:lang w:eastAsia="zh-CN"/>
        </w:rPr>
        <w:t>：</w:t>
      </w:r>
      <w:r>
        <w:rPr>
          <w:rFonts w:hint="default" w:ascii="Times New Roman" w:hAnsi="Times New Roman" w:cs="Times New Roman"/>
        </w:rPr>
        <w:t>当其他因素一定时，斜面的机械效率与该因素</w:t>
      </w:r>
      <w:r>
        <w:rPr>
          <w:rFonts w:hint="default" w:ascii="Times New Roman" w:hAnsi="Times New Roman" w:cs="Times New Roman"/>
          <w:lang w:val="en-US" w:eastAsia="zh-CN"/>
        </w:rPr>
        <w:t>__________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填“有关”或无关”</w:t>
      </w:r>
      <w:r>
        <w:rPr>
          <w:rFonts w:hint="default" w:ascii="Times New Roman" w:hAnsi="Times New Roman" w:cs="Times New Roman"/>
          <w:lang w:eastAsia="zh-CN"/>
        </w:rPr>
        <w:t>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  <w:lang w:val="en-US" w:eastAsia="zh-CN"/>
        </w:rPr>
        <w:t>3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  <w:lang w:val="en-US" w:eastAsia="zh-CN"/>
        </w:rPr>
        <w:t>__________三</w:t>
      </w:r>
      <w:r>
        <w:rPr>
          <w:rFonts w:hint="default" w:ascii="Times New Roman" w:hAnsi="Times New Roman" w:cs="Times New Roman"/>
        </w:rPr>
        <w:t>次实验是探究斜面机械效率与斜面倾斜程度的关系，由表中数据可知，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在斜面粗糙程度相同时，斜面越陡，机械效率</w:t>
      </w:r>
      <w:r>
        <w:rPr>
          <w:rFonts w:hint="default" w:ascii="Times New Roman" w:hAnsi="Times New Roman" w:cs="Times New Roman"/>
          <w:lang w:val="en-US" w:eastAsia="zh-CN"/>
        </w:rPr>
        <w:t>__________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填“越大”、“越小”或“不</w:t>
      </w:r>
      <w:r>
        <w:rPr>
          <w:rFonts w:hint="default" w:ascii="Times New Roman" w:hAnsi="Times New Roman" w:cs="Times New Roman"/>
          <w:lang w:eastAsia="zh-CN"/>
        </w:rPr>
        <w:t>变</w:t>
      </w:r>
      <w:r>
        <w:rPr>
          <w:rFonts w:hint="default" w:ascii="Times New Roman" w:hAnsi="Times New Roman" w:cs="Times New Roman"/>
        </w:rPr>
        <w:t>”</w:t>
      </w:r>
      <w:r>
        <w:rPr>
          <w:rFonts w:hint="default" w:ascii="Times New Roman" w:hAnsi="Times New Roman" w:cs="Times New Roman"/>
          <w:lang w:eastAsia="zh-CN"/>
        </w:rPr>
        <w:t>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26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如图所示是小伟探究“影响物体动能大小的因素</w:t>
      </w:r>
      <w:r>
        <w:rPr>
          <w:rFonts w:hint="default" w:ascii="Times New Roman" w:hAnsi="Times New Roman" w:cs="Times New Roman"/>
          <w:lang w:eastAsia="zh-CN"/>
        </w:rPr>
        <w:t>”</w:t>
      </w:r>
      <w:r>
        <w:rPr>
          <w:rFonts w:hint="default" w:ascii="Times New Roman" w:hAnsi="Times New Roman" w:cs="Times New Roman"/>
        </w:rPr>
        <w:t>的实验情景，其中</w:t>
      </w:r>
      <w:r>
        <w:rPr>
          <w:rFonts w:hint="default" w:ascii="Times New Roman" w:hAnsi="Times New Roman" w:cs="Times New Roman"/>
          <w:lang w:val="en-US" w:eastAsia="zh-CN"/>
        </w:rPr>
        <w:t>h</w:t>
      </w:r>
      <w:r>
        <w:rPr>
          <w:rFonts w:hint="default" w:ascii="Times New Roman" w:hAnsi="Times New Roman" w:cs="Times New Roman"/>
        </w:rPr>
        <w:t>为小球从斜面上由</w:t>
      </w:r>
      <w:r>
        <w:rPr>
          <w:rFonts w:hint="default" w:ascii="Times New Roman" w:hAnsi="Times New Roman" w:cs="Times New Roman"/>
          <w:lang w:eastAsia="zh-CN"/>
        </w:rPr>
        <w:t>静止</w:t>
      </w:r>
      <w:r>
        <w:rPr>
          <w:rFonts w:hint="default" w:ascii="Times New Roman" w:hAnsi="Times New Roman" w:cs="Times New Roman"/>
        </w:rPr>
        <w:t>滑下时的高度，s</w:t>
      </w:r>
      <w:r>
        <w:rPr>
          <w:rFonts w:hint="default" w:ascii="Times New Roman" w:hAnsi="Times New Roman" w:cs="Times New Roman"/>
          <w:lang w:val="en-US" w:eastAsia="zh-CN"/>
        </w:rPr>
        <w:t>1</w:t>
      </w:r>
      <w:r>
        <w:rPr>
          <w:rFonts w:hint="default" w:ascii="Times New Roman" w:hAnsi="Times New Roman" w:cs="Times New Roman"/>
        </w:rPr>
        <w:t>、</w:t>
      </w:r>
      <w:r>
        <w:rPr>
          <w:rFonts w:hint="default" w:ascii="Times New Roman" w:hAnsi="Times New Roman" w:cs="Times New Roman"/>
          <w:lang w:val="en-US" w:eastAsia="zh-CN"/>
        </w:rPr>
        <w:t>s</w:t>
      </w:r>
      <w:r>
        <w:rPr>
          <w:rFonts w:hint="default" w:ascii="Times New Roman" w:hAnsi="Times New Roman" w:cs="Times New Roman"/>
        </w:rPr>
        <w:t>2为水平面上的木块被小球撞击后运动的距离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s1＜s2</w:t>
      </w:r>
      <w:r>
        <w:rPr>
          <w:rFonts w:hint="default" w:ascii="Times New Roman" w:hAnsi="Times New Roman" w:cs="Times New Roman"/>
          <w:lang w:eastAsia="zh-CN"/>
        </w:rPr>
        <w:t>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1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该实验探究的是</w:t>
      </w:r>
      <w:r>
        <w:rPr>
          <w:rFonts w:hint="default" w:ascii="Times New Roman" w:hAnsi="Times New Roman" w:cs="Times New Roman"/>
          <w:lang w:val="en-US" w:eastAsia="zh-CN"/>
        </w:rPr>
        <w:t>__________</w:t>
      </w:r>
      <w:r>
        <w:rPr>
          <w:rFonts w:hint="default" w:ascii="Times New Roman" w:hAnsi="Times New Roman" w:cs="Times New Roman"/>
        </w:rPr>
        <w:t>的动能大小的影响因素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选填小球”或“木块”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，其大小是通过</w:t>
      </w:r>
      <w:r>
        <w:rPr>
          <w:rFonts w:hint="default" w:ascii="Times New Roman" w:hAnsi="Times New Roman" w:cs="Times New Roman"/>
          <w:lang w:val="en-US" w:eastAsia="zh-CN"/>
        </w:rPr>
        <w:t>______________________________</w:t>
      </w:r>
      <w:r>
        <w:rPr>
          <w:rFonts w:hint="default" w:ascii="Times New Roman" w:hAnsi="Times New Roman" w:cs="Times New Roman"/>
        </w:rPr>
        <w:t>比较的</w:t>
      </w:r>
      <w:r>
        <w:rPr>
          <w:rFonts w:hint="default" w:ascii="Times New Roman" w:hAnsi="Times New Roman" w:cs="Times New Roman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2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比较甲、乙两图可得初步结论为</w:t>
      </w:r>
      <w:r>
        <w:rPr>
          <w:rFonts w:hint="default" w:ascii="Times New Roman" w:hAnsi="Times New Roman" w:cs="Times New Roman"/>
          <w:lang w:val="en-US" w:eastAsia="zh-CN"/>
        </w:rPr>
        <w:t>________________________________________；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jc w:val="center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4881245" cy="906780"/>
            <wp:effectExtent l="0" t="0" r="14605" b="7620"/>
            <wp:docPr id="2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881245" cy="90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3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另有一实验小组在完成与小伟相同的探究任务时，在做完图甲实验，进行图乙操作时，发现木块被推动至木板最右端而掉落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为防止木块掉落，在不改变木板长度的情况下，在进行图乙所示操作时可采取的措施是</w:t>
      </w:r>
      <w:r>
        <w:rPr>
          <w:rFonts w:hint="default" w:ascii="Times New Roman" w:hAnsi="Times New Roman" w:cs="Times New Roman"/>
          <w:lang w:val="en-US" w:eastAsia="zh-CN"/>
        </w:rPr>
        <w:t>__________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填字母</w:t>
      </w:r>
      <w:r>
        <w:rPr>
          <w:rFonts w:hint="default" w:ascii="Times New Roman" w:hAnsi="Times New Roman" w:cs="Times New Roman"/>
          <w:lang w:eastAsia="zh-CN"/>
        </w:rPr>
        <w:t>）；</w:t>
      </w:r>
    </w:p>
    <w:p>
      <w:pPr>
        <w:keepNext w:val="0"/>
        <w:keepLines w:val="0"/>
        <w:pageBreakBefore w:val="0"/>
        <w:widowControl w:val="0"/>
        <w:tabs>
          <w:tab w:val="left" w:pos="440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换用质量更小的小球</w:t>
      </w:r>
      <w:r>
        <w:rPr>
          <w:rFonts w:hint="default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B</w:t>
      </w:r>
      <w:r>
        <w:rPr>
          <w:rFonts w:hint="default" w:ascii="Times New Roman" w:hAnsi="Times New Roman" w:cs="Times New Roman"/>
          <w:lang w:val="en-US" w:eastAsia="zh-CN"/>
        </w:rPr>
        <w:t>．</w:t>
      </w:r>
      <w:r>
        <w:rPr>
          <w:rFonts w:hint="default" w:ascii="Times New Roman" w:hAnsi="Times New Roman" w:cs="Times New Roman"/>
        </w:rPr>
        <w:t>适当降低小球的高度</w:t>
      </w:r>
    </w:p>
    <w:p>
      <w:pPr>
        <w:keepNext w:val="0"/>
        <w:keepLines w:val="0"/>
        <w:pageBreakBefore w:val="0"/>
        <w:widowControl w:val="0"/>
        <w:tabs>
          <w:tab w:val="left" w:pos="440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lang w:val="en-US" w:eastAsia="zh-CN"/>
        </w:rPr>
        <w:t>C．</w:t>
      </w:r>
      <w:r>
        <w:rPr>
          <w:rFonts w:hint="default" w:ascii="Times New Roman" w:hAnsi="Times New Roman" w:cs="Times New Roman"/>
        </w:rPr>
        <w:t>给水平木板铺上毛巾</w:t>
      </w:r>
      <w:r>
        <w:rPr>
          <w:rFonts w:hint="default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D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换用一个较重的木块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4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小华用质量分别为m甲</w:t>
      </w:r>
      <w:r>
        <w:rPr>
          <w:rFonts w:hint="default" w:ascii="Times New Roman" w:hAnsi="Times New Roman" w:cs="Times New Roman"/>
          <w:lang w:eastAsia="zh-CN"/>
        </w:rPr>
        <w:t>、</w:t>
      </w:r>
      <w:r>
        <w:rPr>
          <w:rFonts w:hint="default" w:ascii="Times New Roman" w:hAnsi="Times New Roman" w:cs="Times New Roman"/>
        </w:rPr>
        <w:t>m</w:t>
      </w:r>
      <w:r>
        <w:rPr>
          <w:rFonts w:hint="default" w:ascii="Times New Roman" w:hAnsi="Times New Roman" w:cs="Times New Roman"/>
          <w:lang w:eastAsia="zh-CN"/>
        </w:rPr>
        <w:t>乙</w:t>
      </w:r>
      <w:r>
        <w:rPr>
          <w:rFonts w:hint="default" w:ascii="Times New Roman" w:hAnsi="Times New Roman" w:cs="Times New Roman"/>
        </w:rPr>
        <w:t>两小球，先后从同一斜面的不同高度静止释放，测出h</w:t>
      </w:r>
      <w:r>
        <w:rPr>
          <w:rFonts w:hint="default" w:ascii="Times New Roman" w:hAnsi="Times New Roman" w:cs="Times New Roman"/>
          <w:lang w:val="en-US" w:eastAsia="zh-CN"/>
        </w:rPr>
        <w:t>甲</w:t>
      </w:r>
      <w:r>
        <w:rPr>
          <w:rFonts w:hint="default" w:ascii="Times New Roman" w:hAnsi="Times New Roman" w:cs="Times New Roman"/>
        </w:rPr>
        <w:t>＜h</w:t>
      </w:r>
      <w:r>
        <w:rPr>
          <w:rFonts w:hint="default" w:ascii="Times New Roman" w:hAnsi="Times New Roman" w:cs="Times New Roman"/>
          <w:lang w:val="en-US" w:eastAsia="zh-CN"/>
        </w:rPr>
        <w:t>乙</w:t>
      </w:r>
      <w:r>
        <w:rPr>
          <w:rFonts w:hint="default" w:ascii="Times New Roman" w:hAnsi="Times New Roman" w:cs="Times New Roman"/>
        </w:rPr>
        <w:t>，</w:t>
      </w:r>
      <w:r>
        <w:rPr>
          <w:rFonts w:hint="default" w:ascii="Times New Roman" w:hAnsi="Times New Roman" w:cs="Times New Roman"/>
          <w:lang w:val="en-US" w:eastAsia="zh-CN"/>
        </w:rPr>
        <w:t>s</w:t>
      </w:r>
      <w:r>
        <w:rPr>
          <w:rFonts w:hint="default" w:ascii="Times New Roman" w:hAnsi="Times New Roman" w:cs="Times New Roman"/>
        </w:rPr>
        <w:t>甲＞s</w:t>
      </w:r>
      <w:r>
        <w:rPr>
          <w:rFonts w:hint="default" w:ascii="Times New Roman" w:hAnsi="Times New Roman" w:cs="Times New Roman"/>
          <w:lang w:eastAsia="zh-CN"/>
        </w:rPr>
        <w:t>乙</w:t>
      </w:r>
      <w:r>
        <w:rPr>
          <w:rFonts w:hint="default" w:ascii="Times New Roman" w:hAnsi="Times New Roman" w:cs="Times New Roman"/>
        </w:rPr>
        <w:t>，则两球的质量关系是</w:t>
      </w:r>
      <w:r>
        <w:rPr>
          <w:rFonts w:hint="default" w:ascii="Times New Roman" w:hAnsi="Times New Roman" w:cs="Times New Roman"/>
          <w:lang w:val="en-US" w:eastAsia="zh-CN"/>
        </w:rPr>
        <w:t>__________</w:t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不计碰撞过程中的能量损失</w:t>
      </w:r>
      <w:r>
        <w:rPr>
          <w:rFonts w:hint="default" w:ascii="Times New Roman" w:hAnsi="Times New Roman" w:cs="Times New Roman"/>
          <w:lang w:eastAsia="zh-CN"/>
        </w:rPr>
        <w:t>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m甲＞m乙B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m甲＜m乙C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m甲＝m乙D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无法判断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4401820</wp:posOffset>
            </wp:positionH>
            <wp:positionV relativeFrom="paragraph">
              <wp:posOffset>543560</wp:posOffset>
            </wp:positionV>
            <wp:extent cx="1260475" cy="831215"/>
            <wp:effectExtent l="0" t="0" r="15875" b="6985"/>
            <wp:wrapSquare wrapText="bothSides"/>
            <wp:docPr id="27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260475" cy="83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</w:rPr>
        <w:t>27</w:t>
      </w:r>
      <w:r>
        <w:rPr>
          <w:rFonts w:hint="default" w:ascii="Times New Roman" w:hAnsi="Times New Roman" w:cs="Times New Roman"/>
          <w:lang w:eastAsia="zh-CN"/>
        </w:rPr>
        <w:t>．（</w:t>
      </w:r>
      <w:r>
        <w:rPr>
          <w:rFonts w:hint="default" w:ascii="Times New Roman" w:hAnsi="Times New Roman" w:cs="Times New Roman"/>
        </w:rPr>
        <w:t>6分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“沙场点兵，扬我军威”，如图，</w:t>
      </w:r>
      <w:r>
        <w:rPr>
          <w:rFonts w:hint="eastAsia" w:ascii="Times New Roman" w:hAnsi="Times New Roman" w:cs="Times New Roman"/>
          <w:lang w:eastAsia="zh-CN"/>
        </w:rPr>
        <w:t>习近平</w:t>
      </w:r>
      <w:r>
        <w:rPr>
          <w:rFonts w:hint="default" w:ascii="Times New Roman" w:hAnsi="Times New Roman" w:cs="Times New Roman"/>
        </w:rPr>
        <w:t>总书记在朱日和军事基地乘坐检阅车对军将土进行检阅。检阅车质量为2400kg，在5min内沿水平方向匀速前进了1500m，检阅车受到牵引力为2000N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求</w:t>
      </w:r>
      <w:r>
        <w:rPr>
          <w:rFonts w:hint="default" w:ascii="Times New Roman" w:hAnsi="Times New Roman" w:cs="Times New Roman"/>
          <w:lang w:eastAsia="zh-CN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1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检阅车的速度</w:t>
      </w:r>
      <w:r>
        <w:rPr>
          <w:rFonts w:hint="default" w:ascii="Times New Roman" w:hAnsi="Times New Roman" w:cs="Times New Roman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2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牵引力对检阅车做的功</w:t>
      </w:r>
      <w:r>
        <w:rPr>
          <w:rFonts w:hint="default" w:ascii="Times New Roman" w:hAnsi="Times New Roman" w:cs="Times New Roman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3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牵引力的功率。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28</w:t>
      </w:r>
      <w:r>
        <w:rPr>
          <w:rFonts w:hint="default" w:ascii="Times New Roman" w:hAnsi="Times New Roman" w:cs="Times New Roman"/>
          <w:lang w:eastAsia="zh-CN"/>
        </w:rPr>
        <w:t>．（</w:t>
      </w:r>
      <w:r>
        <w:rPr>
          <w:rFonts w:hint="default" w:ascii="Times New Roman" w:hAnsi="Times New Roman" w:cs="Times New Roman"/>
        </w:rPr>
        <w:t>9分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如图所示，小型</w:t>
      </w:r>
      <w:r>
        <w:rPr>
          <w:rFonts w:hint="default" w:ascii="Times New Roman" w:hAnsi="Times New Roman" w:cs="Times New Roman"/>
          <w:lang w:eastAsia="zh-CN"/>
        </w:rPr>
        <w:t>牵引</w:t>
      </w:r>
      <w:r>
        <w:rPr>
          <w:rFonts w:hint="default" w:ascii="Times New Roman" w:hAnsi="Times New Roman" w:cs="Times New Roman"/>
        </w:rPr>
        <w:t>车通过滑轮组可以将重物匀速吊起，若每次重物均以0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4m</w:t>
      </w:r>
      <w:r>
        <w:rPr>
          <w:rFonts w:hint="default" w:ascii="Times New Roman" w:hAnsi="Times New Roman" w:cs="Times New Roman"/>
          <w:lang w:val="en-US" w:eastAsia="zh-CN"/>
        </w:rPr>
        <w:t>/s</w:t>
      </w:r>
      <w:r>
        <w:rPr>
          <w:rFonts w:hint="default" w:ascii="Times New Roman" w:hAnsi="Times New Roman" w:cs="Times New Roman"/>
        </w:rPr>
        <w:t>的速度匀速上升，且滑轮的摩擦和绳重均可忽略不计。当吊起质量为270kg的重物A时，牵引车对绳的拉力为F，滑轮组的机械效率为90％</w:t>
      </w:r>
      <w:r>
        <w:rPr>
          <w:rFonts w:hint="default" w:ascii="Times New Roman" w:hAnsi="Times New Roman" w:cs="Times New Roman"/>
          <w:lang w:eastAsia="zh-CN"/>
        </w:rPr>
        <w:t>。</w:t>
      </w:r>
      <w:r>
        <w:rPr>
          <w:rFonts w:hint="default" w:ascii="Times New Roman" w:hAnsi="Times New Roman" w:cs="Times New Roman"/>
        </w:rPr>
        <w:t>取g＝10N</w:t>
      </w:r>
      <w:r>
        <w:rPr>
          <w:rFonts w:hint="default" w:ascii="Times New Roman" w:hAnsi="Times New Roman" w:cs="Times New Roman"/>
          <w:lang w:val="en-US" w:eastAsia="zh-CN"/>
        </w:rPr>
        <w:t>/</w:t>
      </w:r>
      <w:r>
        <w:rPr>
          <w:rFonts w:hint="default" w:ascii="Times New Roman" w:hAnsi="Times New Roman" w:cs="Times New Roman"/>
        </w:rPr>
        <w:t>k</w:t>
      </w:r>
      <w:r>
        <w:rPr>
          <w:rFonts w:hint="default" w:ascii="Times New Roman" w:hAnsi="Times New Roman" w:cs="Times New Roman"/>
          <w:lang w:val="en-US" w:eastAsia="zh-CN"/>
        </w:rPr>
        <w:t>g。</w:t>
      </w:r>
      <w:r>
        <w:rPr>
          <w:rFonts w:hint="default" w:ascii="Times New Roman" w:hAnsi="Times New Roman" w:cs="Times New Roman"/>
        </w:rPr>
        <w:t>求</w:t>
      </w:r>
      <w:r>
        <w:rPr>
          <w:rFonts w:hint="default" w:ascii="Times New Roman" w:hAnsi="Times New Roman" w:cs="Times New Roman"/>
          <w:lang w:eastAsia="zh-CN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4353560</wp:posOffset>
            </wp:positionH>
            <wp:positionV relativeFrom="paragraph">
              <wp:posOffset>52070</wp:posOffset>
            </wp:positionV>
            <wp:extent cx="1199515" cy="1494790"/>
            <wp:effectExtent l="0" t="0" r="635" b="10160"/>
            <wp:wrapSquare wrapText="bothSides"/>
            <wp:docPr id="2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199515" cy="149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1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拉力F的大小</w:t>
      </w:r>
      <w:r>
        <w:rPr>
          <w:rFonts w:hint="default" w:ascii="Times New Roman" w:hAnsi="Times New Roman" w:cs="Times New Roman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2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动滑轮所受的重力</w:t>
      </w:r>
      <w:r>
        <w:rPr>
          <w:rFonts w:hint="default" w:ascii="Times New Roman" w:hAnsi="Times New Roman" w:cs="Times New Roman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3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拉力F的功率P</w:t>
      </w:r>
      <w:r>
        <w:rPr>
          <w:rFonts w:hint="default" w:ascii="Times New Roman" w:hAnsi="Times New Roman" w:cs="Times New Roman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4</w:t>
      </w:r>
      <w:r>
        <w:rPr>
          <w:rFonts w:hint="default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若拉起的重物为210kg，求此时的机械效率。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</w:p>
    <w:p>
      <w:pPr>
        <w:keepNext w:val="0"/>
        <w:keepLines w:val="0"/>
        <w:widowControl/>
        <w:suppressLineNumbers w:val="0"/>
        <w:jc w:val="center"/>
        <w:rPr>
          <w:b/>
          <w:bCs/>
        </w:rPr>
      </w:pPr>
      <w:r>
        <w:rPr>
          <w:rFonts w:ascii="TimesNewRomanPSMT" w:hAnsi="TimesNewRomanPSMT" w:eastAsia="TimesNewRomanPSMT" w:cs="TimesNewRomanPSMT"/>
          <w:b/>
          <w:bCs/>
          <w:color w:val="000000"/>
          <w:kern w:val="0"/>
          <w:sz w:val="31"/>
          <w:szCs w:val="31"/>
          <w:lang w:val="en-US" w:eastAsia="zh-CN" w:bidi="ar"/>
        </w:rPr>
        <w:t>2020</w:t>
      </w:r>
      <w:r>
        <w:rPr>
          <w:rFonts w:hint="eastAsia" w:ascii="TimesNewRomanPSMT" w:hAnsi="TimesNewRomanPSMT" w:eastAsia="TimesNewRomanPSMT" w:cs="TimesNewRomanPSMT"/>
          <w:b/>
          <w:bCs/>
          <w:color w:val="000000"/>
          <w:kern w:val="0"/>
          <w:sz w:val="31"/>
          <w:szCs w:val="31"/>
          <w:lang w:val="en-US" w:eastAsia="zh-CN" w:bidi="ar"/>
        </w:rPr>
        <w:t>-</w:t>
      </w:r>
      <w:r>
        <w:rPr>
          <w:rFonts w:hint="default" w:ascii="TimesNewRomanPSMT" w:hAnsi="TimesNewRomanPSMT" w:eastAsia="TimesNewRomanPSMT" w:cs="TimesNewRomanPSMT"/>
          <w:b/>
          <w:bCs/>
          <w:color w:val="000000"/>
          <w:kern w:val="0"/>
          <w:sz w:val="31"/>
          <w:szCs w:val="31"/>
          <w:lang w:val="en-US" w:eastAsia="zh-CN" w:bidi="ar"/>
        </w:rPr>
        <w:t xml:space="preserve">2021 </w:t>
      </w:r>
      <w:r>
        <w:rPr>
          <w:rFonts w:hint="eastAsia" w:ascii="宋体" w:hAnsi="宋体" w:eastAsia="宋体" w:cs="宋体"/>
          <w:b/>
          <w:bCs/>
          <w:color w:val="000000"/>
          <w:kern w:val="0"/>
          <w:sz w:val="31"/>
          <w:szCs w:val="31"/>
          <w:lang w:val="en-US" w:eastAsia="zh-CN" w:bidi="ar"/>
        </w:rPr>
        <w:t>南京树人九上第一次月考物理试卷答案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b/>
          <w:bCs/>
          <w:color w:val="000000"/>
          <w:kern w:val="0"/>
          <w:sz w:val="21"/>
          <w:szCs w:val="21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b/>
          <w:bCs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color w:val="000000"/>
          <w:kern w:val="0"/>
          <w:sz w:val="22"/>
          <w:szCs w:val="22"/>
          <w:lang w:val="en-US" w:eastAsia="zh-CN" w:bidi="ar"/>
        </w:rPr>
        <w:t>一</w:t>
      </w:r>
      <w:r>
        <w:rPr>
          <w:rFonts w:hint="eastAsia" w:ascii="宋体" w:hAnsi="宋体" w:cs="宋体"/>
          <w:b/>
          <w:bCs/>
          <w:color w:val="000000"/>
          <w:kern w:val="0"/>
          <w:sz w:val="22"/>
          <w:szCs w:val="22"/>
          <w:lang w:val="en-US" w:eastAsia="zh-CN" w:bidi="ar"/>
        </w:rPr>
        <w:t>、</w:t>
      </w:r>
      <w:r>
        <w:rPr>
          <w:rFonts w:hint="eastAsia" w:ascii="宋体" w:hAnsi="宋体" w:eastAsia="宋体" w:cs="宋体"/>
          <w:b/>
          <w:bCs/>
          <w:color w:val="000000"/>
          <w:kern w:val="0"/>
          <w:sz w:val="22"/>
          <w:szCs w:val="22"/>
          <w:lang w:val="en-US" w:eastAsia="zh-CN" w:bidi="ar"/>
        </w:rPr>
        <w:t xml:space="preserve">选择题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sz w:val="22"/>
          <w:szCs w:val="22"/>
        </w:rPr>
      </w:pP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 xml:space="preserve">1 2 3 4 5 6 7 8 9 10 11 12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sz w:val="22"/>
          <w:szCs w:val="22"/>
        </w:rPr>
      </w:pP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 xml:space="preserve">A D B B C B C D B B A C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b/>
          <w:bCs/>
          <w:color w:val="000000"/>
          <w:kern w:val="0"/>
          <w:sz w:val="22"/>
          <w:szCs w:val="22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color w:val="000000"/>
          <w:kern w:val="0"/>
          <w:sz w:val="22"/>
          <w:szCs w:val="22"/>
          <w:lang w:val="en-US" w:eastAsia="zh-CN" w:bidi="ar"/>
        </w:rPr>
        <w:t xml:space="preserve">二、填空题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sz w:val="22"/>
          <w:szCs w:val="22"/>
        </w:rPr>
      </w:pP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 xml:space="preserve">13. 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 xml:space="preserve">省功；距离；等臂杠杆；改变力的方向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sz w:val="22"/>
          <w:szCs w:val="22"/>
        </w:rPr>
      </w:pP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 xml:space="preserve">14. 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做了功；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D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 xml:space="preserve">；弹性势能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sz w:val="22"/>
          <w:szCs w:val="22"/>
        </w:rPr>
      </w:pP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15. 300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450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75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66.7%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 xml:space="preserve">50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sz w:val="22"/>
          <w:szCs w:val="22"/>
        </w:rPr>
      </w:pP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16. 50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 xml:space="preserve">；不变；减小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sz w:val="22"/>
          <w:szCs w:val="22"/>
        </w:rPr>
      </w:pP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17. 200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60%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 xml:space="preserve">630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sz w:val="22"/>
          <w:szCs w:val="22"/>
        </w:rPr>
      </w:pP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 xml:space="preserve">18. 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等于；大于；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 xml:space="preserve">0.3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sz w:val="22"/>
          <w:szCs w:val="22"/>
        </w:rPr>
      </w:pP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19. 75%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 xml:space="preserve">；变小；不变；小于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b/>
          <w:bCs/>
          <w:color w:val="000000"/>
          <w:kern w:val="0"/>
          <w:sz w:val="22"/>
          <w:szCs w:val="22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color w:val="000000"/>
          <w:kern w:val="0"/>
          <w:sz w:val="22"/>
          <w:szCs w:val="22"/>
          <w:lang w:val="en-US" w:eastAsia="zh-CN" w:bidi="ar"/>
        </w:rPr>
        <w:t xml:space="preserve">三、解答题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sz w:val="22"/>
          <w:szCs w:val="22"/>
        </w:rPr>
      </w:pP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 xml:space="preserve">20.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sz w:val="22"/>
          <w:szCs w:val="22"/>
        </w:rPr>
      </w:pP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 xml:space="preserve">21. </w:t>
      </w:r>
      <w:r>
        <w:rPr>
          <w:sz w:val="22"/>
          <w:szCs w:val="22"/>
        </w:rPr>
        <w:drawing>
          <wp:inline distT="0" distB="0" distL="114300" distR="114300">
            <wp:extent cx="4271645" cy="1120775"/>
            <wp:effectExtent l="0" t="0" r="14605" b="3175"/>
            <wp:docPr id="29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271645" cy="112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sz w:val="22"/>
          <w:szCs w:val="22"/>
        </w:rPr>
      </w:pP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 xml:space="preserve">22. 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右；右；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F1l1=F2l2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B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 xml:space="preserve">；左端下沉；变大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sz w:val="22"/>
          <w:szCs w:val="22"/>
        </w:rPr>
      </w:pP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23. P=</w:t>
      </w:r>
      <w:r>
        <w:rPr>
          <w:rFonts w:hint="eastAsia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W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/t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 xml:space="preserve">；体重计、秒表、刻度尺；人上升的高度 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h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p</w:t>
      </w:r>
      <w:r>
        <w:rPr>
          <w:rFonts w:hint="eastAsia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=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nmgh/t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 xml:space="preserve">D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sz w:val="22"/>
          <w:szCs w:val="22"/>
        </w:rPr>
      </w:pP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 xml:space="preserve">24. 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匀速；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1.2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；匀速上升；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71.4%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1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；大；减小滑轮重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/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 xml:space="preserve">减小绳子的摩擦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sz w:val="22"/>
          <w:szCs w:val="22"/>
        </w:rPr>
      </w:pP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25. 60%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；物块重力；无关；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2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、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4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、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5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 xml:space="preserve">；越大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sz w:val="22"/>
          <w:szCs w:val="22"/>
        </w:rPr>
      </w:pP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 xml:space="preserve">26. 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小球；木块被撞击后移动的距离；质量相同时，物体的速度越大，动能越大；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B</w:t>
      </w:r>
      <w:r>
        <w:rPr>
          <w:rFonts w:hint="eastAsia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 xml:space="preserve">A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sz w:val="22"/>
          <w:szCs w:val="22"/>
        </w:rPr>
      </w:pP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27. 5m/s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3</w:t>
      </w:r>
      <w:r>
        <w:rPr>
          <w:rFonts w:hint="eastAsia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×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10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vertAlign w:val="superscript"/>
          <w:lang w:val="en-US" w:eastAsia="zh-CN" w:bidi="ar"/>
        </w:rPr>
        <w:t>6</w:t>
      </w:r>
      <w:r>
        <w:rPr>
          <w:rFonts w:hint="eastAsia" w:ascii="TimesNewRomanPSMT" w:hAnsi="TimesNewRomanPSMT" w:eastAsia="TimesNewRomanPSMT" w:cs="TimesNewRomanPSMT"/>
          <w:color w:val="000000"/>
          <w:kern w:val="0"/>
          <w:sz w:val="22"/>
          <w:szCs w:val="22"/>
          <w:vertAlign w:val="baseline"/>
          <w:lang w:val="en-US" w:eastAsia="zh-CN" w:bidi="ar"/>
        </w:rPr>
        <w:t>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J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1</w:t>
      </w:r>
      <w:r>
        <w:rPr>
          <w:rFonts w:hint="eastAsia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×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10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vertAlign w:val="superscript"/>
          <w:lang w:val="en-US" w:eastAsia="zh-CN" w:bidi="ar"/>
        </w:rPr>
        <w:t>4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 xml:space="preserve">W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sz w:val="22"/>
          <w:szCs w:val="22"/>
        </w:rPr>
      </w:pP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28. 1000N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300N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1200W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 w:bidi="ar"/>
        </w:rPr>
        <w:t>；</w:t>
      </w:r>
      <w:r>
        <w:rPr>
          <w:rFonts w:hint="default" w:ascii="TimesNewRomanPSMT" w:hAnsi="TimesNewRomanPSMT" w:eastAsia="TimesNewRomanPSMT" w:cs="TimesNewRomanPSMT"/>
          <w:color w:val="000000"/>
          <w:kern w:val="0"/>
          <w:sz w:val="22"/>
          <w:szCs w:val="22"/>
          <w:lang w:val="en-US" w:eastAsia="zh-CN" w:bidi="ar"/>
        </w:rPr>
        <w:t>87.5%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288" w:lineRule="auto"/>
        <w:ind w:left="330" w:hanging="330" w:hangingChars="150"/>
        <w:textAlignment w:val="auto"/>
        <w:rPr>
          <w:rFonts w:hint="default" w:ascii="Times New Roman" w:hAnsi="Times New Roman" w:cs="Times New Roman"/>
        </w:rPr>
      </w:pPr>
    </w:p>
    <w:sectPr>
      <w:footerReference r:id="rId3" w:type="default"/>
      <w:pgSz w:w="11907" w:h="16840"/>
      <w:pgMar w:top="1440" w:right="1440" w:bottom="1440" w:left="1440" w:header="136" w:footer="1020" w:gutter="0"/>
      <w:pgNumType w:fmt="decimal"/>
      <w:cols w:space="0" w:num="1"/>
      <w:rtlGutter w:val="0"/>
      <w:docGrid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TimesNewRomanPSMT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00203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0203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8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78.9pt;mso-position-horizontal:center;mso-position-horizontal-relative:margin;z-index:251658240;mso-width-relative:page;mso-height-relative:page;" filled="f" stroked="f" coordsize="21600,21600" o:gfxdata="UEsDBAoAAAAAAIdO4kAAAAAAAAAAAAAAAAAEAAAAZHJzL1BLAwQUAAAACACHTuJAonIU3NQAAAAF&#10;AQAADwAAAGRycy9kb3ducmV2LnhtbE2PQU/DMAyF70j8h8hI3FiySUBVmu6AYAc40SHE0WvdptA4&#10;VZN1g1+PxwUulqz3/Py9Yn30g5ppin1gC8uFAUVch6bnzsLr9vEqAxUTcoNDYLLwRRHW5flZgXkT&#10;DvxCc5U6JSEcc7TgUhpzrWPtyGNchJFYtDZMHpOsU6ebCQ8S7ge9MuZGe+xZPjgc6d5R/VntvWC8&#10;PRu/+W7du3/CNlZuO28ePqy9vFiaO1CJjunPDCd8uYFSmHZhz01UgwUpkn7nSbu+lRo7C6ssM6DL&#10;Qv+nL38AUEsDBBQAAAAIAIdO4kAB/18WEgIAAAkEAAAOAAAAZHJzL2Uyb0RvYy54bWytU02O0zAY&#10;3SNxB8t7mrQjRlXVdFRmVIRUMSMVxNp1nCaS/7DdJuUAcANWbNhzrp6DZzfpoBlWiI3z4u//fc/z&#10;m05JchDON0YXdDzKKRGam7LRu4J+/LB6NaXEB6ZLJo0WBT0KT28WL1/MWzsTE1MbWQpHkET7WWsL&#10;WodgZ1nmeS0U8yNjhYaxMk6xgF+3y0rHWmRXMpvk+XXWGldaZ7jwHrd3ZyNdpPxVJXi4ryovApEF&#10;RW8hnS6d23hmizmb7RyzdcP7Ntg/dKFYo1H0kuqOBUb2rnmWSjXcGW+qMOJGZaaqGi7SDJhmnD+Z&#10;ZlMzK9IsIMfbC03+/6Xl7w8PjjQldkeJZgorOn3/dvrx6/TzKxlHelrrZ/DaWPiF7o3pomt/73EZ&#10;p+4qp+IX8xDYQfTxQq7oAuExKM8n+RVMHLbxdDKd5on+7DHcOh/eCqNIBAV12F4ilR3WPqAkXAeX&#10;WE2bVSNl2qDUpC3o9dXrPAVcLIiQGoFxiHOzEYVu2/UTbE15xGDOnJXhLV81KL5mPjwwBymgYcg7&#10;3OOopEER0yNKauO+/O0++mNDsFLSQloF9Z/3zAlK5DuN3UUdDsANYDsAvVe3BmrFPtBNgghwQQ6w&#10;ckZ9guqXsQpMTHPUKmgY4G04CxyvhovlMjlBbZaFtd5YHlNH+rxd7gMoTMxGWs5c9GxBb4nw/m1E&#10;Qf/5n7weX/DiN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KJyFNzUAAAABQEAAA8AAAAAAAAAAQAg&#10;AAAAIgAAAGRycy9kb3ducmV2LnhtbFBLAQIUABQAAAAIAIdO4kAB/18WEgIAAAkEAAAOAAAAAAAA&#10;AAEAIAAAACMBAABkcnMvZTJvRG9jLnhtbFBLBQYAAAAABgAGAFkBAACn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- 1 -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8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4303BFD"/>
    <w:rsid w:val="06B25A07"/>
    <w:rsid w:val="120924A4"/>
    <w:rsid w:val="1AC765B3"/>
    <w:rsid w:val="28597943"/>
    <w:rsid w:val="34AD5018"/>
    <w:rsid w:val="360469DC"/>
    <w:rsid w:val="431B5666"/>
    <w:rsid w:val="51597E9D"/>
    <w:rsid w:val="59DA1FFE"/>
    <w:rsid w:val="61A00EDC"/>
    <w:rsid w:val="6FF16E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Times New Roman" w:hAnsi="Times New Roman" w:eastAsia="宋体" w:cs="宋体"/>
      <w:sz w:val="22"/>
      <w:szCs w:val="22"/>
      <w:lang w:val="zh-CN" w:eastAsia="zh-CN" w:bidi="zh-CN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6">
    <w:name w:val="Table Grid"/>
    <w:basedOn w:val="5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paragraph" w:customStyle="1" w:styleId="7">
    <w:name w:val="样式2"/>
    <w:basedOn w:val="1"/>
    <w:uiPriority w:val="0"/>
    <w:pPr>
      <w:spacing w:line="288" w:lineRule="auto"/>
    </w:pPr>
    <w:rPr>
      <w:rFonts w:ascii="Times New Roman" w:hAnsi="Times New Roman" w:cs="Times New Roman"/>
      <w:kern w:val="2"/>
      <w:sz w:val="21"/>
      <w:szCs w:val="24"/>
      <w:lang w:val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8" Type="http://schemas.openxmlformats.org/officeDocument/2006/relationships/fontTable" Target="fontTable.xml"/><Relationship Id="rId27" Type="http://schemas.openxmlformats.org/officeDocument/2006/relationships/customXml" Target="../customXml/item1.xml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2020-02-05T12:17:00Z</dcterms:created>
  <dc:creator>Administrator</dc:creator>
  <cp:lastModifiedBy>Administrator</cp:lastModifiedBy>
  <dcterms:modified xsi:type="dcterms:W3CDTF">2020-10-17T08:39:51Z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