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pPr>
        <w:widowControl w:val="0"/>
        <w:wordWrap/>
        <w:spacing w:before="0" w:beforeAutospacing="0" w:after="0" w:afterAutospacing="0" w:line="360" w:lineRule="auto"/>
        <w:ind w:left="1" w:right="0" w:firstLine="0"/>
        <w:jc w:val="center"/>
        <w:textAlignment w:val="center"/>
        <w:rPr>
          <w:rFonts w:ascii="宋体" w:eastAsia="宋体" w:hAnsi="宋体" w:cs="宋体" w:hint="eastAsia"/>
          <w:spacing w:val="0"/>
          <w:w w:val="100"/>
          <w:kern w:val="0"/>
          <w:position w:val="0"/>
          <w:sz w:val="21"/>
          <w:szCs w:val="21"/>
        </w:rPr>
      </w:pPr>
      <w:bookmarkStart w:id="0" w:name="_GoBack"/>
      <w:bookmarkEnd w:id="0"/>
      <w:r>
        <w:rPr>
          <w:rFonts w:ascii="宋体" w:eastAsia="宋体" w:hAnsi="宋体" w:cs="宋体" w:hint="eastAsia"/>
          <w:spacing w:val="0"/>
          <w:w w:val="100"/>
          <w:kern w:val="0"/>
          <w:position w:val="0"/>
          <w:sz w:val="21"/>
          <w:szCs w:val="21"/>
        </w:rPr>
        <w:t>20</w:t>
      </w:r>
      <w:r>
        <w:rPr>
          <w:rFonts w:ascii="宋体" w:eastAsia="宋体" w:hAnsi="宋体" w:cs="宋体" w:hint="eastAsia"/>
          <w:spacing w:val="0"/>
          <w:w w:val="100"/>
          <w:kern w:val="0"/>
          <w:position w:val="0"/>
          <w:sz w:val="21"/>
          <w:szCs w:val="21"/>
          <w:lang w:val="en-US" w:eastAsia="zh-CN"/>
        </w:rPr>
        <w:t>20</w:t>
      </w:r>
      <w:r>
        <w:rPr>
          <w:rFonts w:ascii="宋体" w:eastAsia="宋体" w:hAnsi="宋体" w:cs="宋体" w:hint="eastAsia"/>
          <w:spacing w:val="0"/>
          <w:w w:val="100"/>
          <w:kern w:val="0"/>
          <w:position w:val="0"/>
          <w:sz w:val="21"/>
          <w:szCs w:val="21"/>
        </w:rPr>
        <w:t>年</w:t>
      </w:r>
      <w:r>
        <w:rPr>
          <w:rFonts w:ascii="宋体" w:eastAsia="宋体" w:hAnsi="宋体" w:cs="宋体" w:hint="eastAsia"/>
          <w:spacing w:val="0"/>
          <w:w w:val="100"/>
          <w:kern w:val="0"/>
          <w:position w:val="0"/>
          <w:sz w:val="21"/>
          <w:szCs w:val="21"/>
          <w:lang w:eastAsia="zh-CN"/>
        </w:rPr>
        <w:t>秋</w:t>
      </w:r>
      <w:r>
        <w:rPr>
          <w:rFonts w:ascii="宋体" w:eastAsia="宋体" w:hAnsi="宋体" w:cs="宋体" w:hint="eastAsia"/>
          <w:spacing w:val="0"/>
          <w:w w:val="100"/>
          <w:kern w:val="0"/>
          <w:position w:val="0"/>
          <w:sz w:val="21"/>
          <w:szCs w:val="21"/>
        </w:rPr>
        <w:t>季期初中期</w:t>
      </w:r>
      <w:r>
        <w:rPr>
          <w:rFonts w:ascii="宋体" w:eastAsia="宋体" w:hAnsi="宋体" w:cs="宋体" w:hint="eastAsia"/>
          <w:spacing w:val="0"/>
          <w:w w:val="100"/>
          <w:kern w:val="0"/>
          <w:position w:val="0"/>
          <w:sz w:val="21"/>
          <w:szCs w:val="21"/>
          <w:lang w:eastAsia="zh-CN"/>
        </w:rPr>
        <w:t>中</w:t>
      </w:r>
      <w:r>
        <w:rPr>
          <w:rFonts w:ascii="宋体" w:eastAsia="宋体" w:hAnsi="宋体" w:cs="宋体" w:hint="eastAsia"/>
          <w:spacing w:val="0"/>
          <w:w w:val="100"/>
          <w:kern w:val="0"/>
          <w:position w:val="0"/>
          <w:sz w:val="21"/>
          <w:szCs w:val="21"/>
        </w:rPr>
        <w:t>学业水平测试</w:t>
      </w:r>
    </w:p>
    <w:p>
      <w:pPr>
        <w:wordWrap/>
        <w:spacing w:beforeAutospacing="0" w:afterAutospacing="0" w:line="360" w:lineRule="auto"/>
        <w:ind w:firstLine="2940" w:firstLineChars="1400"/>
        <w:textAlignment w:val="center"/>
        <w:rPr>
          <w:rFonts w:hint="eastAsia"/>
          <w:b/>
          <w:bCs/>
          <w:spacing w:val="0"/>
          <w:w w:val="100"/>
          <w:kern w:val="0"/>
          <w:position w:val="0"/>
        </w:rPr>
      </w:pPr>
      <w:r>
        <w:rPr>
          <w:rFonts w:ascii="宋体" w:eastAsia="宋体" w:hAnsi="宋体" w:cs="宋体" w:hint="eastAsia"/>
          <w:b/>
          <w:spacing w:val="0"/>
          <w:w w:val="100"/>
          <w:kern w:val="0"/>
          <w:position w:val="0"/>
          <w:sz w:val="21"/>
          <w:szCs w:val="21"/>
          <w:lang w:eastAsia="zh-CN"/>
        </w:rPr>
        <w:t>八</w:t>
      </w:r>
      <w:r>
        <w:rPr>
          <w:rFonts w:ascii="宋体" w:eastAsia="宋体" w:hAnsi="宋体" w:cs="宋体" w:hint="eastAsia"/>
          <w:b/>
          <w:spacing w:val="0"/>
          <w:w w:val="100"/>
          <w:kern w:val="0"/>
          <w:position w:val="0"/>
          <w:sz w:val="21"/>
          <w:szCs w:val="21"/>
        </w:rPr>
        <w:t>年级语文</w:t>
      </w:r>
      <w:r>
        <w:rPr>
          <w:rFonts w:hint="eastAsia"/>
          <w:b/>
          <w:bCs/>
          <w:spacing w:val="0"/>
          <w:w w:val="100"/>
          <w:kern w:val="0"/>
          <w:position w:val="0"/>
        </w:rPr>
        <w:t>部</w:t>
      </w:r>
      <w:r>
        <w:rPr>
          <w:rFonts w:hint="eastAsia"/>
          <w:b/>
          <w:bCs/>
          <w:spacing w:val="0"/>
          <w:w w:val="100"/>
          <w:kern w:val="0"/>
          <w:position w:val="0"/>
          <w:lang w:eastAsia="zh-CN"/>
        </w:rPr>
        <w:t>参考</w:t>
      </w:r>
      <w:r>
        <w:rPr>
          <w:rFonts w:hint="eastAsia"/>
          <w:b/>
          <w:bCs/>
          <w:spacing w:val="0"/>
          <w:w w:val="100"/>
          <w:kern w:val="0"/>
          <w:position w:val="0"/>
        </w:rPr>
        <w:t>答案</w:t>
      </w:r>
    </w:p>
    <w:p>
      <w:pPr>
        <w:numPr>
          <w:ilvl w:val="0"/>
          <w:numId w:val="1"/>
        </w:numPr>
        <w:wordWrap/>
        <w:spacing w:beforeAutospacing="0" w:afterAutospacing="0" w:line="360" w:lineRule="auto"/>
        <w:textAlignment w:val="center"/>
        <w:rPr>
          <w:rFonts w:hint="eastAsia"/>
          <w:spacing w:val="0"/>
          <w:w w:val="100"/>
          <w:kern w:val="0"/>
          <w:position w:val="0"/>
          <w:lang w:eastAsia="zh-CN"/>
        </w:rPr>
      </w:pPr>
      <w:r>
        <w:rPr>
          <w:rFonts w:hint="eastAsia"/>
          <w:spacing w:val="0"/>
          <w:w w:val="100"/>
          <w:kern w:val="0"/>
          <w:position w:val="0"/>
        </w:rPr>
        <w:t>C</w:t>
      </w:r>
      <w:r>
        <w:rPr>
          <w:rFonts w:hint="eastAsia"/>
          <w:spacing w:val="0"/>
          <w:w w:val="100"/>
          <w:kern w:val="0"/>
          <w:position w:val="0"/>
          <w:lang w:val="en-US" w:eastAsia="zh-CN"/>
        </w:rPr>
        <w:t>（</w:t>
      </w:r>
      <w:r>
        <w:rPr>
          <w:rFonts w:hint="eastAsia"/>
          <w:spacing w:val="0"/>
          <w:w w:val="100"/>
          <w:kern w:val="0"/>
          <w:position w:val="0"/>
        </w:rPr>
        <w:t>A.歼</w:t>
      </w:r>
      <w:r>
        <w:rPr>
          <w:rFonts w:ascii="黑体" w:eastAsia="黑体" w:hAnsi="黑体" w:cs="黑体" w:hint="eastAsia"/>
          <w:spacing w:val="0"/>
          <w:w w:val="100"/>
          <w:kern w:val="0"/>
          <w:position w:val="0"/>
        </w:rPr>
        <w:t>qiān</w:t>
      </w:r>
      <w:r>
        <w:rPr>
          <w:rFonts w:hint="eastAsia"/>
          <w:spacing w:val="0"/>
          <w:w w:val="100"/>
          <w:kern w:val="0"/>
          <w:position w:val="0"/>
          <w:lang w:eastAsia="zh-CN"/>
        </w:rPr>
        <w:t>——</w:t>
      </w:r>
      <w:r>
        <w:rPr>
          <w:rFonts w:ascii="黑体" w:eastAsia="黑体" w:hAnsi="黑体" w:cs="黑体" w:hint="eastAsia"/>
          <w:spacing w:val="0"/>
          <w:w w:val="100"/>
          <w:kern w:val="0"/>
          <w:position w:val="0"/>
          <w:lang w:val="en-US" w:eastAsia="zh-CN"/>
        </w:rPr>
        <w:t>j</w:t>
      </w:r>
      <w:r>
        <w:rPr>
          <w:rFonts w:ascii="黑体" w:eastAsia="黑体" w:hAnsi="黑体" w:cs="黑体" w:hint="eastAsia"/>
          <w:spacing w:val="0"/>
          <w:w w:val="100"/>
          <w:kern w:val="0"/>
          <w:position w:val="0"/>
        </w:rPr>
        <w:t>iān</w:t>
      </w:r>
      <w:r>
        <w:rPr>
          <w:rFonts w:hint="eastAsia"/>
          <w:spacing w:val="0"/>
          <w:w w:val="100"/>
          <w:kern w:val="0"/>
          <w:position w:val="0"/>
          <w:lang w:val="en-US" w:eastAsia="zh-CN"/>
        </w:rPr>
        <w:t xml:space="preserve">     </w:t>
      </w:r>
      <w:r>
        <w:rPr>
          <w:rFonts w:hint="eastAsia"/>
          <w:spacing w:val="0"/>
          <w:w w:val="100"/>
          <w:kern w:val="0"/>
          <w:position w:val="0"/>
        </w:rPr>
        <w:t>B.剖</w:t>
      </w:r>
      <w:r>
        <w:rPr>
          <w:rFonts w:ascii="黑体" w:eastAsia="黑体" w:hAnsi="黑体" w:cs="黑体" w:hint="eastAsia"/>
          <w:spacing w:val="0"/>
          <w:w w:val="100"/>
          <w:kern w:val="0"/>
          <w:position w:val="0"/>
        </w:rPr>
        <w:t>pō</w:t>
      </w:r>
      <w:r>
        <w:rPr>
          <w:rFonts w:hint="eastAsia"/>
          <w:spacing w:val="0"/>
          <w:w w:val="100"/>
          <w:kern w:val="0"/>
          <w:position w:val="0"/>
          <w:lang w:eastAsia="zh-CN"/>
        </w:rPr>
        <w:t>——</w:t>
      </w:r>
      <w:r>
        <w:rPr>
          <w:rFonts w:ascii="黑体" w:eastAsia="黑体" w:hAnsi="黑体" w:cs="黑体" w:hint="eastAsia"/>
          <w:spacing w:val="0"/>
          <w:w w:val="100"/>
          <w:kern w:val="0"/>
          <w:position w:val="0"/>
        </w:rPr>
        <w:t>pō</w:t>
      </w:r>
      <w:r>
        <w:rPr>
          <w:rFonts w:ascii="黑体" w:eastAsia="黑体" w:hAnsi="黑体" w:cs="黑体" w:hint="eastAsia"/>
          <w:spacing w:val="0"/>
          <w:w w:val="100"/>
          <w:kern w:val="0"/>
          <w:position w:val="0"/>
          <w:lang w:val="en-US" w:eastAsia="zh-CN"/>
        </w:rPr>
        <w:t>u</w:t>
      </w:r>
      <w:r>
        <w:rPr>
          <w:rFonts w:hint="eastAsia"/>
          <w:spacing w:val="0"/>
          <w:w w:val="100"/>
          <w:kern w:val="0"/>
          <w:position w:val="0"/>
          <w:lang w:val="en-US" w:eastAsia="zh-CN"/>
        </w:rPr>
        <w:t xml:space="preserve">     </w:t>
      </w:r>
      <w:r>
        <w:rPr>
          <w:rFonts w:hint="eastAsia"/>
          <w:spacing w:val="0"/>
          <w:w w:val="100"/>
          <w:kern w:val="0"/>
          <w:position w:val="0"/>
        </w:rPr>
        <w:t>D.悄</w:t>
      </w:r>
      <w:r>
        <w:rPr>
          <w:rFonts w:ascii="黑体" w:eastAsia="黑体" w:hAnsi="黑体" w:cs="黑体" w:hint="eastAsia"/>
          <w:spacing w:val="0"/>
          <w:w w:val="100"/>
          <w:kern w:val="0"/>
          <w:position w:val="0"/>
        </w:rPr>
        <w:t>qi</w:t>
      </w:r>
      <w:r>
        <w:rPr>
          <w:rFonts w:ascii="黑体" w:eastAsia="黑体" w:hAnsi="黑体" w:cs="黑体" w:hint="eastAsia"/>
          <w:spacing w:val="0"/>
          <w:w w:val="100"/>
          <w:kern w:val="0"/>
          <w:position w:val="0"/>
          <w:sz w:val="21"/>
        </w:rPr>
        <w:t>ā</w:t>
      </w:r>
      <w:r>
        <w:rPr>
          <w:rFonts w:ascii="黑体" w:eastAsia="黑体" w:hAnsi="黑体" w:cs="黑体" w:hint="eastAsia"/>
          <w:spacing w:val="0"/>
          <w:w w:val="100"/>
          <w:kern w:val="0"/>
          <w:position w:val="0"/>
        </w:rPr>
        <w:t>o</w:t>
      </w:r>
      <w:r>
        <w:rPr>
          <w:rFonts w:hint="eastAsia"/>
          <w:spacing w:val="0"/>
          <w:w w:val="100"/>
          <w:kern w:val="0"/>
          <w:position w:val="0"/>
          <w:lang w:eastAsia="zh-CN"/>
        </w:rPr>
        <w:t>——</w:t>
      </w:r>
      <w:r>
        <w:rPr>
          <w:rFonts w:ascii="黑体" w:eastAsia="黑体" w:hAnsi="黑体" w:cs="黑体" w:hint="eastAsia"/>
          <w:spacing w:val="0"/>
          <w:w w:val="100"/>
          <w:kern w:val="0"/>
          <w:position w:val="0"/>
        </w:rPr>
        <w:t>qiǎo</w:t>
      </w:r>
      <w:r>
        <w:rPr>
          <w:rFonts w:hint="eastAsia"/>
          <w:spacing w:val="0"/>
          <w:w w:val="100"/>
          <w:kern w:val="0"/>
          <w:position w:val="0"/>
          <w:lang w:eastAsia="zh-CN"/>
        </w:rPr>
        <w:t>）</w:t>
      </w:r>
    </w:p>
    <w:p>
      <w:pPr>
        <w:pStyle w:val="BodyText"/>
        <w:numPr>
          <w:ilvl w:val="0"/>
          <w:numId w:val="1"/>
        </w:numPr>
        <w:wordWrap/>
        <w:spacing w:beforeAutospacing="0" w:afterAutospacing="0" w:line="360" w:lineRule="auto"/>
        <w:textAlignment w:val="center"/>
        <w:rPr>
          <w:rFonts w:hint="eastAsia"/>
          <w:spacing w:val="0"/>
          <w:w w:val="100"/>
          <w:kern w:val="0"/>
          <w:position w:val="0"/>
          <w:lang w:val="en-US" w:eastAsia="zh-CN"/>
        </w:rPr>
      </w:pPr>
      <w:r>
        <w:rPr>
          <w:rFonts w:hint="eastAsia"/>
          <w:spacing w:val="0"/>
          <w:w w:val="100"/>
          <w:kern w:val="0"/>
          <w:position w:val="0"/>
        </w:rPr>
        <w:t>A</w:t>
      </w:r>
      <w:r>
        <w:rPr>
          <w:rFonts w:hint="eastAsia"/>
          <w:spacing w:val="0"/>
          <w:w w:val="100"/>
          <w:kern w:val="0"/>
          <w:position w:val="0"/>
          <w:lang w:eastAsia="zh-CN"/>
        </w:rPr>
        <w:t>（</w:t>
      </w:r>
      <w:r>
        <w:rPr>
          <w:rFonts w:hint="eastAsia"/>
          <w:spacing w:val="0"/>
          <w:w w:val="100"/>
          <w:kern w:val="0"/>
          <w:position w:val="0"/>
        </w:rPr>
        <w:t>B.</w:t>
      </w:r>
      <w:r>
        <w:rPr>
          <w:rFonts w:hint="eastAsia"/>
          <w:spacing w:val="0"/>
          <w:w w:val="100"/>
          <w:kern w:val="0"/>
          <w:position w:val="0"/>
          <w:lang w:eastAsia="zh-CN"/>
        </w:rPr>
        <w:t>禁锢</w:t>
      </w:r>
      <w:r>
        <w:rPr>
          <w:rFonts w:hint="eastAsia"/>
          <w:spacing w:val="0"/>
          <w:w w:val="100"/>
          <w:kern w:val="0"/>
          <w:position w:val="0"/>
          <w:lang w:val="en-US" w:eastAsia="zh-CN"/>
        </w:rPr>
        <w:t xml:space="preserve">    </w:t>
      </w:r>
      <w:r>
        <w:rPr>
          <w:rFonts w:hint="eastAsia"/>
          <w:spacing w:val="0"/>
          <w:w w:val="100"/>
          <w:kern w:val="0"/>
          <w:position w:val="0"/>
        </w:rPr>
        <w:t>C.</w:t>
      </w:r>
      <w:r>
        <w:rPr>
          <w:rFonts w:hint="eastAsia"/>
          <w:spacing w:val="0"/>
          <w:w w:val="100"/>
          <w:kern w:val="0"/>
          <w:position w:val="0"/>
          <w:lang w:val="en-US" w:eastAsia="zh-CN"/>
        </w:rPr>
        <w:t xml:space="preserve"> 教诲  振</w:t>
      </w:r>
      <w:r>
        <w:rPr>
          <w:rFonts w:hint="eastAsia"/>
          <w:spacing w:val="0"/>
          <w:w w:val="100"/>
          <w:kern w:val="0"/>
          <w:position w:val="0"/>
        </w:rPr>
        <w:t>聋发</w:t>
      </w:r>
      <w:r>
        <w:rPr>
          <w:rFonts w:hint="eastAsia"/>
          <w:spacing w:val="0"/>
          <w:w w:val="100"/>
          <w:kern w:val="0"/>
          <w:position w:val="0"/>
          <w:lang w:val="en-US" w:eastAsia="zh-CN"/>
        </w:rPr>
        <w:t xml:space="preserve">聩    </w:t>
      </w:r>
      <w:r>
        <w:rPr>
          <w:rFonts w:hint="eastAsia"/>
          <w:spacing w:val="0"/>
          <w:w w:val="100"/>
          <w:kern w:val="0"/>
          <w:position w:val="0"/>
        </w:rPr>
        <w:t>D</w:t>
      </w:r>
      <w:r>
        <w:rPr>
          <w:rFonts w:hint="eastAsia"/>
          <w:spacing w:val="0"/>
          <w:w w:val="100"/>
          <w:kern w:val="0"/>
          <w:position w:val="0"/>
          <w:lang w:eastAsia="zh-CN"/>
        </w:rPr>
        <w:t>燥</w:t>
      </w:r>
      <w:r>
        <w:rPr>
          <w:rFonts w:hint="eastAsia"/>
          <w:spacing w:val="0"/>
          <w:w w:val="100"/>
          <w:kern w:val="0"/>
          <w:position w:val="0"/>
          <w:lang w:val="en-US" w:eastAsia="zh-CN"/>
        </w:rPr>
        <w:t>热）</w:t>
      </w:r>
    </w:p>
    <w:p>
      <w:pPr>
        <w:numPr>
          <w:ilvl w:val="0"/>
          <w:numId w:val="1"/>
        </w:numPr>
        <w:wordWrap/>
        <w:spacing w:beforeAutospacing="0" w:afterAutospacing="0" w:line="360" w:lineRule="auto"/>
        <w:ind w:left="0" w:firstLine="0" w:leftChars="0" w:firstLineChars="0"/>
        <w:textAlignment w:val="center"/>
        <w:rPr>
          <w:rFonts w:ascii="Times New Roman" w:hAnsi="Times New Roman" w:cs="Times New Roman" w:hint="eastAsia"/>
          <w:color w:val="0000FF"/>
          <w:spacing w:val="0"/>
          <w:w w:val="100"/>
          <w:kern w:val="0"/>
          <w:position w:val="0"/>
          <w:lang w:eastAsia="zh-CN"/>
        </w:rPr>
      </w:pPr>
      <w:r>
        <w:rPr>
          <w:rFonts w:hint="eastAsia"/>
          <w:spacing w:val="0"/>
          <w:w w:val="100"/>
          <w:kern w:val="0"/>
          <w:position w:val="0"/>
        </w:rPr>
        <w:t>A</w:t>
      </w:r>
      <w:r>
        <w:rPr>
          <w:rFonts w:hint="eastAsia"/>
          <w:spacing w:val="0"/>
          <w:w w:val="100"/>
          <w:kern w:val="0"/>
          <w:position w:val="0"/>
          <w:lang w:eastAsia="zh-CN"/>
        </w:rPr>
        <w:t>（</w:t>
      </w:r>
      <w:r>
        <w:rPr>
          <w:rFonts w:hint="eastAsia"/>
          <w:spacing w:val="0"/>
          <w:w w:val="100"/>
          <w:kern w:val="0"/>
          <w:position w:val="0"/>
        </w:rPr>
        <w:t>B“董超、薛霸”应为“陆谦、富安”</w:t>
      </w:r>
      <w:r>
        <w:rPr>
          <w:rFonts w:ascii="方正宋三_GBK" w:eastAsia="方正宋三_GBK" w:hAnsi="方正宋三_GBK" w:hint="eastAsia"/>
          <w:spacing w:val="0"/>
          <w:w w:val="100"/>
          <w:kern w:val="0"/>
          <w:position w:val="0"/>
        </w:rPr>
        <w:t>C．</w:t>
      </w:r>
      <w:r>
        <w:rPr>
          <w:rFonts w:ascii="方正宋三_GBK" w:eastAsia="方正宋三_GBK" w:hAnsi="方正宋三_GBK" w:hint="eastAsia"/>
          <w:spacing w:val="0"/>
          <w:w w:val="100"/>
          <w:kern w:val="0"/>
          <w:position w:val="0"/>
          <w:lang w:eastAsia="zh-CN"/>
        </w:rPr>
        <w:t>“</w:t>
      </w:r>
      <w:r>
        <w:rPr>
          <w:rFonts w:ascii="方正宋三_GBK" w:eastAsia="方正宋三_GBK" w:hAnsi="方正宋三_GBK" w:hint="eastAsia"/>
          <w:spacing w:val="0"/>
          <w:w w:val="100"/>
          <w:kern w:val="0"/>
          <w:position w:val="0"/>
          <w:sz w:val="21"/>
          <w:lang w:eastAsia="zh-CN"/>
        </w:rPr>
        <w:t>反映了作者鲁迅中青年时期的生活”</w:t>
      </w:r>
      <w:r>
        <w:rPr>
          <w:rFonts w:hint="eastAsia"/>
          <w:spacing w:val="0"/>
          <w:w w:val="100"/>
          <w:kern w:val="0"/>
          <w:position w:val="0"/>
        </w:rPr>
        <w:t xml:space="preserve">应为 </w:t>
      </w:r>
      <w:r>
        <w:rPr>
          <w:rFonts w:ascii="方正宋三_GBK" w:eastAsia="方正宋三_GBK" w:hAnsi="方正宋三_GBK" w:hint="eastAsia"/>
          <w:spacing w:val="0"/>
          <w:w w:val="100"/>
          <w:kern w:val="0"/>
          <w:position w:val="0"/>
          <w:lang w:eastAsia="zh-CN"/>
        </w:rPr>
        <w:t>“</w:t>
      </w:r>
      <w:r>
        <w:rPr>
          <w:rFonts w:ascii="方正宋三_GBK" w:eastAsia="方正宋三_GBK" w:hAnsi="方正宋三_GBK" w:hint="eastAsia"/>
          <w:spacing w:val="0"/>
          <w:w w:val="100"/>
          <w:kern w:val="0"/>
          <w:position w:val="0"/>
          <w:sz w:val="21"/>
          <w:lang w:eastAsia="zh-CN"/>
        </w:rPr>
        <w:t>反</w:t>
      </w:r>
      <w:r>
        <w:rPr>
          <w:rFonts w:ascii="方正宋三_GBK" w:eastAsia="方正宋三_GBK" w:hAnsi="方正宋三_GBK" w:hint="eastAsia"/>
          <w:spacing w:val="0"/>
          <w:w w:val="100"/>
          <w:kern w:val="0"/>
          <w:position w:val="0"/>
          <w:sz w:val="21"/>
          <w:lang w:val="en-US" w:eastAsia="zh-CN"/>
        </w:rPr>
        <w:t xml:space="preserve">  </w:t>
      </w:r>
      <w:r>
        <w:rPr>
          <w:rFonts w:ascii="方正宋三_GBK" w:eastAsia="方正宋三_GBK" w:hAnsi="方正宋三_GBK" w:hint="eastAsia"/>
          <w:spacing w:val="0"/>
          <w:w w:val="100"/>
          <w:kern w:val="0"/>
          <w:position w:val="0"/>
          <w:sz w:val="21"/>
          <w:lang w:eastAsia="zh-CN"/>
        </w:rPr>
        <w:t>映了作者鲁迅青少年时期的生活”</w:t>
      </w:r>
      <w:r>
        <w:rPr>
          <w:rFonts w:hint="eastAsia"/>
          <w:spacing w:val="0"/>
          <w:w w:val="100"/>
          <w:kern w:val="0"/>
          <w:position w:val="0"/>
        </w:rPr>
        <w:t>D.“达雅”应为“</w:t>
      </w:r>
      <w:r>
        <w:rPr>
          <w:rFonts w:ascii="宋体" w:hAnsi="宋体" w:hint="eastAsia"/>
          <w:spacing w:val="0"/>
          <w:w w:val="100"/>
          <w:kern w:val="0"/>
          <w:position w:val="0"/>
          <w:szCs w:val="21"/>
        </w:rPr>
        <w:t>冬妮亚</w:t>
      </w:r>
      <w:r>
        <w:rPr>
          <w:rFonts w:hint="eastAsia"/>
          <w:spacing w:val="0"/>
          <w:w w:val="100"/>
          <w:kern w:val="0"/>
          <w:position w:val="0"/>
        </w:rPr>
        <w:t>”）</w:t>
      </w:r>
    </w:p>
    <w:p>
      <w:pPr>
        <w:pStyle w:val="BodyText"/>
        <w:numPr>
          <w:ilvl w:val="0"/>
          <w:numId w:val="1"/>
        </w:numPr>
        <w:wordWrap/>
        <w:spacing w:beforeAutospacing="0" w:afterAutospacing="0" w:line="360" w:lineRule="auto"/>
        <w:ind w:left="0" w:firstLine="0" w:leftChars="0" w:firstLineChars="0"/>
        <w:textAlignment w:val="center"/>
        <w:rPr>
          <w:rFonts w:ascii="宋体" w:hAnsi="宋体" w:hint="eastAsia"/>
          <w:spacing w:val="0"/>
          <w:w w:val="100"/>
          <w:kern w:val="0"/>
          <w:position w:val="0"/>
          <w:lang w:eastAsia="zh-CN"/>
        </w:rPr>
      </w:pPr>
      <w:r>
        <w:rPr>
          <w:rFonts w:hint="eastAsia"/>
          <w:spacing w:val="0"/>
          <w:w w:val="100"/>
          <w:kern w:val="0"/>
          <w:position w:val="0"/>
        </w:rPr>
        <w:t>D</w:t>
      </w:r>
      <w:r>
        <w:rPr>
          <w:rFonts w:ascii="宋体" w:hAnsi="宋体" w:hint="eastAsia"/>
          <w:spacing w:val="0"/>
          <w:w w:val="100"/>
          <w:kern w:val="0"/>
          <w:position w:val="0"/>
          <w:lang w:val="en-US" w:eastAsia="zh-CN"/>
        </w:rPr>
        <w:t>（</w:t>
      </w:r>
      <w:r>
        <w:rPr>
          <w:rFonts w:ascii="宋体" w:hAnsi="宋体" w:hint="eastAsia"/>
          <w:spacing w:val="0"/>
          <w:w w:val="100"/>
          <w:kern w:val="0"/>
          <w:position w:val="0"/>
          <w:lang w:eastAsia="zh-CN"/>
        </w:rPr>
        <w:t>表达的情感是不一致的，“孤帆远影碧空尽，唯见长江天际流”表达的是诗人对友人的依依惜别之情。）</w:t>
      </w:r>
    </w:p>
    <w:p>
      <w:pPr>
        <w:pStyle w:val="BodyText"/>
        <w:numPr>
          <w:ilvl w:val="0"/>
          <w:numId w:val="1"/>
        </w:numPr>
        <w:wordWrap/>
        <w:spacing w:beforeAutospacing="0" w:afterAutospacing="0" w:line="360" w:lineRule="auto"/>
        <w:ind w:left="0" w:firstLine="0" w:leftChars="0" w:firstLineChars="0"/>
        <w:textAlignment w:val="center"/>
        <w:rPr>
          <w:rFonts w:ascii="宋体" w:hAnsi="宋体" w:hint="eastAsia"/>
          <w:spacing w:val="0"/>
          <w:w w:val="100"/>
          <w:kern w:val="0"/>
          <w:position w:val="0"/>
          <w:lang w:val="en-US" w:eastAsia="zh-CN"/>
        </w:rPr>
      </w:pPr>
      <w:r>
        <w:rPr>
          <w:rFonts w:hint="eastAsia"/>
          <w:spacing w:val="0"/>
          <w:w w:val="100"/>
          <w:kern w:val="0"/>
          <w:position w:val="0"/>
        </w:rPr>
        <w:t>B</w:t>
      </w:r>
      <w:r>
        <w:rPr>
          <w:rFonts w:hint="eastAsia"/>
          <w:spacing w:val="0"/>
          <w:w w:val="100"/>
          <w:kern w:val="0"/>
          <w:position w:val="0"/>
          <w:lang w:eastAsia="zh-CN"/>
        </w:rPr>
        <w:t>（</w:t>
      </w:r>
      <w:r>
        <w:rPr>
          <w:rFonts w:hint="eastAsia"/>
          <w:spacing w:val="0"/>
          <w:w w:val="100"/>
          <w:kern w:val="0"/>
          <w:position w:val="0"/>
        </w:rPr>
        <w:t>A.</w:t>
      </w:r>
      <w:r>
        <w:rPr>
          <w:rFonts w:hint="eastAsia"/>
          <w:spacing w:val="0"/>
          <w:w w:val="100"/>
          <w:kern w:val="0"/>
          <w:position w:val="0"/>
          <w:lang w:eastAsia="zh-CN"/>
        </w:rPr>
        <w:t>念：想到</w:t>
      </w:r>
      <w:r>
        <w:rPr>
          <w:rFonts w:hint="eastAsia"/>
          <w:spacing w:val="0"/>
          <w:w w:val="100"/>
          <w:kern w:val="0"/>
          <w:position w:val="0"/>
          <w:lang w:val="en-US" w:eastAsia="zh-CN"/>
        </w:rPr>
        <w:t xml:space="preserve">  </w:t>
      </w:r>
      <w:r>
        <w:rPr>
          <w:rFonts w:hint="eastAsia"/>
          <w:spacing w:val="0"/>
          <w:w w:val="100"/>
          <w:kern w:val="0"/>
          <w:position w:val="0"/>
        </w:rPr>
        <w:t>C.</w:t>
      </w:r>
      <w:r>
        <w:rPr>
          <w:rFonts w:ascii="方正宋三_GBK" w:eastAsia="方正宋三_GBK" w:hAnsi="方正宋三_GBK" w:hint="eastAsia"/>
          <w:spacing w:val="0"/>
          <w:w w:val="100"/>
          <w:kern w:val="0"/>
          <w:position w:val="0"/>
          <w:sz w:val="21"/>
          <w:lang w:val="en-US" w:eastAsia="zh-CN"/>
        </w:rPr>
        <w:t xml:space="preserve"> </w:t>
      </w:r>
      <w:r>
        <w:rPr>
          <w:rFonts w:ascii="宋体" w:eastAsia="宋体" w:hAnsi="宋体" w:cs="宋体" w:hint="eastAsia"/>
          <w:spacing w:val="0"/>
          <w:w w:val="100"/>
          <w:kern w:val="0"/>
          <w:position w:val="0"/>
        </w:rPr>
        <w:t>经纶</w:t>
      </w:r>
      <w:r>
        <w:rPr>
          <w:rFonts w:hint="eastAsia"/>
          <w:spacing w:val="0"/>
          <w:w w:val="100"/>
          <w:kern w:val="0"/>
          <w:position w:val="0"/>
          <w:lang w:val="en-US" w:eastAsia="zh-CN"/>
        </w:rPr>
        <w:t xml:space="preserve">：筹划或治理  </w:t>
      </w:r>
      <w:r>
        <w:rPr>
          <w:rFonts w:hint="eastAsia"/>
          <w:spacing w:val="0"/>
          <w:w w:val="100"/>
          <w:kern w:val="0"/>
          <w:position w:val="0"/>
        </w:rPr>
        <w:t>D.</w:t>
      </w:r>
      <w:r>
        <w:rPr>
          <w:rFonts w:ascii="方正宋三_GBK" w:eastAsia="方正宋三_GBK" w:hAnsi="方正宋三_GBK" w:hint="eastAsia"/>
          <w:spacing w:val="0"/>
          <w:w w:val="100"/>
          <w:kern w:val="0"/>
          <w:position w:val="0"/>
          <w:sz w:val="21"/>
          <w:lang w:val="en-US" w:eastAsia="zh-CN"/>
        </w:rPr>
        <w:t xml:space="preserve"> </w:t>
      </w:r>
      <w:r>
        <w:rPr>
          <w:rFonts w:hint="default"/>
          <w:spacing w:val="0"/>
          <w:w w:val="100"/>
          <w:kern w:val="0"/>
          <w:position w:val="0"/>
        </w:rPr>
        <w:t>反</w:t>
      </w:r>
      <w:r>
        <w:rPr>
          <w:rFonts w:ascii="方正宋三_GBK" w:eastAsia="方正宋三_GBK" w:hAnsi="方正宋三_GBK" w:hint="eastAsia"/>
          <w:spacing w:val="0"/>
          <w:w w:val="100"/>
          <w:kern w:val="0"/>
          <w:position w:val="0"/>
          <w:sz w:val="21"/>
          <w:lang w:val="en-US" w:eastAsia="zh-CN"/>
        </w:rPr>
        <w:t>：同“返”，返回）</w:t>
      </w:r>
    </w:p>
    <w:p>
      <w:pPr>
        <w:pStyle w:val="BodyText"/>
        <w:numPr>
          <w:ilvl w:val="0"/>
          <w:numId w:val="1"/>
        </w:numPr>
        <w:wordWrap/>
        <w:spacing w:beforeAutospacing="0" w:afterAutospacing="0" w:line="360" w:lineRule="auto"/>
        <w:ind w:left="0" w:firstLine="0" w:leftChars="0" w:firstLineChars="0"/>
        <w:textAlignment w:val="center"/>
        <w:rPr>
          <w:rFonts w:ascii="宋体" w:hAnsi="宋体" w:hint="eastAsia"/>
          <w:spacing w:val="0"/>
          <w:w w:val="100"/>
          <w:kern w:val="0"/>
          <w:position w:val="0"/>
          <w:lang w:val="en-US" w:eastAsia="zh-CN"/>
        </w:rPr>
      </w:pPr>
      <w:r>
        <w:rPr>
          <w:rFonts w:hint="eastAsia"/>
          <w:spacing w:val="0"/>
          <w:w w:val="100"/>
          <w:kern w:val="0"/>
          <w:position w:val="0"/>
        </w:rPr>
        <w:t>D</w:t>
      </w:r>
      <w:r>
        <w:rPr>
          <w:rFonts w:hint="eastAsia"/>
          <w:spacing w:val="0"/>
          <w:w w:val="100"/>
          <w:kern w:val="0"/>
          <w:position w:val="0"/>
          <w:lang w:eastAsia="zh-CN"/>
        </w:rPr>
        <w:t>（</w:t>
      </w:r>
      <w:r>
        <w:rPr>
          <w:rFonts w:hint="eastAsia"/>
          <w:spacing w:val="0"/>
          <w:w w:val="100"/>
          <w:kern w:val="0"/>
          <w:position w:val="0"/>
        </w:rPr>
        <w:t>A.</w:t>
      </w:r>
      <w:r>
        <w:rPr>
          <w:rFonts w:hint="eastAsia"/>
          <w:spacing w:val="0"/>
          <w:w w:val="100"/>
          <w:kern w:val="0"/>
          <w:position w:val="0"/>
          <w:lang w:eastAsia="zh-CN"/>
        </w:rPr>
        <w:t>于是</w:t>
      </w:r>
      <w:r>
        <w:rPr>
          <w:spacing w:val="0"/>
          <w:w w:val="100"/>
          <w:kern w:val="0"/>
          <w:position w:val="0"/>
        </w:rPr>
        <w:t>（我）前往承天寺寻找张怀民。</w:t>
      </w:r>
      <w:r>
        <w:rPr>
          <w:rFonts w:hint="eastAsia"/>
          <w:spacing w:val="0"/>
          <w:w w:val="100"/>
          <w:kern w:val="0"/>
          <w:position w:val="0"/>
          <w:lang w:val="en-US" w:eastAsia="zh-CN"/>
        </w:rPr>
        <w:t xml:space="preserve">  </w:t>
      </w:r>
      <w:r>
        <w:rPr>
          <w:rFonts w:hint="eastAsia"/>
          <w:spacing w:val="0"/>
          <w:w w:val="100"/>
          <w:kern w:val="0"/>
          <w:position w:val="0"/>
        </w:rPr>
        <w:t>B.</w:t>
      </w:r>
      <w:r>
        <w:rPr>
          <w:rFonts w:hint="eastAsia"/>
          <w:spacing w:val="0"/>
          <w:w w:val="100"/>
          <w:kern w:val="0"/>
          <w:position w:val="0"/>
          <w:lang w:val="en-US" w:eastAsia="zh-CN"/>
        </w:rPr>
        <w:t xml:space="preserve"> 只是</w:t>
      </w:r>
      <w:r>
        <w:rPr>
          <w:spacing w:val="0"/>
          <w:w w:val="100"/>
          <w:kern w:val="0"/>
          <w:position w:val="0"/>
        </w:rPr>
        <w:t>缺少像我们两个这样的闲人罢了。</w:t>
      </w:r>
    </w:p>
    <w:p>
      <w:pPr>
        <w:pStyle w:val="BodyText"/>
        <w:numPr>
          <w:ilvl w:val="0"/>
          <w:numId w:val="0"/>
        </w:numPr>
        <w:wordWrap/>
        <w:spacing w:beforeAutospacing="0" w:afterAutospacing="0" w:line="360" w:lineRule="auto"/>
        <w:ind w:left="315" w:leftChars="0"/>
        <w:textAlignment w:val="center"/>
        <w:rPr>
          <w:rFonts w:hint="eastAsia"/>
          <w:spacing w:val="0"/>
          <w:w w:val="100"/>
          <w:kern w:val="0"/>
          <w:position w:val="0"/>
          <w:lang w:val="en-US" w:eastAsia="zh-CN"/>
        </w:rPr>
      </w:pPr>
      <w:r>
        <w:rPr>
          <w:rFonts w:hint="eastAsia"/>
          <w:spacing w:val="0"/>
          <w:w w:val="100"/>
          <w:kern w:val="0"/>
          <w:position w:val="0"/>
          <w:lang w:eastAsia="zh-CN"/>
        </w:rPr>
        <w:t>Ｃ</w:t>
      </w:r>
      <w:r>
        <w:rPr>
          <w:rFonts w:hint="eastAsia"/>
          <w:spacing w:val="0"/>
          <w:w w:val="100"/>
          <w:kern w:val="0"/>
          <w:position w:val="0"/>
          <w:lang w:val="en-US" w:eastAsia="zh-CN"/>
        </w:rPr>
        <w:t>.</w:t>
      </w:r>
      <w:r>
        <w:rPr>
          <w:rFonts w:hint="default"/>
          <w:spacing w:val="0"/>
          <w:w w:val="100"/>
          <w:kern w:val="0"/>
          <w:position w:val="0"/>
        </w:rPr>
        <w:t>湍急的水流</w:t>
      </w:r>
      <w:r>
        <w:rPr>
          <w:rFonts w:hint="eastAsia"/>
          <w:spacing w:val="0"/>
          <w:w w:val="100"/>
          <w:kern w:val="0"/>
          <w:position w:val="0"/>
          <w:lang w:eastAsia="zh-CN"/>
        </w:rPr>
        <w:t>比</w:t>
      </w:r>
      <w:r>
        <w:rPr>
          <w:rFonts w:hint="default"/>
          <w:spacing w:val="0"/>
          <w:w w:val="100"/>
          <w:kern w:val="0"/>
          <w:position w:val="0"/>
        </w:rPr>
        <w:t>箭</w:t>
      </w:r>
      <w:r>
        <w:rPr>
          <w:rFonts w:hint="eastAsia"/>
          <w:spacing w:val="0"/>
          <w:w w:val="100"/>
          <w:kern w:val="0"/>
          <w:position w:val="0"/>
          <w:lang w:eastAsia="zh-CN"/>
        </w:rPr>
        <w:t>还</w:t>
      </w:r>
      <w:r>
        <w:rPr>
          <w:rFonts w:hint="default"/>
          <w:spacing w:val="0"/>
          <w:w w:val="100"/>
          <w:kern w:val="0"/>
          <w:position w:val="0"/>
        </w:rPr>
        <w:t>快，迅猛的浪涛像飞奔的骏马。</w:t>
      </w:r>
      <w:r>
        <w:rPr>
          <w:rFonts w:hint="eastAsia"/>
          <w:spacing w:val="0"/>
          <w:w w:val="100"/>
          <w:kern w:val="0"/>
          <w:position w:val="0"/>
          <w:lang w:val="en-US" w:eastAsia="zh-CN"/>
        </w:rPr>
        <w:t>）</w:t>
      </w:r>
    </w:p>
    <w:p>
      <w:pPr>
        <w:pStyle w:val="BodyText"/>
        <w:numPr>
          <w:ilvl w:val="0"/>
          <w:numId w:val="1"/>
        </w:numPr>
        <w:wordWrap/>
        <w:spacing w:beforeAutospacing="0" w:afterAutospacing="0" w:line="360" w:lineRule="auto"/>
        <w:ind w:left="0" w:firstLine="0" w:leftChars="0" w:firstLineChars="0"/>
        <w:textAlignment w:val="center"/>
        <w:rPr>
          <w:rFonts w:eastAsia="宋体" w:hint="eastAsia"/>
          <w:spacing w:val="0"/>
          <w:w w:val="100"/>
          <w:kern w:val="0"/>
          <w:position w:val="0"/>
          <w:lang w:eastAsia="zh-CN"/>
        </w:rPr>
      </w:pPr>
      <w:r>
        <w:rPr>
          <w:rFonts w:hint="eastAsia"/>
          <w:spacing w:val="0"/>
          <w:w w:val="100"/>
          <w:kern w:val="0"/>
          <w:position w:val="0"/>
        </w:rPr>
        <w:t>C</w:t>
      </w:r>
      <w:r>
        <w:rPr>
          <w:rFonts w:hint="eastAsia"/>
          <w:spacing w:val="0"/>
          <w:w w:val="100"/>
          <w:kern w:val="0"/>
          <w:position w:val="0"/>
          <w:lang w:eastAsia="zh-CN"/>
        </w:rPr>
        <w:t>（</w:t>
      </w:r>
      <w:r>
        <w:rPr>
          <w:rFonts w:hint="eastAsia"/>
          <w:spacing w:val="0"/>
          <w:w w:val="100"/>
          <w:kern w:val="0"/>
          <w:position w:val="0"/>
        </w:rPr>
        <w:t>【乙】文</w:t>
      </w:r>
      <w:r>
        <w:rPr>
          <w:rFonts w:hint="eastAsia"/>
          <w:spacing w:val="0"/>
          <w:w w:val="100"/>
          <w:kern w:val="0"/>
          <w:position w:val="0"/>
          <w:lang w:eastAsia="zh-CN"/>
        </w:rPr>
        <w:t>也有叙述性的语言，如“</w:t>
      </w:r>
      <w:r>
        <w:rPr>
          <w:rFonts w:ascii="宋体" w:eastAsia="宋体" w:hAnsi="宋体" w:cs="宋体" w:hint="eastAsia"/>
          <w:spacing w:val="0"/>
          <w:w w:val="100"/>
          <w:kern w:val="0"/>
          <w:position w:val="0"/>
        </w:rPr>
        <w:t>从流飘荡，任意东西</w:t>
      </w:r>
      <w:r>
        <w:rPr>
          <w:rFonts w:ascii="宋体" w:hAnsi="宋体" w:cs="宋体" w:hint="eastAsia"/>
          <w:spacing w:val="0"/>
          <w:w w:val="100"/>
          <w:kern w:val="0"/>
          <w:position w:val="0"/>
          <w:lang w:eastAsia="zh-CN"/>
        </w:rPr>
        <w:t>”。）</w:t>
      </w:r>
    </w:p>
    <w:p>
      <w:pPr>
        <w:pStyle w:val="BodyText"/>
        <w:numPr>
          <w:ilvl w:val="0"/>
          <w:numId w:val="1"/>
        </w:numPr>
        <w:wordWrap/>
        <w:spacing w:beforeAutospacing="0" w:afterAutospacing="0" w:line="360" w:lineRule="auto"/>
        <w:ind w:left="0" w:firstLine="0" w:leftChars="0" w:firstLineChars="0"/>
        <w:textAlignment w:val="center"/>
        <w:rPr>
          <w:rFonts w:eastAsia="宋体" w:hint="eastAsia"/>
          <w:spacing w:val="0"/>
          <w:w w:val="100"/>
          <w:kern w:val="0"/>
          <w:position w:val="0"/>
          <w:lang w:val="en-US" w:eastAsia="zh-CN"/>
        </w:rPr>
      </w:pPr>
      <w:r>
        <w:rPr>
          <w:rFonts w:hint="eastAsia"/>
          <w:spacing w:val="0"/>
          <w:w w:val="100"/>
          <w:kern w:val="0"/>
          <w:position w:val="0"/>
        </w:rPr>
        <w:t>B</w:t>
      </w:r>
      <w:r>
        <w:rPr>
          <w:rFonts w:hint="eastAsia"/>
          <w:spacing w:val="0"/>
          <w:w w:val="100"/>
          <w:kern w:val="0"/>
          <w:position w:val="0"/>
          <w:lang w:eastAsia="zh-CN"/>
        </w:rPr>
        <w:t>（</w:t>
      </w:r>
      <w:r>
        <w:rPr>
          <w:rFonts w:hint="eastAsia"/>
          <w:spacing w:val="0"/>
          <w:w w:val="100"/>
          <w:kern w:val="0"/>
          <w:position w:val="0"/>
          <w:lang w:val="en-US" w:eastAsia="zh-CN"/>
        </w:rPr>
        <w:t>这不是</w:t>
      </w:r>
      <w:r>
        <w:rPr>
          <w:rFonts w:ascii="宋体" w:eastAsia="宋体" w:hAnsi="宋体" w:cs="宋体" w:hint="eastAsia"/>
          <w:spacing w:val="0"/>
          <w:w w:val="100"/>
          <w:kern w:val="0"/>
          <w:position w:val="0"/>
          <w:sz w:val="21"/>
          <w:szCs w:val="21"/>
        </w:rPr>
        <w:t>写出了英子父母情感的细腻</w:t>
      </w:r>
      <w:r>
        <w:rPr>
          <w:rFonts w:ascii="宋体" w:hAnsi="宋体" w:cs="宋体" w:hint="eastAsia"/>
          <w:spacing w:val="0"/>
          <w:w w:val="100"/>
          <w:kern w:val="0"/>
          <w:position w:val="0"/>
          <w:sz w:val="21"/>
          <w:szCs w:val="21"/>
          <w:lang w:eastAsia="zh-CN"/>
        </w:rPr>
        <w:t>，是写出了</w:t>
      </w:r>
      <w:r>
        <w:rPr>
          <w:rFonts w:ascii="宋体" w:eastAsia="宋体" w:hAnsi="宋体" w:cs="宋体" w:hint="eastAsia"/>
          <w:spacing w:val="0"/>
          <w:w w:val="100"/>
          <w:kern w:val="0"/>
          <w:position w:val="0"/>
          <w:sz w:val="21"/>
          <w:szCs w:val="21"/>
        </w:rPr>
        <w:t>英子父母</w:t>
      </w:r>
      <w:r>
        <w:rPr>
          <w:rFonts w:ascii="宋体" w:hAnsi="宋体" w:cs="宋体" w:hint="eastAsia"/>
          <w:spacing w:val="0"/>
          <w:w w:val="100"/>
          <w:kern w:val="0"/>
          <w:position w:val="0"/>
          <w:sz w:val="21"/>
          <w:szCs w:val="21"/>
          <w:lang w:eastAsia="zh-CN"/>
        </w:rPr>
        <w:t>的淳朴。）</w:t>
      </w:r>
    </w:p>
    <w:p>
      <w:pPr>
        <w:wordWrap/>
        <w:spacing w:beforeAutospacing="0" w:afterAutospacing="0" w:line="360" w:lineRule="auto"/>
        <w:textAlignment w:val="center"/>
        <w:rPr>
          <w:spacing w:val="0"/>
          <w:w w:val="100"/>
          <w:kern w:val="0"/>
          <w:position w:val="0"/>
        </w:rPr>
      </w:pPr>
      <w:r>
        <w:rPr>
          <w:rFonts w:hint="eastAsia"/>
          <w:spacing w:val="0"/>
          <w:w w:val="100"/>
          <w:kern w:val="0"/>
          <w:position w:val="0"/>
          <w:lang w:val="en-US" w:eastAsia="zh-CN"/>
        </w:rPr>
        <w:t>9</w:t>
      </w:r>
      <w:r>
        <w:rPr>
          <w:rFonts w:hint="eastAsia"/>
          <w:spacing w:val="0"/>
          <w:w w:val="100"/>
          <w:kern w:val="0"/>
          <w:position w:val="0"/>
        </w:rPr>
        <w:t>. D（</w:t>
      </w:r>
      <w:r>
        <w:rPr>
          <w:rFonts w:hint="eastAsia"/>
          <w:spacing w:val="0"/>
          <w:w w:val="100"/>
          <w:kern w:val="0"/>
          <w:position w:val="0"/>
          <w:lang w:eastAsia="zh-CN"/>
        </w:rPr>
        <w:t>“</w:t>
      </w:r>
      <w:r>
        <w:rPr>
          <w:rFonts w:ascii="宋体" w:eastAsia="宋体" w:hAnsi="宋体" w:cs="宋体" w:hint="eastAsia"/>
          <w:spacing w:val="0"/>
          <w:w w:val="100"/>
          <w:kern w:val="0"/>
          <w:position w:val="0"/>
          <w:sz w:val="21"/>
          <w:szCs w:val="21"/>
        </w:rPr>
        <w:t>让她看到自己的优点，不再自卑</w:t>
      </w:r>
      <w:r>
        <w:rPr>
          <w:rFonts w:ascii="宋体" w:hAnsi="宋体" w:cs="宋体" w:hint="eastAsia"/>
          <w:spacing w:val="0"/>
          <w:w w:val="100"/>
          <w:kern w:val="0"/>
          <w:position w:val="0"/>
          <w:sz w:val="21"/>
          <w:szCs w:val="21"/>
          <w:lang w:eastAsia="zh-CN"/>
        </w:rPr>
        <w:t>。”理解有误，</w:t>
      </w:r>
      <w:r>
        <w:rPr>
          <w:rFonts w:ascii="宋体" w:hAnsi="宋体" w:cs="宋体" w:hint="eastAsia"/>
          <w:spacing w:val="0"/>
          <w:w w:val="100"/>
          <w:kern w:val="0"/>
          <w:position w:val="0"/>
          <w:sz w:val="21"/>
          <w:szCs w:val="21"/>
          <w:lang w:val="en-US" w:eastAsia="zh-CN"/>
        </w:rPr>
        <w:t>文中没有写到英子的自卑。</w:t>
      </w:r>
      <w:r>
        <w:rPr>
          <w:rFonts w:hint="eastAsia"/>
          <w:spacing w:val="0"/>
          <w:w w:val="100"/>
          <w:kern w:val="0"/>
          <w:position w:val="0"/>
        </w:rPr>
        <w:t>）</w:t>
      </w:r>
    </w:p>
    <w:p>
      <w:pPr>
        <w:widowControl/>
        <w:wordWrap/>
        <w:adjustRightInd w:val="0"/>
        <w:snapToGrid w:val="0"/>
        <w:spacing w:beforeAutospacing="0" w:afterAutospacing="0" w:line="360" w:lineRule="auto"/>
        <w:ind w:left="445" w:hanging="420" w:leftChars="12" w:hangingChars="200"/>
        <w:jc w:val="left"/>
        <w:textAlignment w:val="center"/>
        <w:rPr>
          <w:rFonts w:ascii="宋体" w:hAnsi="宋体"/>
          <w:spacing w:val="0"/>
          <w:w w:val="100"/>
          <w:kern w:val="0"/>
          <w:position w:val="0"/>
          <w:szCs w:val="21"/>
        </w:rPr>
      </w:pPr>
      <w:r>
        <w:rPr>
          <w:rFonts w:hint="eastAsia"/>
          <w:spacing w:val="0"/>
          <w:w w:val="100"/>
          <w:kern w:val="0"/>
          <w:position w:val="0"/>
          <w:lang w:val="en-US" w:eastAsia="zh-CN"/>
        </w:rPr>
        <w:t>10</w:t>
      </w:r>
      <w:r>
        <w:rPr>
          <w:rFonts w:hint="eastAsia"/>
          <w:spacing w:val="0"/>
          <w:w w:val="100"/>
          <w:kern w:val="0"/>
          <w:position w:val="0"/>
        </w:rPr>
        <w:t>.</w:t>
      </w:r>
      <w:r>
        <w:rPr>
          <w:rFonts w:hint="eastAsia"/>
          <w:spacing w:val="0"/>
          <w:w w:val="100"/>
          <w:kern w:val="0"/>
          <w:position w:val="0"/>
          <w:lang w:val="en-US" w:eastAsia="zh-CN"/>
        </w:rPr>
        <w:t xml:space="preserve"> </w:t>
      </w:r>
      <w:r>
        <w:rPr>
          <w:rFonts w:hint="eastAsia"/>
          <w:spacing w:val="0"/>
          <w:w w:val="100"/>
          <w:kern w:val="0"/>
          <w:position w:val="0"/>
        </w:rPr>
        <w:t>B (</w:t>
      </w:r>
      <w:r>
        <w:rPr>
          <w:rFonts w:hint="eastAsia"/>
          <w:spacing w:val="0"/>
          <w:w w:val="100"/>
          <w:kern w:val="0"/>
          <w:position w:val="0"/>
          <w:lang w:eastAsia="zh-CN"/>
        </w:rPr>
        <w:t>“</w:t>
      </w:r>
      <w:r>
        <w:rPr>
          <w:rFonts w:ascii="宋体" w:eastAsia="宋体" w:hAnsi="宋体" w:cs="宋体" w:hint="eastAsia"/>
          <w:spacing w:val="0"/>
          <w:w w:val="100"/>
          <w:kern w:val="0"/>
          <w:position w:val="0"/>
          <w:sz w:val="21"/>
          <w:szCs w:val="21"/>
        </w:rPr>
        <w:t>并且能够在文学创作中写出比较真挚感人的成功作品，实现了她的文学梦。</w:t>
      </w:r>
      <w:r>
        <w:rPr>
          <w:rFonts w:ascii="宋体" w:hAnsi="宋体" w:cs="宋体" w:hint="eastAsia"/>
          <w:spacing w:val="0"/>
          <w:w w:val="100"/>
          <w:kern w:val="0"/>
          <w:position w:val="0"/>
          <w:sz w:val="21"/>
          <w:szCs w:val="21"/>
          <w:lang w:eastAsia="zh-CN"/>
        </w:rPr>
        <w:t>”</w:t>
      </w:r>
      <w:r>
        <w:rPr>
          <w:rFonts w:hint="eastAsia"/>
          <w:spacing w:val="0"/>
          <w:w w:val="100"/>
          <w:kern w:val="0"/>
          <w:position w:val="0"/>
        </w:rPr>
        <w:t>理解有误</w:t>
      </w:r>
      <w:r>
        <w:rPr>
          <w:rFonts w:hint="eastAsia"/>
          <w:spacing w:val="0"/>
          <w:w w:val="100"/>
          <w:kern w:val="0"/>
          <w:position w:val="0"/>
          <w:lang w:eastAsia="zh-CN"/>
        </w:rPr>
        <w:t>，文中写她有梦想，并没有写到她的梦想实现。</w:t>
      </w:r>
      <w:r>
        <w:rPr>
          <w:rFonts w:hint="eastAsia"/>
          <w:spacing w:val="0"/>
          <w:w w:val="100"/>
          <w:kern w:val="0"/>
          <w:position w:val="0"/>
        </w:rPr>
        <w:t xml:space="preserve">) </w:t>
      </w:r>
    </w:p>
    <w:p>
      <w:pPr>
        <w:wordWrap/>
        <w:spacing w:beforeAutospacing="0" w:afterAutospacing="0" w:line="360" w:lineRule="auto"/>
        <w:textAlignment w:val="center"/>
        <w:rPr>
          <w:spacing w:val="0"/>
          <w:w w:val="100"/>
          <w:kern w:val="0"/>
          <w:position w:val="0"/>
        </w:rPr>
      </w:pPr>
      <w:r>
        <w:rPr>
          <w:rFonts w:hint="eastAsia"/>
          <w:spacing w:val="0"/>
          <w:w w:val="100"/>
          <w:kern w:val="0"/>
          <w:position w:val="0"/>
          <w:lang w:val="en-US" w:eastAsia="zh-CN"/>
        </w:rPr>
        <w:t>11</w:t>
      </w:r>
      <w:r>
        <w:rPr>
          <w:rFonts w:hint="eastAsia"/>
          <w:spacing w:val="0"/>
          <w:w w:val="100"/>
          <w:kern w:val="0"/>
          <w:position w:val="0"/>
        </w:rPr>
        <w:t>.B （应改为“</w:t>
      </w:r>
      <w:r>
        <w:rPr>
          <w:rFonts w:hint="eastAsia"/>
          <w:spacing w:val="0"/>
          <w:w w:val="100"/>
          <w:kern w:val="0"/>
          <w:position w:val="0"/>
          <w:lang w:eastAsia="zh-CN"/>
        </w:rPr>
        <w:t>认认真真</w:t>
      </w:r>
      <w:r>
        <w:rPr>
          <w:rFonts w:hint="eastAsia"/>
          <w:spacing w:val="0"/>
          <w:w w:val="100"/>
          <w:kern w:val="0"/>
          <w:position w:val="0"/>
        </w:rPr>
        <w:t>”）</w:t>
      </w:r>
    </w:p>
    <w:p>
      <w:pPr>
        <w:wordWrap/>
        <w:spacing w:beforeAutospacing="0" w:afterAutospacing="0" w:line="360" w:lineRule="auto"/>
        <w:textAlignment w:val="center"/>
        <w:rPr>
          <w:rFonts w:hint="eastAsia"/>
          <w:spacing w:val="0"/>
          <w:w w:val="100"/>
          <w:kern w:val="0"/>
          <w:position w:val="0"/>
        </w:rPr>
      </w:pPr>
      <w:r>
        <w:rPr>
          <w:rFonts w:hint="eastAsia"/>
          <w:spacing w:val="0"/>
          <w:w w:val="100"/>
          <w:kern w:val="0"/>
          <w:position w:val="0"/>
        </w:rPr>
        <w:t>1</w:t>
      </w:r>
      <w:r>
        <w:rPr>
          <w:rFonts w:hint="eastAsia"/>
          <w:spacing w:val="0"/>
          <w:w w:val="100"/>
          <w:kern w:val="0"/>
          <w:position w:val="0"/>
          <w:lang w:val="en-US" w:eastAsia="zh-CN"/>
        </w:rPr>
        <w:t>2</w:t>
      </w:r>
      <w:r>
        <w:rPr>
          <w:rFonts w:hint="eastAsia"/>
          <w:spacing w:val="0"/>
          <w:w w:val="100"/>
          <w:kern w:val="0"/>
          <w:position w:val="0"/>
        </w:rPr>
        <w:t>.D （</w:t>
      </w:r>
      <w:r>
        <w:rPr>
          <w:rFonts w:hint="eastAsia"/>
          <w:spacing w:val="0"/>
          <w:w w:val="100"/>
          <w:kern w:val="0"/>
          <w:position w:val="0"/>
          <w:lang w:eastAsia="zh-CN"/>
        </w:rPr>
        <w:t>原句正确</w:t>
      </w:r>
      <w:r>
        <w:rPr>
          <w:rFonts w:hint="eastAsia"/>
          <w:spacing w:val="0"/>
          <w:w w:val="100"/>
          <w:kern w:val="0"/>
          <w:position w:val="0"/>
        </w:rPr>
        <w:t>）</w:t>
      </w:r>
    </w:p>
    <w:p>
      <w:pPr>
        <w:wordWrap/>
        <w:spacing w:beforeAutospacing="0" w:afterAutospacing="0" w:line="360" w:lineRule="auto"/>
        <w:textAlignment w:val="center"/>
        <w:rPr>
          <w:rFonts w:ascii="宋体" w:hAnsi="宋体" w:cs="宋体" w:hint="eastAsia"/>
          <w:spacing w:val="0"/>
          <w:w w:val="100"/>
          <w:kern w:val="0"/>
          <w:position w:val="0"/>
          <w:sz w:val="21"/>
          <w:szCs w:val="21"/>
          <w:lang w:eastAsia="zh-CN"/>
        </w:rPr>
      </w:pPr>
      <w:r>
        <w:rPr>
          <w:rFonts w:hint="eastAsia"/>
          <w:spacing w:val="0"/>
          <w:w w:val="100"/>
          <w:kern w:val="0"/>
          <w:position w:val="0"/>
        </w:rPr>
        <w:t>1</w:t>
      </w:r>
      <w:r>
        <w:rPr>
          <w:rFonts w:hint="eastAsia"/>
          <w:spacing w:val="0"/>
          <w:w w:val="100"/>
          <w:kern w:val="0"/>
          <w:position w:val="0"/>
          <w:lang w:val="en-US" w:eastAsia="zh-CN"/>
        </w:rPr>
        <w:t>3</w:t>
      </w:r>
      <w:r>
        <w:rPr>
          <w:rFonts w:hint="eastAsia"/>
          <w:spacing w:val="0"/>
          <w:w w:val="100"/>
          <w:kern w:val="0"/>
          <w:position w:val="0"/>
        </w:rPr>
        <w:t>.A（B</w:t>
      </w:r>
      <w:r>
        <w:rPr>
          <w:rFonts w:ascii="宋体" w:eastAsia="宋体" w:hAnsi="宋体" w:cs="宋体" w:hint="eastAsia"/>
          <w:spacing w:val="0"/>
          <w:w w:val="100"/>
          <w:kern w:val="0"/>
          <w:position w:val="0"/>
          <w:sz w:val="21"/>
          <w:szCs w:val="21"/>
        </w:rPr>
        <w:t>文章的开头</w:t>
      </w:r>
      <w:r>
        <w:rPr>
          <w:rFonts w:ascii="宋体" w:eastAsia="宋体" w:hAnsi="宋体" w:cs="宋体" w:hint="eastAsia"/>
          <w:spacing w:val="0"/>
          <w:w w:val="100"/>
          <w:kern w:val="0"/>
          <w:position w:val="0"/>
          <w:sz w:val="21"/>
          <w:szCs w:val="21"/>
          <w:lang w:eastAsia="zh-CN"/>
        </w:rPr>
        <w:t>引用歌词</w:t>
      </w:r>
      <w:r>
        <w:rPr>
          <w:rFonts w:ascii="宋体" w:eastAsia="宋体" w:hAnsi="宋体" w:cs="宋体" w:hint="eastAsia"/>
          <w:spacing w:val="0"/>
          <w:w w:val="100"/>
          <w:kern w:val="0"/>
          <w:position w:val="0"/>
          <w:sz w:val="21"/>
          <w:szCs w:val="21"/>
        </w:rPr>
        <w:t>点题，点出老师就是“我”心中的那一轮太阳</w:t>
      </w:r>
      <w:r>
        <w:rPr>
          <w:rFonts w:ascii="宋体" w:hAnsi="宋体" w:cs="宋体" w:hint="eastAsia"/>
          <w:spacing w:val="0"/>
          <w:w w:val="100"/>
          <w:kern w:val="0"/>
          <w:position w:val="0"/>
          <w:sz w:val="21"/>
          <w:szCs w:val="21"/>
          <w:lang w:eastAsia="zh-CN"/>
        </w:rPr>
        <w:t>，简明形象。</w:t>
      </w:r>
    </w:p>
    <w:p>
      <w:pPr>
        <w:pStyle w:val="BodyText"/>
        <w:wordWrap/>
        <w:spacing w:beforeAutospacing="0" w:afterAutospacing="0" w:line="360" w:lineRule="auto"/>
        <w:ind w:left="420" w:hanging="420" w:hangingChars="200"/>
        <w:textAlignment w:val="center"/>
        <w:rPr>
          <w:spacing w:val="0"/>
          <w:w w:val="100"/>
          <w:kern w:val="0"/>
          <w:position w:val="0"/>
        </w:rPr>
      </w:pPr>
      <w:r>
        <w:rPr>
          <w:rFonts w:ascii="宋体" w:hAnsi="宋体" w:cs="宋体" w:hint="eastAsia"/>
          <w:spacing w:val="0"/>
          <w:w w:val="100"/>
          <w:kern w:val="0"/>
          <w:position w:val="0"/>
          <w:sz w:val="21"/>
          <w:szCs w:val="21"/>
          <w:lang w:val="en-US" w:eastAsia="zh-CN"/>
        </w:rPr>
        <w:t xml:space="preserve">    </w:t>
      </w:r>
      <w:r>
        <w:rPr>
          <w:rFonts w:hint="eastAsia"/>
          <w:spacing w:val="0"/>
          <w:w w:val="100"/>
          <w:kern w:val="0"/>
          <w:position w:val="0"/>
        </w:rPr>
        <w:t>C.</w:t>
      </w:r>
      <w:r>
        <w:rPr>
          <w:rFonts w:ascii="宋体" w:eastAsia="宋体" w:hAnsi="宋体" w:cs="宋体" w:hint="eastAsia"/>
          <w:spacing w:val="0"/>
          <w:w w:val="100"/>
          <w:kern w:val="0"/>
          <w:position w:val="0"/>
          <w:sz w:val="21"/>
          <w:szCs w:val="21"/>
        </w:rPr>
        <w:t>文章的(2)、 (3)、(4)段老师关爱学生的三个感人的片断</w:t>
      </w:r>
      <w:r>
        <w:rPr>
          <w:rFonts w:ascii="宋体" w:hAnsi="宋体" w:cs="宋体" w:hint="eastAsia"/>
          <w:spacing w:val="0"/>
          <w:w w:val="100"/>
          <w:kern w:val="0"/>
          <w:position w:val="0"/>
          <w:sz w:val="21"/>
          <w:szCs w:val="21"/>
          <w:lang w:eastAsia="zh-CN"/>
        </w:rPr>
        <w:t>是按照“晨读、午休、下午”的时间顺序写的，不能互换。</w:t>
      </w:r>
      <w:r>
        <w:rPr>
          <w:rFonts w:ascii="宋体" w:hAnsi="宋体" w:cs="宋体" w:hint="eastAsia"/>
          <w:spacing w:val="0"/>
          <w:w w:val="100"/>
          <w:kern w:val="0"/>
          <w:position w:val="0"/>
          <w:sz w:val="21"/>
          <w:szCs w:val="21"/>
          <w:lang w:val="en-US" w:eastAsia="zh-CN"/>
        </w:rPr>
        <w:t xml:space="preserve"> </w:t>
      </w:r>
      <w:r>
        <w:rPr>
          <w:rFonts w:hint="eastAsia"/>
          <w:spacing w:val="0"/>
          <w:w w:val="100"/>
          <w:kern w:val="0"/>
          <w:position w:val="0"/>
        </w:rPr>
        <w:t>D.</w:t>
      </w:r>
      <w:r>
        <w:rPr>
          <w:rFonts w:ascii="宋体" w:hAnsi="宋体" w:cs="宋体" w:hint="eastAsia"/>
          <w:spacing w:val="0"/>
          <w:w w:val="100"/>
          <w:kern w:val="0"/>
          <w:position w:val="0"/>
          <w:sz w:val="21"/>
          <w:szCs w:val="21"/>
          <w:lang w:val="en-US" w:eastAsia="zh-CN"/>
        </w:rPr>
        <w:t xml:space="preserve"> </w:t>
      </w:r>
      <w:r>
        <w:rPr>
          <w:rFonts w:ascii="宋体" w:eastAsia="宋体" w:hAnsi="宋体" w:cs="宋体" w:hint="eastAsia"/>
          <w:spacing w:val="0"/>
          <w:w w:val="100"/>
          <w:kern w:val="0"/>
          <w:position w:val="0"/>
          <w:sz w:val="21"/>
          <w:szCs w:val="21"/>
        </w:rPr>
        <w:t>文章的结尾照应开头</w:t>
      </w:r>
      <w:r>
        <w:rPr>
          <w:rFonts w:ascii="宋体" w:hAnsi="宋体" w:cs="宋体" w:hint="eastAsia"/>
          <w:spacing w:val="0"/>
          <w:w w:val="100"/>
          <w:kern w:val="0"/>
          <w:position w:val="0"/>
          <w:sz w:val="21"/>
          <w:szCs w:val="21"/>
          <w:lang w:eastAsia="zh-CN"/>
        </w:rPr>
        <w:t>，</w:t>
      </w:r>
      <w:r>
        <w:rPr>
          <w:rFonts w:ascii="宋体" w:eastAsia="宋体" w:hAnsi="宋体" w:cs="宋体" w:hint="eastAsia"/>
          <w:spacing w:val="0"/>
          <w:w w:val="100"/>
          <w:kern w:val="0"/>
          <w:position w:val="0"/>
          <w:sz w:val="21"/>
          <w:szCs w:val="21"/>
        </w:rPr>
        <w:t>总结上文，升华</w:t>
      </w:r>
      <w:r>
        <w:rPr>
          <w:rFonts w:ascii="宋体" w:hAnsi="宋体" w:cs="宋体" w:hint="eastAsia"/>
          <w:spacing w:val="0"/>
          <w:w w:val="100"/>
          <w:kern w:val="0"/>
          <w:position w:val="0"/>
          <w:sz w:val="21"/>
          <w:szCs w:val="21"/>
          <w:lang w:eastAsia="zh-CN"/>
        </w:rPr>
        <w:t>了</w:t>
      </w:r>
      <w:r>
        <w:rPr>
          <w:rFonts w:ascii="宋体" w:eastAsia="宋体" w:hAnsi="宋体" w:cs="宋体" w:hint="eastAsia"/>
          <w:spacing w:val="0"/>
          <w:w w:val="100"/>
          <w:kern w:val="0"/>
          <w:position w:val="0"/>
          <w:sz w:val="21"/>
          <w:szCs w:val="21"/>
        </w:rPr>
        <w:t>主题</w:t>
      </w:r>
      <w:r>
        <w:rPr>
          <w:rFonts w:ascii="宋体" w:eastAsia="宋体" w:hAnsi="宋体" w:cs="宋体" w:hint="eastAsia"/>
          <w:spacing w:val="0"/>
          <w:w w:val="100"/>
          <w:kern w:val="0"/>
          <w:position w:val="0"/>
          <w:sz w:val="21"/>
          <w:szCs w:val="21"/>
          <w:lang w:eastAsia="zh-CN"/>
        </w:rPr>
        <w:t>，</w:t>
      </w:r>
      <w:r>
        <w:rPr>
          <w:rFonts w:ascii="宋体" w:hAnsi="宋体" w:cs="宋体" w:hint="eastAsia"/>
          <w:spacing w:val="0"/>
          <w:w w:val="100"/>
          <w:kern w:val="0"/>
          <w:position w:val="0"/>
          <w:sz w:val="21"/>
          <w:szCs w:val="21"/>
          <w:lang w:eastAsia="zh-CN"/>
        </w:rPr>
        <w:t>不需要修改。</w:t>
      </w:r>
      <w:r>
        <w:rPr>
          <w:rFonts w:hint="eastAsia"/>
          <w:spacing w:val="0"/>
          <w:w w:val="100"/>
          <w:kern w:val="0"/>
          <w:position w:val="0"/>
        </w:rPr>
        <w:t>）</w:t>
      </w:r>
    </w:p>
    <w:p>
      <w:pPr>
        <w:wordWrap/>
        <w:spacing w:beforeAutospacing="0" w:afterAutospacing="0" w:line="360" w:lineRule="auto"/>
        <w:textAlignment w:val="center"/>
        <w:rPr>
          <w:spacing w:val="0"/>
          <w:w w:val="100"/>
          <w:kern w:val="0"/>
          <w:position w:val="0"/>
        </w:rPr>
      </w:pPr>
      <w:r>
        <w:rPr>
          <w:rFonts w:hint="eastAsia"/>
          <w:spacing w:val="0"/>
          <w:w w:val="100"/>
          <w:kern w:val="0"/>
          <w:position w:val="0"/>
        </w:rPr>
        <w:t>1</w:t>
      </w:r>
      <w:r>
        <w:rPr>
          <w:rFonts w:hint="eastAsia"/>
          <w:spacing w:val="0"/>
          <w:w w:val="100"/>
          <w:kern w:val="0"/>
          <w:position w:val="0"/>
          <w:lang w:val="en-US" w:eastAsia="zh-CN"/>
        </w:rPr>
        <w:t>4</w:t>
      </w:r>
      <w:r>
        <w:rPr>
          <w:rFonts w:hint="eastAsia"/>
          <w:spacing w:val="0"/>
          <w:w w:val="100"/>
          <w:kern w:val="0"/>
          <w:position w:val="0"/>
        </w:rPr>
        <w:t>.根据书写“很好”“好”“较好”“较差”“差”“很差”的情况分别评6、5、4、3、2、1分。</w:t>
      </w:r>
    </w:p>
    <w:p>
      <w:pPr>
        <w:wordWrap/>
        <w:spacing w:beforeAutospacing="0" w:afterAutospacing="0" w:line="360" w:lineRule="auto"/>
        <w:textAlignment w:val="center"/>
        <w:rPr>
          <w:rFonts w:eastAsia="宋体" w:hint="eastAsia"/>
          <w:spacing w:val="0"/>
          <w:w w:val="100"/>
          <w:kern w:val="0"/>
          <w:position w:val="0"/>
          <w:lang w:eastAsia="zh-CN"/>
        </w:rPr>
      </w:pPr>
      <w:r>
        <w:rPr>
          <w:rFonts w:hint="eastAsia"/>
          <w:spacing w:val="0"/>
          <w:w w:val="100"/>
          <w:kern w:val="0"/>
          <w:position w:val="0"/>
        </w:rPr>
        <w:t>1</w:t>
      </w:r>
      <w:r>
        <w:rPr>
          <w:rFonts w:hint="eastAsia"/>
          <w:spacing w:val="0"/>
          <w:w w:val="100"/>
          <w:kern w:val="0"/>
          <w:position w:val="0"/>
          <w:lang w:val="en-US" w:eastAsia="zh-CN"/>
        </w:rPr>
        <w:t>5</w:t>
      </w:r>
      <w:r>
        <w:rPr>
          <w:rFonts w:hint="eastAsia"/>
          <w:spacing w:val="0"/>
          <w:w w:val="100"/>
          <w:kern w:val="0"/>
          <w:position w:val="0"/>
        </w:rPr>
        <w:t>.①</w:t>
      </w:r>
      <w:r>
        <w:rPr>
          <w:rFonts w:hint="eastAsia"/>
          <w:spacing w:val="0"/>
          <w:w w:val="100"/>
          <w:kern w:val="0"/>
          <w:position w:val="0"/>
          <w:lang w:eastAsia="zh-CN"/>
        </w:rPr>
        <w:t>盛</w:t>
      </w:r>
      <w:r>
        <w:rPr>
          <w:rFonts w:hint="eastAsia"/>
          <w:spacing w:val="0"/>
          <w:w w:val="100"/>
          <w:kern w:val="0"/>
          <w:position w:val="0"/>
        </w:rPr>
        <w:t xml:space="preserve"> ②</w:t>
      </w:r>
      <w:r>
        <w:rPr>
          <w:rFonts w:hint="eastAsia"/>
          <w:spacing w:val="0"/>
          <w:w w:val="100"/>
          <w:kern w:val="0"/>
          <w:position w:val="0"/>
          <w:lang w:eastAsia="zh-CN"/>
        </w:rPr>
        <w:t>落晖</w:t>
      </w:r>
      <w:r>
        <w:rPr>
          <w:rFonts w:hint="eastAsia"/>
          <w:spacing w:val="0"/>
          <w:w w:val="100"/>
          <w:kern w:val="0"/>
          <w:position w:val="0"/>
        </w:rPr>
        <w:t xml:space="preserve"> ③</w:t>
      </w:r>
      <w:r>
        <w:rPr>
          <w:rFonts w:hint="eastAsia"/>
          <w:spacing w:val="0"/>
          <w:w w:val="100"/>
          <w:kern w:val="0"/>
          <w:position w:val="0"/>
          <w:lang w:eastAsia="zh-CN"/>
        </w:rPr>
        <w:t>馨香盈怀袖</w:t>
      </w:r>
      <w:r>
        <w:rPr>
          <w:rFonts w:hint="eastAsia"/>
          <w:spacing w:val="0"/>
          <w:w w:val="100"/>
          <w:kern w:val="0"/>
          <w:position w:val="0"/>
        </w:rPr>
        <w:t xml:space="preserve">   ④</w:t>
      </w:r>
      <w:r>
        <w:rPr>
          <w:rFonts w:hint="eastAsia"/>
          <w:spacing w:val="0"/>
          <w:w w:val="100"/>
          <w:kern w:val="0"/>
          <w:position w:val="0"/>
          <w:lang w:eastAsia="zh-CN"/>
        </w:rPr>
        <w:t>清荣峻茂，良多趣味。</w:t>
      </w:r>
    </w:p>
    <w:p>
      <w:pPr>
        <w:wordWrap/>
        <w:spacing w:beforeAutospacing="0" w:afterAutospacing="0" w:line="360" w:lineRule="auto"/>
        <w:ind w:firstLine="210" w:firstLineChars="100"/>
        <w:textAlignment w:val="center"/>
        <w:rPr>
          <w:spacing w:val="0"/>
          <w:w w:val="100"/>
          <w:kern w:val="0"/>
          <w:position w:val="0"/>
        </w:rPr>
      </w:pPr>
      <w:r>
        <w:rPr>
          <w:rFonts w:hint="eastAsia"/>
          <w:spacing w:val="0"/>
          <w:w w:val="100"/>
          <w:kern w:val="0"/>
          <w:position w:val="0"/>
        </w:rPr>
        <w:t xml:space="preserve">⑤ </w:t>
      </w:r>
      <w:r>
        <w:rPr>
          <w:rFonts w:hint="eastAsia"/>
          <w:spacing w:val="0"/>
          <w:w w:val="100"/>
          <w:kern w:val="0"/>
          <w:position w:val="0"/>
          <w:lang w:eastAsia="zh-CN"/>
        </w:rPr>
        <w:t>高峰入云，清流见底</w:t>
      </w:r>
      <w:r>
        <w:rPr>
          <w:rFonts w:hint="eastAsia"/>
          <w:spacing w:val="0"/>
          <w:w w:val="100"/>
          <w:kern w:val="0"/>
          <w:position w:val="0"/>
        </w:rPr>
        <w:t xml:space="preserve">      </w:t>
      </w:r>
    </w:p>
    <w:p>
      <w:pPr>
        <w:wordWrap/>
        <w:spacing w:beforeAutospacing="0" w:afterAutospacing="0" w:line="360" w:lineRule="auto"/>
        <w:textAlignment w:val="center"/>
        <w:rPr>
          <w:rFonts w:eastAsia="宋体" w:hint="eastAsia"/>
          <w:spacing w:val="0"/>
          <w:w w:val="100"/>
          <w:kern w:val="0"/>
          <w:position w:val="0"/>
          <w:lang w:eastAsia="zh-CN"/>
        </w:rPr>
      </w:pPr>
      <w:r>
        <w:rPr>
          <w:rFonts w:hint="eastAsia"/>
          <w:spacing w:val="0"/>
          <w:w w:val="100"/>
          <w:kern w:val="0"/>
          <w:position w:val="0"/>
        </w:rPr>
        <w:t>1</w:t>
      </w:r>
      <w:r>
        <w:rPr>
          <w:rFonts w:hint="eastAsia"/>
          <w:spacing w:val="0"/>
          <w:w w:val="100"/>
          <w:kern w:val="0"/>
          <w:position w:val="0"/>
          <w:lang w:val="en-US" w:eastAsia="zh-CN"/>
        </w:rPr>
        <w:t>6</w:t>
      </w:r>
      <w:r>
        <w:rPr>
          <w:rFonts w:hint="eastAsia"/>
          <w:spacing w:val="0"/>
          <w:w w:val="100"/>
          <w:kern w:val="0"/>
          <w:position w:val="0"/>
        </w:rPr>
        <w:t>.示例：</w:t>
      </w:r>
      <w:r>
        <w:rPr>
          <w:rFonts w:hint="eastAsia"/>
          <w:spacing w:val="0"/>
          <w:w w:val="100"/>
          <w:kern w:val="0"/>
          <w:position w:val="0"/>
          <w:lang w:val="zh-TW"/>
        </w:rPr>
        <w:t>大家好！</w:t>
      </w:r>
      <w:r>
        <w:rPr>
          <w:rFonts w:hint="eastAsia"/>
          <w:spacing w:val="0"/>
          <w:w w:val="100"/>
          <w:kern w:val="0"/>
          <w:position w:val="0"/>
          <w:lang w:val="zh-TW" w:eastAsia="zh-CN"/>
        </w:rPr>
        <w:t>诚信是文明的花朵，带给我们希望；诚信是美德的彩虹，引领我们向前；诚信是信用的枝干，带领我们走进美妙的世界！关于“诚信”的故事、格言和成语，同学们一定知道不少，下面</w:t>
      </w:r>
      <w:r>
        <w:rPr>
          <w:rFonts w:hint="eastAsia"/>
          <w:spacing w:val="0"/>
          <w:w w:val="100"/>
          <w:kern w:val="0"/>
          <w:position w:val="0"/>
          <w:lang w:eastAsia="zh-CN"/>
        </w:rPr>
        <w:t>就让我们一起来交流吧！</w:t>
      </w:r>
    </w:p>
    <w:p>
      <w:pPr>
        <w:wordWrap/>
        <w:spacing w:beforeAutospacing="0" w:afterAutospacing="0" w:line="360" w:lineRule="auto"/>
        <w:textAlignment w:val="center"/>
        <w:rPr>
          <w:spacing w:val="0"/>
          <w:w w:val="100"/>
          <w:kern w:val="0"/>
          <w:position w:val="0"/>
        </w:rPr>
      </w:pPr>
      <w:r>
        <w:rPr>
          <w:rFonts w:hint="eastAsia"/>
          <w:spacing w:val="0"/>
          <w:w w:val="100"/>
          <w:kern w:val="0"/>
          <w:position w:val="0"/>
        </w:rPr>
        <w:t>（称呼问候语1分，内容</w:t>
      </w:r>
      <w:r>
        <w:rPr>
          <w:rFonts w:hint="eastAsia"/>
          <w:spacing w:val="0"/>
          <w:w w:val="100"/>
          <w:kern w:val="0"/>
          <w:position w:val="0"/>
          <w:lang w:val="en-US" w:eastAsia="zh-CN"/>
        </w:rPr>
        <w:t>3</w:t>
      </w:r>
      <w:r>
        <w:rPr>
          <w:rFonts w:hint="eastAsia"/>
          <w:spacing w:val="0"/>
          <w:w w:val="100"/>
          <w:kern w:val="0"/>
          <w:position w:val="0"/>
        </w:rPr>
        <w:t>分，语言表达1分）</w:t>
      </w:r>
    </w:p>
    <w:p>
      <w:pPr>
        <w:keepNext w:val="0"/>
        <w:keepLines w:val="0"/>
        <w:pageBreakBefore w:val="0"/>
        <w:widowControl/>
        <w:kinsoku/>
        <w:wordWrap/>
        <w:overflowPunct/>
        <w:topLinePunct w:val="0"/>
        <w:bidi w:val="0"/>
        <w:spacing w:beforeAutospacing="0" w:afterAutospacing="0" w:line="360" w:lineRule="auto"/>
        <w:ind w:left="0" w:right="0" w:leftChars="0" w:rightChars="0"/>
        <w:jc w:val="left"/>
        <w:textAlignment w:val="center"/>
        <w:outlineLvl w:val="9"/>
        <w:rPr>
          <w:rFonts w:asciiTheme="minorEastAsia" w:eastAsiaTheme="minorEastAsia" w:hAnsiTheme="minorEastAsia" w:cstheme="minorEastAsia" w:hint="eastAsia"/>
          <w:b w:val="0"/>
          <w:bCs w:val="0"/>
          <w:color w:val="000000"/>
          <w:spacing w:val="0"/>
          <w:w w:val="100"/>
          <w:kern w:val="0"/>
          <w:position w:val="0"/>
          <w:sz w:val="21"/>
          <w:szCs w:val="21"/>
        </w:rPr>
      </w:pPr>
      <w:r>
        <w:rPr>
          <w:rFonts w:hint="eastAsia"/>
          <w:spacing w:val="0"/>
          <w:w w:val="100"/>
          <w:kern w:val="0"/>
          <w:position w:val="0"/>
        </w:rPr>
        <w:t>1</w:t>
      </w:r>
      <w:r>
        <w:rPr>
          <w:rFonts w:hint="eastAsia"/>
          <w:spacing w:val="0"/>
          <w:w w:val="100"/>
          <w:kern w:val="0"/>
          <w:position w:val="0"/>
          <w:lang w:val="en-US" w:eastAsia="zh-CN"/>
        </w:rPr>
        <w:t>7</w:t>
      </w:r>
      <w:r>
        <w:rPr>
          <w:rFonts w:hint="eastAsia"/>
          <w:spacing w:val="0"/>
          <w:w w:val="100"/>
          <w:kern w:val="0"/>
          <w:position w:val="0"/>
        </w:rPr>
        <w:t xml:space="preserve">. </w:t>
      </w:r>
      <w:r>
        <w:rPr>
          <w:rFonts w:asciiTheme="minorEastAsia" w:eastAsiaTheme="minorEastAsia" w:hAnsiTheme="minorEastAsia" w:cstheme="minorEastAsia" w:hint="eastAsia"/>
          <w:b w:val="0"/>
          <w:bCs w:val="0"/>
          <w:color w:val="000000"/>
          <w:spacing w:val="0"/>
          <w:w w:val="100"/>
          <w:kern w:val="0"/>
          <w:position w:val="0"/>
          <w:sz w:val="21"/>
          <w:szCs w:val="21"/>
        </w:rPr>
        <w:t>①“我”来到川藏交界处的山村，遇到母子俩；</w:t>
      </w:r>
    </w:p>
    <w:p>
      <w:pPr>
        <w:keepNext w:val="0"/>
        <w:keepLines w:val="0"/>
        <w:pageBreakBefore w:val="0"/>
        <w:widowControl/>
        <w:kinsoku/>
        <w:wordWrap/>
        <w:overflowPunct/>
        <w:topLinePunct w:val="0"/>
        <w:bidi w:val="0"/>
        <w:spacing w:beforeAutospacing="0" w:afterAutospacing="0" w:line="360" w:lineRule="auto"/>
        <w:ind w:right="0" w:firstLine="210" w:rightChars="0" w:firstLineChars="100"/>
        <w:jc w:val="left"/>
        <w:textAlignment w:val="center"/>
        <w:outlineLvl w:val="9"/>
        <w:rPr>
          <w:rFonts w:asciiTheme="minorEastAsia" w:eastAsiaTheme="minorEastAsia" w:hAnsiTheme="minorEastAsia" w:cstheme="minorEastAsia" w:hint="eastAsia"/>
          <w:b w:val="0"/>
          <w:bCs w:val="0"/>
          <w:color w:val="000000"/>
          <w:spacing w:val="0"/>
          <w:w w:val="100"/>
          <w:kern w:val="0"/>
          <w:position w:val="0"/>
          <w:sz w:val="21"/>
          <w:szCs w:val="21"/>
        </w:rPr>
      </w:pPr>
      <w:r>
        <w:rPr>
          <w:rFonts w:asciiTheme="minorEastAsia" w:eastAsiaTheme="minorEastAsia" w:hAnsiTheme="minorEastAsia" w:cstheme="minorEastAsia" w:hint="eastAsia"/>
          <w:b w:val="0"/>
          <w:bCs w:val="0"/>
          <w:color w:val="000000"/>
          <w:spacing w:val="0"/>
          <w:w w:val="100"/>
          <w:kern w:val="0"/>
          <w:position w:val="0"/>
          <w:sz w:val="21"/>
          <w:szCs w:val="21"/>
        </w:rPr>
        <w:t>②“我”跟随着母子俩，看见他们捞月亮；</w:t>
      </w:r>
    </w:p>
    <w:p>
      <w:pPr>
        <w:wordWrap/>
        <w:spacing w:beforeAutospacing="0" w:afterAutospacing="0" w:line="360" w:lineRule="auto"/>
        <w:ind w:firstLine="210" w:firstLineChars="100"/>
        <w:textAlignment w:val="center"/>
        <w:rPr>
          <w:spacing w:val="0"/>
          <w:w w:val="100"/>
          <w:kern w:val="0"/>
          <w:position w:val="0"/>
        </w:rPr>
      </w:pPr>
      <w:r>
        <w:rPr>
          <w:rFonts w:asciiTheme="minorEastAsia" w:eastAsiaTheme="minorEastAsia" w:hAnsiTheme="minorEastAsia" w:cstheme="minorEastAsia" w:hint="eastAsia"/>
          <w:b w:val="0"/>
          <w:bCs w:val="0"/>
          <w:color w:val="000000"/>
          <w:spacing w:val="0"/>
          <w:w w:val="100"/>
          <w:kern w:val="0"/>
          <w:position w:val="0"/>
          <w:sz w:val="21"/>
          <w:szCs w:val="21"/>
        </w:rPr>
        <w:t>④“我”深受触动，回城后接母子俩医治眼患。</w:t>
      </w:r>
      <w:r>
        <w:rPr>
          <w:rFonts w:hint="eastAsia"/>
          <w:spacing w:val="0"/>
          <w:w w:val="100"/>
          <w:kern w:val="0"/>
          <w:position w:val="0"/>
        </w:rPr>
        <w:t>（</w:t>
      </w:r>
      <w:r>
        <w:rPr>
          <w:rFonts w:hint="eastAsia"/>
          <w:spacing w:val="0"/>
          <w:w w:val="100"/>
          <w:kern w:val="0"/>
          <w:position w:val="0"/>
          <w:lang w:val="en-US" w:eastAsia="zh-CN"/>
        </w:rPr>
        <w:t>3</w:t>
      </w:r>
      <w:r>
        <w:rPr>
          <w:rFonts w:hint="eastAsia"/>
          <w:spacing w:val="0"/>
          <w:w w:val="100"/>
          <w:kern w:val="0"/>
          <w:position w:val="0"/>
        </w:rPr>
        <w:t>分）</w:t>
      </w:r>
    </w:p>
    <w:p>
      <w:pPr>
        <w:wordWrap/>
        <w:spacing w:beforeAutospacing="0" w:afterAutospacing="0" w:line="360" w:lineRule="auto"/>
        <w:textAlignment w:val="center"/>
        <w:rPr>
          <w:rFonts w:eastAsia="宋体" w:hint="eastAsia"/>
          <w:spacing w:val="0"/>
          <w:w w:val="100"/>
          <w:kern w:val="0"/>
          <w:position w:val="0"/>
          <w:lang w:eastAsia="zh-CN"/>
        </w:rPr>
      </w:pPr>
      <w:r>
        <w:rPr>
          <w:rFonts w:hint="eastAsia"/>
          <w:spacing w:val="0"/>
          <w:w w:val="100"/>
          <w:kern w:val="0"/>
          <w:position w:val="0"/>
        </w:rPr>
        <w:t>1</w:t>
      </w:r>
      <w:r>
        <w:rPr>
          <w:rFonts w:hint="eastAsia"/>
          <w:spacing w:val="0"/>
          <w:w w:val="100"/>
          <w:kern w:val="0"/>
          <w:position w:val="0"/>
          <w:lang w:val="en-US" w:eastAsia="zh-CN"/>
        </w:rPr>
        <w:t>8</w:t>
      </w:r>
      <w:r>
        <w:rPr>
          <w:rFonts w:hint="eastAsia"/>
          <w:spacing w:val="0"/>
          <w:w w:val="100"/>
          <w:kern w:val="0"/>
          <w:position w:val="0"/>
        </w:rPr>
        <w:t>.</w:t>
      </w:r>
      <w:r>
        <w:rPr>
          <w:rFonts w:asciiTheme="minorEastAsia" w:eastAsiaTheme="minorEastAsia" w:hAnsiTheme="minorEastAsia" w:cstheme="minorEastAsia" w:hint="eastAsia"/>
          <w:b w:val="0"/>
          <w:bCs w:val="0"/>
          <w:color w:val="000000"/>
          <w:spacing w:val="0"/>
          <w:w w:val="100"/>
          <w:kern w:val="0"/>
          <w:position w:val="0"/>
          <w:sz w:val="21"/>
          <w:szCs w:val="21"/>
        </w:rPr>
        <w:t>“捞月亮”既指母亲给儿子捞起映在水中的月亮，给了儿子生活的希望与期待；也指母亲努力攒钱为儿子治眼病，表达了母亲对未来生活充满了美好的愿望；还指母亲的言行捞起了“我”的迷途之心，拯救了“我”的灵魂。</w:t>
      </w:r>
      <w:r>
        <w:rPr>
          <w:rFonts w:asciiTheme="minorEastAsia" w:eastAsiaTheme="minorEastAsia" w:hAnsiTheme="minorEastAsia" w:cstheme="minorEastAsia" w:hint="eastAsia"/>
          <w:b w:val="0"/>
          <w:bCs w:val="0"/>
          <w:color w:val="000000"/>
          <w:spacing w:val="0"/>
          <w:w w:val="100"/>
          <w:kern w:val="0"/>
          <w:position w:val="0"/>
          <w:sz w:val="21"/>
          <w:szCs w:val="21"/>
          <w:lang w:eastAsia="zh-CN"/>
        </w:rPr>
        <w:t>（</w:t>
      </w:r>
      <w:r>
        <w:rPr>
          <w:rFonts w:asciiTheme="minorEastAsia" w:eastAsiaTheme="minorEastAsia" w:hAnsiTheme="minorEastAsia" w:cstheme="minorEastAsia" w:hint="eastAsia"/>
          <w:b w:val="0"/>
          <w:bCs w:val="0"/>
          <w:color w:val="000000"/>
          <w:spacing w:val="0"/>
          <w:w w:val="100"/>
          <w:kern w:val="0"/>
          <w:position w:val="0"/>
          <w:sz w:val="21"/>
          <w:szCs w:val="21"/>
          <w:lang w:val="en-US" w:eastAsia="zh-CN"/>
        </w:rPr>
        <w:t>4分）（每点1分，语言表达1分）</w:t>
      </w:r>
      <w:r>
        <w:rPr>
          <w:spacing w:val="0"/>
          <w:w w:val="100"/>
          <w:kern w:val="0"/>
          <w:position w:val="0"/>
        </w:rPr>
        <w:br/>
      </w:r>
      <w:r>
        <w:rPr>
          <w:rFonts w:hint="eastAsia"/>
          <w:spacing w:val="0"/>
          <w:w w:val="100"/>
          <w:kern w:val="0"/>
          <w:position w:val="0"/>
        </w:rPr>
        <w:t>1</w:t>
      </w:r>
      <w:r>
        <w:rPr>
          <w:rFonts w:hint="eastAsia"/>
          <w:spacing w:val="0"/>
          <w:w w:val="100"/>
          <w:kern w:val="0"/>
          <w:position w:val="0"/>
          <w:lang w:val="en-US" w:eastAsia="zh-CN"/>
        </w:rPr>
        <w:t>9</w:t>
      </w:r>
      <w:r>
        <w:rPr>
          <w:rFonts w:hint="eastAsia"/>
          <w:spacing w:val="0"/>
          <w:w w:val="100"/>
          <w:kern w:val="0"/>
          <w:position w:val="0"/>
        </w:rPr>
        <w:t>.</w:t>
      </w:r>
      <w:r>
        <w:rPr>
          <w:rFonts w:hint="eastAsia"/>
          <w:spacing w:val="0"/>
          <w:w w:val="100"/>
          <w:kern w:val="0"/>
          <w:position w:val="0"/>
          <w:lang w:eastAsia="zh-CN"/>
        </w:rPr>
        <w:t>示例：小时候，在一个闷热的夏夜，我感冒发烧了不能吹空调，妈妈就拿着扇子给我扇风，她又累又热，可是为了我却能继续坚持，让我感受到了母爱的伟大，也让我很感动。</w:t>
      </w:r>
      <w:r>
        <w:rPr>
          <w:rFonts w:hint="eastAsia"/>
          <w:spacing w:val="0"/>
          <w:w w:val="100"/>
          <w:kern w:val="0"/>
          <w:position w:val="0"/>
        </w:rPr>
        <w:t>（</w:t>
      </w:r>
      <w:r>
        <w:rPr>
          <w:rFonts w:hint="eastAsia"/>
          <w:spacing w:val="0"/>
          <w:w w:val="100"/>
          <w:kern w:val="0"/>
          <w:position w:val="0"/>
          <w:lang w:val="en-US" w:eastAsia="zh-CN"/>
        </w:rPr>
        <w:t>4</w:t>
      </w:r>
      <w:r>
        <w:rPr>
          <w:rFonts w:hint="eastAsia"/>
          <w:spacing w:val="0"/>
          <w:w w:val="100"/>
          <w:kern w:val="0"/>
          <w:position w:val="0"/>
        </w:rPr>
        <w:t>分</w:t>
      </w:r>
      <w:r>
        <w:rPr>
          <w:rFonts w:hint="eastAsia"/>
          <w:spacing w:val="0"/>
          <w:w w:val="100"/>
          <w:kern w:val="0"/>
          <w:position w:val="0"/>
          <w:lang w:eastAsia="zh-CN"/>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28758"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hint="eastAsia"/>
          <w:spacing w:val="0"/>
          <w:w w:val="100"/>
          <w:kern w:val="0"/>
          <w:position w:val="0"/>
          <w:lang w:eastAsia="zh-CN"/>
        </w:rPr>
        <w:t>）</w:t>
      </w:r>
    </w:p>
    <w:p>
      <w:pPr>
        <w:wordWrap/>
        <w:spacing w:beforeAutospacing="0" w:afterAutospacing="0" w:line="360" w:lineRule="auto"/>
        <w:textAlignment w:val="center"/>
        <w:rPr>
          <w:spacing w:val="0"/>
          <w:w w:val="100"/>
          <w:kern w:val="0"/>
          <w:position w:val="0"/>
        </w:rPr>
      </w:pPr>
      <w:r>
        <w:rPr>
          <w:rFonts w:hint="eastAsia"/>
          <w:spacing w:val="0"/>
          <w:w w:val="100"/>
          <w:kern w:val="0"/>
          <w:position w:val="0"/>
          <w:lang w:val="en-US" w:eastAsia="zh-CN"/>
        </w:rPr>
        <w:t>20</w:t>
      </w:r>
      <w:r>
        <w:rPr>
          <w:rFonts w:hint="eastAsia"/>
          <w:spacing w:val="0"/>
          <w:w w:val="100"/>
          <w:kern w:val="0"/>
          <w:position w:val="0"/>
        </w:rPr>
        <w:t>.作文</w:t>
      </w:r>
    </w:p>
    <w:p>
      <w:pPr>
        <w:wordWrap/>
        <w:spacing w:beforeAutospacing="0" w:afterAutospacing="0" w:line="360" w:lineRule="auto"/>
        <w:textAlignment w:val="center"/>
        <w:rPr>
          <w:rFonts w:ascii="宋体" w:hAnsi="宋体"/>
          <w:b/>
          <w:spacing w:val="0"/>
          <w:w w:val="100"/>
          <w:kern w:val="0"/>
          <w:position w:val="0"/>
          <w:szCs w:val="21"/>
        </w:rPr>
      </w:pPr>
      <w:r>
        <w:rPr>
          <w:rFonts w:ascii="宋体" w:hAnsi="宋体" w:cs="MS Mincho" w:hint="eastAsia"/>
          <w:b/>
          <w:spacing w:val="0"/>
          <w:w w:val="100"/>
          <w:kern w:val="0"/>
          <w:position w:val="0"/>
          <w:szCs w:val="21"/>
          <w:lang w:val="zh-TW"/>
        </w:rPr>
        <w:t>◆</w:t>
      </w:r>
      <w:r>
        <w:rPr>
          <w:rFonts w:ascii="宋体" w:hAnsi="宋体" w:cs="MingLiU" w:hint="eastAsia"/>
          <w:b/>
          <w:spacing w:val="0"/>
          <w:w w:val="100"/>
          <w:kern w:val="0"/>
          <w:position w:val="0"/>
          <w:szCs w:val="21"/>
          <w:lang w:val="zh-TW" w:eastAsia="zh-TW"/>
        </w:rPr>
        <w:t>评分要求</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
      <w:tblGrid>
        <w:gridCol w:w="1618"/>
        <w:gridCol w:w="1819"/>
        <w:gridCol w:w="1690"/>
        <w:gridCol w:w="1627"/>
        <w:gridCol w:w="147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Ex>
        <w:trPr>
          <w:trHeight w:hRule="exact" w:val="648"/>
          <w:jc w:val="center"/>
        </w:trPr>
        <w:tc>
          <w:tcPr>
            <w:tcW w:w="1618" w:type="dxa"/>
            <w:tcBorders>
              <w:tl2br w:val="single" w:sz="4" w:space="0" w:color="auto"/>
            </w:tcBorders>
            <w:shd w:val="clear" w:color="auto" w:fill="auto"/>
            <w:vAlign w:val="center"/>
          </w:tcPr>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rPr>
              <w:t xml:space="preserve">    项目</w:t>
            </w:r>
          </w:p>
          <w:p>
            <w:pPr>
              <w:wordWrap/>
              <w:spacing w:beforeAutospacing="0" w:afterAutospacing="0" w:line="360" w:lineRule="auto"/>
              <w:ind w:firstLine="105" w:firstLineChars="50"/>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等次</w:t>
            </w:r>
          </w:p>
        </w:tc>
        <w:tc>
          <w:tcPr>
            <w:tcW w:w="1819" w:type="dxa"/>
            <w:shd w:val="clear" w:color="auto" w:fill="auto"/>
            <w:vAlign w:val="center"/>
          </w:tcPr>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内容</w:t>
            </w:r>
          </w:p>
        </w:tc>
        <w:tc>
          <w:tcPr>
            <w:tcW w:w="1690" w:type="dxa"/>
            <w:shd w:val="clear" w:color="auto" w:fill="auto"/>
            <w:vAlign w:val="center"/>
          </w:tcPr>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文体</w:t>
            </w:r>
          </w:p>
        </w:tc>
        <w:tc>
          <w:tcPr>
            <w:tcW w:w="1627" w:type="dxa"/>
            <w:shd w:val="clear" w:color="auto" w:fill="auto"/>
            <w:vAlign w:val="center"/>
          </w:tcPr>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结构</w:t>
            </w:r>
          </w:p>
        </w:tc>
        <w:tc>
          <w:tcPr>
            <w:tcW w:w="1477" w:type="dxa"/>
            <w:shd w:val="clear" w:color="auto" w:fill="auto"/>
            <w:vAlign w:val="center"/>
          </w:tcPr>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语言</w:t>
            </w:r>
          </w:p>
        </w:tc>
      </w:tr>
      <w:tr>
        <w:tblPrEx>
          <w:tblW w:w="0" w:type="auto"/>
          <w:jc w:val="center"/>
          <w:tblLayout w:type="fixed"/>
          <w:tblCellMar>
            <w:top w:w="0" w:type="dxa"/>
            <w:left w:w="0" w:type="dxa"/>
            <w:bottom w:w="0" w:type="dxa"/>
            <w:right w:w="0" w:type="dxa"/>
          </w:tblCellMar>
        </w:tblPrEx>
        <w:trPr>
          <w:trHeight w:hRule="exact" w:val="1037"/>
          <w:jc w:val="center"/>
        </w:trPr>
        <w:tc>
          <w:tcPr>
            <w:tcW w:w="1618" w:type="dxa"/>
            <w:shd w:val="clear" w:color="auto" w:fill="auto"/>
            <w:vAlign w:val="center"/>
          </w:tcPr>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一类文</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spacing w:val="0"/>
                <w:w w:val="100"/>
                <w:kern w:val="0"/>
                <w:position w:val="0"/>
                <w:szCs w:val="21"/>
                <w:lang w:val="zh-TW" w:eastAsia="zh-TW"/>
              </w:rPr>
              <w:t>45</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 xml:space="preserve">50 </w:t>
            </w:r>
          </w:p>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spacing w:val="0"/>
                <w:w w:val="100"/>
                <w:kern w:val="0"/>
                <w:position w:val="0"/>
                <w:szCs w:val="21"/>
                <w:lang w:eastAsia="en-US"/>
              </w:rPr>
              <w:t>(90</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 xml:space="preserve">100 </w:t>
            </w:r>
            <w:r>
              <w:rPr>
                <w:rFonts w:ascii="宋体" w:hAnsi="宋体" w:cs="MingLiU" w:hint="eastAsia"/>
                <w:spacing w:val="0"/>
                <w:w w:val="100"/>
                <w:kern w:val="0"/>
                <w:position w:val="0"/>
                <w:szCs w:val="21"/>
                <w:lang w:val="zh-TW" w:eastAsia="zh-TW"/>
              </w:rPr>
              <w:t>分）</w:t>
            </w:r>
          </w:p>
        </w:tc>
        <w:tc>
          <w:tcPr>
            <w:tcW w:w="1819"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切合题意，立意有</w:t>
            </w:r>
            <w:r>
              <w:rPr>
                <w:rFonts w:ascii="宋体" w:hAnsi="宋体" w:cs="MingLiU"/>
                <w:spacing w:val="0"/>
                <w:w w:val="100"/>
                <w:kern w:val="0"/>
                <w:position w:val="0"/>
                <w:szCs w:val="21"/>
                <w:lang w:val="zh-TW" w:eastAsia="zh-TW"/>
              </w:rPr>
              <w:t xml:space="preserve"> </w:t>
            </w:r>
            <w:r>
              <w:rPr>
                <w:rFonts w:ascii="宋体" w:hAnsi="宋体" w:cs="MingLiU" w:hint="eastAsia"/>
                <w:spacing w:val="0"/>
                <w:w w:val="100"/>
                <w:kern w:val="0"/>
                <w:position w:val="0"/>
                <w:szCs w:val="21"/>
                <w:lang w:val="zh-TW" w:eastAsia="zh-TW"/>
              </w:rPr>
              <w:t>价值，感情真挚</w:t>
            </w:r>
          </w:p>
        </w:tc>
        <w:tc>
          <w:tcPr>
            <w:tcW w:w="1690"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文体特征规范</w:t>
            </w:r>
          </w:p>
        </w:tc>
        <w:tc>
          <w:tcPr>
            <w:tcW w:w="1627" w:type="dxa"/>
            <w:shd w:val="clear" w:color="auto" w:fill="auto"/>
            <w:vAlign w:val="center"/>
          </w:tcPr>
          <w:p>
            <w:pPr>
              <w:wordWrap/>
              <w:spacing w:beforeAutospacing="0" w:afterAutospacing="0" w:line="360" w:lineRule="auto"/>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结构严谨</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条理清楚</w:t>
            </w:r>
          </w:p>
        </w:tc>
        <w:tc>
          <w:tcPr>
            <w:tcW w:w="1477" w:type="dxa"/>
            <w:shd w:val="clear" w:color="auto" w:fill="auto"/>
            <w:vAlign w:val="center"/>
          </w:tcPr>
          <w:p>
            <w:pPr>
              <w:wordWrap/>
              <w:spacing w:beforeAutospacing="0" w:afterAutospacing="0" w:line="360" w:lineRule="auto"/>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简明、生动、</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流畅</w:t>
            </w:r>
          </w:p>
        </w:tc>
      </w:tr>
      <w:tr>
        <w:tblPrEx>
          <w:tblW w:w="0" w:type="auto"/>
          <w:jc w:val="center"/>
          <w:tblLayout w:type="fixed"/>
          <w:tblCellMar>
            <w:top w:w="0" w:type="dxa"/>
            <w:left w:w="0" w:type="dxa"/>
            <w:bottom w:w="0" w:type="dxa"/>
            <w:right w:w="0" w:type="dxa"/>
          </w:tblCellMar>
        </w:tblPrEx>
        <w:trPr>
          <w:trHeight w:hRule="exact" w:val="982"/>
          <w:jc w:val="center"/>
        </w:trPr>
        <w:tc>
          <w:tcPr>
            <w:tcW w:w="1618" w:type="dxa"/>
            <w:shd w:val="clear" w:color="auto" w:fill="auto"/>
            <w:vAlign w:val="center"/>
          </w:tcPr>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二类文</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spacing w:val="0"/>
                <w:w w:val="100"/>
                <w:kern w:val="0"/>
                <w:position w:val="0"/>
                <w:szCs w:val="21"/>
                <w:lang w:val="zh-TW" w:eastAsia="zh-TW"/>
              </w:rPr>
              <w:t>40</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44</w:t>
            </w:r>
            <w:r>
              <w:rPr>
                <w:rFonts w:ascii="宋体" w:hAnsi="宋体" w:cs="MingLiU" w:hint="eastAsia"/>
                <w:spacing w:val="0"/>
                <w:w w:val="100"/>
                <w:kern w:val="0"/>
                <w:position w:val="0"/>
                <w:szCs w:val="21"/>
                <w:lang w:val="zh-TW" w:eastAsia="zh-TW"/>
              </w:rPr>
              <w:t>分</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spacing w:val="0"/>
                <w:w w:val="100"/>
                <w:kern w:val="0"/>
                <w:position w:val="0"/>
                <w:szCs w:val="21"/>
                <w:lang w:eastAsia="en-US"/>
              </w:rPr>
              <w:t>(80</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89</w:t>
            </w:r>
            <w:r>
              <w:rPr>
                <w:rFonts w:ascii="宋体" w:hAnsi="宋体" w:cs="MingLiU" w:hint="eastAsia"/>
                <w:spacing w:val="0"/>
                <w:w w:val="100"/>
                <w:kern w:val="0"/>
                <w:position w:val="0"/>
                <w:szCs w:val="21"/>
                <w:lang w:val="zh-TW" w:eastAsia="zh-TW"/>
              </w:rPr>
              <w:t>分）</w:t>
            </w:r>
          </w:p>
        </w:tc>
        <w:tc>
          <w:tcPr>
            <w:tcW w:w="1819"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切合题意，立意明</w:t>
            </w:r>
            <w:r>
              <w:rPr>
                <w:rFonts w:ascii="宋体" w:hAnsi="宋体" w:cs="MingLiU"/>
                <w:spacing w:val="0"/>
                <w:w w:val="100"/>
                <w:kern w:val="0"/>
                <w:position w:val="0"/>
                <w:szCs w:val="21"/>
                <w:lang w:val="zh-TW" w:eastAsia="zh-TW"/>
              </w:rPr>
              <w:t xml:space="preserve"> </w:t>
            </w:r>
            <w:r>
              <w:rPr>
                <w:rFonts w:ascii="宋体" w:hAnsi="宋体" w:cs="MingLiU" w:hint="eastAsia"/>
                <w:spacing w:val="0"/>
                <w:w w:val="100"/>
                <w:kern w:val="0"/>
                <w:position w:val="0"/>
                <w:szCs w:val="21"/>
                <w:lang w:val="zh-TW" w:eastAsia="zh-TW"/>
              </w:rPr>
              <w:t>确</w:t>
            </w:r>
          </w:p>
        </w:tc>
        <w:tc>
          <w:tcPr>
            <w:tcW w:w="1690"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符合相应文体的要求</w:t>
            </w:r>
          </w:p>
        </w:tc>
        <w:tc>
          <w:tcPr>
            <w:tcW w:w="1627" w:type="dxa"/>
            <w:shd w:val="clear" w:color="auto" w:fill="auto"/>
            <w:vAlign w:val="center"/>
          </w:tcPr>
          <w:p>
            <w:pPr>
              <w:wordWrap/>
              <w:spacing w:beforeAutospacing="0" w:afterAutospacing="0" w:line="360" w:lineRule="auto"/>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结构严谨</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条理清楚</w:t>
            </w:r>
          </w:p>
        </w:tc>
        <w:tc>
          <w:tcPr>
            <w:tcW w:w="1477"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通顺无语病</w:t>
            </w:r>
          </w:p>
        </w:tc>
      </w:tr>
      <w:tr>
        <w:tblPrEx>
          <w:tblW w:w="0" w:type="auto"/>
          <w:jc w:val="center"/>
          <w:tblLayout w:type="fixed"/>
          <w:tblCellMar>
            <w:top w:w="0" w:type="dxa"/>
            <w:left w:w="0" w:type="dxa"/>
            <w:bottom w:w="0" w:type="dxa"/>
            <w:right w:w="0" w:type="dxa"/>
          </w:tblCellMar>
        </w:tblPrEx>
        <w:trPr>
          <w:trHeight w:hRule="exact" w:val="996"/>
          <w:jc w:val="center"/>
        </w:trPr>
        <w:tc>
          <w:tcPr>
            <w:tcW w:w="1618" w:type="dxa"/>
            <w:shd w:val="clear" w:color="auto" w:fill="auto"/>
            <w:vAlign w:val="center"/>
          </w:tcPr>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三类文</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spacing w:val="0"/>
                <w:w w:val="100"/>
                <w:kern w:val="0"/>
                <w:position w:val="0"/>
                <w:szCs w:val="21"/>
                <w:lang w:val="zh-TW" w:eastAsia="zh-TW"/>
              </w:rPr>
              <w:t>35</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39</w:t>
            </w:r>
            <w:r>
              <w:rPr>
                <w:rFonts w:ascii="宋体" w:hAnsi="宋体" w:cs="MingLiU" w:hint="eastAsia"/>
                <w:spacing w:val="0"/>
                <w:w w:val="100"/>
                <w:kern w:val="0"/>
                <w:position w:val="0"/>
                <w:szCs w:val="21"/>
                <w:lang w:val="zh-TW" w:eastAsia="zh-TW"/>
              </w:rPr>
              <w:t>分</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spacing w:val="0"/>
                <w:w w:val="100"/>
                <w:kern w:val="0"/>
                <w:position w:val="0"/>
                <w:szCs w:val="21"/>
                <w:lang w:eastAsia="en-US"/>
              </w:rPr>
              <w:t>(70</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79</w:t>
            </w:r>
            <w:r>
              <w:rPr>
                <w:rFonts w:ascii="宋体" w:hAnsi="宋体" w:cs="MingLiU" w:hint="eastAsia"/>
                <w:spacing w:val="0"/>
                <w:w w:val="100"/>
                <w:kern w:val="0"/>
                <w:position w:val="0"/>
                <w:szCs w:val="21"/>
                <w:lang w:val="zh-TW" w:eastAsia="zh-TW"/>
              </w:rPr>
              <w:t>分）</w:t>
            </w:r>
          </w:p>
        </w:tc>
        <w:tc>
          <w:tcPr>
            <w:tcW w:w="1819"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切合题意，立意不</w:t>
            </w:r>
            <w:r>
              <w:rPr>
                <w:rFonts w:ascii="宋体" w:hAnsi="宋体" w:cs="MingLiU"/>
                <w:spacing w:val="0"/>
                <w:w w:val="100"/>
                <w:kern w:val="0"/>
                <w:position w:val="0"/>
                <w:szCs w:val="21"/>
                <w:lang w:val="zh-TW" w:eastAsia="zh-TW"/>
              </w:rPr>
              <w:t xml:space="preserve"> </w:t>
            </w:r>
            <w:r>
              <w:rPr>
                <w:rFonts w:ascii="宋体" w:hAnsi="宋体" w:cs="MingLiU" w:hint="eastAsia"/>
                <w:spacing w:val="0"/>
                <w:w w:val="100"/>
                <w:kern w:val="0"/>
                <w:position w:val="0"/>
                <w:szCs w:val="21"/>
                <w:lang w:val="zh-TW" w:eastAsia="zh-TW"/>
              </w:rPr>
              <w:t>够明确</w:t>
            </w:r>
          </w:p>
        </w:tc>
        <w:tc>
          <w:tcPr>
            <w:tcW w:w="1690"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基本符合相应文体的要求</w:t>
            </w:r>
          </w:p>
        </w:tc>
        <w:tc>
          <w:tcPr>
            <w:tcW w:w="1627" w:type="dxa"/>
            <w:shd w:val="clear" w:color="auto" w:fill="auto"/>
            <w:vAlign w:val="center"/>
          </w:tcPr>
          <w:p>
            <w:pPr>
              <w:wordWrap/>
              <w:spacing w:beforeAutospacing="0" w:afterAutospacing="0" w:line="360" w:lineRule="auto"/>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结构较完整</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尚有条理</w:t>
            </w:r>
          </w:p>
        </w:tc>
        <w:tc>
          <w:tcPr>
            <w:tcW w:w="1477"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较通顺语病少</w:t>
            </w:r>
          </w:p>
        </w:tc>
      </w:tr>
      <w:tr>
        <w:tblPrEx>
          <w:tblW w:w="0" w:type="auto"/>
          <w:jc w:val="center"/>
          <w:tblLayout w:type="fixed"/>
          <w:tblCellMar>
            <w:top w:w="0" w:type="dxa"/>
            <w:left w:w="0" w:type="dxa"/>
            <w:bottom w:w="0" w:type="dxa"/>
            <w:right w:w="0" w:type="dxa"/>
          </w:tblCellMar>
        </w:tblPrEx>
        <w:trPr>
          <w:trHeight w:hRule="exact" w:val="996"/>
          <w:jc w:val="center"/>
        </w:trPr>
        <w:tc>
          <w:tcPr>
            <w:tcW w:w="1618" w:type="dxa"/>
            <w:shd w:val="clear" w:color="auto" w:fill="auto"/>
            <w:vAlign w:val="center"/>
          </w:tcPr>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四类文</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spacing w:val="0"/>
                <w:w w:val="100"/>
                <w:kern w:val="0"/>
                <w:position w:val="0"/>
                <w:szCs w:val="21"/>
                <w:lang w:val="zh-TW" w:eastAsia="zh-TW"/>
              </w:rPr>
              <w:t>30</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34</w:t>
            </w:r>
            <w:r>
              <w:rPr>
                <w:rFonts w:ascii="宋体" w:hAnsi="宋体" w:cs="MingLiU" w:hint="eastAsia"/>
                <w:spacing w:val="0"/>
                <w:w w:val="100"/>
                <w:kern w:val="0"/>
                <w:position w:val="0"/>
                <w:szCs w:val="21"/>
                <w:lang w:val="zh-TW" w:eastAsia="zh-TW"/>
              </w:rPr>
              <w:t>分</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spacing w:val="0"/>
                <w:w w:val="100"/>
                <w:kern w:val="0"/>
                <w:position w:val="0"/>
                <w:szCs w:val="21"/>
                <w:lang w:eastAsia="en-US"/>
              </w:rPr>
              <w:t>(60</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69</w:t>
            </w:r>
            <w:r>
              <w:rPr>
                <w:rFonts w:ascii="宋体" w:hAnsi="宋体" w:cs="MingLiU" w:hint="eastAsia"/>
                <w:spacing w:val="0"/>
                <w:w w:val="100"/>
                <w:kern w:val="0"/>
                <w:position w:val="0"/>
                <w:szCs w:val="21"/>
                <w:lang w:val="zh-TW" w:eastAsia="zh-TW"/>
              </w:rPr>
              <w:t>分）</w:t>
            </w:r>
          </w:p>
        </w:tc>
        <w:tc>
          <w:tcPr>
            <w:tcW w:w="1819"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不够切题，立意不</w:t>
            </w:r>
            <w:r>
              <w:rPr>
                <w:rFonts w:ascii="宋体" w:hAnsi="宋体" w:cs="MingLiU"/>
                <w:spacing w:val="0"/>
                <w:w w:val="100"/>
                <w:kern w:val="0"/>
                <w:position w:val="0"/>
                <w:szCs w:val="21"/>
                <w:lang w:val="zh-TW" w:eastAsia="zh-TW"/>
              </w:rPr>
              <w:t xml:space="preserve"> </w:t>
            </w:r>
            <w:r>
              <w:rPr>
                <w:rFonts w:ascii="宋体" w:hAnsi="宋体" w:cs="MingLiU" w:hint="eastAsia"/>
                <w:spacing w:val="0"/>
                <w:w w:val="100"/>
                <w:kern w:val="0"/>
                <w:position w:val="0"/>
                <w:szCs w:val="21"/>
                <w:lang w:val="zh-TW" w:eastAsia="zh-TW"/>
              </w:rPr>
              <w:t>够明确</w:t>
            </w:r>
          </w:p>
        </w:tc>
        <w:tc>
          <w:tcPr>
            <w:tcW w:w="1690"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不太符合相应文体的要求</w:t>
            </w:r>
          </w:p>
        </w:tc>
        <w:tc>
          <w:tcPr>
            <w:tcW w:w="1627" w:type="dxa"/>
            <w:shd w:val="clear" w:color="auto" w:fill="auto"/>
            <w:vAlign w:val="center"/>
          </w:tcPr>
          <w:p>
            <w:pPr>
              <w:wordWrap/>
              <w:spacing w:beforeAutospacing="0" w:afterAutospacing="0" w:line="360" w:lineRule="auto"/>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结构尚完整</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条理不清楚</w:t>
            </w:r>
          </w:p>
        </w:tc>
        <w:tc>
          <w:tcPr>
            <w:tcW w:w="1477" w:type="dxa"/>
            <w:shd w:val="clear" w:color="auto" w:fill="auto"/>
            <w:vAlign w:val="center"/>
          </w:tcPr>
          <w:p>
            <w:pPr>
              <w:wordWrap/>
              <w:spacing w:beforeAutospacing="0" w:afterAutospacing="0" w:line="360" w:lineRule="auto"/>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不够通顺</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语病多</w:t>
            </w:r>
          </w:p>
        </w:tc>
      </w:tr>
      <w:tr>
        <w:tblPrEx>
          <w:tblW w:w="0" w:type="auto"/>
          <w:jc w:val="center"/>
          <w:tblLayout w:type="fixed"/>
          <w:tblCellMar>
            <w:top w:w="0" w:type="dxa"/>
            <w:left w:w="0" w:type="dxa"/>
            <w:bottom w:w="0" w:type="dxa"/>
            <w:right w:w="0" w:type="dxa"/>
          </w:tblCellMar>
        </w:tblPrEx>
        <w:trPr>
          <w:trHeight w:hRule="exact" w:val="981"/>
          <w:jc w:val="center"/>
        </w:trPr>
        <w:tc>
          <w:tcPr>
            <w:tcW w:w="1618" w:type="dxa"/>
            <w:shd w:val="clear" w:color="auto" w:fill="auto"/>
            <w:vAlign w:val="center"/>
          </w:tcPr>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五类文</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spacing w:val="0"/>
                <w:w w:val="100"/>
                <w:kern w:val="0"/>
                <w:position w:val="0"/>
                <w:szCs w:val="21"/>
                <w:lang w:val="zh-TW" w:eastAsia="zh-TW"/>
              </w:rPr>
              <w:t>16</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29</w:t>
            </w:r>
            <w:r>
              <w:rPr>
                <w:rFonts w:ascii="宋体" w:hAnsi="宋体" w:cs="MingLiU" w:hint="eastAsia"/>
                <w:spacing w:val="0"/>
                <w:w w:val="100"/>
                <w:kern w:val="0"/>
                <w:position w:val="0"/>
                <w:szCs w:val="21"/>
                <w:lang w:val="zh-TW" w:eastAsia="zh-TW"/>
              </w:rPr>
              <w:t>分</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spacing w:val="0"/>
                <w:w w:val="100"/>
                <w:kern w:val="0"/>
                <w:position w:val="0"/>
                <w:szCs w:val="21"/>
                <w:lang w:eastAsia="en-US"/>
              </w:rPr>
              <w:t>(31</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59</w:t>
            </w:r>
            <w:r>
              <w:rPr>
                <w:rFonts w:ascii="宋体" w:hAnsi="宋体" w:cs="MingLiU" w:hint="eastAsia"/>
                <w:spacing w:val="0"/>
                <w:w w:val="100"/>
                <w:kern w:val="0"/>
                <w:position w:val="0"/>
                <w:szCs w:val="21"/>
                <w:lang w:val="zh-TW" w:eastAsia="zh-TW"/>
              </w:rPr>
              <w:t>分）</w:t>
            </w:r>
          </w:p>
        </w:tc>
        <w:tc>
          <w:tcPr>
            <w:tcW w:w="1819"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不切题</w:t>
            </w:r>
            <w:r>
              <w:rPr>
                <w:rFonts w:ascii="宋体" w:hAnsi="宋体" w:cs="MingLiU"/>
                <w:spacing w:val="0"/>
                <w:w w:val="100"/>
                <w:kern w:val="0"/>
                <w:position w:val="0"/>
                <w:szCs w:val="21"/>
                <w:lang w:eastAsia="en-US"/>
              </w:rPr>
              <w:t>,</w:t>
            </w:r>
            <w:r>
              <w:rPr>
                <w:rFonts w:ascii="宋体" w:hAnsi="宋体" w:cs="MingLiU" w:hint="eastAsia"/>
                <w:spacing w:val="0"/>
                <w:w w:val="100"/>
                <w:kern w:val="0"/>
                <w:position w:val="0"/>
                <w:szCs w:val="21"/>
                <w:lang w:val="zh-TW" w:eastAsia="zh-TW"/>
              </w:rPr>
              <w:t>立意不明</w:t>
            </w:r>
          </w:p>
        </w:tc>
        <w:tc>
          <w:tcPr>
            <w:tcW w:w="1690"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不符合相应文体的要求</w:t>
            </w:r>
          </w:p>
        </w:tc>
        <w:tc>
          <w:tcPr>
            <w:tcW w:w="1627" w:type="dxa"/>
            <w:shd w:val="clear" w:color="auto" w:fill="auto"/>
            <w:vAlign w:val="center"/>
          </w:tcPr>
          <w:p>
            <w:pPr>
              <w:wordWrap/>
              <w:spacing w:beforeAutospacing="0" w:afterAutospacing="0" w:line="360" w:lineRule="auto"/>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结构不完整</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条理混乱</w:t>
            </w:r>
          </w:p>
        </w:tc>
        <w:tc>
          <w:tcPr>
            <w:tcW w:w="1477"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语病多</w:t>
            </w:r>
          </w:p>
        </w:tc>
      </w:tr>
      <w:tr>
        <w:tblPrEx>
          <w:tblW w:w="0" w:type="auto"/>
          <w:jc w:val="center"/>
          <w:tblLayout w:type="fixed"/>
          <w:tblCellMar>
            <w:top w:w="0" w:type="dxa"/>
            <w:left w:w="0" w:type="dxa"/>
            <w:bottom w:w="0" w:type="dxa"/>
            <w:right w:w="0" w:type="dxa"/>
          </w:tblCellMar>
        </w:tblPrEx>
        <w:trPr>
          <w:trHeight w:hRule="exact" w:val="995"/>
          <w:jc w:val="center"/>
        </w:trPr>
        <w:tc>
          <w:tcPr>
            <w:tcW w:w="1618" w:type="dxa"/>
            <w:shd w:val="clear" w:color="auto" w:fill="auto"/>
            <w:vAlign w:val="center"/>
          </w:tcPr>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六类文</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cs="MingLiU"/>
                <w:spacing w:val="0"/>
                <w:w w:val="100"/>
                <w:kern w:val="0"/>
                <w:position w:val="0"/>
                <w:szCs w:val="21"/>
                <w:lang w:val="zh-TW"/>
              </w:rPr>
            </w:pPr>
            <w:r>
              <w:rPr>
                <w:rFonts w:ascii="宋体" w:hAnsi="宋体" w:cs="MingLiU"/>
                <w:spacing w:val="0"/>
                <w:w w:val="100"/>
                <w:kern w:val="0"/>
                <w:position w:val="0"/>
                <w:szCs w:val="21"/>
                <w:lang w:val="zh-TW" w:eastAsia="zh-TW"/>
              </w:rPr>
              <w:t>15</w:t>
            </w:r>
            <w:r>
              <w:rPr>
                <w:rFonts w:ascii="宋体" w:hAnsi="宋体" w:cs="MingLiU" w:hint="eastAsia"/>
                <w:spacing w:val="0"/>
                <w:w w:val="100"/>
                <w:kern w:val="0"/>
                <w:position w:val="0"/>
                <w:szCs w:val="21"/>
                <w:lang w:val="zh-TW" w:eastAsia="zh-TW"/>
              </w:rPr>
              <w:t>分以下</w:t>
            </w:r>
            <w:r>
              <w:rPr>
                <w:rFonts w:ascii="宋体" w:hAnsi="宋体" w:cs="MingLiU"/>
                <w:spacing w:val="0"/>
                <w:w w:val="100"/>
                <w:kern w:val="0"/>
                <w:position w:val="0"/>
                <w:szCs w:val="21"/>
                <w:lang w:val="zh-TW" w:eastAsia="zh-TW"/>
              </w:rPr>
              <w:t xml:space="preserve"> </w:t>
            </w:r>
          </w:p>
          <w:p>
            <w:pPr>
              <w:wordWrap/>
              <w:spacing w:beforeAutospacing="0" w:afterAutospacing="0" w:line="360" w:lineRule="auto"/>
              <w:jc w:val="center"/>
              <w:textAlignment w:val="center"/>
              <w:rPr>
                <w:rFonts w:ascii="宋体" w:hAnsi="宋体"/>
                <w:spacing w:val="0"/>
                <w:w w:val="100"/>
                <w:kern w:val="0"/>
                <w:position w:val="0"/>
                <w:szCs w:val="21"/>
              </w:rPr>
            </w:pPr>
            <w:r>
              <w:rPr>
                <w:rFonts w:ascii="宋体" w:hAnsi="宋体" w:cs="MingLiU"/>
                <w:spacing w:val="0"/>
                <w:w w:val="100"/>
                <w:kern w:val="0"/>
                <w:position w:val="0"/>
                <w:szCs w:val="21"/>
              </w:rPr>
              <w:t>(30</w:t>
            </w:r>
            <w:r>
              <w:rPr>
                <w:rFonts w:ascii="宋体" w:hAnsi="宋体" w:cs="MingLiU" w:hint="eastAsia"/>
                <w:spacing w:val="0"/>
                <w:w w:val="100"/>
                <w:kern w:val="0"/>
                <w:position w:val="0"/>
                <w:szCs w:val="21"/>
                <w:lang w:val="zh-TW" w:eastAsia="zh-TW"/>
              </w:rPr>
              <w:t>分以下</w:t>
            </w:r>
            <w:r>
              <w:rPr>
                <w:rFonts w:ascii="宋体" w:hAnsi="宋体" w:cs="MingLiU" w:hint="eastAsia"/>
                <w:spacing w:val="0"/>
                <w:w w:val="100"/>
                <w:kern w:val="0"/>
                <w:position w:val="0"/>
                <w:szCs w:val="21"/>
              </w:rPr>
              <w:t>）</w:t>
            </w:r>
          </w:p>
        </w:tc>
        <w:tc>
          <w:tcPr>
            <w:tcW w:w="1819"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不切题，立意不明</w:t>
            </w:r>
          </w:p>
        </w:tc>
        <w:tc>
          <w:tcPr>
            <w:tcW w:w="1690"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不符合相应文体的要求</w:t>
            </w:r>
          </w:p>
        </w:tc>
        <w:tc>
          <w:tcPr>
            <w:tcW w:w="1627" w:type="dxa"/>
            <w:shd w:val="clear" w:color="auto" w:fill="auto"/>
            <w:vAlign w:val="center"/>
          </w:tcPr>
          <w:p>
            <w:pPr>
              <w:wordWrap/>
              <w:spacing w:beforeAutospacing="0" w:afterAutospacing="0" w:line="360" w:lineRule="auto"/>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结构残缺不全</w:t>
            </w:r>
          </w:p>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字数严重不足</w:t>
            </w:r>
          </w:p>
        </w:tc>
        <w:tc>
          <w:tcPr>
            <w:tcW w:w="1477" w:type="dxa"/>
            <w:shd w:val="clear" w:color="auto" w:fill="auto"/>
            <w:vAlign w:val="center"/>
          </w:tcPr>
          <w:p>
            <w:pPr>
              <w:wordWrap/>
              <w:spacing w:beforeAutospacing="0" w:afterAutospacing="0" w:line="360" w:lineRule="auto"/>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语病多</w:t>
            </w:r>
          </w:p>
        </w:tc>
      </w:tr>
    </w:tbl>
    <w:p>
      <w:pPr>
        <w:wordWrap/>
        <w:spacing w:beforeAutospacing="0" w:afterAutospacing="0" w:line="360" w:lineRule="auto"/>
        <w:jc w:val="left"/>
        <w:textAlignment w:val="center"/>
        <w:rPr>
          <w:rFonts w:ascii="宋体" w:hAnsi="宋体"/>
          <w:b/>
          <w:spacing w:val="0"/>
          <w:w w:val="100"/>
          <w:kern w:val="0"/>
          <w:position w:val="0"/>
          <w:szCs w:val="21"/>
        </w:rPr>
      </w:pPr>
      <w:r>
        <w:rPr>
          <w:rFonts w:ascii="宋体" w:hAnsi="宋体" w:cs="MS Mincho" w:hint="eastAsia"/>
          <w:b/>
          <w:spacing w:val="0"/>
          <w:w w:val="100"/>
          <w:kern w:val="0"/>
          <w:position w:val="0"/>
          <w:szCs w:val="21"/>
          <w:lang w:val="zh-TW"/>
        </w:rPr>
        <w:t>◆</w:t>
      </w:r>
      <w:r>
        <w:rPr>
          <w:rFonts w:ascii="宋体" w:hAnsi="宋体" w:cs="MingLiU" w:hint="eastAsia"/>
          <w:b/>
          <w:spacing w:val="0"/>
          <w:w w:val="100"/>
          <w:kern w:val="0"/>
          <w:position w:val="0"/>
          <w:szCs w:val="21"/>
          <w:lang w:val="zh-TW" w:eastAsia="zh-TW"/>
        </w:rPr>
        <w:t>补充说明</w:t>
      </w:r>
    </w:p>
    <w:p>
      <w:pPr>
        <w:wordWrap/>
        <w:spacing w:beforeAutospacing="0" w:afterAutospacing="0" w:line="360" w:lineRule="auto"/>
        <w:ind w:firstLine="420" w:firstLineChars="200"/>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二类文：①审题准确，切合题意；②立意明确；③符合相应文体的要求；④结构完整。</w:t>
      </w:r>
    </w:p>
    <w:p>
      <w:pPr>
        <w:wordWrap/>
        <w:spacing w:beforeAutospacing="0" w:afterAutospacing="0" w:line="360" w:lineRule="auto"/>
        <w:ind w:firstLine="1155" w:firstLineChars="550"/>
        <w:jc w:val="left"/>
        <w:textAlignment w:val="center"/>
        <w:rPr>
          <w:rFonts w:ascii="宋体" w:hAnsi="宋体" w:cs="MingLiU"/>
          <w:spacing w:val="0"/>
          <w:w w:val="100"/>
          <w:kern w:val="0"/>
          <w:position w:val="0"/>
          <w:szCs w:val="21"/>
          <w:lang w:val="zh-TW"/>
        </w:rPr>
      </w:pPr>
      <w:r>
        <w:rPr>
          <w:rFonts w:ascii="宋体" w:hAnsi="宋体" w:cs="MingLiU"/>
          <w:spacing w:val="0"/>
          <w:w w:val="100"/>
          <w:kern w:val="0"/>
          <w:position w:val="0"/>
          <w:szCs w:val="21"/>
          <w:lang w:val="zh-TW" w:eastAsia="zh-TW"/>
        </w:rPr>
        <w:t>(</w:t>
      </w:r>
      <w:r>
        <w:rPr>
          <w:rFonts w:ascii="宋体" w:hAnsi="宋体" w:cs="MingLiU" w:hint="eastAsia"/>
          <w:spacing w:val="0"/>
          <w:w w:val="100"/>
          <w:kern w:val="0"/>
          <w:position w:val="0"/>
          <w:szCs w:val="21"/>
          <w:lang w:val="zh-TW" w:eastAsia="zh-TW"/>
        </w:rPr>
        <w:t>达到以上四条标准的，以</w:t>
      </w:r>
      <w:r>
        <w:rPr>
          <w:rFonts w:ascii="宋体" w:hAnsi="宋体" w:cs="MingLiU"/>
          <w:spacing w:val="0"/>
          <w:w w:val="100"/>
          <w:kern w:val="0"/>
          <w:position w:val="0"/>
          <w:szCs w:val="21"/>
          <w:lang w:val="zh-TW" w:eastAsia="zh-TW"/>
        </w:rPr>
        <w:t>42</w:t>
      </w:r>
      <w:r>
        <w:rPr>
          <w:rFonts w:ascii="宋体" w:hAnsi="宋体" w:cs="MingLiU" w:hint="eastAsia"/>
          <w:spacing w:val="0"/>
          <w:w w:val="100"/>
          <w:kern w:val="0"/>
          <w:position w:val="0"/>
          <w:szCs w:val="21"/>
          <w:lang w:val="zh-TW" w:eastAsia="zh-TW"/>
        </w:rPr>
        <w:t>分为基准分，根据语言表达的水平上下浮动）</w:t>
      </w:r>
      <w:r>
        <w:rPr>
          <w:rFonts w:ascii="宋体" w:hAnsi="宋体" w:cs="MingLiU"/>
          <w:spacing w:val="0"/>
          <w:w w:val="100"/>
          <w:kern w:val="0"/>
          <w:position w:val="0"/>
          <w:szCs w:val="21"/>
          <w:lang w:val="zh-TW" w:eastAsia="zh-TW"/>
        </w:rPr>
        <w:t xml:space="preserve"> </w:t>
      </w:r>
    </w:p>
    <w:p>
      <w:pPr>
        <w:wordWrap/>
        <w:spacing w:beforeAutospacing="0" w:afterAutospacing="0" w:line="360" w:lineRule="auto"/>
        <w:ind w:left="1260" w:hanging="840" w:leftChars="200" w:hangingChars="400"/>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一类文：符合二类文四个条件的基准上，具备下列条件之一者</w:t>
      </w:r>
      <w:r>
        <w:rPr>
          <w:rFonts w:ascii="宋体" w:hAnsi="宋体" w:cs="MingLiU" w:hint="eastAsia"/>
          <w:spacing w:val="0"/>
          <w:w w:val="100"/>
          <w:kern w:val="0"/>
          <w:position w:val="0"/>
          <w:szCs w:val="21"/>
          <w:vertAlign w:val="subscript"/>
          <w:lang w:val="zh-TW" w:eastAsia="zh-TW"/>
        </w:rPr>
        <w:t>：</w:t>
      </w:r>
      <w:r>
        <w:rPr>
          <w:rFonts w:ascii="宋体" w:hAnsi="宋体" w:cs="MingLiU" w:hint="eastAsia"/>
          <w:spacing w:val="0"/>
          <w:w w:val="100"/>
          <w:kern w:val="0"/>
          <w:position w:val="0"/>
          <w:szCs w:val="21"/>
          <w:lang w:val="zh-TW" w:eastAsia="zh-TW"/>
        </w:rPr>
        <w:t>①内容上抒发了作者的真情实感，立意较深刻有价值，具有批判精神或反思意识，能感染人或引人思考；②在陈述主体、表达对象、文章形式、构思、语言等方面有其一比较新颖。</w:t>
      </w:r>
    </w:p>
    <w:p>
      <w:pPr>
        <w:wordWrap/>
        <w:spacing w:beforeAutospacing="0" w:afterAutospacing="0" w:line="360" w:lineRule="auto"/>
        <w:ind w:firstLine="1260" w:firstLineChars="600"/>
        <w:jc w:val="left"/>
        <w:textAlignment w:val="center"/>
        <w:rPr>
          <w:rFonts w:ascii="宋体" w:hAnsi="宋体" w:cs="MingLiU"/>
          <w:spacing w:val="0"/>
          <w:w w:val="100"/>
          <w:kern w:val="0"/>
          <w:position w:val="0"/>
          <w:szCs w:val="21"/>
          <w:lang w:val="zh-TW"/>
        </w:rPr>
      </w:pPr>
      <w:r>
        <w:rPr>
          <w:rFonts w:ascii="宋体" w:hAnsi="宋体" w:cs="MingLiU"/>
          <w:spacing w:val="0"/>
          <w:w w:val="100"/>
          <w:kern w:val="0"/>
          <w:position w:val="0"/>
          <w:szCs w:val="21"/>
        </w:rPr>
        <w:t>(</w:t>
      </w:r>
      <w:r>
        <w:rPr>
          <w:rFonts w:ascii="宋体" w:hAnsi="宋体" w:cs="MingLiU" w:hint="eastAsia"/>
          <w:spacing w:val="0"/>
          <w:w w:val="100"/>
          <w:kern w:val="0"/>
          <w:position w:val="0"/>
          <w:szCs w:val="21"/>
          <w:lang w:val="zh-TW" w:eastAsia="zh-TW"/>
        </w:rPr>
        <w:t>以</w:t>
      </w:r>
      <w:r>
        <w:rPr>
          <w:rFonts w:ascii="宋体" w:hAnsi="宋体" w:cs="MingLiU"/>
          <w:spacing w:val="0"/>
          <w:w w:val="100"/>
          <w:kern w:val="0"/>
          <w:position w:val="0"/>
          <w:szCs w:val="21"/>
          <w:lang w:val="zh-TW" w:eastAsia="zh-TW"/>
        </w:rPr>
        <w:t>47</w:t>
      </w:r>
      <w:r>
        <w:rPr>
          <w:rFonts w:ascii="宋体" w:hAnsi="宋体" w:cs="MingLiU" w:hint="eastAsia"/>
          <w:spacing w:val="0"/>
          <w:w w:val="100"/>
          <w:kern w:val="0"/>
          <w:position w:val="0"/>
          <w:szCs w:val="21"/>
          <w:lang w:val="zh-TW" w:eastAsia="zh-TW"/>
        </w:rPr>
        <w:t>分为基准分，根据满足两个条件的程度及语言表达的水平上下浮动）</w:t>
      </w:r>
      <w:r>
        <w:rPr>
          <w:rFonts w:ascii="宋体" w:hAnsi="宋体" w:cs="MingLiU"/>
          <w:spacing w:val="0"/>
          <w:w w:val="100"/>
          <w:kern w:val="0"/>
          <w:position w:val="0"/>
          <w:szCs w:val="21"/>
          <w:lang w:val="zh-TW" w:eastAsia="zh-TW"/>
        </w:rPr>
        <w:t xml:space="preserve"> </w:t>
      </w:r>
    </w:p>
    <w:p>
      <w:pPr>
        <w:wordWrap/>
        <w:spacing w:beforeAutospacing="0" w:afterAutospacing="0" w:line="360" w:lineRule="auto"/>
        <w:ind w:firstLine="420" w:firstLineChars="200"/>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三类文：二类文的三个基本条件中有一项不能满足要求的评为三类文。</w:t>
      </w:r>
    </w:p>
    <w:p>
      <w:pPr>
        <w:wordWrap/>
        <w:spacing w:beforeAutospacing="0" w:afterAutospacing="0" w:line="360" w:lineRule="auto"/>
        <w:ind w:firstLine="420" w:firstLineChars="200"/>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四类文：二类文的三个基本条件中有两项不能满足要求的评为四类文。</w:t>
      </w:r>
    </w:p>
    <w:p>
      <w:pPr>
        <w:wordWrap/>
        <w:spacing w:beforeAutospacing="0" w:afterAutospacing="0" w:line="360" w:lineRule="auto"/>
        <w:ind w:firstLine="420" w:firstLineChars="200"/>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eastAsia="zh-TW"/>
        </w:rPr>
        <w:t>五类文：二类文的三个基本条件中都不能满足及字数没有达到要求的评为五类文。</w:t>
      </w:r>
      <w:r>
        <w:rPr>
          <w:rFonts w:ascii="宋体" w:hAnsi="宋体" w:cs="MingLiU"/>
          <w:spacing w:val="0"/>
          <w:w w:val="100"/>
          <w:kern w:val="0"/>
          <w:position w:val="0"/>
          <w:szCs w:val="21"/>
          <w:lang w:val="zh-TW" w:eastAsia="zh-TW"/>
        </w:rPr>
        <w:t xml:space="preserve"> </w:t>
      </w:r>
    </w:p>
    <w:p>
      <w:pPr>
        <w:wordWrap/>
        <w:spacing w:beforeAutospacing="0" w:afterAutospacing="0" w:line="360" w:lineRule="auto"/>
        <w:ind w:firstLine="420" w:firstLineChars="200"/>
        <w:jc w:val="left"/>
        <w:textAlignment w:val="center"/>
        <w:rPr>
          <w:rFonts w:ascii="宋体" w:hAnsi="宋体"/>
          <w:spacing w:val="0"/>
          <w:w w:val="100"/>
          <w:kern w:val="0"/>
          <w:position w:val="0"/>
          <w:szCs w:val="21"/>
        </w:rPr>
      </w:pPr>
      <w:r>
        <w:rPr>
          <w:rFonts w:ascii="宋体" w:hAnsi="宋体" w:cs="MingLiU" w:hint="eastAsia"/>
          <w:spacing w:val="0"/>
          <w:w w:val="100"/>
          <w:kern w:val="0"/>
          <w:position w:val="0"/>
          <w:szCs w:val="21"/>
          <w:lang w:val="zh-TW" w:eastAsia="zh-TW"/>
        </w:rPr>
        <w:t>六类文：二类文的三个基本条件中都不能满足及字数严重不足的评为六类文。</w:t>
      </w:r>
    </w:p>
    <w:p>
      <w:pPr>
        <w:wordWrap/>
        <w:spacing w:beforeAutospacing="0" w:afterAutospacing="0" w:line="360" w:lineRule="auto"/>
        <w:jc w:val="left"/>
        <w:textAlignment w:val="center"/>
        <w:rPr>
          <w:rFonts w:ascii="宋体" w:hAnsi="宋体"/>
          <w:b/>
          <w:spacing w:val="0"/>
          <w:w w:val="100"/>
          <w:kern w:val="0"/>
          <w:position w:val="0"/>
          <w:szCs w:val="21"/>
        </w:rPr>
      </w:pPr>
      <w:r>
        <w:rPr>
          <w:rFonts w:ascii="宋体" w:hAnsi="宋体" w:cs="MS Mincho" w:hint="eastAsia"/>
          <w:b/>
          <w:spacing w:val="0"/>
          <w:w w:val="100"/>
          <w:kern w:val="0"/>
          <w:position w:val="0"/>
          <w:szCs w:val="21"/>
          <w:lang w:val="zh-TW"/>
        </w:rPr>
        <w:t>◆</w:t>
      </w:r>
      <w:r>
        <w:rPr>
          <w:rFonts w:ascii="宋体" w:hAnsi="宋体" w:cs="MingLiU" w:hint="eastAsia"/>
          <w:b/>
          <w:spacing w:val="0"/>
          <w:w w:val="100"/>
          <w:kern w:val="0"/>
          <w:position w:val="0"/>
          <w:szCs w:val="21"/>
          <w:lang w:val="zh-TW" w:eastAsia="zh-TW"/>
        </w:rPr>
        <w:t>评分细则</w:t>
      </w:r>
    </w:p>
    <w:p>
      <w:pPr>
        <w:wordWrap/>
        <w:spacing w:beforeAutospacing="0" w:afterAutospacing="0" w:line="360" w:lineRule="auto"/>
        <w:ind w:firstLine="210" w:firstLineChars="100"/>
        <w:jc w:val="left"/>
        <w:textAlignment w:val="center"/>
        <w:rPr>
          <w:rFonts w:ascii="宋体" w:hAnsi="宋体" w:cs="MingLiU"/>
          <w:spacing w:val="0"/>
          <w:w w:val="100"/>
          <w:kern w:val="0"/>
          <w:position w:val="0"/>
          <w:szCs w:val="21"/>
          <w:lang w:val="zh-TW"/>
        </w:rPr>
      </w:pPr>
      <w:r>
        <w:rPr>
          <w:rFonts w:ascii="宋体" w:hAnsi="宋体" w:cs="MingLiU" w:hint="eastAsia"/>
          <w:spacing w:val="0"/>
          <w:w w:val="100"/>
          <w:kern w:val="0"/>
          <w:position w:val="0"/>
          <w:szCs w:val="21"/>
          <w:lang w:val="zh-TW"/>
        </w:rPr>
        <w:t>⑴</w:t>
      </w:r>
      <w:r>
        <w:rPr>
          <w:rFonts w:ascii="宋体" w:hAnsi="宋体" w:cs="MingLiU" w:hint="eastAsia"/>
          <w:spacing w:val="0"/>
          <w:w w:val="100"/>
          <w:kern w:val="0"/>
          <w:position w:val="0"/>
          <w:szCs w:val="21"/>
          <w:lang w:val="zh-TW" w:eastAsia="zh-TW"/>
        </w:rPr>
        <w:t>满分作文</w:t>
      </w:r>
      <w:r>
        <w:rPr>
          <w:rFonts w:ascii="宋体" w:hAnsi="宋体" w:cs="MingLiU"/>
          <w:spacing w:val="0"/>
          <w:w w:val="100"/>
          <w:kern w:val="0"/>
          <w:position w:val="0"/>
          <w:szCs w:val="21"/>
        </w:rPr>
        <w:t>0.5</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1%</w:t>
      </w:r>
      <w:r>
        <w:rPr>
          <w:rFonts w:ascii="宋体" w:hAnsi="宋体" w:cs="MingLiU" w:hint="eastAsia"/>
          <w:spacing w:val="0"/>
          <w:w w:val="100"/>
          <w:kern w:val="0"/>
          <w:position w:val="0"/>
          <w:szCs w:val="21"/>
          <w:lang w:val="zh-TW" w:eastAsia="zh-TW"/>
        </w:rPr>
        <w:t>。</w:t>
      </w:r>
    </w:p>
    <w:p>
      <w:pPr>
        <w:wordWrap/>
        <w:spacing w:beforeAutospacing="0" w:afterAutospacing="0" w:line="360" w:lineRule="auto"/>
        <w:ind w:firstLine="210" w:firstLineChars="100"/>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rPr>
        <w:t>⑵</w:t>
      </w:r>
      <w:r>
        <w:rPr>
          <w:rFonts w:ascii="宋体" w:hAnsi="宋体" w:cs="MingLiU" w:hint="eastAsia"/>
          <w:spacing w:val="0"/>
          <w:w w:val="100"/>
          <w:kern w:val="0"/>
          <w:position w:val="0"/>
          <w:szCs w:val="21"/>
          <w:lang w:val="zh-TW" w:eastAsia="zh-TW"/>
        </w:rPr>
        <w:t>文章无标题扣</w:t>
      </w:r>
      <w:r>
        <w:rPr>
          <w:rFonts w:ascii="宋体" w:hAnsi="宋体" w:cs="MingLiU"/>
          <w:spacing w:val="0"/>
          <w:w w:val="100"/>
          <w:kern w:val="0"/>
          <w:position w:val="0"/>
          <w:szCs w:val="21"/>
          <w:lang w:val="zh-TW" w:eastAsia="zh-TW"/>
        </w:rPr>
        <w:t>3</w:t>
      </w:r>
      <w:r>
        <w:rPr>
          <w:rFonts w:ascii="宋体" w:hAnsi="宋体" w:cs="MingLiU" w:hint="eastAsia"/>
          <w:spacing w:val="0"/>
          <w:w w:val="100"/>
          <w:kern w:val="0"/>
          <w:position w:val="0"/>
          <w:szCs w:val="21"/>
          <w:lang w:val="zh-TW" w:eastAsia="zh-TW"/>
        </w:rPr>
        <w:t>分。</w:t>
      </w:r>
    </w:p>
    <w:p>
      <w:pPr>
        <w:wordWrap/>
        <w:spacing w:beforeAutospacing="0" w:afterAutospacing="0" w:line="360" w:lineRule="auto"/>
        <w:ind w:firstLine="210" w:firstLineChars="100"/>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rPr>
        <w:t>⑶</w:t>
      </w:r>
      <w:r>
        <w:rPr>
          <w:rFonts w:ascii="宋体" w:hAnsi="宋体" w:cs="MingLiU" w:hint="eastAsia"/>
          <w:spacing w:val="0"/>
          <w:w w:val="100"/>
          <w:kern w:val="0"/>
          <w:position w:val="0"/>
          <w:szCs w:val="21"/>
          <w:lang w:val="zh-TW" w:eastAsia="zh-TW"/>
        </w:rPr>
        <w:t>文中出现透露作者真实身份信息的人名、校名和地名的扣</w:t>
      </w:r>
      <w:r>
        <w:rPr>
          <w:rFonts w:ascii="宋体" w:hAnsi="宋体" w:cs="MingLiU"/>
          <w:spacing w:val="0"/>
          <w:w w:val="100"/>
          <w:kern w:val="0"/>
          <w:position w:val="0"/>
          <w:szCs w:val="21"/>
          <w:lang w:val="zh-TW" w:eastAsia="zh-TW"/>
        </w:rPr>
        <w:t>5</w:t>
      </w:r>
      <w:r>
        <w:rPr>
          <w:rFonts w:ascii="宋体" w:hAnsi="宋体" w:cs="MingLiU" w:hint="eastAsia"/>
          <w:spacing w:val="0"/>
          <w:w w:val="100"/>
          <w:kern w:val="0"/>
          <w:position w:val="0"/>
          <w:szCs w:val="21"/>
          <w:lang w:val="zh-TW" w:eastAsia="zh-TW"/>
        </w:rPr>
        <w:t>分。</w:t>
      </w:r>
    </w:p>
    <w:p>
      <w:pPr>
        <w:wordWrap/>
        <w:spacing w:beforeAutospacing="0" w:afterAutospacing="0" w:line="360" w:lineRule="auto"/>
        <w:ind w:firstLine="210" w:firstLineChars="100"/>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rPr>
        <w:t>⑷</w:t>
      </w:r>
      <w:r>
        <w:rPr>
          <w:rFonts w:ascii="宋体" w:hAnsi="宋体" w:cs="MingLiU" w:hint="eastAsia"/>
          <w:spacing w:val="0"/>
          <w:w w:val="100"/>
          <w:kern w:val="0"/>
          <w:position w:val="0"/>
          <w:szCs w:val="21"/>
          <w:lang w:val="zh-TW" w:eastAsia="zh-TW"/>
        </w:rPr>
        <w:t>每个错别字扣</w:t>
      </w:r>
      <w:r>
        <w:rPr>
          <w:rFonts w:ascii="宋体" w:hAnsi="宋体" w:cs="MingLiU"/>
          <w:spacing w:val="0"/>
          <w:w w:val="100"/>
          <w:kern w:val="0"/>
          <w:position w:val="0"/>
          <w:szCs w:val="21"/>
        </w:rPr>
        <w:t>0.5</w:t>
      </w:r>
      <w:r>
        <w:rPr>
          <w:rFonts w:ascii="宋体" w:hAnsi="宋体" w:cs="MingLiU" w:hint="eastAsia"/>
          <w:spacing w:val="0"/>
          <w:w w:val="100"/>
          <w:kern w:val="0"/>
          <w:position w:val="0"/>
          <w:szCs w:val="21"/>
          <w:lang w:val="zh-TW" w:eastAsia="zh-TW"/>
        </w:rPr>
        <w:t>分，重复的错别</w:t>
      </w:r>
      <w:r>
        <w:rPr>
          <w:rFonts w:ascii="宋体" w:hAnsi="宋体" w:cs="MingLiU" w:hint="eastAsia"/>
          <w:spacing w:val="0"/>
          <w:w w:val="100"/>
          <w:kern w:val="0"/>
          <w:position w:val="0"/>
          <w:szCs w:val="21"/>
          <w:lang w:val="zh-TW"/>
        </w:rPr>
        <w:t>字</w:t>
      </w:r>
      <w:r>
        <w:rPr>
          <w:rFonts w:ascii="宋体" w:hAnsi="宋体" w:cs="MingLiU" w:hint="eastAsia"/>
          <w:spacing w:val="0"/>
          <w:w w:val="100"/>
          <w:kern w:val="0"/>
          <w:position w:val="0"/>
          <w:szCs w:val="21"/>
          <w:lang w:val="zh-TW" w:eastAsia="zh-TW"/>
        </w:rPr>
        <w:t>不扣分，错别字最多扣</w:t>
      </w:r>
      <w:r>
        <w:rPr>
          <w:rFonts w:ascii="宋体" w:hAnsi="宋体" w:cs="MingLiU"/>
          <w:spacing w:val="0"/>
          <w:w w:val="100"/>
          <w:kern w:val="0"/>
          <w:position w:val="0"/>
          <w:szCs w:val="21"/>
          <w:lang w:val="zh-TW" w:eastAsia="zh-TW"/>
        </w:rPr>
        <w:t>3</w:t>
      </w:r>
      <w:r>
        <w:rPr>
          <w:rFonts w:ascii="宋体" w:hAnsi="宋体" w:cs="MingLiU" w:hint="eastAsia"/>
          <w:spacing w:val="0"/>
          <w:w w:val="100"/>
          <w:kern w:val="0"/>
          <w:position w:val="0"/>
          <w:szCs w:val="21"/>
          <w:lang w:val="zh-TW" w:eastAsia="zh-TW"/>
        </w:rPr>
        <w:t>分。</w:t>
      </w:r>
    </w:p>
    <w:p>
      <w:pPr>
        <w:wordWrap/>
        <w:spacing w:beforeAutospacing="0" w:afterAutospacing="0" w:line="360" w:lineRule="auto"/>
        <w:ind w:firstLine="210" w:firstLineChars="100"/>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rPr>
        <w:t>⑸</w:t>
      </w:r>
      <w:r>
        <w:rPr>
          <w:rFonts w:ascii="宋体" w:hAnsi="宋体" w:cs="MingLiU" w:hint="eastAsia"/>
          <w:spacing w:val="0"/>
          <w:w w:val="100"/>
          <w:kern w:val="0"/>
          <w:position w:val="0"/>
          <w:szCs w:val="21"/>
          <w:lang w:val="zh-TW" w:eastAsia="zh-TW"/>
        </w:rPr>
        <w:t>不达到规定字数</w:t>
      </w:r>
      <w:r>
        <w:rPr>
          <w:rFonts w:ascii="宋体" w:hAnsi="宋体" w:cs="MingLiU"/>
          <w:spacing w:val="0"/>
          <w:w w:val="100"/>
          <w:kern w:val="0"/>
          <w:position w:val="0"/>
          <w:szCs w:val="21"/>
          <w:lang w:val="zh-TW" w:eastAsia="zh-TW"/>
        </w:rPr>
        <w:t>(</w:t>
      </w:r>
      <w:r>
        <w:rPr>
          <w:rFonts w:ascii="宋体" w:hAnsi="宋体" w:cs="MingLiU" w:hint="eastAsia"/>
          <w:spacing w:val="0"/>
          <w:w w:val="100"/>
          <w:kern w:val="0"/>
          <w:position w:val="0"/>
          <w:szCs w:val="21"/>
          <w:lang w:val="zh-TW" w:eastAsia="zh-TW"/>
        </w:rPr>
        <w:t>行数</w:t>
      </w:r>
      <w:r>
        <w:rPr>
          <w:rFonts w:ascii="宋体" w:hAnsi="宋体" w:cs="MingLiU"/>
          <w:spacing w:val="0"/>
          <w:w w:val="100"/>
          <w:kern w:val="0"/>
          <w:position w:val="0"/>
          <w:szCs w:val="21"/>
        </w:rPr>
        <w:t>)</w:t>
      </w:r>
      <w:r>
        <w:rPr>
          <w:rFonts w:ascii="宋体" w:hAnsi="宋体" w:cs="MingLiU" w:hint="eastAsia"/>
          <w:spacing w:val="0"/>
          <w:w w:val="100"/>
          <w:kern w:val="0"/>
          <w:position w:val="0"/>
          <w:szCs w:val="21"/>
          <w:lang w:val="zh-TW" w:eastAsia="zh-TW"/>
        </w:rPr>
        <w:t>要求，但结构完整且其他方面符合要求者，评为四类文。</w:t>
      </w:r>
    </w:p>
    <w:p>
      <w:pPr>
        <w:numPr>
          <w:ilvl w:val="0"/>
          <w:numId w:val="2"/>
        </w:numPr>
        <w:wordWrap/>
        <w:spacing w:beforeAutospacing="0" w:afterAutospacing="0" w:line="360" w:lineRule="auto"/>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eastAsia="zh-TW"/>
        </w:rPr>
        <w:t>不达到规定字数</w:t>
      </w:r>
      <w:r>
        <w:rPr>
          <w:rFonts w:ascii="宋体" w:hAnsi="宋体" w:cs="MingLiU"/>
          <w:spacing w:val="0"/>
          <w:w w:val="100"/>
          <w:kern w:val="0"/>
          <w:position w:val="0"/>
          <w:szCs w:val="21"/>
          <w:lang w:val="zh-TW" w:eastAsia="zh-TW"/>
        </w:rPr>
        <w:t>(</w:t>
      </w:r>
      <w:r>
        <w:rPr>
          <w:rFonts w:ascii="宋体" w:hAnsi="宋体" w:cs="MingLiU" w:hint="eastAsia"/>
          <w:spacing w:val="0"/>
          <w:w w:val="100"/>
          <w:kern w:val="0"/>
          <w:position w:val="0"/>
          <w:szCs w:val="21"/>
          <w:lang w:val="zh-TW" w:eastAsia="zh-TW"/>
        </w:rPr>
        <w:t>行数</w:t>
      </w:r>
      <w:r>
        <w:rPr>
          <w:rFonts w:ascii="宋体" w:hAnsi="宋体" w:cs="MingLiU"/>
          <w:spacing w:val="0"/>
          <w:w w:val="100"/>
          <w:kern w:val="0"/>
          <w:position w:val="0"/>
          <w:szCs w:val="21"/>
        </w:rPr>
        <w:t>)</w:t>
      </w:r>
      <w:r>
        <w:rPr>
          <w:rFonts w:ascii="宋体" w:hAnsi="宋体" w:cs="MingLiU" w:hint="eastAsia"/>
          <w:spacing w:val="0"/>
          <w:w w:val="100"/>
          <w:kern w:val="0"/>
          <w:position w:val="0"/>
          <w:szCs w:val="21"/>
          <w:lang w:val="zh-TW" w:eastAsia="zh-TW"/>
        </w:rPr>
        <w:t>要求且结构不完整，评为五类文。</w:t>
      </w:r>
    </w:p>
    <w:p>
      <w:pPr>
        <w:numPr>
          <w:ilvl w:val="0"/>
          <w:numId w:val="2"/>
        </w:numPr>
        <w:wordWrap/>
        <w:spacing w:beforeAutospacing="0" w:afterAutospacing="0" w:line="360" w:lineRule="auto"/>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eastAsia="zh-TW"/>
        </w:rPr>
        <w:t>字数不达</w:t>
      </w:r>
      <w:r>
        <w:rPr>
          <w:rFonts w:ascii="宋体" w:hAnsi="宋体" w:cs="MingLiU"/>
          <w:spacing w:val="0"/>
          <w:w w:val="100"/>
          <w:kern w:val="0"/>
          <w:position w:val="0"/>
          <w:szCs w:val="21"/>
          <w:lang w:val="zh-TW" w:eastAsia="zh-TW"/>
        </w:rPr>
        <w:t>100</w:t>
      </w:r>
      <w:r>
        <w:rPr>
          <w:rFonts w:ascii="宋体" w:hAnsi="宋体" w:cs="MingLiU" w:hint="eastAsia"/>
          <w:spacing w:val="0"/>
          <w:w w:val="100"/>
          <w:kern w:val="0"/>
          <w:position w:val="0"/>
          <w:szCs w:val="21"/>
          <w:lang w:val="zh-TW" w:eastAsia="zh-TW"/>
        </w:rPr>
        <w:t>字的评分不超过</w:t>
      </w:r>
      <w:r>
        <w:rPr>
          <w:rFonts w:ascii="宋体" w:hAnsi="宋体" w:cs="MingLiU"/>
          <w:spacing w:val="0"/>
          <w:w w:val="100"/>
          <w:kern w:val="0"/>
          <w:position w:val="0"/>
          <w:szCs w:val="21"/>
          <w:lang w:val="zh-TW" w:eastAsia="zh-TW"/>
        </w:rPr>
        <w:t>8</w:t>
      </w:r>
      <w:r>
        <w:rPr>
          <w:rFonts w:ascii="宋体" w:hAnsi="宋体" w:cs="MingLiU" w:hint="eastAsia"/>
          <w:spacing w:val="0"/>
          <w:w w:val="100"/>
          <w:kern w:val="0"/>
          <w:position w:val="0"/>
          <w:szCs w:val="21"/>
          <w:lang w:val="zh-TW" w:eastAsia="zh-TW"/>
        </w:rPr>
        <w:t>分；不达</w:t>
      </w:r>
      <w:r>
        <w:rPr>
          <w:rFonts w:ascii="宋体" w:hAnsi="宋体" w:cs="MingLiU"/>
          <w:spacing w:val="0"/>
          <w:w w:val="100"/>
          <w:kern w:val="0"/>
          <w:position w:val="0"/>
          <w:szCs w:val="21"/>
          <w:lang w:val="zh-TW" w:eastAsia="zh-TW"/>
        </w:rPr>
        <w:t>200</w:t>
      </w:r>
      <w:r>
        <w:rPr>
          <w:rFonts w:ascii="宋体" w:hAnsi="宋体" w:cs="MingLiU" w:hint="eastAsia"/>
          <w:spacing w:val="0"/>
          <w:w w:val="100"/>
          <w:kern w:val="0"/>
          <w:position w:val="0"/>
          <w:szCs w:val="21"/>
          <w:lang w:val="zh-TW" w:eastAsia="zh-TW"/>
        </w:rPr>
        <w:t>字的评分不超过</w:t>
      </w:r>
      <w:r>
        <w:rPr>
          <w:rFonts w:ascii="宋体" w:hAnsi="宋体" w:cs="MingLiU"/>
          <w:spacing w:val="0"/>
          <w:w w:val="100"/>
          <w:kern w:val="0"/>
          <w:position w:val="0"/>
          <w:szCs w:val="21"/>
          <w:lang w:val="zh-TW" w:eastAsia="zh-TW"/>
        </w:rPr>
        <w:t>10</w:t>
      </w:r>
      <w:r>
        <w:rPr>
          <w:rFonts w:ascii="宋体" w:hAnsi="宋体" w:cs="MingLiU" w:hint="eastAsia"/>
          <w:spacing w:val="0"/>
          <w:w w:val="100"/>
          <w:kern w:val="0"/>
          <w:position w:val="0"/>
          <w:szCs w:val="21"/>
          <w:lang w:val="zh-TW" w:eastAsia="zh-TW"/>
        </w:rPr>
        <w:t>分；不达</w:t>
      </w:r>
      <w:r>
        <w:rPr>
          <w:rFonts w:ascii="宋体" w:hAnsi="宋体" w:cs="MingLiU"/>
          <w:spacing w:val="0"/>
          <w:w w:val="100"/>
          <w:kern w:val="0"/>
          <w:position w:val="0"/>
          <w:szCs w:val="21"/>
          <w:lang w:val="zh-TW" w:eastAsia="zh-TW"/>
        </w:rPr>
        <w:t xml:space="preserve">300 </w:t>
      </w:r>
      <w:r>
        <w:rPr>
          <w:rFonts w:ascii="宋体" w:hAnsi="宋体" w:cs="MingLiU" w:hint="eastAsia"/>
          <w:spacing w:val="0"/>
          <w:w w:val="100"/>
          <w:kern w:val="0"/>
          <w:position w:val="0"/>
          <w:szCs w:val="21"/>
          <w:lang w:val="zh-TW" w:eastAsia="zh-TW"/>
        </w:rPr>
        <w:t>字的评分不超过</w:t>
      </w:r>
      <w:r>
        <w:rPr>
          <w:rFonts w:ascii="宋体" w:hAnsi="宋体" w:cs="MingLiU"/>
          <w:spacing w:val="0"/>
          <w:w w:val="100"/>
          <w:kern w:val="0"/>
          <w:position w:val="0"/>
          <w:szCs w:val="21"/>
          <w:lang w:val="zh-TW" w:eastAsia="zh-TW"/>
        </w:rPr>
        <w:t>15</w:t>
      </w:r>
      <w:r>
        <w:rPr>
          <w:rFonts w:ascii="宋体" w:hAnsi="宋体" w:cs="MingLiU" w:hint="eastAsia"/>
          <w:spacing w:val="0"/>
          <w:w w:val="100"/>
          <w:kern w:val="0"/>
          <w:position w:val="0"/>
          <w:szCs w:val="21"/>
          <w:lang w:val="zh-TW" w:eastAsia="zh-TW"/>
        </w:rPr>
        <w:t>分；不达</w:t>
      </w:r>
      <w:r>
        <w:rPr>
          <w:rFonts w:ascii="宋体" w:hAnsi="宋体" w:cs="MingLiU"/>
          <w:spacing w:val="0"/>
          <w:w w:val="100"/>
          <w:kern w:val="0"/>
          <w:position w:val="0"/>
          <w:szCs w:val="21"/>
          <w:lang w:val="zh-TW" w:eastAsia="zh-TW"/>
        </w:rPr>
        <w:t>400</w:t>
      </w:r>
      <w:r>
        <w:rPr>
          <w:rFonts w:ascii="宋体" w:hAnsi="宋体" w:cs="MingLiU" w:hint="eastAsia"/>
          <w:spacing w:val="0"/>
          <w:w w:val="100"/>
          <w:kern w:val="0"/>
          <w:position w:val="0"/>
          <w:szCs w:val="21"/>
          <w:lang w:val="zh-TW" w:eastAsia="zh-TW"/>
        </w:rPr>
        <w:t>字的评分不超过</w:t>
      </w:r>
      <w:r>
        <w:rPr>
          <w:rFonts w:ascii="宋体" w:hAnsi="宋体" w:cs="MingLiU"/>
          <w:spacing w:val="0"/>
          <w:w w:val="100"/>
          <w:kern w:val="0"/>
          <w:position w:val="0"/>
          <w:szCs w:val="21"/>
          <w:lang w:val="zh-TW" w:eastAsia="zh-TW"/>
        </w:rPr>
        <w:t>20</w:t>
      </w:r>
      <w:r>
        <w:rPr>
          <w:rFonts w:ascii="宋体" w:hAnsi="宋体" w:cs="MingLiU" w:hint="eastAsia"/>
          <w:spacing w:val="0"/>
          <w:w w:val="100"/>
          <w:kern w:val="0"/>
          <w:position w:val="0"/>
          <w:szCs w:val="21"/>
          <w:lang w:val="zh-TW" w:eastAsia="zh-TW"/>
        </w:rPr>
        <w:t>分。</w:t>
      </w:r>
    </w:p>
    <w:p>
      <w:pPr>
        <w:numPr>
          <w:ilvl w:val="0"/>
          <w:numId w:val="2"/>
        </w:numPr>
        <w:wordWrap/>
        <w:spacing w:beforeAutospacing="0" w:afterAutospacing="0" w:line="360" w:lineRule="auto"/>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eastAsia="zh-TW"/>
        </w:rPr>
        <w:t>不切题者评为五类文。</w:t>
      </w:r>
    </w:p>
    <w:p>
      <w:pPr>
        <w:numPr>
          <w:ilvl w:val="0"/>
          <w:numId w:val="2"/>
        </w:numPr>
        <w:wordWrap/>
        <w:spacing w:beforeAutospacing="0" w:afterAutospacing="0" w:line="360" w:lineRule="auto"/>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eastAsia="zh-TW"/>
        </w:rPr>
        <w:t>抄袭试题材料拼凑为文的，视其抄袭程度评</w:t>
      </w:r>
      <w:r>
        <w:rPr>
          <w:rFonts w:ascii="宋体" w:hAnsi="宋体" w:cs="MingLiU"/>
          <w:spacing w:val="0"/>
          <w:w w:val="100"/>
          <w:kern w:val="0"/>
          <w:position w:val="0"/>
          <w:szCs w:val="21"/>
          <w:lang w:val="zh-TW" w:eastAsia="zh-TW"/>
        </w:rPr>
        <w:t>6</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10</w:t>
      </w:r>
      <w:r>
        <w:rPr>
          <w:rFonts w:ascii="宋体" w:hAnsi="宋体" w:cs="MingLiU" w:hint="eastAsia"/>
          <w:spacing w:val="0"/>
          <w:w w:val="100"/>
          <w:kern w:val="0"/>
          <w:position w:val="0"/>
          <w:szCs w:val="21"/>
          <w:lang w:val="zh-TW" w:eastAsia="zh-TW"/>
        </w:rPr>
        <w:t>分。（使用试题材料不视为抄袭</w:t>
      </w:r>
      <w:r>
        <w:rPr>
          <w:rFonts w:ascii="宋体" w:hAnsi="宋体" w:cs="MingLiU"/>
          <w:spacing w:val="0"/>
          <w:w w:val="100"/>
          <w:kern w:val="0"/>
          <w:position w:val="0"/>
          <w:szCs w:val="21"/>
        </w:rPr>
        <w:t>)</w:t>
      </w:r>
    </w:p>
    <w:p>
      <w:pPr>
        <w:numPr>
          <w:ilvl w:val="0"/>
          <w:numId w:val="2"/>
        </w:numPr>
        <w:wordWrap/>
        <w:spacing w:beforeAutospacing="0" w:afterAutospacing="0" w:line="360" w:lineRule="auto"/>
        <w:jc w:val="left"/>
        <w:textAlignment w:val="center"/>
        <w:rPr>
          <w:rFonts w:ascii="宋体" w:hAnsi="宋体" w:cs="MingLiU"/>
          <w:spacing w:val="0"/>
          <w:w w:val="100"/>
          <w:kern w:val="0"/>
          <w:position w:val="0"/>
          <w:szCs w:val="21"/>
          <w:lang w:val="zh-TW" w:eastAsia="zh-TW"/>
        </w:rPr>
      </w:pPr>
      <w:r>
        <w:rPr>
          <w:rFonts w:ascii="宋体" w:hAnsi="宋体" w:cs="MingLiU" w:hint="eastAsia"/>
          <w:spacing w:val="0"/>
          <w:w w:val="100"/>
          <w:kern w:val="0"/>
          <w:position w:val="0"/>
          <w:szCs w:val="21"/>
          <w:lang w:val="zh-TW" w:eastAsia="zh-TW"/>
        </w:rPr>
        <w:t>前后作文雷同的，视其雷同程度评</w:t>
      </w:r>
      <w:r>
        <w:rPr>
          <w:rFonts w:ascii="宋体" w:hAnsi="宋体" w:cs="MingLiU"/>
          <w:spacing w:val="0"/>
          <w:w w:val="100"/>
          <w:kern w:val="0"/>
          <w:position w:val="0"/>
          <w:szCs w:val="21"/>
          <w:lang w:val="zh-TW" w:eastAsia="zh-TW"/>
        </w:rPr>
        <w:t>3</w:t>
      </w:r>
      <w:r>
        <w:rPr>
          <w:rFonts w:ascii="MS Mincho" w:eastAsia="MS Mincho" w:hAnsi="MS Mincho" w:cs="MS Mincho" w:hint="eastAsia"/>
          <w:spacing w:val="0"/>
          <w:w w:val="100"/>
          <w:kern w:val="0"/>
          <w:position w:val="0"/>
          <w:szCs w:val="21"/>
          <w:lang w:val="zh-TW" w:eastAsia="zh-TW"/>
        </w:rPr>
        <w:t>〜</w:t>
      </w:r>
      <w:r>
        <w:rPr>
          <w:rFonts w:ascii="宋体" w:hAnsi="宋体" w:cs="MingLiU"/>
          <w:spacing w:val="0"/>
          <w:w w:val="100"/>
          <w:kern w:val="0"/>
          <w:position w:val="0"/>
          <w:szCs w:val="21"/>
          <w:lang w:val="zh-TW" w:eastAsia="zh-TW"/>
        </w:rPr>
        <w:t>5</w:t>
      </w:r>
      <w:r>
        <w:rPr>
          <w:rFonts w:ascii="宋体" w:hAnsi="宋体" w:cs="MingLiU" w:hint="eastAsia"/>
          <w:spacing w:val="0"/>
          <w:w w:val="100"/>
          <w:kern w:val="0"/>
          <w:position w:val="0"/>
          <w:szCs w:val="21"/>
          <w:lang w:val="zh-TW" w:eastAsia="zh-TW"/>
        </w:rPr>
        <w:t>分。</w:t>
      </w:r>
    </w:p>
    <w:p>
      <w:pPr>
        <w:wordWrap/>
        <w:spacing w:beforeAutospacing="0" w:afterAutospacing="0" w:line="360" w:lineRule="auto"/>
        <w:textAlignment w:val="center"/>
        <w:rPr>
          <w:spacing w:val="0"/>
          <w:w w:val="100"/>
          <w:kern w:val="0"/>
          <w:position w:val="0"/>
        </w:rPr>
      </w:pPr>
    </w:p>
    <w:p>
      <w:pPr>
        <w:wordWrap/>
        <w:spacing w:beforeAutospacing="0" w:afterAutospacing="0" w:line="360" w:lineRule="auto"/>
        <w:textAlignment w:val="center"/>
        <w:rPr>
          <w:spacing w:val="0"/>
          <w:w w:val="100"/>
          <w:kern w:val="0"/>
          <w:position w:val="0"/>
        </w:rPr>
      </w:pPr>
    </w:p>
    <w:p>
      <w:pPr>
        <w:wordWrap/>
        <w:spacing w:beforeAutospacing="0" w:afterAutospacing="0" w:line="360" w:lineRule="auto"/>
        <w:textAlignment w:val="center"/>
        <w:rPr>
          <w:spacing w:val="0"/>
          <w:w w:val="100"/>
          <w:kern w:val="0"/>
          <w:position w:val="0"/>
        </w:rPr>
      </w:pPr>
    </w:p>
    <w:sectPr>
      <w:pgSz w:w="11907" w:h="16840"/>
      <w:pgMar w:top="1418" w:right="1418" w:bottom="1418" w:left="1418" w:header="851" w:footer="992" w:gutter="0"/>
      <w:pgBorders>
        <w:top w:val="none" w:sz="0" w:space="0" w:color="auto"/>
        <w:left w:val="none" w:sz="0" w:space="0" w:color="auto"/>
        <w:bottom w:val="none" w:sz="0" w:space="0" w:color="auto"/>
        <w:right w:val="none" w:sz="0" w:space="0" w:color="auto"/>
      </w:pgBorders>
      <w:lnNumType w:countBy="0" w:restart="continuous"/>
      <w:cols w:num="1" w:space="425"/>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_GBK">
    <w:altName w:val="宋体"/>
    <w:panose1 w:val="03000509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MingLiU">
    <w:panose1 w:val="02020509000000000000"/>
    <w:charset w:val="88"/>
    <w:family w:val="modern"/>
    <w:pitch w:val="default"/>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605C182"/>
    <w:multiLevelType w:val="singleLevel"/>
    <w:tmpl w:val="D605C182"/>
    <w:lvl w:ilvl="0">
      <w:start w:val="1"/>
      <w:numFmt w:val="decimal"/>
      <w:lvlText w:val="%1."/>
      <w:lvlJc w:val="left"/>
      <w:pPr>
        <w:tabs>
          <w:tab w:val="left" w:pos="312"/>
        </w:tabs>
      </w:pPr>
    </w:lvl>
  </w:abstractNum>
  <w:abstractNum w:abstractNumId="1">
    <w:nsid w:val="598E5534"/>
    <w:multiLevelType w:val="multilevel"/>
    <w:tmpl w:val="598E5534"/>
    <w:lvl w:ilvl="0">
      <w:start w:val="6"/>
      <w:numFmt w:val="decimalEnclosedParen"/>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52404"/>
    <w:rsid w:val="26852404"/>
    <w:rsid w:val="372B2A06"/>
    <w:rsid w:val="3B623056"/>
    <w:rsid w:val="415C6191"/>
    <w:rsid w:val="46EF1092"/>
    <w:rsid w:val="5A9E28B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unhideWhenUsed/>
    <w:qFormat/>
    <w:pPr>
      <w:autoSpaceDE w:val="0"/>
      <w:autoSpaceDN w:val="0"/>
      <w:adjustRightInd w:val="0"/>
      <w:jc w:val="left"/>
    </w:pPr>
    <w:rPr>
      <w:kern w:val="0"/>
      <w:szCs w:val="20"/>
    </w:rPr>
  </w:style>
  <w:style w:type="paragraph" w:styleId="Footer">
    <w:name w:val="footer"/>
    <w:basedOn w:val="Normal"/>
    <w:uiPriority w:val="99"/>
    <w:qFormat/>
    <w:pPr>
      <w:tabs>
        <w:tab w:val="center" w:pos="4153"/>
        <w:tab w:val="right" w:pos="8306"/>
      </w:tabs>
      <w:snapToGrid w:val="0"/>
      <w:jc w:val="left"/>
    </w:pPr>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1943</Words>
  <Characters>2054</Characters>
  <Application>Microsoft Office Word</Application>
  <DocSecurity>0</DocSecurity>
  <Lines>0</Lines>
  <Paragraphs>0</Paragraphs>
  <ScaleCrop>false</ScaleCrop>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2020-10-24T07:32:00Z</cp:lastPrinted>
  <dcterms:created xsi:type="dcterms:W3CDTF">2020-10-23T11:17:00Z</dcterms:created>
  <dcterms:modified xsi:type="dcterms:W3CDTF">2020-11-10T03:22:07Z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